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DF" w:rsidRPr="006932BB" w:rsidRDefault="002A1BDF" w:rsidP="002A1BDF">
      <w:pPr>
        <w:autoSpaceDE w:val="0"/>
        <w:autoSpaceDN w:val="0"/>
        <w:adjustRightInd w:val="0"/>
        <w:ind w:left="142" w:hanging="142"/>
        <w:jc w:val="both"/>
        <w:rPr>
          <w:rFonts w:eastAsia="Calibri"/>
          <w:b/>
        </w:rPr>
      </w:pPr>
      <w:r>
        <w:rPr>
          <w:b/>
          <w:bCs/>
          <w:iCs/>
        </w:rPr>
        <w:t xml:space="preserve">                                                                                               Додаток 1                                                                                                                                                                                                  </w:t>
      </w:r>
    </w:p>
    <w:p w:rsidR="002A1BDF" w:rsidRPr="006932BB" w:rsidRDefault="002A1BDF" w:rsidP="002A1BDF">
      <w:pPr>
        <w:autoSpaceDE w:val="0"/>
        <w:autoSpaceDN w:val="0"/>
        <w:adjustRightInd w:val="0"/>
        <w:ind w:left="142" w:firstLine="425"/>
        <w:jc w:val="both"/>
        <w:rPr>
          <w:rFonts w:eastAsia="Calibri"/>
          <w:b/>
        </w:rPr>
      </w:pPr>
    </w:p>
    <w:p w:rsidR="002A1BDF" w:rsidRPr="006932BB" w:rsidRDefault="002A1BDF" w:rsidP="002A1BDF">
      <w:pPr>
        <w:ind w:left="5670"/>
        <w:jc w:val="both"/>
        <w:rPr>
          <w:rFonts w:eastAsia="Calibri"/>
        </w:rPr>
      </w:pPr>
      <w:r w:rsidRPr="006932BB">
        <w:rPr>
          <w:rFonts w:eastAsia="Calibri"/>
        </w:rPr>
        <w:t xml:space="preserve">до Конкурсної документації </w:t>
      </w:r>
      <w:r>
        <w:rPr>
          <w:rFonts w:eastAsia="Calibri"/>
        </w:rPr>
        <w:t xml:space="preserve">для проведення конкурсу з визначення виконавця послуг </w:t>
      </w:r>
      <w:r w:rsidR="00A97616">
        <w:rPr>
          <w:rFonts w:eastAsia="Calibri"/>
        </w:rPr>
        <w:t>на здійснення операцій із збирання та пере</w:t>
      </w:r>
      <w:r>
        <w:rPr>
          <w:rFonts w:eastAsia="Calibri"/>
        </w:rPr>
        <w:t>везення побутових відходів на території Переяславської міської територіальної громади</w:t>
      </w:r>
    </w:p>
    <w:p w:rsidR="002A1BDF" w:rsidRPr="006932BB" w:rsidRDefault="002A1BDF" w:rsidP="002A1BDF">
      <w:pPr>
        <w:ind w:left="5670"/>
        <w:jc w:val="both"/>
        <w:rPr>
          <w:rFonts w:eastAsia="Calibri"/>
          <w:b/>
          <w:bCs/>
        </w:rPr>
      </w:pPr>
      <w:r w:rsidRPr="006932BB">
        <w:rPr>
          <w:rFonts w:eastAsia="Calibri"/>
          <w:b/>
          <w:bCs/>
        </w:rPr>
        <w:t>ЗРАЗОК</w:t>
      </w:r>
    </w:p>
    <w:p w:rsidR="002A1BDF" w:rsidRPr="002A1BDF" w:rsidRDefault="002A1BDF" w:rsidP="002A1BDF">
      <w:pPr>
        <w:ind w:left="5670"/>
        <w:jc w:val="both"/>
        <w:rPr>
          <w:rFonts w:eastAsia="Calibri"/>
          <w:b/>
        </w:rPr>
      </w:pPr>
      <w:r>
        <w:rPr>
          <w:b/>
          <w:bCs/>
          <w:iCs/>
        </w:rPr>
        <w:t xml:space="preserve">                                                               </w:t>
      </w:r>
      <w:r w:rsidRPr="00FE207A">
        <w:rPr>
          <w:b/>
          <w:bCs/>
          <w:iCs/>
        </w:rPr>
        <w:t xml:space="preserve">Голові конкурсної комісії </w:t>
      </w:r>
      <w:r w:rsidRPr="006932BB">
        <w:rPr>
          <w:rFonts w:eastAsia="Calibri"/>
          <w:b/>
          <w:bCs/>
        </w:rPr>
        <w:t xml:space="preserve">з визначення </w:t>
      </w:r>
      <w:r w:rsidRPr="002A1BDF">
        <w:rPr>
          <w:rFonts w:eastAsia="Calibri"/>
          <w:b/>
        </w:rPr>
        <w:t>виконавця послуг</w:t>
      </w:r>
      <w:r w:rsidR="00A97616">
        <w:rPr>
          <w:rFonts w:eastAsia="Calibri"/>
          <w:b/>
        </w:rPr>
        <w:t xml:space="preserve"> на здійснення операцій із збирання та вивезення</w:t>
      </w:r>
      <w:r w:rsidRPr="002A1BDF">
        <w:rPr>
          <w:rFonts w:eastAsia="Calibri"/>
          <w:b/>
        </w:rPr>
        <w:t xml:space="preserve"> побутових відходів на території Переяславської міської територіальної громади</w:t>
      </w:r>
    </w:p>
    <w:p w:rsidR="002A1BDF" w:rsidRDefault="002A1BDF" w:rsidP="002A1BDF">
      <w:pPr>
        <w:ind w:left="5670"/>
        <w:jc w:val="both"/>
        <w:rPr>
          <w:rFonts w:eastAsia="Calibri"/>
          <w:b/>
          <w:bCs/>
        </w:rPr>
      </w:pPr>
    </w:p>
    <w:p w:rsidR="002A1BDF" w:rsidRPr="006932BB" w:rsidRDefault="002A1BDF" w:rsidP="002A1BDF">
      <w:pPr>
        <w:ind w:left="5670"/>
        <w:jc w:val="both"/>
        <w:rPr>
          <w:rFonts w:eastAsia="Calibri"/>
        </w:rPr>
      </w:pPr>
      <w:r>
        <w:rPr>
          <w:b/>
          <w:bCs/>
          <w:iCs/>
        </w:rPr>
        <w:t>_________________________________</w:t>
      </w:r>
    </w:p>
    <w:p w:rsidR="002A1BDF" w:rsidRDefault="002A1BDF" w:rsidP="002A1BDF">
      <w:pPr>
        <w:ind w:left="5670"/>
        <w:jc w:val="both"/>
        <w:rPr>
          <w:b/>
          <w:bCs/>
          <w:iCs/>
        </w:rPr>
      </w:pPr>
      <w:r>
        <w:rPr>
          <w:b/>
          <w:bCs/>
          <w:iCs/>
        </w:rPr>
        <w:t>_________________________________</w:t>
      </w:r>
    </w:p>
    <w:p w:rsidR="002A1BDF" w:rsidRDefault="002A1BDF" w:rsidP="002A1BDF">
      <w:pPr>
        <w:ind w:left="5670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</w:rPr>
        <w:t xml:space="preserve">              </w:t>
      </w:r>
      <w:bookmarkStart w:id="0" w:name="_Hlk153454496"/>
      <w:r w:rsidRPr="00A72F8E">
        <w:rPr>
          <w:b/>
          <w:bCs/>
          <w:iCs/>
          <w:sz w:val="20"/>
          <w:szCs w:val="20"/>
        </w:rPr>
        <w:t>( ПІБ, посада)</w:t>
      </w:r>
    </w:p>
    <w:bookmarkEnd w:id="0"/>
    <w:p w:rsidR="002A1BDF" w:rsidRPr="00A72F8E" w:rsidRDefault="002A1BDF" w:rsidP="002A1BDF">
      <w:pPr>
        <w:ind w:left="5670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______________________________________________________________________________</w:t>
      </w:r>
    </w:p>
    <w:p w:rsidR="002A1BDF" w:rsidRDefault="002A1BDF" w:rsidP="002A1BDF">
      <w:pPr>
        <w:ind w:left="5670"/>
        <w:jc w:val="both"/>
        <w:rPr>
          <w:b/>
          <w:bCs/>
          <w:iCs/>
          <w:sz w:val="20"/>
          <w:szCs w:val="20"/>
        </w:rPr>
      </w:pPr>
      <w:r w:rsidRPr="00A614F2">
        <w:rPr>
          <w:b/>
          <w:bCs/>
          <w:iCs/>
          <w:sz w:val="20"/>
          <w:szCs w:val="20"/>
        </w:rPr>
        <w:t xml:space="preserve">(назва підприємства, ПІБ учасника конкурсу, ідентифікаційний код ЄДРПОУ або реєстраційний номер облікової картки платника податків для фізичних осіб-підприємців, </w:t>
      </w:r>
      <w:proofErr w:type="spellStart"/>
      <w:r w:rsidRPr="00A614F2">
        <w:rPr>
          <w:b/>
          <w:bCs/>
          <w:iCs/>
          <w:sz w:val="20"/>
          <w:szCs w:val="20"/>
        </w:rPr>
        <w:t>тел</w:t>
      </w:r>
      <w:proofErr w:type="spellEnd"/>
      <w:r w:rsidRPr="00A614F2">
        <w:rPr>
          <w:b/>
          <w:bCs/>
          <w:iCs/>
          <w:sz w:val="20"/>
          <w:szCs w:val="20"/>
        </w:rPr>
        <w:t xml:space="preserve">., </w:t>
      </w:r>
      <w:proofErr w:type="spellStart"/>
      <w:r w:rsidRPr="00A614F2">
        <w:rPr>
          <w:b/>
          <w:bCs/>
          <w:iCs/>
          <w:sz w:val="20"/>
          <w:szCs w:val="20"/>
        </w:rPr>
        <w:t>ел</w:t>
      </w:r>
      <w:proofErr w:type="spellEnd"/>
      <w:r w:rsidRPr="00A614F2">
        <w:rPr>
          <w:b/>
          <w:bCs/>
          <w:iCs/>
          <w:sz w:val="20"/>
          <w:szCs w:val="20"/>
        </w:rPr>
        <w:t xml:space="preserve">. </w:t>
      </w:r>
      <w:r>
        <w:rPr>
          <w:b/>
          <w:bCs/>
          <w:iCs/>
          <w:sz w:val="20"/>
          <w:szCs w:val="20"/>
        </w:rPr>
        <w:t>п</w:t>
      </w:r>
      <w:r w:rsidRPr="00A614F2">
        <w:rPr>
          <w:b/>
          <w:bCs/>
          <w:iCs/>
          <w:sz w:val="20"/>
          <w:szCs w:val="20"/>
        </w:rPr>
        <w:t>ошта)</w:t>
      </w:r>
    </w:p>
    <w:p w:rsidR="002A1BDF" w:rsidRDefault="002A1BDF" w:rsidP="002A1BDF">
      <w:pPr>
        <w:ind w:left="5670"/>
        <w:jc w:val="both"/>
        <w:rPr>
          <w:b/>
          <w:bCs/>
          <w:iCs/>
          <w:sz w:val="20"/>
          <w:szCs w:val="20"/>
        </w:rPr>
      </w:pPr>
    </w:p>
    <w:p w:rsidR="002A1BDF" w:rsidRPr="006932BB" w:rsidRDefault="002A1BDF" w:rsidP="002A1BDF">
      <w:pPr>
        <w:ind w:left="2694" w:firstLine="2976"/>
        <w:jc w:val="both"/>
        <w:rPr>
          <w:rFonts w:eastAsia="Calibri"/>
          <w:sz w:val="20"/>
          <w:szCs w:val="20"/>
        </w:rPr>
      </w:pPr>
    </w:p>
    <w:p w:rsidR="002A1BDF" w:rsidRDefault="002A1BDF" w:rsidP="002A1BDF">
      <w:pPr>
        <w:autoSpaceDE w:val="0"/>
        <w:autoSpaceDN w:val="0"/>
        <w:adjustRightInd w:val="0"/>
        <w:ind w:left="142" w:hanging="142"/>
        <w:jc w:val="both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ЗАЯВА</w:t>
      </w:r>
    </w:p>
    <w:p w:rsidR="002A1BDF" w:rsidRDefault="002A1BDF" w:rsidP="002A1BDF">
      <w:pPr>
        <w:autoSpaceDE w:val="0"/>
        <w:autoSpaceDN w:val="0"/>
        <w:adjustRightInd w:val="0"/>
        <w:ind w:left="-284"/>
        <w:jc w:val="both"/>
        <w:rPr>
          <w:iCs/>
        </w:rPr>
      </w:pPr>
      <w:r w:rsidRPr="00663CEC">
        <w:rPr>
          <w:iCs/>
        </w:rPr>
        <w:t xml:space="preserve">на участь у конкурсі з визначення виконавця послуг </w:t>
      </w:r>
      <w:r w:rsidR="00A97616">
        <w:rPr>
          <w:iCs/>
        </w:rPr>
        <w:t>на здійснення операцій із збирання та вивезення</w:t>
      </w:r>
      <w:r>
        <w:rPr>
          <w:rFonts w:eastAsia="Calibri"/>
        </w:rPr>
        <w:t xml:space="preserve"> побутових відходів на території Переяславської міської територіальної громади Бориспільського району Київської області.</w:t>
      </w:r>
      <w:r>
        <w:rPr>
          <w:iCs/>
        </w:rPr>
        <w:t xml:space="preserve"> </w:t>
      </w:r>
    </w:p>
    <w:p w:rsidR="002A1BDF" w:rsidRPr="00663CEC" w:rsidRDefault="002A1BDF" w:rsidP="002A1BDF">
      <w:pPr>
        <w:autoSpaceDE w:val="0"/>
        <w:autoSpaceDN w:val="0"/>
        <w:adjustRightInd w:val="0"/>
        <w:ind w:left="-284"/>
        <w:jc w:val="both"/>
        <w:rPr>
          <w:iCs/>
        </w:rPr>
      </w:pPr>
    </w:p>
    <w:p w:rsidR="002A1BDF" w:rsidRDefault="002A1BDF" w:rsidP="002A1BDF">
      <w:pPr>
        <w:autoSpaceDE w:val="0"/>
        <w:autoSpaceDN w:val="0"/>
        <w:adjustRightInd w:val="0"/>
        <w:ind w:left="-284"/>
        <w:jc w:val="both"/>
        <w:rPr>
          <w:iCs/>
        </w:rPr>
      </w:pPr>
      <w:r w:rsidRPr="00663CEC">
        <w:rPr>
          <w:iCs/>
        </w:rPr>
        <w:t xml:space="preserve">              Просимо допустити до участі в конкурсі на визначення виконавця послуг </w:t>
      </w:r>
      <w:r w:rsidR="00A97616">
        <w:rPr>
          <w:iCs/>
        </w:rPr>
        <w:t>на здійснення операцій із збирання та перевезення</w:t>
      </w:r>
      <w:r>
        <w:rPr>
          <w:rFonts w:eastAsia="Calibri"/>
        </w:rPr>
        <w:t xml:space="preserve"> побутових відходів на території Переяславської міської територіальної громади Бориспільського району Київської області.</w:t>
      </w:r>
      <w:r>
        <w:rPr>
          <w:iCs/>
        </w:rPr>
        <w:t xml:space="preserve"> </w:t>
      </w:r>
    </w:p>
    <w:p w:rsidR="002A1BDF" w:rsidRDefault="002A1BDF" w:rsidP="002A1BDF">
      <w:pPr>
        <w:autoSpaceDE w:val="0"/>
        <w:autoSpaceDN w:val="0"/>
        <w:adjustRightInd w:val="0"/>
        <w:ind w:left="-284"/>
        <w:jc w:val="both"/>
        <w:rPr>
          <w:iCs/>
        </w:rPr>
      </w:pPr>
    </w:p>
    <w:p w:rsidR="002A1BDF" w:rsidRDefault="002A1BDF" w:rsidP="002A1BDF">
      <w:pPr>
        <w:autoSpaceDE w:val="0"/>
        <w:autoSpaceDN w:val="0"/>
        <w:adjustRightInd w:val="0"/>
        <w:ind w:left="-284"/>
        <w:jc w:val="both"/>
        <w:rPr>
          <w:iCs/>
        </w:rPr>
      </w:pPr>
      <w:r>
        <w:rPr>
          <w:iCs/>
        </w:rPr>
        <w:t xml:space="preserve">              </w:t>
      </w:r>
    </w:p>
    <w:p w:rsidR="002A1BDF" w:rsidRDefault="002A1BDF" w:rsidP="002A1BDF">
      <w:pPr>
        <w:autoSpaceDE w:val="0"/>
        <w:autoSpaceDN w:val="0"/>
        <w:adjustRightInd w:val="0"/>
        <w:ind w:left="-284"/>
        <w:jc w:val="both"/>
        <w:rPr>
          <w:iCs/>
        </w:rPr>
      </w:pPr>
      <w:r>
        <w:rPr>
          <w:iCs/>
        </w:rPr>
        <w:t xml:space="preserve">             Додатки:</w:t>
      </w:r>
    </w:p>
    <w:p w:rsidR="002A1BDF" w:rsidRPr="00691BB2" w:rsidRDefault="002A1BDF" w:rsidP="002A1B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1BB2">
        <w:rPr>
          <w:rFonts w:ascii="Times New Roman" w:hAnsi="Times New Roman" w:cs="Times New Roman"/>
          <w:iCs/>
          <w:sz w:val="24"/>
          <w:szCs w:val="24"/>
          <w:lang w:val="uk-UA"/>
        </w:rPr>
        <w:t>Перелік документів передбачений конкурсною документацією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–</w:t>
      </w:r>
    </w:p>
    <w:p w:rsidR="002A1BDF" w:rsidRPr="00A957D9" w:rsidRDefault="002A1BDF" w:rsidP="002A1BDF">
      <w:pPr>
        <w:pStyle w:val="a3"/>
        <w:numPr>
          <w:ilvl w:val="0"/>
          <w:numId w:val="1"/>
        </w:numPr>
        <w:jc w:val="both"/>
        <w:rPr>
          <w:iCs/>
        </w:rPr>
      </w:pPr>
      <w:r w:rsidRPr="00A957D9">
        <w:rPr>
          <w:rFonts w:ascii="Times New Roman" w:hAnsi="Times New Roman" w:cs="Times New Roman"/>
          <w:iCs/>
          <w:sz w:val="24"/>
          <w:szCs w:val="24"/>
          <w:lang w:val="uk-UA"/>
        </w:rPr>
        <w:t>Запропоновані тарифи на збирання та перевезення побутових відходів.</w:t>
      </w:r>
    </w:p>
    <w:p w:rsidR="002A1BDF" w:rsidRDefault="002A1BDF" w:rsidP="002A1BDF">
      <w:pPr>
        <w:jc w:val="both"/>
        <w:rPr>
          <w:iCs/>
        </w:rPr>
      </w:pPr>
    </w:p>
    <w:p w:rsidR="002A1BDF" w:rsidRDefault="002A1BDF" w:rsidP="002A1BDF">
      <w:pPr>
        <w:jc w:val="both"/>
        <w:rPr>
          <w:iCs/>
        </w:rPr>
      </w:pPr>
    </w:p>
    <w:p w:rsidR="002A1BDF" w:rsidRPr="00691BB2" w:rsidRDefault="002A1BDF" w:rsidP="002A1BDF">
      <w:pPr>
        <w:jc w:val="both"/>
        <w:rPr>
          <w:iCs/>
        </w:rPr>
      </w:pPr>
      <w:r>
        <w:rPr>
          <w:iCs/>
        </w:rPr>
        <w:t>Дата, підпис, ПІБ</w:t>
      </w:r>
    </w:p>
    <w:p w:rsidR="002A1BDF" w:rsidRPr="00663CEC" w:rsidRDefault="002A1BDF" w:rsidP="002A1BDF">
      <w:pPr>
        <w:autoSpaceDE w:val="0"/>
        <w:autoSpaceDN w:val="0"/>
        <w:adjustRightInd w:val="0"/>
        <w:ind w:left="-284"/>
        <w:jc w:val="both"/>
        <w:rPr>
          <w:iCs/>
        </w:rPr>
      </w:pPr>
    </w:p>
    <w:p w:rsidR="002A1BDF" w:rsidRDefault="002A1BDF" w:rsidP="002A1BDF">
      <w:pPr>
        <w:autoSpaceDE w:val="0"/>
        <w:autoSpaceDN w:val="0"/>
        <w:adjustRightInd w:val="0"/>
        <w:ind w:left="142" w:hanging="142"/>
        <w:jc w:val="both"/>
        <w:rPr>
          <w:b/>
          <w:bCs/>
          <w:iCs/>
        </w:rPr>
      </w:pPr>
    </w:p>
    <w:p w:rsidR="001E477D" w:rsidRDefault="001E477D">
      <w:bookmarkStart w:id="1" w:name="_GoBack"/>
      <w:bookmarkEnd w:id="1"/>
    </w:p>
    <w:sectPr w:rsidR="001E47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50BA2"/>
    <w:multiLevelType w:val="hybridMultilevel"/>
    <w:tmpl w:val="FC6C4236"/>
    <w:lvl w:ilvl="0" w:tplc="BD74B9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3E"/>
    <w:rsid w:val="001E477D"/>
    <w:rsid w:val="002903BF"/>
    <w:rsid w:val="002A1BDF"/>
    <w:rsid w:val="00A97616"/>
    <w:rsid w:val="00C6093E"/>
    <w:rsid w:val="00EC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ED2EC-F8F9-415A-85C9-1C075671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BDF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0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1177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dcterms:created xsi:type="dcterms:W3CDTF">2026-05-14T13:38:00Z</dcterms:created>
  <dcterms:modified xsi:type="dcterms:W3CDTF">2026-05-19T07:17:00Z</dcterms:modified>
</cp:coreProperties>
</file>