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3A2F34" w:rsidRPr="003A2F34" w:rsidRDefault="003A2F34" w:rsidP="003A2F34">
      <w:pPr>
        <w:spacing w:after="0" w:line="240" w:lineRule="auto"/>
        <w:jc w:val="center"/>
        <w:rPr>
          <w:rFonts w:ascii="Times New Roman" w:hAnsi="Times New Roman"/>
          <w:b/>
          <w:bCs/>
          <w:sz w:val="28"/>
          <w:szCs w:val="28"/>
        </w:rPr>
      </w:pPr>
      <w:r w:rsidRPr="003A2F34">
        <w:rPr>
          <w:rFonts w:ascii="Times New Roman" w:hAnsi="Times New Roman"/>
          <w:b/>
          <w:bCs/>
          <w:sz w:val="28"/>
          <w:szCs w:val="28"/>
        </w:rPr>
        <w:t xml:space="preserve">Мастильні оливи та мастильні матеріали </w:t>
      </w:r>
    </w:p>
    <w:p w:rsidR="00411321" w:rsidRPr="00F270EE" w:rsidRDefault="003A2F34" w:rsidP="003A2F34">
      <w:pPr>
        <w:spacing w:after="0" w:line="240" w:lineRule="auto"/>
        <w:jc w:val="center"/>
        <w:rPr>
          <w:rFonts w:ascii="Times New Roman" w:hAnsi="Times New Roman"/>
          <w:color w:val="000000"/>
          <w:sz w:val="24"/>
          <w:szCs w:val="24"/>
        </w:rPr>
      </w:pPr>
      <w:r w:rsidRPr="003A2F34">
        <w:rPr>
          <w:rFonts w:ascii="Times New Roman" w:hAnsi="Times New Roman"/>
          <w:b/>
          <w:bCs/>
          <w:sz w:val="28"/>
          <w:szCs w:val="28"/>
        </w:rPr>
        <w:t xml:space="preserve">Код </w:t>
      </w:r>
      <w:proofErr w:type="spellStart"/>
      <w:r w:rsidRPr="003A2F34">
        <w:rPr>
          <w:rFonts w:ascii="Times New Roman" w:hAnsi="Times New Roman"/>
          <w:b/>
          <w:bCs/>
          <w:sz w:val="28"/>
          <w:szCs w:val="28"/>
        </w:rPr>
        <w:t>ДК</w:t>
      </w:r>
      <w:proofErr w:type="spellEnd"/>
      <w:r w:rsidRPr="003A2F34">
        <w:rPr>
          <w:rFonts w:ascii="Times New Roman" w:hAnsi="Times New Roman"/>
          <w:b/>
          <w:bCs/>
          <w:sz w:val="28"/>
          <w:szCs w:val="28"/>
        </w:rPr>
        <w:t xml:space="preserve"> 021:2015: 09210000-4 - Мастильні засоби</w:t>
      </w:r>
    </w:p>
    <w:p w:rsidR="00BF25F2" w:rsidRPr="00F270EE" w:rsidRDefault="00BF25F2" w:rsidP="00BF25F2">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3A2F34">
          <w:rPr>
            <w:rStyle w:val="js-apiid"/>
            <w:rFonts w:ascii="Times New Roman" w:hAnsi="Times New Roman" w:cs="Times New Roman"/>
            <w:b/>
            <w:color w:val="000000"/>
            <w:sz w:val="24"/>
            <w:szCs w:val="24"/>
            <w:bdr w:val="none" w:sz="0" w:space="0" w:color="auto" w:frame="1"/>
            <w:shd w:val="clear" w:color="auto" w:fill="EEEEEE"/>
          </w:rPr>
          <w:t>UA-202</w:t>
        </w:r>
        <w:r w:rsidR="00CA396D">
          <w:rPr>
            <w:rStyle w:val="js-apiid"/>
            <w:rFonts w:ascii="Times New Roman" w:hAnsi="Times New Roman" w:cs="Times New Roman"/>
            <w:b/>
            <w:color w:val="000000"/>
            <w:sz w:val="24"/>
            <w:szCs w:val="24"/>
            <w:bdr w:val="none" w:sz="0" w:space="0" w:color="auto" w:frame="1"/>
            <w:shd w:val="clear" w:color="auto" w:fill="EEEEEE"/>
          </w:rPr>
          <w:t>6</w:t>
        </w:r>
        <w:r w:rsidR="008D3567" w:rsidRPr="003A2F34">
          <w:rPr>
            <w:rStyle w:val="js-apiid"/>
            <w:rFonts w:ascii="Times New Roman" w:hAnsi="Times New Roman" w:cs="Times New Roman"/>
            <w:b/>
            <w:color w:val="000000"/>
            <w:sz w:val="24"/>
            <w:szCs w:val="24"/>
            <w:bdr w:val="none" w:sz="0" w:space="0" w:color="auto" w:frame="1"/>
            <w:shd w:val="clear" w:color="auto" w:fill="EEEEEE"/>
          </w:rPr>
          <w:t>-</w:t>
        </w:r>
        <w:r w:rsidR="003A2F34">
          <w:rPr>
            <w:rStyle w:val="js-apiid"/>
            <w:rFonts w:ascii="Times New Roman" w:hAnsi="Times New Roman" w:cs="Times New Roman"/>
            <w:b/>
            <w:color w:val="000000"/>
            <w:sz w:val="24"/>
            <w:szCs w:val="24"/>
            <w:bdr w:val="none" w:sz="0" w:space="0" w:color="auto" w:frame="1"/>
            <w:shd w:val="clear" w:color="auto" w:fill="EEEEEE"/>
          </w:rPr>
          <w:t>0</w:t>
        </w:r>
        <w:r w:rsidR="00CA396D">
          <w:rPr>
            <w:rStyle w:val="js-apiid"/>
            <w:rFonts w:ascii="Times New Roman" w:hAnsi="Times New Roman" w:cs="Times New Roman"/>
            <w:b/>
            <w:color w:val="000000"/>
            <w:sz w:val="24"/>
            <w:szCs w:val="24"/>
            <w:bdr w:val="none" w:sz="0" w:space="0" w:color="auto" w:frame="1"/>
            <w:shd w:val="clear" w:color="auto" w:fill="EEEEEE"/>
          </w:rPr>
          <w:t>3</w:t>
        </w:r>
        <w:r w:rsidR="008D3567" w:rsidRPr="003A2F34">
          <w:rPr>
            <w:rStyle w:val="js-apiid"/>
            <w:rFonts w:ascii="Times New Roman" w:hAnsi="Times New Roman" w:cs="Times New Roman"/>
            <w:b/>
            <w:color w:val="000000"/>
            <w:sz w:val="24"/>
            <w:szCs w:val="24"/>
            <w:bdr w:val="none" w:sz="0" w:space="0" w:color="auto" w:frame="1"/>
            <w:shd w:val="clear" w:color="auto" w:fill="EEEEEE"/>
          </w:rPr>
          <w:t>-</w:t>
        </w:r>
        <w:r w:rsidR="00CA396D">
          <w:rPr>
            <w:rStyle w:val="js-apiid"/>
            <w:rFonts w:ascii="Times New Roman" w:hAnsi="Times New Roman" w:cs="Times New Roman"/>
            <w:b/>
            <w:color w:val="000000"/>
            <w:sz w:val="24"/>
            <w:szCs w:val="24"/>
            <w:bdr w:val="none" w:sz="0" w:space="0" w:color="auto" w:frame="1"/>
            <w:shd w:val="clear" w:color="auto" w:fill="EEEEEE"/>
          </w:rPr>
          <w:t>2</w:t>
        </w:r>
        <w:r w:rsidR="003A2F34">
          <w:rPr>
            <w:rStyle w:val="js-apiid"/>
            <w:rFonts w:ascii="Times New Roman" w:hAnsi="Times New Roman" w:cs="Times New Roman"/>
            <w:b/>
            <w:color w:val="000000"/>
            <w:sz w:val="24"/>
            <w:szCs w:val="24"/>
            <w:bdr w:val="none" w:sz="0" w:space="0" w:color="auto" w:frame="1"/>
            <w:shd w:val="clear" w:color="auto" w:fill="EEEEEE"/>
          </w:rPr>
          <w:t>5</w:t>
        </w:r>
        <w:r w:rsidR="008D3567" w:rsidRPr="003A2F34">
          <w:rPr>
            <w:rStyle w:val="js-apiid"/>
            <w:rFonts w:ascii="Times New Roman" w:hAnsi="Times New Roman" w:cs="Times New Roman"/>
            <w:b/>
            <w:color w:val="000000"/>
            <w:sz w:val="24"/>
            <w:szCs w:val="24"/>
            <w:bdr w:val="none" w:sz="0" w:space="0" w:color="auto" w:frame="1"/>
            <w:shd w:val="clear" w:color="auto" w:fill="EEEEEE"/>
          </w:rPr>
          <w:t>-</w:t>
        </w:r>
        <w:r w:rsidR="00CA396D">
          <w:rPr>
            <w:rStyle w:val="js-apiid"/>
            <w:rFonts w:ascii="Times New Roman" w:hAnsi="Times New Roman" w:cs="Times New Roman"/>
            <w:b/>
            <w:color w:val="000000"/>
            <w:sz w:val="24"/>
            <w:szCs w:val="24"/>
            <w:bdr w:val="none" w:sz="0" w:space="0" w:color="auto" w:frame="1"/>
            <w:shd w:val="clear" w:color="auto" w:fill="EEEEEE"/>
          </w:rPr>
          <w:t>002031</w:t>
        </w:r>
        <w:r w:rsidR="008D3567" w:rsidRPr="003A2F34">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 xml:space="preserve">Очікувана вартість: </w:t>
      </w:r>
      <w:r w:rsidR="00CA396D">
        <w:rPr>
          <w:rFonts w:ascii="Times New Roman" w:hAnsi="Times New Roman" w:cs="Times New Roman"/>
          <w:b/>
          <w:sz w:val="24"/>
          <w:szCs w:val="24"/>
        </w:rPr>
        <w:t>250 483,74</w:t>
      </w:r>
      <w:r w:rsidR="003A2F34" w:rsidRPr="003A2F34">
        <w:rPr>
          <w:rFonts w:ascii="Times New Roman" w:hAnsi="Times New Roman" w:cs="Times New Roman"/>
          <w:b/>
          <w:sz w:val="24"/>
          <w:szCs w:val="24"/>
        </w:rPr>
        <w:t xml:space="preserve">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49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3860"/>
        <w:gridCol w:w="1058"/>
        <w:gridCol w:w="1039"/>
        <w:gridCol w:w="3676"/>
      </w:tblGrid>
      <w:tr w:rsidR="00CA396D" w:rsidRPr="00F24A85" w:rsidTr="005A4C28">
        <w:trPr>
          <w:trHeight w:val="1012"/>
        </w:trPr>
        <w:tc>
          <w:tcPr>
            <w:tcW w:w="261"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CA396D" w:rsidRPr="00F24A85" w:rsidRDefault="00CA396D" w:rsidP="005A4C28">
            <w:pPr>
              <w:spacing w:before="20" w:after="20" w:line="240" w:lineRule="auto"/>
              <w:jc w:val="center"/>
              <w:rPr>
                <w:rFonts w:ascii="Times New Roman" w:hAnsi="Times New Roman"/>
                <w:b/>
                <w:lang w:eastAsia="ru-RU"/>
              </w:rPr>
            </w:pPr>
            <w:r w:rsidRPr="00F24A85">
              <w:rPr>
                <w:rFonts w:ascii="Times New Roman" w:hAnsi="Times New Roman"/>
                <w:b/>
                <w:lang w:eastAsia="ru-RU"/>
              </w:rPr>
              <w:t>№ п/п</w:t>
            </w:r>
          </w:p>
        </w:tc>
        <w:tc>
          <w:tcPr>
            <w:tcW w:w="1536"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CA396D" w:rsidRDefault="00CA396D" w:rsidP="005A4C28">
            <w:pPr>
              <w:spacing w:before="20" w:after="20" w:line="240" w:lineRule="auto"/>
              <w:ind w:hanging="1"/>
              <w:jc w:val="center"/>
              <w:rPr>
                <w:rFonts w:ascii="Times New Roman" w:hAnsi="Times New Roman"/>
                <w:b/>
                <w:lang w:eastAsia="ru-RU"/>
              </w:rPr>
            </w:pPr>
            <w:r w:rsidRPr="00F24A85">
              <w:rPr>
                <w:rFonts w:ascii="Times New Roman" w:hAnsi="Times New Roman"/>
                <w:b/>
                <w:bCs/>
                <w:lang w:eastAsia="ru-RU"/>
              </w:rPr>
              <w:t>Найменування товару</w:t>
            </w:r>
            <w:r>
              <w:rPr>
                <w:rFonts w:ascii="Times New Roman" w:hAnsi="Times New Roman"/>
                <w:b/>
                <w:bCs/>
                <w:lang w:eastAsia="ru-RU"/>
              </w:rPr>
              <w:t>, в</w:t>
            </w:r>
            <w:r w:rsidRPr="00F24A85">
              <w:rPr>
                <w:rFonts w:ascii="Times New Roman" w:hAnsi="Times New Roman"/>
                <w:b/>
                <w:lang w:eastAsia="ru-RU"/>
              </w:rPr>
              <w:t>ид</w:t>
            </w:r>
            <w:r>
              <w:rPr>
                <w:rFonts w:ascii="Times New Roman" w:hAnsi="Times New Roman"/>
                <w:b/>
                <w:lang w:eastAsia="ru-RU"/>
              </w:rPr>
              <w:t>/</w:t>
            </w:r>
            <w:r w:rsidRPr="00F24A85">
              <w:rPr>
                <w:rFonts w:ascii="Times New Roman" w:hAnsi="Times New Roman"/>
                <w:b/>
                <w:lang w:eastAsia="ru-RU"/>
              </w:rPr>
              <w:t>сорт</w:t>
            </w:r>
            <w:r>
              <w:rPr>
                <w:rFonts w:ascii="Times New Roman" w:hAnsi="Times New Roman"/>
                <w:b/>
                <w:lang w:eastAsia="ru-RU"/>
              </w:rPr>
              <w:t xml:space="preserve">/марка </w:t>
            </w:r>
          </w:p>
          <w:p w:rsidR="00CA396D" w:rsidRPr="00F24A85" w:rsidRDefault="00CA396D" w:rsidP="005A4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40" w:lineRule="auto"/>
              <w:jc w:val="center"/>
              <w:rPr>
                <w:rFonts w:ascii="Times New Roman" w:hAnsi="Times New Roman"/>
                <w:b/>
                <w:lang w:eastAsia="ru-RU"/>
              </w:rPr>
            </w:pPr>
          </w:p>
        </w:tc>
        <w:tc>
          <w:tcPr>
            <w:tcW w:w="421"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CA396D" w:rsidRPr="00F24A85" w:rsidRDefault="00CA396D" w:rsidP="005A4C28">
            <w:pPr>
              <w:spacing w:before="20" w:after="20" w:line="240" w:lineRule="auto"/>
              <w:ind w:hanging="1"/>
              <w:jc w:val="center"/>
              <w:rPr>
                <w:rFonts w:ascii="Times New Roman" w:hAnsi="Times New Roman"/>
                <w:b/>
                <w:lang w:eastAsia="ru-RU"/>
              </w:rPr>
            </w:pPr>
            <w:r w:rsidRPr="00F24A85">
              <w:rPr>
                <w:rFonts w:ascii="Times New Roman" w:hAnsi="Times New Roman"/>
                <w:b/>
                <w:lang w:eastAsia="ru-RU"/>
              </w:rPr>
              <w:t xml:space="preserve">Од. </w:t>
            </w:r>
            <w:proofErr w:type="spellStart"/>
            <w:r w:rsidRPr="00F24A85">
              <w:rPr>
                <w:rFonts w:ascii="Times New Roman" w:hAnsi="Times New Roman"/>
                <w:b/>
                <w:lang w:eastAsia="ru-RU"/>
              </w:rPr>
              <w:t>вим</w:t>
            </w:r>
            <w:proofErr w:type="spellEnd"/>
            <w:r w:rsidRPr="00F24A85">
              <w:rPr>
                <w:rFonts w:ascii="Times New Roman" w:hAnsi="Times New Roman"/>
                <w:b/>
                <w:lang w:eastAsia="ru-RU"/>
              </w:rPr>
              <w:t>.</w:t>
            </w:r>
          </w:p>
        </w:tc>
        <w:tc>
          <w:tcPr>
            <w:tcW w:w="414" w:type="pct"/>
            <w:tcBorders>
              <w:top w:val="single" w:sz="4" w:space="0" w:color="auto"/>
              <w:left w:val="single" w:sz="4" w:space="0" w:color="auto"/>
              <w:bottom w:val="single" w:sz="4" w:space="0" w:color="auto"/>
              <w:right w:val="single" w:sz="4" w:space="0" w:color="auto"/>
            </w:tcBorders>
            <w:shd w:val="pct15" w:color="auto" w:fill="auto"/>
            <w:vAlign w:val="center"/>
          </w:tcPr>
          <w:p w:rsidR="00CA396D" w:rsidRPr="00F24A85" w:rsidRDefault="00CA396D" w:rsidP="005A4C28">
            <w:pPr>
              <w:spacing w:before="20" w:after="20" w:line="240" w:lineRule="auto"/>
              <w:ind w:hanging="1"/>
              <w:jc w:val="center"/>
              <w:rPr>
                <w:rFonts w:ascii="Times New Roman" w:hAnsi="Times New Roman"/>
                <w:b/>
                <w:lang w:eastAsia="ru-RU"/>
              </w:rPr>
            </w:pPr>
            <w:proofErr w:type="spellStart"/>
            <w:r w:rsidRPr="00F24A85">
              <w:rPr>
                <w:rFonts w:ascii="Times New Roman" w:hAnsi="Times New Roman"/>
                <w:b/>
                <w:lang w:eastAsia="ru-RU"/>
              </w:rPr>
              <w:t>Кіль</w:t>
            </w:r>
            <w:r>
              <w:rPr>
                <w:rFonts w:ascii="Times New Roman" w:hAnsi="Times New Roman"/>
                <w:b/>
                <w:lang w:eastAsia="ru-RU"/>
              </w:rPr>
              <w:t>-</w:t>
            </w:r>
            <w:r w:rsidRPr="00F24A85">
              <w:rPr>
                <w:rFonts w:ascii="Times New Roman" w:hAnsi="Times New Roman"/>
                <w:b/>
                <w:lang w:eastAsia="ru-RU"/>
              </w:rPr>
              <w:t>кість</w:t>
            </w:r>
            <w:proofErr w:type="spellEnd"/>
          </w:p>
        </w:tc>
        <w:tc>
          <w:tcPr>
            <w:tcW w:w="1463"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CA396D" w:rsidRPr="00F24A85" w:rsidRDefault="00CA396D" w:rsidP="005A4C28">
            <w:pPr>
              <w:spacing w:before="20" w:after="20" w:line="240" w:lineRule="auto"/>
              <w:ind w:hanging="1"/>
              <w:jc w:val="center"/>
              <w:rPr>
                <w:rFonts w:ascii="Times New Roman" w:hAnsi="Times New Roman"/>
                <w:b/>
                <w:lang w:eastAsia="ru-RU"/>
              </w:rPr>
            </w:pPr>
            <w:r w:rsidRPr="00F24A85">
              <w:rPr>
                <w:rFonts w:ascii="Times New Roman" w:hAnsi="Times New Roman"/>
                <w:b/>
                <w:lang w:eastAsia="ru-RU"/>
              </w:rPr>
              <w:t xml:space="preserve">Технічні характеристики предмета закупівлі </w:t>
            </w:r>
            <w:r>
              <w:rPr>
                <w:rFonts w:ascii="Times New Roman" w:hAnsi="Times New Roman"/>
                <w:b/>
                <w:lang w:eastAsia="ru-RU"/>
              </w:rPr>
              <w:t xml:space="preserve">                             </w:t>
            </w:r>
          </w:p>
        </w:tc>
      </w:tr>
      <w:tr w:rsidR="00CA396D" w:rsidRPr="00F24A85" w:rsidTr="005A4C28">
        <w:trPr>
          <w:trHeight w:val="70"/>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CA396D" w:rsidRPr="00F24A85" w:rsidRDefault="00CA396D" w:rsidP="005A4C28">
            <w:pPr>
              <w:spacing w:after="0" w:line="240" w:lineRule="auto"/>
              <w:jc w:val="center"/>
              <w:rPr>
                <w:rFonts w:ascii="Times New Roman" w:hAnsi="Times New Roman"/>
                <w:b/>
                <w:lang w:eastAsia="ru-RU"/>
              </w:rPr>
            </w:pPr>
            <w:r>
              <w:rPr>
                <w:rFonts w:ascii="Times New Roman" w:hAnsi="Times New Roman"/>
                <w:b/>
                <w:lang w:eastAsia="ru-RU"/>
              </w:rPr>
              <w:t>1</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tcPr>
          <w:p w:rsidR="00CA396D" w:rsidRPr="00F24A85" w:rsidRDefault="00CA396D" w:rsidP="005A4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ru-RU"/>
              </w:rPr>
            </w:pPr>
            <w:r>
              <w:rPr>
                <w:rFonts w:ascii="Times New Roman" w:hAnsi="Times New Roman"/>
                <w:b/>
                <w:bCs/>
                <w:lang w:eastAsia="ru-RU"/>
              </w:rPr>
              <w:t>2</w:t>
            </w:r>
          </w:p>
        </w:tc>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rsidR="00CA396D" w:rsidRPr="00F24A85" w:rsidRDefault="00CA396D" w:rsidP="005A4C28">
            <w:pPr>
              <w:spacing w:after="0" w:line="240" w:lineRule="auto"/>
              <w:jc w:val="center"/>
              <w:rPr>
                <w:rFonts w:ascii="Times New Roman" w:hAnsi="Times New Roman"/>
                <w:b/>
                <w:lang w:eastAsia="ru-RU"/>
              </w:rPr>
            </w:pPr>
            <w:r>
              <w:rPr>
                <w:rFonts w:ascii="Times New Roman" w:hAnsi="Times New Roman"/>
                <w:b/>
                <w:lang w:eastAsia="ru-RU"/>
              </w:rPr>
              <w:t>3</w:t>
            </w:r>
          </w:p>
        </w:tc>
        <w:tc>
          <w:tcPr>
            <w:tcW w:w="414" w:type="pct"/>
            <w:tcBorders>
              <w:top w:val="single" w:sz="4" w:space="0" w:color="auto"/>
              <w:left w:val="single" w:sz="4" w:space="0" w:color="auto"/>
              <w:bottom w:val="single" w:sz="4" w:space="0" w:color="auto"/>
              <w:right w:val="single" w:sz="4" w:space="0" w:color="auto"/>
            </w:tcBorders>
            <w:vAlign w:val="center"/>
          </w:tcPr>
          <w:p w:rsidR="00CA396D" w:rsidRPr="00F24A85" w:rsidRDefault="00CA396D" w:rsidP="005A4C28">
            <w:pPr>
              <w:spacing w:after="0" w:line="240" w:lineRule="auto"/>
              <w:jc w:val="center"/>
              <w:rPr>
                <w:rFonts w:ascii="Times New Roman" w:hAnsi="Times New Roman"/>
                <w:b/>
                <w:lang w:eastAsia="ru-RU"/>
              </w:rPr>
            </w:pPr>
            <w:r>
              <w:rPr>
                <w:rFonts w:ascii="Times New Roman" w:hAnsi="Times New Roman"/>
                <w:b/>
                <w:lang w:eastAsia="ru-RU"/>
              </w:rPr>
              <w:t>4</w:t>
            </w:r>
          </w:p>
        </w:tc>
        <w:tc>
          <w:tcPr>
            <w:tcW w:w="1463" w:type="pct"/>
            <w:tcBorders>
              <w:top w:val="single" w:sz="4" w:space="0" w:color="auto"/>
              <w:left w:val="single" w:sz="4" w:space="0" w:color="auto"/>
              <w:bottom w:val="single" w:sz="4" w:space="0" w:color="auto"/>
              <w:right w:val="single" w:sz="4" w:space="0" w:color="auto"/>
            </w:tcBorders>
            <w:shd w:val="clear" w:color="auto" w:fill="auto"/>
            <w:vAlign w:val="center"/>
          </w:tcPr>
          <w:p w:rsidR="00CA396D" w:rsidRPr="00F24A85" w:rsidRDefault="00CA396D" w:rsidP="005A4C28">
            <w:pPr>
              <w:spacing w:after="0" w:line="240" w:lineRule="auto"/>
              <w:jc w:val="center"/>
              <w:rPr>
                <w:rFonts w:ascii="Times New Roman" w:hAnsi="Times New Roman"/>
                <w:b/>
                <w:lang w:eastAsia="ru-RU"/>
              </w:rPr>
            </w:pPr>
            <w:r>
              <w:rPr>
                <w:rFonts w:ascii="Times New Roman" w:hAnsi="Times New Roman"/>
                <w:b/>
                <w:lang w:eastAsia="ru-RU"/>
              </w:rPr>
              <w:t>5</w:t>
            </w:r>
          </w:p>
        </w:tc>
      </w:tr>
      <w:tr w:rsidR="00CA396D" w:rsidRPr="00531B11" w:rsidTr="005A4C28">
        <w:trPr>
          <w:trHeight w:val="405"/>
        </w:trPr>
        <w:tc>
          <w:tcPr>
            <w:tcW w:w="261" w:type="pct"/>
            <w:tcBorders>
              <w:top w:val="single" w:sz="4" w:space="0" w:color="auto"/>
              <w:left w:val="single" w:sz="4" w:space="0" w:color="auto"/>
              <w:bottom w:val="single" w:sz="4" w:space="0" w:color="auto"/>
              <w:right w:val="single" w:sz="4" w:space="0" w:color="auto"/>
            </w:tcBorders>
          </w:tcPr>
          <w:p w:rsidR="00CA396D" w:rsidRPr="00A667C6" w:rsidRDefault="00CA396D" w:rsidP="00CA396D">
            <w:pPr>
              <w:numPr>
                <w:ilvl w:val="0"/>
                <w:numId w:val="7"/>
              </w:numPr>
              <w:spacing w:before="60" w:after="60" w:line="240" w:lineRule="auto"/>
              <w:ind w:left="0" w:firstLine="0"/>
              <w:rPr>
                <w:rFonts w:ascii="Times New Roman" w:hAnsi="Times New Roman"/>
                <w:lang w:eastAsia="ru-RU"/>
              </w:rPr>
            </w:pPr>
          </w:p>
        </w:tc>
        <w:tc>
          <w:tcPr>
            <w:tcW w:w="1536"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after="0" w:line="0" w:lineRule="atLeast"/>
              <w:rPr>
                <w:rFonts w:ascii="Times New Roman" w:hAnsi="Times New Roman"/>
              </w:rPr>
            </w:pPr>
            <w:r w:rsidRPr="00531B11">
              <w:rPr>
                <w:rFonts w:ascii="Times New Roman" w:eastAsia="Times New Roman" w:hAnsi="Times New Roman"/>
                <w:lang w:eastAsia="uk-UA"/>
              </w:rPr>
              <w:t>Олива моторна М-10ДМ</w:t>
            </w:r>
          </w:p>
        </w:tc>
        <w:tc>
          <w:tcPr>
            <w:tcW w:w="421"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proofErr w:type="spellStart"/>
            <w:r w:rsidRPr="00531B11">
              <w:rPr>
                <w:rFonts w:ascii="Times New Roman" w:hAnsi="Times New Roman"/>
              </w:rPr>
              <w:t>шт</w:t>
            </w:r>
            <w:proofErr w:type="spellEnd"/>
          </w:p>
        </w:tc>
        <w:tc>
          <w:tcPr>
            <w:tcW w:w="414"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r>
              <w:rPr>
                <w:rFonts w:ascii="Times New Roman" w:hAnsi="Times New Roman"/>
              </w:rPr>
              <w:t>3</w:t>
            </w:r>
          </w:p>
        </w:tc>
        <w:tc>
          <w:tcPr>
            <w:tcW w:w="1463" w:type="pct"/>
            <w:tcBorders>
              <w:top w:val="single" w:sz="4" w:space="0" w:color="auto"/>
              <w:left w:val="single" w:sz="4" w:space="0" w:color="auto"/>
              <w:bottom w:val="single" w:sz="4" w:space="0" w:color="auto"/>
              <w:right w:val="single" w:sz="4" w:space="0" w:color="auto"/>
            </w:tcBorders>
            <w:noWrap/>
          </w:tcPr>
          <w:p w:rsidR="00CA396D" w:rsidRPr="00531B11" w:rsidRDefault="00CA396D" w:rsidP="005A4C28">
            <w:pPr>
              <w:spacing w:after="0" w:line="0" w:lineRule="atLeast"/>
              <w:rPr>
                <w:rFonts w:ascii="Times New Roman" w:hAnsi="Times New Roman"/>
              </w:rPr>
            </w:pPr>
            <w:r w:rsidRPr="00531B11">
              <w:rPr>
                <w:rFonts w:ascii="Times New Roman" w:eastAsia="Times New Roman" w:hAnsi="Times New Roman"/>
                <w:lang w:eastAsia="uk-UA"/>
              </w:rPr>
              <w:t xml:space="preserve">Клас - </w:t>
            </w:r>
            <w:r w:rsidRPr="00531B11">
              <w:rPr>
                <w:rFonts w:ascii="Times New Roman" w:hAnsi="Times New Roman"/>
              </w:rPr>
              <w:t>SAE 30 API – CD</w:t>
            </w:r>
          </w:p>
          <w:p w:rsidR="00CA396D" w:rsidRDefault="00CA396D" w:rsidP="005A4C28">
            <w:pPr>
              <w:spacing w:before="60" w:after="60" w:line="240" w:lineRule="auto"/>
              <w:rPr>
                <w:rFonts w:ascii="Times New Roman" w:hAnsi="Times New Roman"/>
              </w:rPr>
            </w:pPr>
            <w:r w:rsidRPr="00531B11">
              <w:rPr>
                <w:rFonts w:ascii="Times New Roman" w:hAnsi="Times New Roman"/>
              </w:rPr>
              <w:t>Тип – мінеральна</w:t>
            </w:r>
          </w:p>
          <w:p w:rsidR="00CA396D" w:rsidRPr="00531B11" w:rsidRDefault="00CA396D" w:rsidP="005A4C28">
            <w:pPr>
              <w:spacing w:before="60" w:after="60" w:line="240" w:lineRule="auto"/>
              <w:rPr>
                <w:rFonts w:ascii="Times New Roman" w:hAnsi="Times New Roman"/>
              </w:rPr>
            </w:pPr>
            <w:r>
              <w:rPr>
                <w:rFonts w:ascii="Times New Roman" w:hAnsi="Times New Roman"/>
              </w:rPr>
              <w:t xml:space="preserve">Тара - </w:t>
            </w:r>
            <w:r w:rsidRPr="00531B11">
              <w:rPr>
                <w:rFonts w:ascii="Times New Roman" w:hAnsi="Times New Roman"/>
              </w:rPr>
              <w:t>металева бочка 205 л</w:t>
            </w:r>
          </w:p>
        </w:tc>
      </w:tr>
      <w:tr w:rsidR="00CA396D" w:rsidRPr="00531B11" w:rsidTr="005A4C28">
        <w:trPr>
          <w:trHeight w:val="405"/>
        </w:trPr>
        <w:tc>
          <w:tcPr>
            <w:tcW w:w="261" w:type="pct"/>
            <w:tcBorders>
              <w:top w:val="single" w:sz="4" w:space="0" w:color="auto"/>
              <w:left w:val="single" w:sz="4" w:space="0" w:color="auto"/>
              <w:bottom w:val="single" w:sz="4" w:space="0" w:color="auto"/>
              <w:right w:val="single" w:sz="4" w:space="0" w:color="auto"/>
            </w:tcBorders>
          </w:tcPr>
          <w:p w:rsidR="00CA396D" w:rsidRPr="00A667C6" w:rsidRDefault="00CA396D" w:rsidP="00CA396D">
            <w:pPr>
              <w:numPr>
                <w:ilvl w:val="0"/>
                <w:numId w:val="7"/>
              </w:numPr>
              <w:spacing w:before="60" w:after="60" w:line="240" w:lineRule="auto"/>
              <w:ind w:left="0" w:firstLine="0"/>
              <w:rPr>
                <w:rFonts w:ascii="Times New Roman" w:hAnsi="Times New Roman"/>
                <w:lang w:eastAsia="ru-RU"/>
              </w:rPr>
            </w:pPr>
          </w:p>
        </w:tc>
        <w:tc>
          <w:tcPr>
            <w:tcW w:w="1536" w:type="pct"/>
            <w:tcBorders>
              <w:top w:val="single" w:sz="4" w:space="0" w:color="auto"/>
              <w:left w:val="single" w:sz="4" w:space="0" w:color="auto"/>
              <w:bottom w:val="single" w:sz="4" w:space="0" w:color="auto"/>
              <w:right w:val="single" w:sz="4" w:space="0" w:color="auto"/>
            </w:tcBorders>
          </w:tcPr>
          <w:p w:rsidR="00CA396D" w:rsidRPr="00487EF1" w:rsidRDefault="00CA396D" w:rsidP="005A4C28">
            <w:pPr>
              <w:spacing w:after="0" w:line="0" w:lineRule="atLeast"/>
              <w:rPr>
                <w:rFonts w:ascii="Times New Roman" w:eastAsia="Times New Roman" w:hAnsi="Times New Roman"/>
                <w:lang w:eastAsia="uk-UA"/>
              </w:rPr>
            </w:pPr>
            <w:r w:rsidRPr="00531B11">
              <w:rPr>
                <w:rFonts w:ascii="Times New Roman" w:eastAsia="Times New Roman" w:hAnsi="Times New Roman"/>
                <w:lang w:eastAsia="uk-UA"/>
              </w:rPr>
              <w:t xml:space="preserve">Олива моторна М-10Г2К </w:t>
            </w:r>
          </w:p>
        </w:tc>
        <w:tc>
          <w:tcPr>
            <w:tcW w:w="421"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proofErr w:type="spellStart"/>
            <w:r w:rsidRPr="00531B11">
              <w:rPr>
                <w:rFonts w:ascii="Times New Roman" w:hAnsi="Times New Roman"/>
              </w:rPr>
              <w:t>шт</w:t>
            </w:r>
            <w:proofErr w:type="spellEnd"/>
          </w:p>
        </w:tc>
        <w:tc>
          <w:tcPr>
            <w:tcW w:w="414"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r>
              <w:rPr>
                <w:rFonts w:ascii="Times New Roman" w:hAnsi="Times New Roman"/>
              </w:rPr>
              <w:t>3</w:t>
            </w:r>
          </w:p>
        </w:tc>
        <w:tc>
          <w:tcPr>
            <w:tcW w:w="1463" w:type="pct"/>
            <w:tcBorders>
              <w:top w:val="single" w:sz="4" w:space="0" w:color="auto"/>
              <w:left w:val="single" w:sz="4" w:space="0" w:color="auto"/>
              <w:bottom w:val="single" w:sz="4" w:space="0" w:color="auto"/>
              <w:right w:val="single" w:sz="4" w:space="0" w:color="auto"/>
            </w:tcBorders>
            <w:noWrap/>
          </w:tcPr>
          <w:p w:rsidR="00CA396D" w:rsidRPr="00531B11" w:rsidRDefault="00CA396D" w:rsidP="005A4C28">
            <w:pPr>
              <w:spacing w:after="0" w:line="0" w:lineRule="atLeast"/>
              <w:rPr>
                <w:rFonts w:ascii="Times New Roman" w:hAnsi="Times New Roman"/>
              </w:rPr>
            </w:pPr>
            <w:r w:rsidRPr="00531B11">
              <w:rPr>
                <w:rFonts w:ascii="Times New Roman" w:eastAsia="Times New Roman" w:hAnsi="Times New Roman"/>
                <w:lang w:eastAsia="uk-UA"/>
              </w:rPr>
              <w:t xml:space="preserve">Клас - </w:t>
            </w:r>
            <w:r w:rsidRPr="00531B11">
              <w:rPr>
                <w:rFonts w:ascii="Times New Roman" w:hAnsi="Times New Roman"/>
              </w:rPr>
              <w:t>SAE 30 API – CС</w:t>
            </w:r>
          </w:p>
          <w:p w:rsidR="00CA396D" w:rsidRDefault="00CA396D" w:rsidP="005A4C28">
            <w:pPr>
              <w:spacing w:before="60" w:after="60" w:line="240" w:lineRule="auto"/>
              <w:jc w:val="both"/>
              <w:rPr>
                <w:rFonts w:ascii="Times New Roman" w:hAnsi="Times New Roman"/>
              </w:rPr>
            </w:pPr>
            <w:r w:rsidRPr="00531B11">
              <w:rPr>
                <w:rFonts w:ascii="Times New Roman" w:hAnsi="Times New Roman"/>
              </w:rPr>
              <w:t>Тип – мінеральна</w:t>
            </w:r>
          </w:p>
          <w:p w:rsidR="00CA396D" w:rsidRPr="00531B11" w:rsidRDefault="00CA396D" w:rsidP="005A4C28">
            <w:pPr>
              <w:spacing w:before="60" w:after="60" w:line="240" w:lineRule="auto"/>
              <w:jc w:val="both"/>
              <w:rPr>
                <w:rFonts w:ascii="Times New Roman" w:hAnsi="Times New Roman"/>
              </w:rPr>
            </w:pPr>
            <w:r>
              <w:rPr>
                <w:rFonts w:ascii="Times New Roman" w:hAnsi="Times New Roman"/>
              </w:rPr>
              <w:t xml:space="preserve">Тара - </w:t>
            </w:r>
            <w:r w:rsidRPr="00531B11">
              <w:rPr>
                <w:rFonts w:ascii="Times New Roman" w:hAnsi="Times New Roman"/>
              </w:rPr>
              <w:t>металева бочка 205 л</w:t>
            </w:r>
          </w:p>
        </w:tc>
      </w:tr>
      <w:tr w:rsidR="00CA396D" w:rsidRPr="00531B11" w:rsidTr="005A4C28">
        <w:trPr>
          <w:trHeight w:val="405"/>
        </w:trPr>
        <w:tc>
          <w:tcPr>
            <w:tcW w:w="261" w:type="pct"/>
            <w:tcBorders>
              <w:top w:val="single" w:sz="4" w:space="0" w:color="auto"/>
              <w:left w:val="single" w:sz="4" w:space="0" w:color="auto"/>
              <w:bottom w:val="single" w:sz="4" w:space="0" w:color="auto"/>
              <w:right w:val="single" w:sz="4" w:space="0" w:color="auto"/>
            </w:tcBorders>
          </w:tcPr>
          <w:p w:rsidR="00CA396D" w:rsidRPr="00A667C6" w:rsidRDefault="00CA396D" w:rsidP="00CA396D">
            <w:pPr>
              <w:numPr>
                <w:ilvl w:val="0"/>
                <w:numId w:val="7"/>
              </w:numPr>
              <w:spacing w:before="60" w:after="60" w:line="240" w:lineRule="auto"/>
              <w:ind w:left="0" w:firstLine="0"/>
              <w:rPr>
                <w:rFonts w:ascii="Times New Roman" w:hAnsi="Times New Roman"/>
                <w:lang w:eastAsia="ru-RU"/>
              </w:rPr>
            </w:pPr>
          </w:p>
        </w:tc>
        <w:tc>
          <w:tcPr>
            <w:tcW w:w="1536" w:type="pct"/>
            <w:tcBorders>
              <w:top w:val="single" w:sz="4" w:space="0" w:color="auto"/>
              <w:left w:val="single" w:sz="4" w:space="0" w:color="auto"/>
              <w:bottom w:val="single" w:sz="4" w:space="0" w:color="auto"/>
              <w:right w:val="single" w:sz="4" w:space="0" w:color="auto"/>
            </w:tcBorders>
          </w:tcPr>
          <w:p w:rsidR="00CA396D" w:rsidRPr="00624559" w:rsidRDefault="00CA396D" w:rsidP="005A4C28">
            <w:pPr>
              <w:spacing w:after="0" w:line="0" w:lineRule="atLeast"/>
              <w:rPr>
                <w:rFonts w:ascii="Times New Roman" w:eastAsia="Times New Roman" w:hAnsi="Times New Roman"/>
                <w:lang w:eastAsia="uk-UA"/>
              </w:rPr>
            </w:pPr>
            <w:r w:rsidRPr="00624559">
              <w:rPr>
                <w:rFonts w:ascii="Times New Roman" w:eastAsia="Times New Roman" w:hAnsi="Times New Roman"/>
                <w:lang w:eastAsia="uk-UA"/>
              </w:rPr>
              <w:t xml:space="preserve">Олива моторна М-8В </w:t>
            </w:r>
          </w:p>
        </w:tc>
        <w:tc>
          <w:tcPr>
            <w:tcW w:w="421" w:type="pct"/>
            <w:tcBorders>
              <w:top w:val="single" w:sz="4" w:space="0" w:color="auto"/>
              <w:left w:val="single" w:sz="4" w:space="0" w:color="auto"/>
              <w:bottom w:val="single" w:sz="4" w:space="0" w:color="auto"/>
              <w:right w:val="single" w:sz="4" w:space="0" w:color="auto"/>
            </w:tcBorders>
          </w:tcPr>
          <w:p w:rsidR="00CA396D" w:rsidRPr="00624559" w:rsidRDefault="00CA396D" w:rsidP="005A4C28">
            <w:pPr>
              <w:spacing w:before="60" w:after="60" w:line="240" w:lineRule="auto"/>
              <w:jc w:val="center"/>
              <w:rPr>
                <w:rFonts w:ascii="Times New Roman" w:hAnsi="Times New Roman"/>
              </w:rPr>
            </w:pPr>
            <w:proofErr w:type="spellStart"/>
            <w:r w:rsidRPr="00624559">
              <w:rPr>
                <w:rFonts w:ascii="Times New Roman" w:hAnsi="Times New Roman"/>
              </w:rPr>
              <w:t>шт</w:t>
            </w:r>
            <w:proofErr w:type="spellEnd"/>
          </w:p>
        </w:tc>
        <w:tc>
          <w:tcPr>
            <w:tcW w:w="414" w:type="pct"/>
            <w:tcBorders>
              <w:top w:val="single" w:sz="4" w:space="0" w:color="auto"/>
              <w:left w:val="single" w:sz="4" w:space="0" w:color="auto"/>
              <w:bottom w:val="single" w:sz="4" w:space="0" w:color="auto"/>
              <w:right w:val="single" w:sz="4" w:space="0" w:color="auto"/>
            </w:tcBorders>
          </w:tcPr>
          <w:p w:rsidR="00CA396D" w:rsidRPr="00624559" w:rsidRDefault="00CA396D" w:rsidP="005A4C28">
            <w:pPr>
              <w:spacing w:before="60" w:after="60" w:line="240" w:lineRule="auto"/>
              <w:jc w:val="center"/>
              <w:rPr>
                <w:rFonts w:ascii="Times New Roman" w:hAnsi="Times New Roman"/>
              </w:rPr>
            </w:pPr>
            <w:r w:rsidRPr="00624559">
              <w:rPr>
                <w:rFonts w:ascii="Times New Roman" w:hAnsi="Times New Roman"/>
              </w:rPr>
              <w:t>1</w:t>
            </w:r>
          </w:p>
        </w:tc>
        <w:tc>
          <w:tcPr>
            <w:tcW w:w="1463" w:type="pct"/>
            <w:tcBorders>
              <w:top w:val="single" w:sz="4" w:space="0" w:color="auto"/>
              <w:left w:val="single" w:sz="4" w:space="0" w:color="auto"/>
              <w:bottom w:val="single" w:sz="4" w:space="0" w:color="auto"/>
              <w:right w:val="single" w:sz="4" w:space="0" w:color="auto"/>
            </w:tcBorders>
            <w:noWrap/>
          </w:tcPr>
          <w:p w:rsidR="00CA396D" w:rsidRPr="00624559" w:rsidRDefault="00CA396D" w:rsidP="005A4C28">
            <w:pPr>
              <w:spacing w:after="0" w:line="0" w:lineRule="atLeast"/>
              <w:rPr>
                <w:rFonts w:ascii="Times New Roman" w:hAnsi="Times New Roman"/>
              </w:rPr>
            </w:pPr>
            <w:r w:rsidRPr="00624559">
              <w:rPr>
                <w:rFonts w:ascii="Times New Roman" w:eastAsia="Times New Roman" w:hAnsi="Times New Roman"/>
                <w:lang w:eastAsia="uk-UA"/>
              </w:rPr>
              <w:t xml:space="preserve">Клас - </w:t>
            </w:r>
            <w:r w:rsidRPr="00624559">
              <w:rPr>
                <w:rFonts w:ascii="Times New Roman" w:hAnsi="Times New Roman"/>
              </w:rPr>
              <w:t>SAE 20 API SD/CB</w:t>
            </w:r>
          </w:p>
          <w:p w:rsidR="00CA396D" w:rsidRPr="00531B11" w:rsidRDefault="00CA396D" w:rsidP="005A4C28">
            <w:pPr>
              <w:spacing w:after="0" w:line="0" w:lineRule="atLeast"/>
              <w:rPr>
                <w:rFonts w:ascii="Times New Roman" w:eastAsia="Times New Roman" w:hAnsi="Times New Roman"/>
                <w:lang w:eastAsia="uk-UA"/>
              </w:rPr>
            </w:pPr>
            <w:r w:rsidRPr="00624559">
              <w:rPr>
                <w:rFonts w:ascii="Times New Roman" w:hAnsi="Times New Roman"/>
              </w:rPr>
              <w:t>Тара - металева бочка 205 л</w:t>
            </w:r>
          </w:p>
        </w:tc>
      </w:tr>
      <w:tr w:rsidR="00CA396D" w:rsidRPr="00531B11" w:rsidTr="005A4C28">
        <w:trPr>
          <w:trHeight w:val="405"/>
        </w:trPr>
        <w:tc>
          <w:tcPr>
            <w:tcW w:w="261" w:type="pct"/>
            <w:tcBorders>
              <w:top w:val="single" w:sz="4" w:space="0" w:color="auto"/>
              <w:left w:val="single" w:sz="4" w:space="0" w:color="auto"/>
              <w:bottom w:val="single" w:sz="4" w:space="0" w:color="auto"/>
              <w:right w:val="single" w:sz="4" w:space="0" w:color="auto"/>
            </w:tcBorders>
          </w:tcPr>
          <w:p w:rsidR="00CA396D" w:rsidRPr="00A667C6" w:rsidRDefault="00CA396D" w:rsidP="00CA396D">
            <w:pPr>
              <w:numPr>
                <w:ilvl w:val="0"/>
                <w:numId w:val="7"/>
              </w:numPr>
              <w:spacing w:before="60" w:after="60" w:line="240" w:lineRule="auto"/>
              <w:ind w:left="0" w:firstLine="0"/>
              <w:rPr>
                <w:rFonts w:ascii="Times New Roman" w:hAnsi="Times New Roman"/>
                <w:lang w:eastAsia="ru-RU"/>
              </w:rPr>
            </w:pPr>
          </w:p>
        </w:tc>
        <w:tc>
          <w:tcPr>
            <w:tcW w:w="1536"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after="0" w:line="0" w:lineRule="atLeast"/>
              <w:rPr>
                <w:rFonts w:ascii="Times New Roman" w:eastAsia="Times New Roman" w:hAnsi="Times New Roman"/>
                <w:lang w:eastAsia="uk-UA"/>
              </w:rPr>
            </w:pPr>
            <w:r w:rsidRPr="00531B11">
              <w:rPr>
                <w:rFonts w:ascii="Times New Roman" w:eastAsia="Times New Roman" w:hAnsi="Times New Roman"/>
                <w:lang w:eastAsia="uk-UA"/>
              </w:rPr>
              <w:t>Олива індустріальна І-20А</w:t>
            </w:r>
          </w:p>
        </w:tc>
        <w:tc>
          <w:tcPr>
            <w:tcW w:w="421"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proofErr w:type="spellStart"/>
            <w:r w:rsidRPr="00531B11">
              <w:rPr>
                <w:rFonts w:ascii="Times New Roman" w:hAnsi="Times New Roman"/>
              </w:rPr>
              <w:t>шт</w:t>
            </w:r>
            <w:proofErr w:type="spellEnd"/>
          </w:p>
        </w:tc>
        <w:tc>
          <w:tcPr>
            <w:tcW w:w="414"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r w:rsidRPr="00531B11">
              <w:rPr>
                <w:rFonts w:ascii="Times New Roman" w:hAnsi="Times New Roman"/>
              </w:rPr>
              <w:t>1</w:t>
            </w:r>
          </w:p>
        </w:tc>
        <w:tc>
          <w:tcPr>
            <w:tcW w:w="1463" w:type="pct"/>
            <w:tcBorders>
              <w:top w:val="single" w:sz="4" w:space="0" w:color="auto"/>
              <w:left w:val="single" w:sz="4" w:space="0" w:color="auto"/>
              <w:bottom w:val="single" w:sz="4" w:space="0" w:color="auto"/>
              <w:right w:val="single" w:sz="4" w:space="0" w:color="auto"/>
            </w:tcBorders>
            <w:noWrap/>
          </w:tcPr>
          <w:p w:rsidR="00CA396D" w:rsidRPr="00531B11" w:rsidRDefault="00CA396D" w:rsidP="005A4C28">
            <w:pPr>
              <w:spacing w:after="0" w:line="0" w:lineRule="atLeast"/>
              <w:rPr>
                <w:rFonts w:ascii="Times New Roman" w:hAnsi="Times New Roman"/>
                <w:lang w:val="ru-RU"/>
              </w:rPr>
            </w:pPr>
            <w:r w:rsidRPr="00531B11">
              <w:rPr>
                <w:rFonts w:ascii="Times New Roman" w:eastAsia="Times New Roman" w:hAnsi="Times New Roman"/>
                <w:lang w:eastAsia="uk-UA"/>
              </w:rPr>
              <w:t xml:space="preserve">Клас - </w:t>
            </w:r>
            <w:r w:rsidRPr="00531B11">
              <w:rPr>
                <w:rFonts w:ascii="Times New Roman" w:hAnsi="Times New Roman"/>
                <w:lang w:val="en-US"/>
              </w:rPr>
              <w:t>ISO</w:t>
            </w:r>
            <w:r w:rsidRPr="00531B11">
              <w:rPr>
                <w:rFonts w:ascii="Times New Roman" w:hAnsi="Times New Roman"/>
              </w:rPr>
              <w:t xml:space="preserve"> 32</w:t>
            </w:r>
          </w:p>
          <w:p w:rsidR="00CA396D" w:rsidRDefault="00CA396D" w:rsidP="005A4C28">
            <w:pPr>
              <w:spacing w:after="0" w:line="0" w:lineRule="atLeast"/>
              <w:rPr>
                <w:rFonts w:ascii="Times New Roman" w:hAnsi="Times New Roman"/>
              </w:rPr>
            </w:pPr>
            <w:r w:rsidRPr="00531B11">
              <w:rPr>
                <w:rFonts w:ascii="Times New Roman" w:hAnsi="Times New Roman"/>
              </w:rPr>
              <w:t>Тип – мінеральна</w:t>
            </w:r>
          </w:p>
          <w:p w:rsidR="00CA396D" w:rsidRPr="00531B11" w:rsidRDefault="00CA396D" w:rsidP="005A4C28">
            <w:pPr>
              <w:spacing w:after="0" w:line="0" w:lineRule="atLeast"/>
              <w:rPr>
                <w:rFonts w:ascii="Times New Roman" w:eastAsia="Times New Roman" w:hAnsi="Times New Roman"/>
                <w:lang w:eastAsia="uk-UA"/>
              </w:rPr>
            </w:pPr>
            <w:r>
              <w:rPr>
                <w:rFonts w:ascii="Times New Roman" w:hAnsi="Times New Roman"/>
              </w:rPr>
              <w:t xml:space="preserve">Тара - </w:t>
            </w:r>
            <w:r w:rsidRPr="00531B11">
              <w:rPr>
                <w:rFonts w:ascii="Times New Roman" w:hAnsi="Times New Roman"/>
              </w:rPr>
              <w:t>металева бочка 205 л</w:t>
            </w:r>
          </w:p>
        </w:tc>
      </w:tr>
      <w:tr w:rsidR="00CA396D" w:rsidRPr="00531B11" w:rsidTr="005A4C28">
        <w:trPr>
          <w:trHeight w:val="405"/>
        </w:trPr>
        <w:tc>
          <w:tcPr>
            <w:tcW w:w="261" w:type="pct"/>
            <w:tcBorders>
              <w:top w:val="single" w:sz="4" w:space="0" w:color="auto"/>
              <w:left w:val="single" w:sz="4" w:space="0" w:color="auto"/>
              <w:bottom w:val="single" w:sz="4" w:space="0" w:color="auto"/>
              <w:right w:val="single" w:sz="4" w:space="0" w:color="auto"/>
            </w:tcBorders>
          </w:tcPr>
          <w:p w:rsidR="00CA396D" w:rsidRPr="00A667C6" w:rsidRDefault="00CA396D" w:rsidP="00CA396D">
            <w:pPr>
              <w:numPr>
                <w:ilvl w:val="0"/>
                <w:numId w:val="7"/>
              </w:numPr>
              <w:spacing w:before="60" w:after="60" w:line="240" w:lineRule="auto"/>
              <w:ind w:left="0" w:firstLine="0"/>
              <w:rPr>
                <w:rFonts w:ascii="Times New Roman" w:hAnsi="Times New Roman"/>
                <w:lang w:eastAsia="ru-RU"/>
              </w:rPr>
            </w:pPr>
          </w:p>
        </w:tc>
        <w:tc>
          <w:tcPr>
            <w:tcW w:w="1536"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after="0" w:line="0" w:lineRule="atLeast"/>
              <w:rPr>
                <w:rFonts w:ascii="Times New Roman" w:eastAsia="Times New Roman" w:hAnsi="Times New Roman"/>
                <w:lang w:eastAsia="uk-UA"/>
              </w:rPr>
            </w:pPr>
            <w:r w:rsidRPr="00531B11">
              <w:rPr>
                <w:rFonts w:ascii="Times New Roman" w:eastAsia="Times New Roman" w:hAnsi="Times New Roman"/>
                <w:lang w:eastAsia="uk-UA"/>
              </w:rPr>
              <w:t>Олива індустріальна І-</w:t>
            </w:r>
            <w:r>
              <w:rPr>
                <w:rFonts w:ascii="Times New Roman" w:eastAsia="Times New Roman" w:hAnsi="Times New Roman"/>
                <w:lang w:eastAsia="uk-UA"/>
              </w:rPr>
              <w:t>4</w:t>
            </w:r>
            <w:r w:rsidRPr="00531B11">
              <w:rPr>
                <w:rFonts w:ascii="Times New Roman" w:eastAsia="Times New Roman" w:hAnsi="Times New Roman"/>
                <w:lang w:eastAsia="uk-UA"/>
              </w:rPr>
              <w:t>0А</w:t>
            </w:r>
          </w:p>
        </w:tc>
        <w:tc>
          <w:tcPr>
            <w:tcW w:w="421"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proofErr w:type="spellStart"/>
            <w:r w:rsidRPr="00531B11">
              <w:rPr>
                <w:rFonts w:ascii="Times New Roman" w:hAnsi="Times New Roman"/>
              </w:rPr>
              <w:t>шт</w:t>
            </w:r>
            <w:proofErr w:type="spellEnd"/>
          </w:p>
        </w:tc>
        <w:tc>
          <w:tcPr>
            <w:tcW w:w="414"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r w:rsidRPr="00531B11">
              <w:rPr>
                <w:rFonts w:ascii="Times New Roman" w:hAnsi="Times New Roman"/>
              </w:rPr>
              <w:t>1</w:t>
            </w:r>
          </w:p>
        </w:tc>
        <w:tc>
          <w:tcPr>
            <w:tcW w:w="1463" w:type="pct"/>
            <w:tcBorders>
              <w:top w:val="single" w:sz="4" w:space="0" w:color="auto"/>
              <w:left w:val="single" w:sz="4" w:space="0" w:color="auto"/>
              <w:bottom w:val="single" w:sz="4" w:space="0" w:color="auto"/>
              <w:right w:val="single" w:sz="4" w:space="0" w:color="auto"/>
            </w:tcBorders>
            <w:noWrap/>
          </w:tcPr>
          <w:p w:rsidR="00CA396D" w:rsidRPr="00531B11" w:rsidRDefault="00CA396D" w:rsidP="005A4C28">
            <w:pPr>
              <w:spacing w:after="0" w:line="0" w:lineRule="atLeast"/>
              <w:rPr>
                <w:rFonts w:ascii="Times New Roman" w:hAnsi="Times New Roman"/>
                <w:lang w:val="ru-RU"/>
              </w:rPr>
            </w:pPr>
            <w:r w:rsidRPr="00531B11">
              <w:rPr>
                <w:rFonts w:ascii="Times New Roman" w:eastAsia="Times New Roman" w:hAnsi="Times New Roman"/>
                <w:lang w:eastAsia="uk-UA"/>
              </w:rPr>
              <w:t xml:space="preserve">Клас - </w:t>
            </w:r>
            <w:r w:rsidRPr="00531B11">
              <w:rPr>
                <w:rFonts w:ascii="Times New Roman" w:hAnsi="Times New Roman"/>
                <w:lang w:val="en-US"/>
              </w:rPr>
              <w:t>ISO</w:t>
            </w:r>
            <w:r w:rsidRPr="00531B11">
              <w:rPr>
                <w:rFonts w:ascii="Times New Roman" w:hAnsi="Times New Roman"/>
              </w:rPr>
              <w:t xml:space="preserve"> </w:t>
            </w:r>
            <w:r>
              <w:rPr>
                <w:rFonts w:ascii="Times New Roman" w:hAnsi="Times New Roman"/>
              </w:rPr>
              <w:t>68</w:t>
            </w:r>
          </w:p>
          <w:p w:rsidR="00CA396D" w:rsidRDefault="00CA396D" w:rsidP="005A4C28">
            <w:pPr>
              <w:spacing w:after="0" w:line="0" w:lineRule="atLeast"/>
              <w:rPr>
                <w:rFonts w:ascii="Times New Roman" w:hAnsi="Times New Roman"/>
              </w:rPr>
            </w:pPr>
            <w:r w:rsidRPr="00531B11">
              <w:rPr>
                <w:rFonts w:ascii="Times New Roman" w:hAnsi="Times New Roman"/>
              </w:rPr>
              <w:t>Тип – мінеральна</w:t>
            </w:r>
          </w:p>
          <w:p w:rsidR="00CA396D" w:rsidRPr="00531B11" w:rsidRDefault="00CA396D" w:rsidP="005A4C28">
            <w:pPr>
              <w:spacing w:after="0" w:line="0" w:lineRule="atLeast"/>
              <w:rPr>
                <w:rFonts w:ascii="Times New Roman" w:eastAsia="Times New Roman" w:hAnsi="Times New Roman"/>
                <w:lang w:eastAsia="uk-UA"/>
              </w:rPr>
            </w:pPr>
            <w:r>
              <w:rPr>
                <w:rFonts w:ascii="Times New Roman" w:hAnsi="Times New Roman"/>
              </w:rPr>
              <w:t xml:space="preserve">Тара - </w:t>
            </w:r>
            <w:r w:rsidRPr="00531B11">
              <w:rPr>
                <w:rFonts w:ascii="Times New Roman" w:hAnsi="Times New Roman"/>
              </w:rPr>
              <w:t>металева бочка 205 л</w:t>
            </w:r>
          </w:p>
        </w:tc>
      </w:tr>
      <w:tr w:rsidR="00CA396D" w:rsidRPr="00531B11" w:rsidTr="005A4C28">
        <w:trPr>
          <w:trHeight w:val="405"/>
        </w:trPr>
        <w:tc>
          <w:tcPr>
            <w:tcW w:w="261" w:type="pct"/>
            <w:tcBorders>
              <w:top w:val="single" w:sz="4" w:space="0" w:color="auto"/>
              <w:left w:val="single" w:sz="4" w:space="0" w:color="auto"/>
              <w:bottom w:val="single" w:sz="4" w:space="0" w:color="auto"/>
              <w:right w:val="single" w:sz="4" w:space="0" w:color="auto"/>
            </w:tcBorders>
          </w:tcPr>
          <w:p w:rsidR="00CA396D" w:rsidRPr="00A667C6" w:rsidRDefault="00CA396D" w:rsidP="00CA396D">
            <w:pPr>
              <w:numPr>
                <w:ilvl w:val="0"/>
                <w:numId w:val="7"/>
              </w:numPr>
              <w:spacing w:before="60" w:after="60" w:line="240" w:lineRule="auto"/>
              <w:ind w:left="0" w:firstLine="0"/>
              <w:rPr>
                <w:rFonts w:ascii="Times New Roman" w:hAnsi="Times New Roman"/>
                <w:lang w:eastAsia="ru-RU"/>
              </w:rPr>
            </w:pPr>
          </w:p>
        </w:tc>
        <w:tc>
          <w:tcPr>
            <w:tcW w:w="1536"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after="0" w:line="0" w:lineRule="atLeast"/>
              <w:rPr>
                <w:rFonts w:ascii="Times New Roman" w:eastAsia="Times New Roman" w:hAnsi="Times New Roman"/>
                <w:lang w:eastAsia="uk-UA"/>
              </w:rPr>
            </w:pPr>
            <w:r w:rsidRPr="00531B11">
              <w:rPr>
                <w:rFonts w:ascii="Times New Roman" w:eastAsia="Times New Roman" w:hAnsi="Times New Roman"/>
                <w:lang w:eastAsia="uk-UA"/>
              </w:rPr>
              <w:t xml:space="preserve">Олива моторна 2Т </w:t>
            </w:r>
          </w:p>
          <w:p w:rsidR="00CA396D" w:rsidRPr="00531B11" w:rsidRDefault="00CA396D" w:rsidP="005A4C28">
            <w:pPr>
              <w:spacing w:after="0" w:line="0" w:lineRule="atLeast"/>
              <w:rPr>
                <w:rFonts w:ascii="Times New Roman" w:eastAsia="Times New Roman" w:hAnsi="Times New Roman"/>
                <w:lang w:eastAsia="uk-UA"/>
              </w:rPr>
            </w:pPr>
            <w:r w:rsidRPr="00531B11">
              <w:rPr>
                <w:rFonts w:ascii="Times New Roman" w:eastAsia="Times New Roman" w:hAnsi="Times New Roman"/>
                <w:lang w:val="en-US" w:eastAsia="uk-UA"/>
              </w:rPr>
              <w:t>Motor Oil Red</w:t>
            </w:r>
          </w:p>
        </w:tc>
        <w:tc>
          <w:tcPr>
            <w:tcW w:w="421"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proofErr w:type="spellStart"/>
            <w:r w:rsidRPr="00531B11">
              <w:rPr>
                <w:rFonts w:ascii="Times New Roman" w:hAnsi="Times New Roman"/>
              </w:rPr>
              <w:t>шт</w:t>
            </w:r>
            <w:proofErr w:type="spellEnd"/>
          </w:p>
        </w:tc>
        <w:tc>
          <w:tcPr>
            <w:tcW w:w="414"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r>
              <w:rPr>
                <w:rFonts w:ascii="Times New Roman" w:hAnsi="Times New Roman"/>
              </w:rPr>
              <w:t>240</w:t>
            </w:r>
          </w:p>
        </w:tc>
        <w:tc>
          <w:tcPr>
            <w:tcW w:w="1463" w:type="pct"/>
            <w:tcBorders>
              <w:top w:val="single" w:sz="4" w:space="0" w:color="auto"/>
              <w:left w:val="single" w:sz="4" w:space="0" w:color="auto"/>
              <w:bottom w:val="single" w:sz="4" w:space="0" w:color="auto"/>
              <w:right w:val="single" w:sz="4" w:space="0" w:color="auto"/>
            </w:tcBorders>
            <w:noWrap/>
          </w:tcPr>
          <w:p w:rsidR="00CA396D" w:rsidRPr="00531B11" w:rsidRDefault="00CA396D" w:rsidP="005A4C28">
            <w:pPr>
              <w:spacing w:after="0" w:line="0" w:lineRule="atLeast"/>
              <w:rPr>
                <w:rStyle w:val="fontstyle01"/>
              </w:rPr>
            </w:pPr>
            <w:r w:rsidRPr="00531B11">
              <w:rPr>
                <w:rFonts w:ascii="Times New Roman" w:eastAsia="Times New Roman" w:hAnsi="Times New Roman"/>
                <w:lang w:eastAsia="uk-UA"/>
              </w:rPr>
              <w:t xml:space="preserve">Клас - </w:t>
            </w:r>
            <w:r w:rsidRPr="00531B11">
              <w:rPr>
                <w:rStyle w:val="fontstyle01"/>
              </w:rPr>
              <w:t>JASO FB, FC, FD</w:t>
            </w:r>
            <w:r w:rsidRPr="00531B11">
              <w:rPr>
                <w:rFonts w:ascii="Calibri-Identity-H" w:hAnsi="Calibri-Identity-H"/>
                <w:color w:val="151616"/>
              </w:rPr>
              <w:br/>
            </w:r>
            <w:r w:rsidRPr="00531B11">
              <w:rPr>
                <w:rStyle w:val="fontstyle01"/>
              </w:rPr>
              <w:t>API TC</w:t>
            </w:r>
            <w:r w:rsidRPr="00531B11">
              <w:rPr>
                <w:rFonts w:ascii="Calibri-Identity-H" w:hAnsi="Calibri-Identity-H"/>
                <w:color w:val="151616"/>
              </w:rPr>
              <w:br/>
            </w:r>
            <w:r w:rsidRPr="00531B11">
              <w:rPr>
                <w:rStyle w:val="fontstyle01"/>
              </w:rPr>
              <w:t>TISI</w:t>
            </w:r>
            <w:r w:rsidRPr="00531B11">
              <w:rPr>
                <w:rFonts w:ascii="Calibri-Identity-H" w:hAnsi="Calibri-Identity-H"/>
                <w:color w:val="151616"/>
              </w:rPr>
              <w:br/>
            </w:r>
            <w:r w:rsidRPr="00531B11">
              <w:rPr>
                <w:rStyle w:val="fontstyle01"/>
              </w:rPr>
              <w:t>ISO EGD</w:t>
            </w:r>
          </w:p>
          <w:p w:rsidR="00CA396D" w:rsidRPr="00531B11" w:rsidRDefault="00CA396D" w:rsidP="005A4C28">
            <w:pPr>
              <w:spacing w:after="0" w:line="0" w:lineRule="atLeast"/>
              <w:rPr>
                <w:rFonts w:ascii="Times New Roman" w:hAnsi="Times New Roman"/>
              </w:rPr>
            </w:pPr>
            <w:r w:rsidRPr="00531B11">
              <w:rPr>
                <w:rFonts w:ascii="Times New Roman" w:hAnsi="Times New Roman"/>
              </w:rPr>
              <w:t>Тип – напівсинтетичне</w:t>
            </w:r>
          </w:p>
          <w:p w:rsidR="00CA396D" w:rsidRDefault="00CA396D" w:rsidP="005A4C28">
            <w:pPr>
              <w:spacing w:after="0" w:line="0" w:lineRule="atLeast"/>
              <w:rPr>
                <w:rFonts w:ascii="Times New Roman" w:hAnsi="Times New Roman"/>
              </w:rPr>
            </w:pPr>
            <w:r w:rsidRPr="00531B11">
              <w:rPr>
                <w:rFonts w:ascii="Times New Roman" w:hAnsi="Times New Roman"/>
              </w:rPr>
              <w:t xml:space="preserve">Колір </w:t>
            </w:r>
            <w:r>
              <w:rPr>
                <w:rFonts w:ascii="Times New Roman" w:hAnsi="Times New Roman"/>
              </w:rPr>
              <w:t>–</w:t>
            </w:r>
            <w:r w:rsidRPr="00531B11">
              <w:rPr>
                <w:rFonts w:ascii="Times New Roman" w:hAnsi="Times New Roman"/>
              </w:rPr>
              <w:t xml:space="preserve"> червоний</w:t>
            </w:r>
          </w:p>
          <w:p w:rsidR="00CA396D" w:rsidRPr="00531B11" w:rsidRDefault="00CA396D" w:rsidP="005A4C28">
            <w:pPr>
              <w:spacing w:after="0" w:line="0" w:lineRule="atLeast"/>
              <w:rPr>
                <w:rFonts w:ascii="Times New Roman" w:eastAsia="Times New Roman" w:hAnsi="Times New Roman"/>
                <w:i/>
                <w:lang w:eastAsia="uk-UA"/>
              </w:rPr>
            </w:pPr>
            <w:r>
              <w:rPr>
                <w:rFonts w:ascii="Times New Roman" w:hAnsi="Times New Roman"/>
              </w:rPr>
              <w:t>Тара -</w:t>
            </w:r>
            <w:r w:rsidRPr="00531B11">
              <w:rPr>
                <w:rFonts w:ascii="Times New Roman" w:eastAsia="Times New Roman" w:hAnsi="Times New Roman"/>
                <w:lang w:eastAsia="uk-UA"/>
              </w:rPr>
              <w:t xml:space="preserve"> каністра з дозатором 0,5 л</w:t>
            </w:r>
          </w:p>
        </w:tc>
      </w:tr>
      <w:tr w:rsidR="00CA396D" w:rsidRPr="00531B11" w:rsidTr="005A4C28">
        <w:trPr>
          <w:trHeight w:val="405"/>
        </w:trPr>
        <w:tc>
          <w:tcPr>
            <w:tcW w:w="261" w:type="pct"/>
            <w:tcBorders>
              <w:top w:val="single" w:sz="4" w:space="0" w:color="auto"/>
              <w:left w:val="single" w:sz="4" w:space="0" w:color="auto"/>
              <w:bottom w:val="single" w:sz="4" w:space="0" w:color="auto"/>
              <w:right w:val="single" w:sz="4" w:space="0" w:color="auto"/>
            </w:tcBorders>
          </w:tcPr>
          <w:p w:rsidR="00CA396D" w:rsidRPr="00A667C6" w:rsidRDefault="00CA396D" w:rsidP="00CA396D">
            <w:pPr>
              <w:numPr>
                <w:ilvl w:val="0"/>
                <w:numId w:val="7"/>
              </w:numPr>
              <w:spacing w:before="60" w:after="60" w:line="240" w:lineRule="auto"/>
              <w:ind w:left="0" w:firstLine="0"/>
              <w:rPr>
                <w:rFonts w:ascii="Times New Roman" w:hAnsi="Times New Roman"/>
                <w:lang w:eastAsia="ru-RU"/>
              </w:rPr>
            </w:pPr>
          </w:p>
        </w:tc>
        <w:tc>
          <w:tcPr>
            <w:tcW w:w="1536"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after="0" w:line="0" w:lineRule="atLeast"/>
              <w:rPr>
                <w:rFonts w:ascii="Times New Roman" w:eastAsia="Times New Roman" w:hAnsi="Times New Roman"/>
                <w:lang w:eastAsia="uk-UA"/>
              </w:rPr>
            </w:pPr>
            <w:r w:rsidRPr="00531B11">
              <w:rPr>
                <w:rFonts w:ascii="Times New Roman" w:eastAsia="Times New Roman" w:hAnsi="Times New Roman"/>
                <w:lang w:eastAsia="uk-UA"/>
              </w:rPr>
              <w:t>Олива моторна 4Т SAE 10</w:t>
            </w:r>
            <w:r w:rsidRPr="00531B11">
              <w:rPr>
                <w:rFonts w:ascii="Times New Roman" w:eastAsia="Times New Roman" w:hAnsi="Times New Roman"/>
                <w:lang w:val="en-US" w:eastAsia="uk-UA"/>
              </w:rPr>
              <w:t>W</w:t>
            </w:r>
            <w:r w:rsidRPr="00531B11">
              <w:rPr>
                <w:rFonts w:ascii="Times New Roman" w:eastAsia="Times New Roman" w:hAnsi="Times New Roman"/>
                <w:lang w:val="ru-RU" w:eastAsia="uk-UA"/>
              </w:rPr>
              <w:t>-30</w:t>
            </w:r>
            <w:r w:rsidRPr="00531B11">
              <w:rPr>
                <w:rFonts w:ascii="Times New Roman" w:hAnsi="Times New Roman"/>
              </w:rPr>
              <w:t xml:space="preserve"> </w:t>
            </w:r>
          </w:p>
        </w:tc>
        <w:tc>
          <w:tcPr>
            <w:tcW w:w="421"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proofErr w:type="spellStart"/>
            <w:r w:rsidRPr="00531B11">
              <w:rPr>
                <w:rFonts w:ascii="Times New Roman" w:hAnsi="Times New Roman"/>
              </w:rPr>
              <w:t>шт</w:t>
            </w:r>
            <w:proofErr w:type="spellEnd"/>
          </w:p>
        </w:tc>
        <w:tc>
          <w:tcPr>
            <w:tcW w:w="414"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r>
              <w:rPr>
                <w:rFonts w:ascii="Times New Roman" w:hAnsi="Times New Roman"/>
              </w:rPr>
              <w:t>67</w:t>
            </w:r>
          </w:p>
        </w:tc>
        <w:tc>
          <w:tcPr>
            <w:tcW w:w="1463" w:type="pct"/>
            <w:tcBorders>
              <w:top w:val="single" w:sz="4" w:space="0" w:color="auto"/>
              <w:left w:val="single" w:sz="4" w:space="0" w:color="auto"/>
              <w:bottom w:val="single" w:sz="4" w:space="0" w:color="auto"/>
              <w:right w:val="single" w:sz="4" w:space="0" w:color="auto"/>
            </w:tcBorders>
            <w:noWrap/>
          </w:tcPr>
          <w:p w:rsidR="00CA396D" w:rsidRPr="00531B11" w:rsidRDefault="00CA396D" w:rsidP="005A4C28">
            <w:pPr>
              <w:spacing w:after="0" w:line="0" w:lineRule="atLeast"/>
              <w:rPr>
                <w:rFonts w:ascii="Times New Roman" w:hAnsi="Times New Roman"/>
              </w:rPr>
            </w:pPr>
            <w:r w:rsidRPr="00531B11">
              <w:rPr>
                <w:rFonts w:ascii="Times New Roman" w:eastAsia="Times New Roman" w:hAnsi="Times New Roman"/>
                <w:lang w:eastAsia="uk-UA"/>
              </w:rPr>
              <w:t xml:space="preserve">Клас - </w:t>
            </w:r>
            <w:r w:rsidRPr="00531B11">
              <w:rPr>
                <w:rFonts w:ascii="Times New Roman" w:hAnsi="Times New Roman"/>
              </w:rPr>
              <w:t xml:space="preserve">SAE </w:t>
            </w:r>
            <w:r w:rsidRPr="00531B11">
              <w:rPr>
                <w:rFonts w:ascii="Times New Roman" w:hAnsi="Times New Roman"/>
                <w:lang w:val="en-US"/>
              </w:rPr>
              <w:t>10W-</w:t>
            </w:r>
            <w:r w:rsidRPr="00531B11">
              <w:rPr>
                <w:rFonts w:ascii="Times New Roman" w:hAnsi="Times New Roman"/>
              </w:rPr>
              <w:t xml:space="preserve">30 </w:t>
            </w:r>
          </w:p>
          <w:p w:rsidR="00CA396D" w:rsidRPr="00531B11" w:rsidRDefault="00CA396D" w:rsidP="005A4C28">
            <w:pPr>
              <w:spacing w:after="0" w:line="0" w:lineRule="atLeast"/>
              <w:rPr>
                <w:rFonts w:ascii="Times New Roman" w:hAnsi="Times New Roman"/>
                <w:lang w:val="en-US"/>
              </w:rPr>
            </w:pPr>
            <w:r w:rsidRPr="00531B11">
              <w:rPr>
                <w:rFonts w:ascii="Times New Roman" w:hAnsi="Times New Roman"/>
              </w:rPr>
              <w:t xml:space="preserve">API – </w:t>
            </w:r>
            <w:r w:rsidRPr="00531B11">
              <w:rPr>
                <w:rFonts w:ascii="Times New Roman" w:hAnsi="Times New Roman"/>
                <w:lang w:val="en-US"/>
              </w:rPr>
              <w:t>SL/CF</w:t>
            </w:r>
          </w:p>
          <w:p w:rsidR="00CA396D" w:rsidRPr="00531B11" w:rsidRDefault="00CA396D" w:rsidP="005A4C28">
            <w:pPr>
              <w:spacing w:after="0" w:line="0" w:lineRule="atLeast"/>
              <w:rPr>
                <w:rFonts w:ascii="Times New Roman" w:hAnsi="Times New Roman"/>
                <w:lang w:val="en-US"/>
              </w:rPr>
            </w:pPr>
            <w:r w:rsidRPr="00531B11">
              <w:rPr>
                <w:rFonts w:ascii="Times New Roman" w:hAnsi="Times New Roman"/>
                <w:lang w:val="en-US"/>
              </w:rPr>
              <w:t>ACEA – A3/B4</w:t>
            </w:r>
          </w:p>
          <w:p w:rsidR="00CA396D" w:rsidRPr="00531B11" w:rsidRDefault="00CA396D" w:rsidP="005A4C28">
            <w:pPr>
              <w:spacing w:after="0" w:line="0" w:lineRule="atLeast"/>
              <w:rPr>
                <w:rFonts w:ascii="Times New Roman" w:hAnsi="Times New Roman"/>
              </w:rPr>
            </w:pPr>
            <w:r w:rsidRPr="00531B11">
              <w:rPr>
                <w:rFonts w:ascii="Times New Roman" w:hAnsi="Times New Roman"/>
              </w:rPr>
              <w:t>Тип – синтетична.</w:t>
            </w:r>
          </w:p>
          <w:p w:rsidR="00CA396D" w:rsidRPr="00531B11" w:rsidRDefault="00CA396D" w:rsidP="005A4C28">
            <w:pPr>
              <w:spacing w:after="0" w:line="0" w:lineRule="atLeast"/>
              <w:rPr>
                <w:rFonts w:ascii="Times New Roman" w:hAnsi="Times New Roman"/>
              </w:rPr>
            </w:pPr>
            <w:r w:rsidRPr="00531B11">
              <w:rPr>
                <w:rFonts w:ascii="Times New Roman" w:hAnsi="Times New Roman"/>
              </w:rPr>
              <w:t xml:space="preserve">Відповідність специфікаціям: MTD, </w:t>
            </w:r>
            <w:proofErr w:type="spellStart"/>
            <w:r w:rsidRPr="00531B11">
              <w:rPr>
                <w:rFonts w:ascii="Times New Roman" w:hAnsi="Times New Roman"/>
              </w:rPr>
              <w:t>Honda</w:t>
            </w:r>
            <w:proofErr w:type="spellEnd"/>
            <w:r w:rsidRPr="00531B11">
              <w:rPr>
                <w:rFonts w:ascii="Times New Roman" w:hAnsi="Times New Roman"/>
              </w:rPr>
              <w:t>.</w:t>
            </w:r>
          </w:p>
          <w:p w:rsidR="00CA396D" w:rsidRDefault="00CA396D" w:rsidP="005A4C28">
            <w:pPr>
              <w:spacing w:after="0" w:line="0" w:lineRule="atLeast"/>
              <w:rPr>
                <w:rFonts w:ascii="Times New Roman" w:hAnsi="Times New Roman"/>
                <w:lang w:val="ru-RU"/>
              </w:rPr>
            </w:pPr>
            <w:r w:rsidRPr="00531B11">
              <w:rPr>
                <w:rFonts w:ascii="Times New Roman" w:hAnsi="Times New Roman"/>
              </w:rPr>
              <w:t>Використовується в невеликому садовому обладнанні</w:t>
            </w:r>
            <w:r w:rsidRPr="00531B11">
              <w:rPr>
                <w:rFonts w:ascii="Times New Roman" w:hAnsi="Times New Roman"/>
                <w:lang w:val="ru-RU"/>
              </w:rPr>
              <w:t>.</w:t>
            </w:r>
          </w:p>
          <w:p w:rsidR="00CA396D" w:rsidRPr="00531B11" w:rsidRDefault="00CA396D" w:rsidP="005A4C28">
            <w:pPr>
              <w:spacing w:after="0" w:line="0" w:lineRule="atLeast"/>
              <w:rPr>
                <w:rFonts w:ascii="Times New Roman" w:eastAsia="Times New Roman" w:hAnsi="Times New Roman"/>
                <w:lang w:eastAsia="uk-UA"/>
              </w:rPr>
            </w:pPr>
            <w:r>
              <w:rPr>
                <w:rFonts w:ascii="Times New Roman" w:hAnsi="Times New Roman"/>
              </w:rPr>
              <w:t>Тара -</w:t>
            </w:r>
            <w:r w:rsidRPr="00531B11">
              <w:rPr>
                <w:rFonts w:ascii="Times New Roman" w:eastAsia="Times New Roman" w:hAnsi="Times New Roman"/>
                <w:lang w:eastAsia="uk-UA"/>
              </w:rPr>
              <w:t xml:space="preserve"> </w:t>
            </w:r>
            <w:r w:rsidRPr="00531B11">
              <w:rPr>
                <w:rFonts w:ascii="Times New Roman" w:hAnsi="Times New Roman"/>
              </w:rPr>
              <w:t xml:space="preserve">пластикова пляшка </w:t>
            </w:r>
            <w:r>
              <w:rPr>
                <w:rFonts w:ascii="Times New Roman" w:hAnsi="Times New Roman"/>
              </w:rPr>
              <w:t xml:space="preserve">з висувним дозатором лійкою </w:t>
            </w:r>
            <w:r w:rsidRPr="00531B11">
              <w:rPr>
                <w:rFonts w:ascii="Times New Roman" w:hAnsi="Times New Roman"/>
              </w:rPr>
              <w:t>0,6 л</w:t>
            </w:r>
          </w:p>
        </w:tc>
      </w:tr>
      <w:tr w:rsidR="00CA396D" w:rsidRPr="00B34875" w:rsidTr="005A4C28">
        <w:trPr>
          <w:trHeight w:val="405"/>
        </w:trPr>
        <w:tc>
          <w:tcPr>
            <w:tcW w:w="261" w:type="pct"/>
            <w:tcBorders>
              <w:top w:val="single" w:sz="4" w:space="0" w:color="auto"/>
              <w:left w:val="single" w:sz="4" w:space="0" w:color="auto"/>
              <w:bottom w:val="single" w:sz="4" w:space="0" w:color="auto"/>
              <w:right w:val="single" w:sz="4" w:space="0" w:color="auto"/>
            </w:tcBorders>
          </w:tcPr>
          <w:p w:rsidR="00CA396D" w:rsidRPr="00A667C6" w:rsidRDefault="00CA396D" w:rsidP="00CA396D">
            <w:pPr>
              <w:numPr>
                <w:ilvl w:val="0"/>
                <w:numId w:val="7"/>
              </w:numPr>
              <w:spacing w:before="60" w:after="60" w:line="240" w:lineRule="auto"/>
              <w:ind w:left="0" w:firstLine="0"/>
              <w:rPr>
                <w:rFonts w:ascii="Times New Roman" w:hAnsi="Times New Roman"/>
                <w:lang w:eastAsia="ru-RU"/>
              </w:rPr>
            </w:pPr>
          </w:p>
        </w:tc>
        <w:tc>
          <w:tcPr>
            <w:tcW w:w="1536" w:type="pct"/>
            <w:tcBorders>
              <w:top w:val="single" w:sz="4" w:space="0" w:color="auto"/>
              <w:left w:val="single" w:sz="4" w:space="0" w:color="auto"/>
              <w:bottom w:val="single" w:sz="4" w:space="0" w:color="auto"/>
              <w:right w:val="single" w:sz="4" w:space="0" w:color="auto"/>
            </w:tcBorders>
          </w:tcPr>
          <w:p w:rsidR="00CA396D" w:rsidRPr="00624559" w:rsidRDefault="00CA396D" w:rsidP="005A4C28">
            <w:pPr>
              <w:spacing w:after="0" w:line="0" w:lineRule="atLeast"/>
              <w:rPr>
                <w:rFonts w:ascii="Times New Roman" w:eastAsia="Times New Roman" w:hAnsi="Times New Roman"/>
                <w:lang w:eastAsia="uk-UA"/>
              </w:rPr>
            </w:pPr>
            <w:r w:rsidRPr="00624559">
              <w:rPr>
                <w:rFonts w:ascii="Times New Roman" w:eastAsia="Times New Roman" w:hAnsi="Times New Roman"/>
                <w:lang w:eastAsia="uk-UA"/>
              </w:rPr>
              <w:t xml:space="preserve">Мастило </w:t>
            </w:r>
            <w:proofErr w:type="spellStart"/>
            <w:r w:rsidRPr="00624559">
              <w:rPr>
                <w:rFonts w:ascii="Times New Roman" w:eastAsia="Times New Roman" w:hAnsi="Times New Roman"/>
                <w:lang w:eastAsia="uk-UA"/>
              </w:rPr>
              <w:t>Літол</w:t>
            </w:r>
            <w:proofErr w:type="spellEnd"/>
            <w:r w:rsidRPr="00624559">
              <w:rPr>
                <w:rFonts w:ascii="Times New Roman" w:eastAsia="Times New Roman" w:hAnsi="Times New Roman"/>
                <w:lang w:eastAsia="uk-UA"/>
              </w:rPr>
              <w:t>-24</w:t>
            </w:r>
          </w:p>
        </w:tc>
        <w:tc>
          <w:tcPr>
            <w:tcW w:w="421" w:type="pct"/>
            <w:tcBorders>
              <w:top w:val="single" w:sz="4" w:space="0" w:color="auto"/>
              <w:left w:val="single" w:sz="4" w:space="0" w:color="auto"/>
              <w:bottom w:val="single" w:sz="4" w:space="0" w:color="auto"/>
              <w:right w:val="single" w:sz="4" w:space="0" w:color="auto"/>
            </w:tcBorders>
          </w:tcPr>
          <w:p w:rsidR="00CA396D" w:rsidRPr="00624559" w:rsidRDefault="00CA396D" w:rsidP="005A4C28">
            <w:pPr>
              <w:spacing w:before="60" w:after="60" w:line="240" w:lineRule="auto"/>
              <w:jc w:val="center"/>
              <w:rPr>
                <w:rFonts w:ascii="Times New Roman" w:hAnsi="Times New Roman"/>
              </w:rPr>
            </w:pPr>
            <w:proofErr w:type="spellStart"/>
            <w:r w:rsidRPr="00624559">
              <w:rPr>
                <w:rFonts w:ascii="Times New Roman" w:hAnsi="Times New Roman"/>
              </w:rPr>
              <w:t>шт</w:t>
            </w:r>
            <w:proofErr w:type="spellEnd"/>
          </w:p>
        </w:tc>
        <w:tc>
          <w:tcPr>
            <w:tcW w:w="414" w:type="pct"/>
            <w:tcBorders>
              <w:top w:val="single" w:sz="4" w:space="0" w:color="auto"/>
              <w:left w:val="single" w:sz="4" w:space="0" w:color="auto"/>
              <w:bottom w:val="single" w:sz="4" w:space="0" w:color="auto"/>
              <w:right w:val="single" w:sz="4" w:space="0" w:color="auto"/>
            </w:tcBorders>
          </w:tcPr>
          <w:p w:rsidR="00CA396D" w:rsidRPr="00624559" w:rsidRDefault="00CA396D" w:rsidP="005A4C28">
            <w:pPr>
              <w:spacing w:before="60" w:after="60" w:line="240" w:lineRule="auto"/>
              <w:jc w:val="center"/>
              <w:rPr>
                <w:rFonts w:ascii="Times New Roman" w:hAnsi="Times New Roman"/>
              </w:rPr>
            </w:pPr>
            <w:r w:rsidRPr="00624559">
              <w:rPr>
                <w:rFonts w:ascii="Times New Roman" w:hAnsi="Times New Roman"/>
              </w:rPr>
              <w:t>3</w:t>
            </w:r>
          </w:p>
        </w:tc>
        <w:tc>
          <w:tcPr>
            <w:tcW w:w="1463" w:type="pct"/>
            <w:tcBorders>
              <w:top w:val="single" w:sz="4" w:space="0" w:color="auto"/>
              <w:left w:val="single" w:sz="4" w:space="0" w:color="auto"/>
              <w:bottom w:val="single" w:sz="4" w:space="0" w:color="auto"/>
              <w:right w:val="single" w:sz="4" w:space="0" w:color="auto"/>
            </w:tcBorders>
            <w:noWrap/>
          </w:tcPr>
          <w:p w:rsidR="00CA396D" w:rsidRPr="00624559" w:rsidRDefault="00CA396D" w:rsidP="005A4C28">
            <w:pPr>
              <w:spacing w:after="0" w:line="0" w:lineRule="atLeast"/>
              <w:rPr>
                <w:rFonts w:ascii="Times New Roman" w:hAnsi="Times New Roman"/>
                <w:lang w:val="en-US"/>
              </w:rPr>
            </w:pPr>
            <w:r w:rsidRPr="00624559">
              <w:rPr>
                <w:rFonts w:ascii="Times New Roman" w:eastAsia="Times New Roman" w:hAnsi="Times New Roman"/>
                <w:lang w:eastAsia="uk-UA"/>
              </w:rPr>
              <w:t xml:space="preserve">Клас - </w:t>
            </w:r>
            <w:r w:rsidRPr="00624559">
              <w:rPr>
                <w:rFonts w:ascii="Times New Roman" w:hAnsi="Times New Roman"/>
                <w:lang w:val="en-US"/>
              </w:rPr>
              <w:t>DIN 51825 K3K-40</w:t>
            </w:r>
          </w:p>
          <w:p w:rsidR="00CA396D" w:rsidRPr="00624559" w:rsidRDefault="00CA396D" w:rsidP="005A4C28">
            <w:pPr>
              <w:spacing w:after="0" w:line="0" w:lineRule="atLeast"/>
              <w:rPr>
                <w:rFonts w:ascii="Times New Roman" w:hAnsi="Times New Roman"/>
                <w:lang w:val="en-US"/>
              </w:rPr>
            </w:pPr>
            <w:r w:rsidRPr="00624559">
              <w:rPr>
                <w:rFonts w:ascii="Times New Roman" w:hAnsi="Times New Roman"/>
                <w:lang w:val="en-US"/>
              </w:rPr>
              <w:t>ISO 6743-9</w:t>
            </w:r>
          </w:p>
          <w:p w:rsidR="00CA396D" w:rsidRPr="00624559" w:rsidRDefault="00CA396D" w:rsidP="005A4C28">
            <w:pPr>
              <w:spacing w:after="0" w:line="0" w:lineRule="atLeast"/>
              <w:rPr>
                <w:rFonts w:ascii="Times New Roman" w:hAnsi="Times New Roman"/>
                <w:lang w:val="en-US"/>
              </w:rPr>
            </w:pPr>
            <w:r w:rsidRPr="00624559">
              <w:rPr>
                <w:rFonts w:ascii="Times New Roman" w:hAnsi="Times New Roman"/>
                <w:lang w:val="en-US"/>
              </w:rPr>
              <w:t>ISO-L-XDCEA 3</w:t>
            </w:r>
          </w:p>
          <w:p w:rsidR="00CA396D" w:rsidRPr="00624559" w:rsidRDefault="00CA396D" w:rsidP="005A4C28">
            <w:pPr>
              <w:spacing w:after="0" w:line="0" w:lineRule="atLeast"/>
              <w:rPr>
                <w:rFonts w:ascii="Times New Roman" w:hAnsi="Times New Roman"/>
                <w:lang w:val="en-US"/>
              </w:rPr>
            </w:pPr>
            <w:r w:rsidRPr="00624559">
              <w:rPr>
                <w:rFonts w:ascii="Times New Roman" w:hAnsi="Times New Roman"/>
                <w:lang w:val="en-US"/>
              </w:rPr>
              <w:t>NLGI 3</w:t>
            </w:r>
          </w:p>
          <w:p w:rsidR="00CA396D" w:rsidRPr="00624559" w:rsidRDefault="00CA396D" w:rsidP="005A4C28">
            <w:pPr>
              <w:spacing w:after="0" w:line="0" w:lineRule="atLeast"/>
              <w:rPr>
                <w:rFonts w:ascii="Times New Roman" w:hAnsi="Times New Roman"/>
              </w:rPr>
            </w:pPr>
            <w:r w:rsidRPr="00624559">
              <w:rPr>
                <w:rFonts w:ascii="Times New Roman" w:hAnsi="Times New Roman"/>
              </w:rPr>
              <w:t>Тип – багатоцільове літієве мастило.</w:t>
            </w:r>
          </w:p>
          <w:p w:rsidR="00CA396D" w:rsidRPr="00624559" w:rsidRDefault="00CA396D" w:rsidP="005A4C28">
            <w:pPr>
              <w:spacing w:after="0" w:line="0" w:lineRule="atLeast"/>
              <w:rPr>
                <w:rFonts w:ascii="Times New Roman" w:hAnsi="Times New Roman"/>
              </w:rPr>
            </w:pPr>
            <w:r w:rsidRPr="00624559">
              <w:rPr>
                <w:rFonts w:ascii="Times New Roman" w:hAnsi="Times New Roman"/>
              </w:rPr>
              <w:lastRenderedPageBreak/>
              <w:t>Призначене для змащування вузлів тертя транспортних засобів, промислового обладнання та суднових механізмів, що працюють при температурі від -40°С до +120°С</w:t>
            </w:r>
          </w:p>
          <w:p w:rsidR="00CA396D" w:rsidRPr="00B34875" w:rsidRDefault="00CA396D" w:rsidP="005A4C28">
            <w:pPr>
              <w:spacing w:after="0" w:line="0" w:lineRule="atLeast"/>
              <w:rPr>
                <w:rFonts w:ascii="Times New Roman" w:eastAsia="Times New Roman" w:hAnsi="Times New Roman"/>
                <w:lang w:eastAsia="uk-UA"/>
              </w:rPr>
            </w:pPr>
            <w:r w:rsidRPr="00624559">
              <w:rPr>
                <w:rFonts w:ascii="Times New Roman" w:hAnsi="Times New Roman"/>
              </w:rPr>
              <w:t>Тара - металеве відро 17 кг</w:t>
            </w:r>
          </w:p>
        </w:tc>
      </w:tr>
      <w:tr w:rsidR="00CA396D" w:rsidRPr="00B34875" w:rsidTr="005A4C28">
        <w:trPr>
          <w:trHeight w:val="405"/>
        </w:trPr>
        <w:tc>
          <w:tcPr>
            <w:tcW w:w="261" w:type="pct"/>
            <w:tcBorders>
              <w:top w:val="single" w:sz="4" w:space="0" w:color="auto"/>
              <w:left w:val="single" w:sz="4" w:space="0" w:color="auto"/>
              <w:bottom w:val="single" w:sz="4" w:space="0" w:color="auto"/>
              <w:right w:val="single" w:sz="4" w:space="0" w:color="auto"/>
            </w:tcBorders>
          </w:tcPr>
          <w:p w:rsidR="00CA396D" w:rsidRPr="00A667C6" w:rsidRDefault="00CA396D" w:rsidP="00CA396D">
            <w:pPr>
              <w:numPr>
                <w:ilvl w:val="0"/>
                <w:numId w:val="7"/>
              </w:numPr>
              <w:spacing w:before="60" w:after="60" w:line="240" w:lineRule="auto"/>
              <w:ind w:left="0" w:firstLine="0"/>
              <w:rPr>
                <w:rFonts w:ascii="Times New Roman" w:hAnsi="Times New Roman"/>
                <w:lang w:eastAsia="ru-RU"/>
              </w:rPr>
            </w:pPr>
          </w:p>
        </w:tc>
        <w:tc>
          <w:tcPr>
            <w:tcW w:w="1536" w:type="pct"/>
            <w:tcBorders>
              <w:top w:val="single" w:sz="4" w:space="0" w:color="auto"/>
              <w:left w:val="single" w:sz="4" w:space="0" w:color="auto"/>
              <w:bottom w:val="single" w:sz="4" w:space="0" w:color="auto"/>
              <w:right w:val="single" w:sz="4" w:space="0" w:color="auto"/>
            </w:tcBorders>
          </w:tcPr>
          <w:p w:rsidR="00CA396D" w:rsidRPr="00B34875" w:rsidRDefault="00CA396D" w:rsidP="005A4C28">
            <w:pPr>
              <w:spacing w:after="0" w:line="0" w:lineRule="atLeast"/>
              <w:rPr>
                <w:rFonts w:ascii="Times New Roman" w:eastAsia="Times New Roman" w:hAnsi="Times New Roman"/>
                <w:lang w:eastAsia="uk-UA"/>
              </w:rPr>
            </w:pPr>
            <w:r w:rsidRPr="00B34875">
              <w:rPr>
                <w:rFonts w:ascii="Times New Roman" w:eastAsia="Times New Roman" w:hAnsi="Times New Roman"/>
                <w:lang w:eastAsia="uk-UA"/>
              </w:rPr>
              <w:t>Олива гідравлічна H</w:t>
            </w:r>
            <w:r w:rsidRPr="00B34875">
              <w:rPr>
                <w:rFonts w:ascii="Times New Roman" w:eastAsia="Times New Roman" w:hAnsi="Times New Roman"/>
                <w:lang w:val="en-US" w:eastAsia="uk-UA"/>
              </w:rPr>
              <w:t>L</w:t>
            </w:r>
            <w:r w:rsidRPr="00B34875">
              <w:rPr>
                <w:rFonts w:ascii="Times New Roman" w:eastAsia="Times New Roman" w:hAnsi="Times New Roman"/>
                <w:lang w:eastAsia="uk-UA"/>
              </w:rPr>
              <w:t>P</w:t>
            </w:r>
            <w:r w:rsidRPr="00B34875">
              <w:rPr>
                <w:rFonts w:ascii="Times New Roman" w:eastAsia="Times New Roman" w:hAnsi="Times New Roman"/>
                <w:lang w:val="ru-RU" w:eastAsia="uk-UA"/>
              </w:rPr>
              <w:t xml:space="preserve"> 46</w:t>
            </w:r>
            <w:r w:rsidRPr="00B34875">
              <w:rPr>
                <w:rFonts w:ascii="Times New Roman" w:eastAsia="Times New Roman" w:hAnsi="Times New Roman"/>
                <w:lang w:eastAsia="uk-UA"/>
              </w:rPr>
              <w:t xml:space="preserve"> </w:t>
            </w:r>
          </w:p>
        </w:tc>
        <w:tc>
          <w:tcPr>
            <w:tcW w:w="421" w:type="pct"/>
            <w:tcBorders>
              <w:top w:val="single" w:sz="4" w:space="0" w:color="auto"/>
              <w:left w:val="single" w:sz="4" w:space="0" w:color="auto"/>
              <w:bottom w:val="single" w:sz="4" w:space="0" w:color="auto"/>
              <w:right w:val="single" w:sz="4" w:space="0" w:color="auto"/>
            </w:tcBorders>
          </w:tcPr>
          <w:p w:rsidR="00CA396D" w:rsidRPr="00B34875" w:rsidRDefault="00CA396D" w:rsidP="005A4C28">
            <w:pPr>
              <w:spacing w:before="60" w:after="60" w:line="240" w:lineRule="auto"/>
              <w:jc w:val="center"/>
              <w:rPr>
                <w:rFonts w:ascii="Times New Roman" w:hAnsi="Times New Roman"/>
              </w:rPr>
            </w:pPr>
            <w:proofErr w:type="spellStart"/>
            <w:r w:rsidRPr="00B34875">
              <w:rPr>
                <w:rFonts w:ascii="Times New Roman" w:hAnsi="Times New Roman"/>
              </w:rPr>
              <w:t>шт</w:t>
            </w:r>
            <w:proofErr w:type="spellEnd"/>
          </w:p>
        </w:tc>
        <w:tc>
          <w:tcPr>
            <w:tcW w:w="414" w:type="pct"/>
            <w:tcBorders>
              <w:top w:val="single" w:sz="4" w:space="0" w:color="auto"/>
              <w:left w:val="single" w:sz="4" w:space="0" w:color="auto"/>
              <w:bottom w:val="single" w:sz="4" w:space="0" w:color="auto"/>
              <w:right w:val="single" w:sz="4" w:space="0" w:color="auto"/>
            </w:tcBorders>
          </w:tcPr>
          <w:p w:rsidR="00CA396D" w:rsidRPr="00B34875" w:rsidRDefault="00CA396D" w:rsidP="005A4C28">
            <w:pPr>
              <w:spacing w:before="60" w:after="60" w:line="240" w:lineRule="auto"/>
              <w:jc w:val="center"/>
              <w:rPr>
                <w:rFonts w:ascii="Times New Roman" w:hAnsi="Times New Roman"/>
              </w:rPr>
            </w:pPr>
            <w:r w:rsidRPr="00B34875">
              <w:rPr>
                <w:rFonts w:ascii="Times New Roman" w:hAnsi="Times New Roman"/>
              </w:rPr>
              <w:t>9</w:t>
            </w:r>
          </w:p>
        </w:tc>
        <w:tc>
          <w:tcPr>
            <w:tcW w:w="1463" w:type="pct"/>
            <w:tcBorders>
              <w:top w:val="single" w:sz="4" w:space="0" w:color="auto"/>
              <w:left w:val="single" w:sz="4" w:space="0" w:color="auto"/>
              <w:bottom w:val="single" w:sz="4" w:space="0" w:color="auto"/>
              <w:right w:val="single" w:sz="4" w:space="0" w:color="auto"/>
            </w:tcBorders>
            <w:noWrap/>
          </w:tcPr>
          <w:p w:rsidR="00CA396D" w:rsidRPr="00B34875" w:rsidRDefault="00CA396D" w:rsidP="005A4C28">
            <w:pPr>
              <w:spacing w:after="0" w:line="0" w:lineRule="atLeast"/>
              <w:rPr>
                <w:rFonts w:ascii="Times New Roman" w:hAnsi="Times New Roman"/>
              </w:rPr>
            </w:pPr>
            <w:r w:rsidRPr="00B34875">
              <w:rPr>
                <w:rFonts w:ascii="Times New Roman" w:eastAsia="Times New Roman" w:hAnsi="Times New Roman"/>
                <w:lang w:eastAsia="uk-UA"/>
              </w:rPr>
              <w:t xml:space="preserve">Клас - </w:t>
            </w:r>
            <w:r w:rsidRPr="00B34875">
              <w:rPr>
                <w:rFonts w:ascii="Times New Roman" w:hAnsi="Times New Roman"/>
                <w:lang w:val="en-US"/>
              </w:rPr>
              <w:t>ISO VG 46</w:t>
            </w:r>
            <w:r w:rsidRPr="00B34875">
              <w:rPr>
                <w:rFonts w:ascii="Times New Roman" w:hAnsi="Times New Roman"/>
              </w:rPr>
              <w:t xml:space="preserve"> </w:t>
            </w:r>
            <w:r w:rsidRPr="00B34875">
              <w:rPr>
                <w:rFonts w:ascii="Times New Roman" w:hAnsi="Times New Roman"/>
                <w:lang w:val="en-US"/>
              </w:rPr>
              <w:t>DIN</w:t>
            </w:r>
            <w:r w:rsidRPr="00B34875">
              <w:rPr>
                <w:rFonts w:ascii="Times New Roman" w:hAnsi="Times New Roman"/>
              </w:rPr>
              <w:t xml:space="preserve"> </w:t>
            </w:r>
            <w:r w:rsidRPr="00B34875">
              <w:rPr>
                <w:rFonts w:ascii="Times New Roman" w:hAnsi="Times New Roman"/>
                <w:lang w:val="en-US"/>
              </w:rPr>
              <w:t>HLP(51524/2)</w:t>
            </w:r>
            <w:r w:rsidRPr="00B34875">
              <w:rPr>
                <w:rFonts w:ascii="Times New Roman" w:hAnsi="Times New Roman"/>
              </w:rPr>
              <w:t xml:space="preserve"> </w:t>
            </w:r>
          </w:p>
          <w:p w:rsidR="00CA396D" w:rsidRPr="00B34875" w:rsidRDefault="00CA396D" w:rsidP="005A4C28">
            <w:pPr>
              <w:spacing w:after="0" w:line="0" w:lineRule="atLeast"/>
              <w:rPr>
                <w:rFonts w:ascii="Times New Roman" w:hAnsi="Times New Roman"/>
              </w:rPr>
            </w:pPr>
            <w:r w:rsidRPr="00B34875">
              <w:rPr>
                <w:rFonts w:ascii="Times New Roman" w:hAnsi="Times New Roman"/>
                <w:lang w:val="en-US"/>
              </w:rPr>
              <w:t>ISO</w:t>
            </w:r>
            <w:r w:rsidRPr="00B34875">
              <w:rPr>
                <w:rFonts w:ascii="Times New Roman" w:hAnsi="Times New Roman"/>
              </w:rPr>
              <w:t xml:space="preserve"> </w:t>
            </w:r>
            <w:r w:rsidRPr="00B34875">
              <w:rPr>
                <w:rFonts w:ascii="Times New Roman" w:hAnsi="Times New Roman"/>
                <w:lang w:val="en-US"/>
              </w:rPr>
              <w:t>L</w:t>
            </w:r>
            <w:r w:rsidRPr="00B34875">
              <w:rPr>
                <w:rFonts w:ascii="Times New Roman" w:hAnsi="Times New Roman"/>
              </w:rPr>
              <w:t>-</w:t>
            </w:r>
            <w:r w:rsidRPr="00B34875">
              <w:rPr>
                <w:rFonts w:ascii="Times New Roman" w:hAnsi="Times New Roman"/>
                <w:lang w:val="en-US"/>
              </w:rPr>
              <w:t>HM</w:t>
            </w:r>
          </w:p>
          <w:p w:rsidR="00CA396D" w:rsidRPr="00B34875" w:rsidRDefault="00CA396D" w:rsidP="005A4C28">
            <w:pPr>
              <w:spacing w:after="0" w:line="0" w:lineRule="atLeast"/>
              <w:rPr>
                <w:rFonts w:ascii="Times New Roman" w:hAnsi="Times New Roman"/>
              </w:rPr>
            </w:pPr>
            <w:r w:rsidRPr="00B34875">
              <w:rPr>
                <w:rFonts w:ascii="Times New Roman" w:hAnsi="Times New Roman"/>
              </w:rPr>
              <w:t>Тип – мінеральна</w:t>
            </w:r>
          </w:p>
          <w:p w:rsidR="00CA396D" w:rsidRPr="00B34875" w:rsidRDefault="00CA396D" w:rsidP="005A4C28">
            <w:pPr>
              <w:spacing w:after="0" w:line="0" w:lineRule="atLeast"/>
              <w:rPr>
                <w:rFonts w:ascii="Times New Roman" w:eastAsia="Times New Roman" w:hAnsi="Times New Roman"/>
                <w:lang w:eastAsia="uk-UA"/>
              </w:rPr>
            </w:pPr>
            <w:r w:rsidRPr="00B34875">
              <w:rPr>
                <w:rFonts w:ascii="Times New Roman" w:hAnsi="Times New Roman"/>
              </w:rPr>
              <w:t>Тара - каністра  20 л</w:t>
            </w:r>
          </w:p>
        </w:tc>
      </w:tr>
      <w:tr w:rsidR="00CA396D" w:rsidRPr="00531B11" w:rsidTr="005A4C28">
        <w:trPr>
          <w:trHeight w:val="405"/>
        </w:trPr>
        <w:tc>
          <w:tcPr>
            <w:tcW w:w="261" w:type="pct"/>
            <w:tcBorders>
              <w:top w:val="single" w:sz="4" w:space="0" w:color="auto"/>
              <w:left w:val="single" w:sz="4" w:space="0" w:color="auto"/>
              <w:bottom w:val="single" w:sz="4" w:space="0" w:color="auto"/>
              <w:right w:val="single" w:sz="4" w:space="0" w:color="auto"/>
            </w:tcBorders>
          </w:tcPr>
          <w:p w:rsidR="00CA396D" w:rsidRPr="00A667C6" w:rsidRDefault="00CA396D" w:rsidP="00CA396D">
            <w:pPr>
              <w:numPr>
                <w:ilvl w:val="0"/>
                <w:numId w:val="7"/>
              </w:numPr>
              <w:spacing w:before="60" w:after="60" w:line="240" w:lineRule="auto"/>
              <w:ind w:left="0" w:firstLine="0"/>
              <w:rPr>
                <w:rFonts w:ascii="Times New Roman" w:hAnsi="Times New Roman"/>
                <w:lang w:eastAsia="ru-RU"/>
              </w:rPr>
            </w:pPr>
          </w:p>
        </w:tc>
        <w:tc>
          <w:tcPr>
            <w:tcW w:w="1536"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after="0" w:line="0" w:lineRule="atLeast"/>
              <w:rPr>
                <w:rFonts w:ascii="Times New Roman" w:eastAsia="Times New Roman" w:hAnsi="Times New Roman"/>
                <w:highlight w:val="yellow"/>
                <w:lang w:eastAsia="uk-UA"/>
              </w:rPr>
            </w:pPr>
            <w:r w:rsidRPr="00531B11">
              <w:rPr>
                <w:rFonts w:ascii="Times New Roman" w:eastAsia="Times New Roman" w:hAnsi="Times New Roman"/>
                <w:lang w:eastAsia="uk-UA"/>
              </w:rPr>
              <w:t>Олива моторна DIESEL CLASSIC CE/SF 10W-40</w:t>
            </w:r>
          </w:p>
        </w:tc>
        <w:tc>
          <w:tcPr>
            <w:tcW w:w="421"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proofErr w:type="spellStart"/>
            <w:r w:rsidRPr="00531B11">
              <w:rPr>
                <w:rFonts w:ascii="Times New Roman" w:hAnsi="Times New Roman"/>
              </w:rPr>
              <w:t>шт</w:t>
            </w:r>
            <w:proofErr w:type="spellEnd"/>
          </w:p>
        </w:tc>
        <w:tc>
          <w:tcPr>
            <w:tcW w:w="414"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r>
              <w:rPr>
                <w:rFonts w:ascii="Times New Roman" w:hAnsi="Times New Roman"/>
              </w:rPr>
              <w:t>2</w:t>
            </w:r>
          </w:p>
        </w:tc>
        <w:tc>
          <w:tcPr>
            <w:tcW w:w="1463" w:type="pct"/>
            <w:tcBorders>
              <w:top w:val="single" w:sz="4" w:space="0" w:color="auto"/>
              <w:left w:val="single" w:sz="4" w:space="0" w:color="auto"/>
              <w:bottom w:val="single" w:sz="4" w:space="0" w:color="auto"/>
              <w:right w:val="single" w:sz="4" w:space="0" w:color="auto"/>
            </w:tcBorders>
            <w:noWrap/>
          </w:tcPr>
          <w:p w:rsidR="00CA396D" w:rsidRPr="00531B11" w:rsidRDefault="00CA396D" w:rsidP="005A4C28">
            <w:pPr>
              <w:spacing w:after="0" w:line="0" w:lineRule="atLeast"/>
              <w:rPr>
                <w:rFonts w:ascii="Times New Roman" w:hAnsi="Times New Roman"/>
                <w:lang w:val="en-US"/>
              </w:rPr>
            </w:pPr>
            <w:r w:rsidRPr="00531B11">
              <w:rPr>
                <w:rFonts w:ascii="Times New Roman" w:eastAsia="Times New Roman" w:hAnsi="Times New Roman"/>
                <w:lang w:eastAsia="uk-UA"/>
              </w:rPr>
              <w:t xml:space="preserve">Клас – </w:t>
            </w:r>
            <w:r w:rsidRPr="00531B11">
              <w:rPr>
                <w:rFonts w:ascii="Times New Roman" w:hAnsi="Times New Roman"/>
                <w:lang w:val="en-US"/>
              </w:rPr>
              <w:t>SAE 10W-40</w:t>
            </w:r>
          </w:p>
          <w:p w:rsidR="00CA396D" w:rsidRPr="00531B11" w:rsidRDefault="00CA396D" w:rsidP="005A4C28">
            <w:pPr>
              <w:spacing w:after="0" w:line="0" w:lineRule="atLeast"/>
              <w:rPr>
                <w:rFonts w:ascii="Times New Roman" w:hAnsi="Times New Roman"/>
                <w:lang w:val="en-US"/>
              </w:rPr>
            </w:pPr>
            <w:r w:rsidRPr="00531B11">
              <w:rPr>
                <w:rFonts w:ascii="Times New Roman" w:hAnsi="Times New Roman"/>
              </w:rPr>
              <w:t>API: CE/CD/SF</w:t>
            </w:r>
          </w:p>
          <w:p w:rsidR="00CA396D" w:rsidRDefault="00CA396D" w:rsidP="005A4C28">
            <w:pPr>
              <w:spacing w:after="0" w:line="0" w:lineRule="atLeast"/>
              <w:rPr>
                <w:rFonts w:ascii="Times New Roman" w:hAnsi="Times New Roman"/>
              </w:rPr>
            </w:pPr>
            <w:r w:rsidRPr="00531B11">
              <w:rPr>
                <w:rFonts w:ascii="Times New Roman" w:hAnsi="Times New Roman"/>
              </w:rPr>
              <w:t>Тип – напівсинтетична</w:t>
            </w:r>
          </w:p>
          <w:p w:rsidR="00CA396D" w:rsidRPr="00531B11" w:rsidRDefault="00CA396D" w:rsidP="005A4C28">
            <w:pPr>
              <w:spacing w:after="0" w:line="0" w:lineRule="atLeast"/>
              <w:rPr>
                <w:rFonts w:ascii="Times New Roman" w:eastAsia="Times New Roman" w:hAnsi="Times New Roman"/>
                <w:lang w:eastAsia="uk-UA"/>
              </w:rPr>
            </w:pPr>
            <w:r w:rsidRPr="00B34875">
              <w:rPr>
                <w:rFonts w:ascii="Times New Roman" w:hAnsi="Times New Roman"/>
              </w:rPr>
              <w:t xml:space="preserve">Тара - </w:t>
            </w:r>
            <w:r w:rsidRPr="00531B11">
              <w:rPr>
                <w:rFonts w:ascii="Times New Roman" w:hAnsi="Times New Roman"/>
              </w:rPr>
              <w:t>металева бочка 60 л</w:t>
            </w:r>
          </w:p>
        </w:tc>
      </w:tr>
      <w:tr w:rsidR="00CA396D" w:rsidRPr="00531B11" w:rsidTr="005A4C28">
        <w:trPr>
          <w:trHeight w:val="405"/>
        </w:trPr>
        <w:tc>
          <w:tcPr>
            <w:tcW w:w="261" w:type="pct"/>
            <w:tcBorders>
              <w:top w:val="single" w:sz="4" w:space="0" w:color="auto"/>
              <w:left w:val="single" w:sz="4" w:space="0" w:color="auto"/>
              <w:bottom w:val="single" w:sz="4" w:space="0" w:color="auto"/>
              <w:right w:val="single" w:sz="4" w:space="0" w:color="auto"/>
            </w:tcBorders>
          </w:tcPr>
          <w:p w:rsidR="00CA396D" w:rsidRPr="00A667C6" w:rsidRDefault="00CA396D" w:rsidP="00CA396D">
            <w:pPr>
              <w:numPr>
                <w:ilvl w:val="0"/>
                <w:numId w:val="7"/>
              </w:numPr>
              <w:spacing w:before="60" w:after="60" w:line="240" w:lineRule="auto"/>
              <w:ind w:left="0" w:firstLine="0"/>
              <w:rPr>
                <w:rFonts w:ascii="Times New Roman" w:hAnsi="Times New Roman"/>
                <w:lang w:eastAsia="ru-RU"/>
              </w:rPr>
            </w:pPr>
          </w:p>
        </w:tc>
        <w:tc>
          <w:tcPr>
            <w:tcW w:w="1536"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after="0" w:line="0" w:lineRule="atLeast"/>
              <w:rPr>
                <w:rFonts w:ascii="Times New Roman" w:eastAsia="Times New Roman" w:hAnsi="Times New Roman"/>
                <w:lang w:eastAsia="uk-UA"/>
              </w:rPr>
            </w:pPr>
            <w:r w:rsidRPr="00531B11">
              <w:rPr>
                <w:rFonts w:ascii="Times New Roman" w:eastAsia="Times New Roman" w:hAnsi="Times New Roman"/>
                <w:lang w:eastAsia="uk-UA"/>
              </w:rPr>
              <w:t>Мастило графітне</w:t>
            </w:r>
          </w:p>
        </w:tc>
        <w:tc>
          <w:tcPr>
            <w:tcW w:w="421"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proofErr w:type="spellStart"/>
            <w:r w:rsidRPr="00531B11">
              <w:rPr>
                <w:rFonts w:ascii="Times New Roman" w:hAnsi="Times New Roman"/>
              </w:rPr>
              <w:t>шт</w:t>
            </w:r>
            <w:proofErr w:type="spellEnd"/>
          </w:p>
        </w:tc>
        <w:tc>
          <w:tcPr>
            <w:tcW w:w="414"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r w:rsidRPr="00531B11">
              <w:rPr>
                <w:rFonts w:ascii="Times New Roman" w:hAnsi="Times New Roman"/>
              </w:rPr>
              <w:t>3</w:t>
            </w:r>
          </w:p>
        </w:tc>
        <w:tc>
          <w:tcPr>
            <w:tcW w:w="1463" w:type="pct"/>
            <w:tcBorders>
              <w:top w:val="single" w:sz="4" w:space="0" w:color="auto"/>
              <w:left w:val="single" w:sz="4" w:space="0" w:color="auto"/>
              <w:bottom w:val="single" w:sz="4" w:space="0" w:color="auto"/>
              <w:right w:val="single" w:sz="4" w:space="0" w:color="auto"/>
            </w:tcBorders>
            <w:noWrap/>
          </w:tcPr>
          <w:p w:rsidR="00CA396D" w:rsidRPr="00531B11" w:rsidRDefault="00CA396D" w:rsidP="005A4C28">
            <w:pPr>
              <w:spacing w:after="0" w:line="0" w:lineRule="atLeast"/>
              <w:rPr>
                <w:rFonts w:ascii="Times New Roman" w:hAnsi="Times New Roman"/>
                <w:lang w:val="en-US"/>
              </w:rPr>
            </w:pPr>
            <w:r w:rsidRPr="00531B11">
              <w:rPr>
                <w:rFonts w:ascii="Times New Roman" w:eastAsia="Times New Roman" w:hAnsi="Times New Roman"/>
                <w:lang w:eastAsia="uk-UA"/>
              </w:rPr>
              <w:t xml:space="preserve">Клас - </w:t>
            </w:r>
            <w:r w:rsidRPr="00531B11">
              <w:rPr>
                <w:rFonts w:ascii="Times New Roman" w:hAnsi="Times New Roman"/>
                <w:lang w:val="en-US"/>
              </w:rPr>
              <w:t>DIN 51825 OGF2G-20</w:t>
            </w:r>
          </w:p>
          <w:p w:rsidR="00CA396D" w:rsidRPr="00531B11" w:rsidRDefault="00CA396D" w:rsidP="005A4C28">
            <w:pPr>
              <w:spacing w:after="0" w:line="0" w:lineRule="atLeast"/>
              <w:rPr>
                <w:rFonts w:ascii="Times New Roman" w:hAnsi="Times New Roman"/>
                <w:lang w:val="en-US"/>
              </w:rPr>
            </w:pPr>
            <w:r w:rsidRPr="00531B11">
              <w:rPr>
                <w:rFonts w:ascii="Times New Roman" w:hAnsi="Times New Roman"/>
                <w:lang w:val="en-US"/>
              </w:rPr>
              <w:t>ISO 6743-9</w:t>
            </w:r>
          </w:p>
          <w:p w:rsidR="00CA396D" w:rsidRPr="00531B11" w:rsidRDefault="00CA396D" w:rsidP="005A4C28">
            <w:pPr>
              <w:spacing w:after="0" w:line="0" w:lineRule="atLeast"/>
              <w:rPr>
                <w:rFonts w:ascii="Times New Roman" w:hAnsi="Times New Roman"/>
                <w:lang w:val="en-US"/>
              </w:rPr>
            </w:pPr>
            <w:r w:rsidRPr="00531B11">
              <w:rPr>
                <w:rFonts w:ascii="Times New Roman" w:hAnsi="Times New Roman"/>
                <w:lang w:val="en-US"/>
              </w:rPr>
              <w:t>ISO-L-XBAEA 2</w:t>
            </w:r>
          </w:p>
          <w:p w:rsidR="00CA396D" w:rsidRPr="00531B11" w:rsidRDefault="00CA396D" w:rsidP="005A4C28">
            <w:pPr>
              <w:spacing w:after="0" w:line="0" w:lineRule="atLeast"/>
              <w:rPr>
                <w:rFonts w:ascii="Times New Roman" w:hAnsi="Times New Roman"/>
              </w:rPr>
            </w:pPr>
            <w:r w:rsidRPr="00531B11">
              <w:rPr>
                <w:rFonts w:ascii="Times New Roman" w:hAnsi="Times New Roman"/>
                <w:lang w:val="en-US"/>
              </w:rPr>
              <w:t>NLGI</w:t>
            </w:r>
            <w:r w:rsidRPr="00531B11">
              <w:rPr>
                <w:rFonts w:ascii="Times New Roman" w:hAnsi="Times New Roman"/>
                <w:lang w:val="ru-RU"/>
              </w:rPr>
              <w:t xml:space="preserve"> 2</w:t>
            </w:r>
            <w:r w:rsidRPr="00531B11">
              <w:rPr>
                <w:rFonts w:ascii="Times New Roman" w:hAnsi="Times New Roman"/>
                <w:lang w:val="ru-RU"/>
              </w:rPr>
              <w:cr/>
            </w:r>
            <w:r w:rsidRPr="00531B11">
              <w:rPr>
                <w:rFonts w:ascii="Times New Roman" w:hAnsi="Times New Roman"/>
              </w:rPr>
              <w:t>Тип – багатоцільове кальцієве мастило.</w:t>
            </w:r>
          </w:p>
          <w:p w:rsidR="00CA396D" w:rsidRPr="00531B11" w:rsidRDefault="00CA396D" w:rsidP="005A4C28">
            <w:pPr>
              <w:spacing w:after="0" w:line="0" w:lineRule="atLeast"/>
              <w:rPr>
                <w:rFonts w:ascii="Times New Roman" w:hAnsi="Times New Roman"/>
              </w:rPr>
            </w:pPr>
            <w:r w:rsidRPr="00531B11">
              <w:rPr>
                <w:rFonts w:ascii="Times New Roman" w:hAnsi="Times New Roman"/>
              </w:rPr>
              <w:t xml:space="preserve">Призначене для змащування вузлів тертя ковзання </w:t>
            </w:r>
            <w:proofErr w:type="spellStart"/>
            <w:r w:rsidRPr="00531B11">
              <w:rPr>
                <w:rFonts w:ascii="Times New Roman" w:hAnsi="Times New Roman"/>
              </w:rPr>
              <w:t>важконавантажених</w:t>
            </w:r>
            <w:proofErr w:type="spellEnd"/>
            <w:r w:rsidRPr="00531B11">
              <w:rPr>
                <w:rFonts w:ascii="Times New Roman" w:hAnsi="Times New Roman"/>
              </w:rPr>
              <w:t xml:space="preserve"> тихохідних механізмів, ресор, підвісок тракторів та машин, домкратів, відкритих зубчастих передач та ін., що</w:t>
            </w:r>
          </w:p>
          <w:p w:rsidR="00CA396D" w:rsidRDefault="00CA396D" w:rsidP="005A4C28">
            <w:pPr>
              <w:spacing w:after="0" w:line="0" w:lineRule="atLeast"/>
              <w:rPr>
                <w:rFonts w:ascii="Times New Roman" w:hAnsi="Times New Roman"/>
              </w:rPr>
            </w:pPr>
            <w:r w:rsidRPr="00531B11">
              <w:rPr>
                <w:rFonts w:ascii="Times New Roman" w:hAnsi="Times New Roman"/>
              </w:rPr>
              <w:t>працюють при температурі від -20°С до +60°С.</w:t>
            </w:r>
          </w:p>
          <w:p w:rsidR="00CA396D" w:rsidRPr="00531B11" w:rsidRDefault="00CA396D" w:rsidP="005A4C28">
            <w:pPr>
              <w:spacing w:after="0" w:line="0" w:lineRule="atLeast"/>
              <w:rPr>
                <w:rFonts w:ascii="Times New Roman" w:eastAsia="Times New Roman" w:hAnsi="Times New Roman"/>
                <w:lang w:eastAsia="uk-UA"/>
              </w:rPr>
            </w:pPr>
            <w:r w:rsidRPr="00B34875">
              <w:rPr>
                <w:rFonts w:ascii="Times New Roman" w:hAnsi="Times New Roman"/>
              </w:rPr>
              <w:t>Тара - металеве відро 17 кг</w:t>
            </w:r>
          </w:p>
        </w:tc>
      </w:tr>
      <w:tr w:rsidR="00CA396D" w:rsidRPr="00531B11" w:rsidTr="005A4C28">
        <w:trPr>
          <w:trHeight w:val="405"/>
        </w:trPr>
        <w:tc>
          <w:tcPr>
            <w:tcW w:w="261" w:type="pct"/>
            <w:tcBorders>
              <w:top w:val="single" w:sz="4" w:space="0" w:color="auto"/>
              <w:left w:val="single" w:sz="4" w:space="0" w:color="auto"/>
              <w:bottom w:val="single" w:sz="4" w:space="0" w:color="auto"/>
              <w:right w:val="single" w:sz="4" w:space="0" w:color="auto"/>
            </w:tcBorders>
          </w:tcPr>
          <w:p w:rsidR="00CA396D" w:rsidRPr="00A667C6" w:rsidRDefault="00CA396D" w:rsidP="00CA396D">
            <w:pPr>
              <w:numPr>
                <w:ilvl w:val="0"/>
                <w:numId w:val="7"/>
              </w:numPr>
              <w:spacing w:before="60" w:after="60" w:line="240" w:lineRule="auto"/>
              <w:ind w:left="0" w:firstLine="0"/>
              <w:rPr>
                <w:rFonts w:ascii="Times New Roman" w:hAnsi="Times New Roman"/>
                <w:lang w:eastAsia="ru-RU"/>
              </w:rPr>
            </w:pPr>
          </w:p>
        </w:tc>
        <w:tc>
          <w:tcPr>
            <w:tcW w:w="1536" w:type="pct"/>
            <w:tcBorders>
              <w:top w:val="single" w:sz="4" w:space="0" w:color="auto"/>
              <w:left w:val="single" w:sz="4" w:space="0" w:color="auto"/>
              <w:bottom w:val="single" w:sz="4" w:space="0" w:color="auto"/>
              <w:right w:val="single" w:sz="4" w:space="0" w:color="auto"/>
            </w:tcBorders>
          </w:tcPr>
          <w:p w:rsidR="00CA396D" w:rsidRPr="00B34875" w:rsidRDefault="00CA396D" w:rsidP="005A4C28">
            <w:pPr>
              <w:spacing w:after="0" w:line="0" w:lineRule="atLeast"/>
              <w:rPr>
                <w:rFonts w:ascii="Times New Roman" w:hAnsi="Times New Roman"/>
              </w:rPr>
            </w:pPr>
            <w:r w:rsidRPr="00B34875">
              <w:rPr>
                <w:rFonts w:ascii="Times New Roman" w:hAnsi="Times New Roman"/>
              </w:rPr>
              <w:t xml:space="preserve">Олива  Нігрол </w:t>
            </w:r>
          </w:p>
        </w:tc>
        <w:tc>
          <w:tcPr>
            <w:tcW w:w="421"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proofErr w:type="spellStart"/>
            <w:r w:rsidRPr="00531B11">
              <w:rPr>
                <w:rFonts w:ascii="Times New Roman" w:hAnsi="Times New Roman"/>
              </w:rPr>
              <w:t>шт</w:t>
            </w:r>
            <w:proofErr w:type="spellEnd"/>
          </w:p>
        </w:tc>
        <w:tc>
          <w:tcPr>
            <w:tcW w:w="414"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r>
              <w:rPr>
                <w:rFonts w:ascii="Times New Roman" w:hAnsi="Times New Roman"/>
              </w:rPr>
              <w:t>8</w:t>
            </w:r>
          </w:p>
        </w:tc>
        <w:tc>
          <w:tcPr>
            <w:tcW w:w="1463" w:type="pct"/>
            <w:tcBorders>
              <w:top w:val="single" w:sz="4" w:space="0" w:color="auto"/>
              <w:left w:val="single" w:sz="4" w:space="0" w:color="auto"/>
              <w:bottom w:val="single" w:sz="4" w:space="0" w:color="auto"/>
              <w:right w:val="single" w:sz="4" w:space="0" w:color="auto"/>
            </w:tcBorders>
            <w:noWrap/>
          </w:tcPr>
          <w:p w:rsidR="00CA396D" w:rsidRDefault="00CA396D" w:rsidP="005A4C28">
            <w:pPr>
              <w:spacing w:after="0" w:line="0" w:lineRule="atLeast"/>
              <w:rPr>
                <w:rFonts w:ascii="Times New Roman" w:hAnsi="Times New Roman"/>
              </w:rPr>
            </w:pPr>
            <w:r w:rsidRPr="00B34875">
              <w:rPr>
                <w:rFonts w:ascii="Times New Roman" w:eastAsia="Times New Roman" w:hAnsi="Times New Roman"/>
                <w:lang w:eastAsia="uk-UA"/>
              </w:rPr>
              <w:t xml:space="preserve">Клас - </w:t>
            </w:r>
            <w:r w:rsidRPr="00B34875">
              <w:rPr>
                <w:rFonts w:ascii="Times New Roman" w:hAnsi="Times New Roman"/>
              </w:rPr>
              <w:t>API GL-1</w:t>
            </w:r>
            <w:r>
              <w:rPr>
                <w:rFonts w:ascii="Times New Roman" w:hAnsi="Times New Roman"/>
              </w:rPr>
              <w:t xml:space="preserve"> </w:t>
            </w:r>
            <w:r w:rsidRPr="00B34875">
              <w:rPr>
                <w:rFonts w:ascii="Times New Roman" w:hAnsi="Times New Roman"/>
              </w:rPr>
              <w:t xml:space="preserve">SAE 140 </w:t>
            </w:r>
          </w:p>
          <w:p w:rsidR="00CA396D" w:rsidRPr="00B34875" w:rsidRDefault="00CA396D" w:rsidP="005A4C28">
            <w:pPr>
              <w:spacing w:after="0" w:line="0" w:lineRule="atLeast"/>
              <w:rPr>
                <w:rFonts w:ascii="Times New Roman" w:hAnsi="Times New Roman"/>
              </w:rPr>
            </w:pPr>
            <w:r w:rsidRPr="00B34875">
              <w:rPr>
                <w:rFonts w:ascii="Times New Roman" w:hAnsi="Times New Roman"/>
              </w:rPr>
              <w:t>Тип – мінеральна</w:t>
            </w:r>
          </w:p>
          <w:p w:rsidR="00CA396D" w:rsidRPr="00531B11" w:rsidRDefault="00CA396D" w:rsidP="005A4C28">
            <w:pPr>
              <w:spacing w:after="0" w:line="0" w:lineRule="atLeast"/>
              <w:rPr>
                <w:rFonts w:ascii="Times New Roman" w:eastAsia="Times New Roman" w:hAnsi="Times New Roman"/>
                <w:lang w:eastAsia="uk-UA"/>
              </w:rPr>
            </w:pPr>
            <w:r w:rsidRPr="00B34875">
              <w:rPr>
                <w:rFonts w:ascii="Times New Roman" w:hAnsi="Times New Roman"/>
              </w:rPr>
              <w:t xml:space="preserve">Тара - каністра  </w:t>
            </w:r>
            <w:r>
              <w:rPr>
                <w:rFonts w:ascii="Times New Roman" w:hAnsi="Times New Roman"/>
              </w:rPr>
              <w:t>1</w:t>
            </w:r>
            <w:r w:rsidRPr="00B34875">
              <w:rPr>
                <w:rFonts w:ascii="Times New Roman" w:hAnsi="Times New Roman"/>
              </w:rPr>
              <w:t>0 л</w:t>
            </w:r>
          </w:p>
        </w:tc>
      </w:tr>
      <w:tr w:rsidR="00CA396D" w:rsidRPr="00531B11" w:rsidTr="005A4C28">
        <w:trPr>
          <w:trHeight w:val="405"/>
        </w:trPr>
        <w:tc>
          <w:tcPr>
            <w:tcW w:w="261" w:type="pct"/>
            <w:tcBorders>
              <w:top w:val="single" w:sz="4" w:space="0" w:color="auto"/>
              <w:left w:val="single" w:sz="4" w:space="0" w:color="auto"/>
              <w:bottom w:val="single" w:sz="4" w:space="0" w:color="auto"/>
              <w:right w:val="single" w:sz="4" w:space="0" w:color="auto"/>
            </w:tcBorders>
          </w:tcPr>
          <w:p w:rsidR="00CA396D" w:rsidRPr="00A667C6" w:rsidRDefault="00CA396D" w:rsidP="00CA396D">
            <w:pPr>
              <w:numPr>
                <w:ilvl w:val="0"/>
                <w:numId w:val="7"/>
              </w:numPr>
              <w:spacing w:before="60" w:after="60" w:line="240" w:lineRule="auto"/>
              <w:ind w:left="0" w:firstLine="0"/>
              <w:rPr>
                <w:rFonts w:ascii="Times New Roman" w:hAnsi="Times New Roman"/>
                <w:lang w:eastAsia="ru-RU"/>
              </w:rPr>
            </w:pPr>
          </w:p>
        </w:tc>
        <w:tc>
          <w:tcPr>
            <w:tcW w:w="1536" w:type="pct"/>
            <w:tcBorders>
              <w:top w:val="single" w:sz="4" w:space="0" w:color="auto"/>
              <w:left w:val="single" w:sz="4" w:space="0" w:color="auto"/>
              <w:bottom w:val="single" w:sz="4" w:space="0" w:color="auto"/>
              <w:right w:val="single" w:sz="4" w:space="0" w:color="auto"/>
            </w:tcBorders>
          </w:tcPr>
          <w:p w:rsidR="00CA396D" w:rsidRPr="00B34875" w:rsidRDefault="00CA396D" w:rsidP="005A4C28">
            <w:pPr>
              <w:spacing w:after="0" w:line="0" w:lineRule="atLeast"/>
              <w:rPr>
                <w:rFonts w:ascii="Times New Roman" w:hAnsi="Times New Roman"/>
              </w:rPr>
            </w:pPr>
            <w:r w:rsidRPr="00B34875">
              <w:rPr>
                <w:rFonts w:ascii="Times New Roman" w:hAnsi="Times New Roman"/>
              </w:rPr>
              <w:t>Олива трансмісійна ТАД-17і</w:t>
            </w:r>
          </w:p>
        </w:tc>
        <w:tc>
          <w:tcPr>
            <w:tcW w:w="421"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proofErr w:type="spellStart"/>
            <w:r w:rsidRPr="00531B11">
              <w:rPr>
                <w:rFonts w:ascii="Times New Roman" w:hAnsi="Times New Roman"/>
              </w:rPr>
              <w:t>шт</w:t>
            </w:r>
            <w:proofErr w:type="spellEnd"/>
          </w:p>
        </w:tc>
        <w:tc>
          <w:tcPr>
            <w:tcW w:w="414" w:type="pct"/>
            <w:tcBorders>
              <w:top w:val="single" w:sz="4" w:space="0" w:color="auto"/>
              <w:left w:val="single" w:sz="4" w:space="0" w:color="auto"/>
              <w:bottom w:val="single" w:sz="4" w:space="0" w:color="auto"/>
              <w:right w:val="single" w:sz="4" w:space="0" w:color="auto"/>
            </w:tcBorders>
          </w:tcPr>
          <w:p w:rsidR="00CA396D" w:rsidRPr="00531B11" w:rsidRDefault="00CA396D" w:rsidP="005A4C28">
            <w:pPr>
              <w:spacing w:before="60" w:after="60" w:line="240" w:lineRule="auto"/>
              <w:jc w:val="center"/>
              <w:rPr>
                <w:rFonts w:ascii="Times New Roman" w:hAnsi="Times New Roman"/>
              </w:rPr>
            </w:pPr>
            <w:r>
              <w:rPr>
                <w:rFonts w:ascii="Times New Roman" w:hAnsi="Times New Roman"/>
              </w:rPr>
              <w:t>6</w:t>
            </w:r>
          </w:p>
        </w:tc>
        <w:tc>
          <w:tcPr>
            <w:tcW w:w="1463" w:type="pct"/>
            <w:tcBorders>
              <w:top w:val="single" w:sz="4" w:space="0" w:color="auto"/>
              <w:left w:val="single" w:sz="4" w:space="0" w:color="auto"/>
              <w:bottom w:val="single" w:sz="4" w:space="0" w:color="auto"/>
              <w:right w:val="single" w:sz="4" w:space="0" w:color="auto"/>
            </w:tcBorders>
            <w:noWrap/>
          </w:tcPr>
          <w:p w:rsidR="00CA396D" w:rsidRDefault="00CA396D" w:rsidP="005A4C28">
            <w:pPr>
              <w:spacing w:after="0" w:line="0" w:lineRule="atLeast"/>
              <w:rPr>
                <w:rFonts w:ascii="Times New Roman" w:hAnsi="Times New Roman"/>
              </w:rPr>
            </w:pPr>
            <w:r w:rsidRPr="00B34875">
              <w:rPr>
                <w:rFonts w:ascii="Times New Roman" w:eastAsia="Times New Roman" w:hAnsi="Times New Roman"/>
                <w:lang w:eastAsia="uk-UA"/>
              </w:rPr>
              <w:t xml:space="preserve">Клас - </w:t>
            </w:r>
            <w:r w:rsidRPr="00B34875">
              <w:rPr>
                <w:rFonts w:ascii="Times New Roman" w:hAnsi="Times New Roman"/>
              </w:rPr>
              <w:t>API GL-5</w:t>
            </w:r>
            <w:r>
              <w:rPr>
                <w:rFonts w:ascii="Times New Roman" w:hAnsi="Times New Roman"/>
              </w:rPr>
              <w:t xml:space="preserve"> </w:t>
            </w:r>
          </w:p>
          <w:p w:rsidR="00CA396D" w:rsidRDefault="00CA396D" w:rsidP="005A4C28">
            <w:pPr>
              <w:spacing w:after="0" w:line="0" w:lineRule="atLeast"/>
              <w:rPr>
                <w:rFonts w:ascii="Times New Roman" w:hAnsi="Times New Roman"/>
              </w:rPr>
            </w:pPr>
            <w:r w:rsidRPr="00B34875">
              <w:rPr>
                <w:rFonts w:ascii="Times New Roman" w:hAnsi="Times New Roman"/>
              </w:rPr>
              <w:t>SAE 85W-90</w:t>
            </w:r>
          </w:p>
          <w:p w:rsidR="00CA396D" w:rsidRPr="00B34875" w:rsidRDefault="00CA396D" w:rsidP="005A4C28">
            <w:pPr>
              <w:spacing w:after="0" w:line="0" w:lineRule="atLeast"/>
              <w:rPr>
                <w:rFonts w:ascii="Times New Roman" w:hAnsi="Times New Roman"/>
              </w:rPr>
            </w:pPr>
            <w:r w:rsidRPr="00B34875">
              <w:rPr>
                <w:rFonts w:ascii="Times New Roman" w:hAnsi="Times New Roman"/>
              </w:rPr>
              <w:t>Тип – мінеральна</w:t>
            </w:r>
          </w:p>
          <w:p w:rsidR="00CA396D" w:rsidRPr="00531B11" w:rsidRDefault="00CA396D" w:rsidP="005A4C28">
            <w:pPr>
              <w:spacing w:after="0" w:line="0" w:lineRule="atLeast"/>
              <w:rPr>
                <w:rFonts w:ascii="Times New Roman" w:eastAsia="Times New Roman" w:hAnsi="Times New Roman"/>
                <w:lang w:eastAsia="uk-UA"/>
              </w:rPr>
            </w:pPr>
            <w:r w:rsidRPr="00B34875">
              <w:rPr>
                <w:rFonts w:ascii="Times New Roman" w:hAnsi="Times New Roman"/>
              </w:rPr>
              <w:t xml:space="preserve">Тара - каністра  </w:t>
            </w:r>
            <w:r>
              <w:rPr>
                <w:rFonts w:ascii="Times New Roman" w:hAnsi="Times New Roman"/>
              </w:rPr>
              <w:t>1</w:t>
            </w:r>
            <w:r w:rsidRPr="00B34875">
              <w:rPr>
                <w:rFonts w:ascii="Times New Roman" w:hAnsi="Times New Roman"/>
              </w:rPr>
              <w:t>0 л</w:t>
            </w:r>
          </w:p>
        </w:tc>
      </w:tr>
    </w:tbl>
    <w:p w:rsidR="00CA396D" w:rsidRPr="00CA396D" w:rsidRDefault="00CA396D" w:rsidP="00CA396D">
      <w:pPr>
        <w:spacing w:after="0" w:line="240" w:lineRule="auto"/>
        <w:jc w:val="both"/>
        <w:rPr>
          <w:rFonts w:ascii="Times New Roman" w:eastAsia="Times New Roman" w:hAnsi="Times New Roman" w:cs="Times New Roman"/>
          <w:b/>
          <w:sz w:val="16"/>
          <w:szCs w:val="16"/>
          <w:lang w:eastAsia="uk-UA"/>
        </w:rPr>
      </w:pPr>
    </w:p>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6"/>
        <w:gridCol w:w="5804"/>
      </w:tblGrid>
      <w:tr w:rsidR="003A2F34" w:rsidRPr="009501D8" w:rsidTr="00CA396D">
        <w:trPr>
          <w:trHeight w:val="405"/>
        </w:trPr>
        <w:tc>
          <w:tcPr>
            <w:tcW w:w="2188" w:type="pct"/>
            <w:shd w:val="clear" w:color="auto" w:fill="auto"/>
          </w:tcPr>
          <w:p w:rsidR="003A2F34" w:rsidRPr="007F21CB" w:rsidRDefault="003A2F34" w:rsidP="00B31352">
            <w:pPr>
              <w:pStyle w:val="a9"/>
              <w:tabs>
                <w:tab w:val="left" w:pos="318"/>
              </w:tabs>
              <w:spacing w:before="60" w:beforeAutospacing="0" w:after="60" w:afterAutospacing="0"/>
              <w:jc w:val="both"/>
              <w:rPr>
                <w:sz w:val="22"/>
                <w:szCs w:val="22"/>
              </w:rPr>
            </w:pPr>
            <w:r w:rsidRPr="002758D7">
              <w:rPr>
                <w:b/>
              </w:rPr>
              <w:t>Вимоги до якості:</w:t>
            </w:r>
          </w:p>
        </w:tc>
        <w:tc>
          <w:tcPr>
            <w:tcW w:w="2812" w:type="pct"/>
            <w:shd w:val="clear" w:color="auto" w:fill="auto"/>
          </w:tcPr>
          <w:p w:rsidR="003A2F34" w:rsidRPr="009501D8" w:rsidRDefault="003A2F34" w:rsidP="003A2F34">
            <w:pPr>
              <w:pStyle w:val="a9"/>
              <w:tabs>
                <w:tab w:val="left" w:pos="318"/>
              </w:tabs>
              <w:spacing w:before="60" w:beforeAutospacing="0" w:after="60" w:afterAutospacing="0"/>
              <w:jc w:val="both"/>
              <w:rPr>
                <w:sz w:val="22"/>
                <w:szCs w:val="22"/>
              </w:rPr>
            </w:pPr>
            <w:r w:rsidRPr="00407CF6">
              <w:rPr>
                <w:sz w:val="22"/>
                <w:szCs w:val="22"/>
              </w:rPr>
              <w:t>Товар повинен відповідати вимогам державних стандартів України (далі - ДСТУ), у разі відсутності ДСТУ, товар повинен відповідати вимогам ГОСТ, ТУ або ISO,</w:t>
            </w:r>
            <w:r>
              <w:rPr>
                <w:sz w:val="22"/>
                <w:szCs w:val="22"/>
              </w:rPr>
              <w:t xml:space="preserve"> які діють на території України</w:t>
            </w:r>
            <w:r w:rsidRPr="00407CF6">
              <w:rPr>
                <w:sz w:val="22"/>
                <w:szCs w:val="22"/>
              </w:rPr>
              <w:t>.</w:t>
            </w:r>
          </w:p>
        </w:tc>
      </w:tr>
      <w:tr w:rsidR="003A2F34" w:rsidRPr="002758D7" w:rsidTr="00CA396D">
        <w:trPr>
          <w:trHeight w:val="405"/>
        </w:trPr>
        <w:tc>
          <w:tcPr>
            <w:tcW w:w="2188" w:type="pct"/>
            <w:shd w:val="clear" w:color="auto" w:fill="auto"/>
          </w:tcPr>
          <w:p w:rsidR="003A2F34" w:rsidRDefault="003A2F34" w:rsidP="00B31352">
            <w:pPr>
              <w:spacing w:before="60" w:after="60" w:line="240" w:lineRule="auto"/>
              <w:jc w:val="both"/>
              <w:rPr>
                <w:rFonts w:ascii="Times New Roman" w:hAnsi="Times New Roman"/>
                <w:b/>
                <w:bCs/>
              </w:rPr>
            </w:pPr>
            <w:r w:rsidRPr="002758D7">
              <w:rPr>
                <w:rFonts w:ascii="Times New Roman" w:hAnsi="Times New Roman"/>
                <w:b/>
                <w:bCs/>
              </w:rPr>
              <w:t>Гарантійний строк</w:t>
            </w:r>
          </w:p>
          <w:p w:rsidR="003A2F34" w:rsidRPr="002758D7" w:rsidRDefault="003A2F34" w:rsidP="00B31352">
            <w:pPr>
              <w:pStyle w:val="a9"/>
              <w:tabs>
                <w:tab w:val="left" w:pos="318"/>
              </w:tabs>
              <w:spacing w:before="60" w:beforeAutospacing="0" w:after="60" w:afterAutospacing="0"/>
              <w:jc w:val="both"/>
              <w:rPr>
                <w:bCs/>
                <w:iCs/>
                <w:sz w:val="22"/>
                <w:szCs w:val="22"/>
              </w:rPr>
            </w:pPr>
            <w:r w:rsidRPr="002758D7">
              <w:rPr>
                <w:b/>
                <w:bCs/>
              </w:rPr>
              <w:t>(термін) на товар</w:t>
            </w:r>
            <w:r w:rsidRPr="002758D7">
              <w:rPr>
                <w:bCs/>
              </w:rPr>
              <w:t>:</w:t>
            </w:r>
          </w:p>
        </w:tc>
        <w:tc>
          <w:tcPr>
            <w:tcW w:w="2812" w:type="pct"/>
            <w:shd w:val="clear" w:color="auto" w:fill="auto"/>
          </w:tcPr>
          <w:p w:rsidR="003A2F34" w:rsidRPr="002758D7" w:rsidRDefault="003A2F34" w:rsidP="00B31352">
            <w:pPr>
              <w:pStyle w:val="a9"/>
              <w:tabs>
                <w:tab w:val="left" w:pos="318"/>
              </w:tabs>
              <w:spacing w:before="60" w:beforeAutospacing="0" w:after="60" w:afterAutospacing="0"/>
              <w:jc w:val="both"/>
              <w:rPr>
                <w:bCs/>
                <w:iCs/>
                <w:sz w:val="22"/>
                <w:szCs w:val="22"/>
              </w:rPr>
            </w:pPr>
            <w:r>
              <w:rPr>
                <w:bCs/>
                <w:iCs/>
                <w:sz w:val="22"/>
                <w:szCs w:val="22"/>
              </w:rPr>
              <w:t>Д</w:t>
            </w:r>
            <w:r w:rsidRPr="00054A9B">
              <w:rPr>
                <w:bCs/>
                <w:iCs/>
                <w:sz w:val="22"/>
                <w:szCs w:val="22"/>
              </w:rPr>
              <w:t xml:space="preserve">ата виготовлення </w:t>
            </w:r>
            <w:r>
              <w:rPr>
                <w:bCs/>
                <w:iCs/>
                <w:sz w:val="22"/>
                <w:szCs w:val="22"/>
              </w:rPr>
              <w:t xml:space="preserve">товару </w:t>
            </w:r>
            <w:r w:rsidRPr="00054A9B">
              <w:rPr>
                <w:bCs/>
                <w:iCs/>
                <w:sz w:val="22"/>
                <w:szCs w:val="22"/>
              </w:rPr>
              <w:t xml:space="preserve">– </w:t>
            </w:r>
            <w:r w:rsidR="00CA396D" w:rsidRPr="00054A9B">
              <w:rPr>
                <w:bCs/>
                <w:iCs/>
                <w:sz w:val="22"/>
                <w:szCs w:val="22"/>
              </w:rPr>
              <w:t>не раніше 202</w:t>
            </w:r>
            <w:r w:rsidR="00CA396D">
              <w:rPr>
                <w:bCs/>
                <w:iCs/>
                <w:sz w:val="22"/>
                <w:szCs w:val="22"/>
              </w:rPr>
              <w:t>5</w:t>
            </w:r>
            <w:r w:rsidR="00CA396D" w:rsidRPr="00054A9B">
              <w:rPr>
                <w:bCs/>
                <w:iCs/>
                <w:sz w:val="22"/>
                <w:szCs w:val="22"/>
              </w:rPr>
              <w:t xml:space="preserve"> </w:t>
            </w:r>
            <w:r w:rsidRPr="00054A9B">
              <w:rPr>
                <w:bCs/>
                <w:iCs/>
                <w:sz w:val="22"/>
                <w:szCs w:val="22"/>
              </w:rPr>
              <w:t>року</w:t>
            </w:r>
          </w:p>
        </w:tc>
      </w:tr>
      <w:tr w:rsidR="003A2F34" w:rsidRPr="002758D7" w:rsidTr="00CA396D">
        <w:trPr>
          <w:trHeight w:val="405"/>
        </w:trPr>
        <w:tc>
          <w:tcPr>
            <w:tcW w:w="2188" w:type="pct"/>
            <w:shd w:val="clear" w:color="auto" w:fill="auto"/>
          </w:tcPr>
          <w:p w:rsidR="003A2F34" w:rsidRDefault="003A2F34" w:rsidP="00B31352">
            <w:pPr>
              <w:pStyle w:val="a9"/>
              <w:tabs>
                <w:tab w:val="left" w:pos="318"/>
              </w:tabs>
              <w:spacing w:before="60" w:beforeAutospacing="0" w:after="60" w:afterAutospacing="0"/>
              <w:jc w:val="both"/>
              <w:rPr>
                <w:bCs/>
                <w:iCs/>
                <w:sz w:val="22"/>
                <w:szCs w:val="22"/>
              </w:rPr>
            </w:pPr>
            <w:r>
              <w:rPr>
                <w:b/>
                <w:bCs/>
              </w:rPr>
              <w:t>Строк та місце поставки:</w:t>
            </w:r>
          </w:p>
        </w:tc>
        <w:tc>
          <w:tcPr>
            <w:tcW w:w="2812" w:type="pct"/>
            <w:shd w:val="clear" w:color="auto" w:fill="auto"/>
          </w:tcPr>
          <w:p w:rsidR="00CA396D" w:rsidRDefault="00CA396D" w:rsidP="00CA396D">
            <w:pPr>
              <w:pStyle w:val="a9"/>
              <w:tabs>
                <w:tab w:val="left" w:pos="318"/>
              </w:tabs>
              <w:spacing w:before="60" w:beforeAutospacing="0" w:after="60" w:afterAutospacing="0"/>
              <w:jc w:val="both"/>
              <w:rPr>
                <w:bCs/>
                <w:iCs/>
                <w:sz w:val="22"/>
                <w:szCs w:val="22"/>
              </w:rPr>
            </w:pPr>
            <w:r>
              <w:rPr>
                <w:bCs/>
                <w:iCs/>
                <w:sz w:val="22"/>
                <w:szCs w:val="22"/>
              </w:rPr>
              <w:t>до 30 квітня 2026 року (протягом 1 робочого дня з дня подання заявки Замовником)</w:t>
            </w:r>
          </w:p>
          <w:p w:rsidR="003A2F34" w:rsidRPr="002758D7" w:rsidRDefault="00CA396D" w:rsidP="00CA396D">
            <w:pPr>
              <w:pStyle w:val="a9"/>
              <w:tabs>
                <w:tab w:val="left" w:pos="318"/>
              </w:tabs>
              <w:spacing w:before="60" w:beforeAutospacing="0" w:after="60" w:afterAutospacing="0"/>
              <w:jc w:val="both"/>
              <w:rPr>
                <w:bCs/>
                <w:iCs/>
                <w:sz w:val="22"/>
                <w:szCs w:val="22"/>
              </w:rPr>
            </w:pPr>
            <w:r w:rsidRPr="007F21CB">
              <w:rPr>
                <w:sz w:val="22"/>
                <w:szCs w:val="22"/>
              </w:rPr>
              <w:t>08402</w:t>
            </w:r>
            <w:r>
              <w:rPr>
                <w:sz w:val="22"/>
                <w:szCs w:val="22"/>
              </w:rPr>
              <w:t xml:space="preserve">, </w:t>
            </w:r>
            <w:r w:rsidRPr="007F21CB">
              <w:rPr>
                <w:sz w:val="22"/>
                <w:szCs w:val="22"/>
              </w:rPr>
              <w:t>Київська обл., м. Переяслав, вул. Солонці, 1</w:t>
            </w:r>
          </w:p>
        </w:tc>
      </w:tr>
      <w:tr w:rsidR="003A2F34" w:rsidRPr="00F24A85" w:rsidTr="00CA396D">
        <w:trPr>
          <w:trHeight w:val="42"/>
        </w:trPr>
        <w:tc>
          <w:tcPr>
            <w:tcW w:w="2188" w:type="pct"/>
            <w:shd w:val="clear" w:color="auto" w:fill="auto"/>
          </w:tcPr>
          <w:p w:rsidR="003A2F34" w:rsidRPr="003643BF" w:rsidRDefault="003A2F34" w:rsidP="00B31352">
            <w:pPr>
              <w:pStyle w:val="a9"/>
              <w:tabs>
                <w:tab w:val="left" w:pos="318"/>
              </w:tabs>
              <w:spacing w:before="60" w:beforeAutospacing="0" w:after="60" w:afterAutospacing="0"/>
              <w:jc w:val="both"/>
              <w:rPr>
                <w:bCs/>
                <w:sz w:val="22"/>
                <w:szCs w:val="22"/>
              </w:rPr>
            </w:pPr>
            <w:r w:rsidRPr="00F24A85">
              <w:rPr>
                <w:b/>
              </w:rPr>
              <w:t>Вимоги до тари та упаковки</w:t>
            </w:r>
            <w:r w:rsidRPr="00F24A85">
              <w:t>:</w:t>
            </w:r>
          </w:p>
        </w:tc>
        <w:tc>
          <w:tcPr>
            <w:tcW w:w="2812" w:type="pct"/>
            <w:shd w:val="clear" w:color="auto" w:fill="auto"/>
          </w:tcPr>
          <w:p w:rsidR="003A2F34" w:rsidRPr="00F24A85" w:rsidRDefault="003A2F34" w:rsidP="00B31352">
            <w:pPr>
              <w:pStyle w:val="a9"/>
              <w:tabs>
                <w:tab w:val="left" w:pos="318"/>
              </w:tabs>
              <w:spacing w:before="60" w:beforeAutospacing="0" w:after="60" w:afterAutospacing="0"/>
              <w:jc w:val="both"/>
              <w:rPr>
                <w:bCs/>
                <w:sz w:val="22"/>
                <w:szCs w:val="22"/>
              </w:rPr>
            </w:pPr>
            <w:r w:rsidRPr="00407CF6">
              <w:rPr>
                <w:bCs/>
                <w:sz w:val="22"/>
                <w:szCs w:val="22"/>
              </w:rPr>
              <w:t>Тара, пакування повинні забезпечити збереження якості Товару під час транспортування та вантажно-розвантажувальних робіт; тара, в якій постачається товар, повинна бути опломбована заводською пломбою.</w:t>
            </w:r>
            <w:r>
              <w:rPr>
                <w:bCs/>
                <w:sz w:val="22"/>
                <w:szCs w:val="22"/>
              </w:rPr>
              <w:t xml:space="preserve"> </w:t>
            </w:r>
            <w:r w:rsidRPr="003643BF">
              <w:rPr>
                <w:bCs/>
                <w:sz w:val="22"/>
                <w:szCs w:val="22"/>
              </w:rPr>
              <w:t>Вартість тари (упаковки) включено в загальну вартість (ціну) товару. Тара (упаковка) – незворотна</w:t>
            </w:r>
            <w:r>
              <w:rPr>
                <w:bCs/>
                <w:sz w:val="22"/>
                <w:szCs w:val="22"/>
              </w:rPr>
              <w:t>.</w:t>
            </w:r>
          </w:p>
        </w:tc>
      </w:tr>
      <w:tr w:rsidR="003A2F34" w:rsidRPr="00F24A85" w:rsidTr="00CA396D">
        <w:trPr>
          <w:trHeight w:val="42"/>
        </w:trPr>
        <w:tc>
          <w:tcPr>
            <w:tcW w:w="2188" w:type="pct"/>
            <w:shd w:val="clear" w:color="auto" w:fill="auto"/>
          </w:tcPr>
          <w:p w:rsidR="003A2F34" w:rsidRPr="00F24A85" w:rsidRDefault="003A2F34" w:rsidP="00B31352">
            <w:pPr>
              <w:pStyle w:val="a9"/>
              <w:tabs>
                <w:tab w:val="left" w:pos="318"/>
              </w:tabs>
              <w:spacing w:before="60" w:beforeAutospacing="0" w:after="60" w:afterAutospacing="0"/>
              <w:jc w:val="both"/>
              <w:rPr>
                <w:bCs/>
                <w:sz w:val="22"/>
                <w:szCs w:val="22"/>
              </w:rPr>
            </w:pPr>
            <w:r w:rsidRPr="00F24A85">
              <w:rPr>
                <w:b/>
              </w:rPr>
              <w:t>Перелік супровідних документів, що надаються під час поставки товару:</w:t>
            </w:r>
          </w:p>
        </w:tc>
        <w:tc>
          <w:tcPr>
            <w:tcW w:w="2812" w:type="pct"/>
            <w:shd w:val="clear" w:color="auto" w:fill="auto"/>
          </w:tcPr>
          <w:p w:rsidR="003A2F34" w:rsidRPr="00F24A85" w:rsidRDefault="003A2F34" w:rsidP="00B31352">
            <w:pPr>
              <w:pStyle w:val="a9"/>
              <w:tabs>
                <w:tab w:val="left" w:pos="318"/>
              </w:tabs>
              <w:spacing w:before="60" w:beforeAutospacing="0" w:after="60" w:afterAutospacing="0"/>
              <w:jc w:val="both"/>
              <w:rPr>
                <w:bCs/>
                <w:sz w:val="22"/>
                <w:szCs w:val="22"/>
              </w:rPr>
            </w:pPr>
            <w:r w:rsidRPr="00F24A85">
              <w:rPr>
                <w:bCs/>
                <w:sz w:val="22"/>
                <w:szCs w:val="22"/>
              </w:rPr>
              <w:t>Документ</w:t>
            </w:r>
            <w:r>
              <w:rPr>
                <w:bCs/>
                <w:sz w:val="22"/>
                <w:szCs w:val="22"/>
              </w:rPr>
              <w:t xml:space="preserve"> </w:t>
            </w:r>
            <w:r w:rsidRPr="00F24A85">
              <w:rPr>
                <w:bCs/>
                <w:sz w:val="22"/>
                <w:szCs w:val="22"/>
              </w:rPr>
              <w:t xml:space="preserve">про якість товару (або сертифікат, або паспорт, або інший подібний документ), оформлений згідно з вимогами </w:t>
            </w:r>
            <w:r>
              <w:rPr>
                <w:bCs/>
                <w:sz w:val="22"/>
                <w:szCs w:val="22"/>
              </w:rPr>
              <w:t>чинного</w:t>
            </w:r>
            <w:r w:rsidRPr="00F24A85">
              <w:rPr>
                <w:bCs/>
                <w:sz w:val="22"/>
                <w:szCs w:val="22"/>
              </w:rPr>
              <w:t xml:space="preserve"> законодавства.</w:t>
            </w:r>
          </w:p>
        </w:tc>
      </w:tr>
    </w:tbl>
    <w:p w:rsidR="00F270EE" w:rsidRPr="00F270EE" w:rsidRDefault="00F270EE" w:rsidP="00173D5A">
      <w:pPr>
        <w:spacing w:after="0" w:line="240" w:lineRule="auto"/>
        <w:ind w:firstLine="709"/>
        <w:jc w:val="both"/>
        <w:rPr>
          <w:rFonts w:ascii="Times New Roman" w:hAnsi="Times New Roman"/>
          <w:b/>
          <w:sz w:val="24"/>
          <w:szCs w:val="24"/>
          <w:lang w:eastAsia="uk-UA"/>
        </w:rPr>
      </w:pPr>
    </w:p>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lastRenderedPageBreak/>
        <w:t>Обґ</w:t>
      </w:r>
      <w:r w:rsidR="00173D5A" w:rsidRPr="00F270EE">
        <w:rPr>
          <w:rFonts w:ascii="Times New Roman" w:hAnsi="Times New Roman"/>
          <w:b/>
          <w:sz w:val="24"/>
          <w:szCs w:val="24"/>
          <w:lang w:eastAsia="uk-UA"/>
        </w:rPr>
        <w:t>рунтування очікуваної вартості закупівлі.</w:t>
      </w:r>
    </w:p>
    <w:p w:rsidR="0083241E" w:rsidRPr="0083241E" w:rsidRDefault="00CA396D" w:rsidP="0083241E">
      <w:pPr>
        <w:spacing w:after="0" w:line="240" w:lineRule="auto"/>
        <w:ind w:firstLine="709"/>
        <w:jc w:val="both"/>
        <w:rPr>
          <w:rFonts w:ascii="Times New Roman" w:hAnsi="Times New Roman"/>
          <w:sz w:val="24"/>
          <w:szCs w:val="24"/>
          <w:lang w:eastAsia="uk-UA"/>
        </w:rPr>
      </w:pPr>
      <w:r w:rsidRPr="00F77ECC">
        <w:rPr>
          <w:rStyle w:val="apple-tab-span"/>
          <w:rFonts w:ascii="Times New Roman" w:hAnsi="Times New Roman" w:cs="Times New Roman"/>
          <w:color w:val="000000"/>
          <w:sz w:val="24"/>
          <w:szCs w:val="24"/>
          <w:shd w:val="clear" w:color="auto" w:fill="FFFFFF"/>
        </w:rPr>
        <w:t xml:space="preserve">Відповідно до </w:t>
      </w:r>
      <w:r w:rsidRPr="00364042">
        <w:rPr>
          <w:rFonts w:ascii="Times New Roman" w:eastAsia="Times New Roman" w:hAnsi="Times New Roman" w:cs="Times New Roman"/>
          <w:color w:val="000000"/>
          <w:sz w:val="24"/>
          <w:szCs w:val="24"/>
          <w:lang w:eastAsia="ru-RU"/>
        </w:rPr>
        <w:t xml:space="preserve">рішення </w:t>
      </w:r>
      <w:r w:rsidRPr="00FE2D59">
        <w:rPr>
          <w:rFonts w:ascii="Times New Roman" w:eastAsia="Times New Roman" w:hAnsi="Times New Roman" w:cs="Times New Roman"/>
          <w:color w:val="000000"/>
          <w:sz w:val="24"/>
          <w:szCs w:val="24"/>
          <w:lang w:eastAsia="ru-RU"/>
        </w:rPr>
        <w:t>Переяславської міської ради від 18.12.2025 № 01-114-VIII «Про бюджет Переяславської міської територіальної громади на 2026 рік» (розрахунок поточних витрат по КПКВК МБ 151</w:t>
      </w:r>
      <w:r>
        <w:rPr>
          <w:rFonts w:ascii="Times New Roman" w:eastAsia="Times New Roman" w:hAnsi="Times New Roman" w:cs="Times New Roman"/>
          <w:color w:val="000000"/>
          <w:sz w:val="24"/>
          <w:szCs w:val="24"/>
          <w:lang w:eastAsia="ru-RU"/>
        </w:rPr>
        <w:t>6030</w:t>
      </w:r>
      <w:r w:rsidRPr="00FE2D59">
        <w:rPr>
          <w:rFonts w:ascii="Times New Roman" w:eastAsia="Times New Roman" w:hAnsi="Times New Roman" w:cs="Times New Roman"/>
          <w:color w:val="000000"/>
          <w:sz w:val="24"/>
          <w:szCs w:val="24"/>
          <w:lang w:eastAsia="ru-RU"/>
        </w:rPr>
        <w:t xml:space="preserve"> КЕКВ 2610 на 2026 рік)</w:t>
      </w:r>
      <w:r w:rsidR="00D366B7">
        <w:rPr>
          <w:rFonts w:ascii="Times New Roman" w:eastAsia="Times New Roman" w:hAnsi="Times New Roman" w:cs="Times New Roman"/>
          <w:color w:val="000000"/>
          <w:sz w:val="24"/>
          <w:szCs w:val="24"/>
          <w:lang w:eastAsia="ru-RU"/>
        </w:rPr>
        <w:t xml:space="preserve">, </w:t>
      </w:r>
      <w:r w:rsidR="0083241E" w:rsidRPr="0083241E">
        <w:rPr>
          <w:rFonts w:ascii="Times New Roman" w:hAnsi="Times New Roman"/>
          <w:sz w:val="24"/>
          <w:szCs w:val="24"/>
          <w:lang w:eastAsia="uk-UA"/>
        </w:rPr>
        <w:t xml:space="preserve">загальна сума </w:t>
      </w:r>
      <w:r w:rsidR="00D366B7">
        <w:rPr>
          <w:rFonts w:ascii="Times New Roman" w:hAnsi="Times New Roman"/>
          <w:sz w:val="24"/>
          <w:szCs w:val="24"/>
          <w:lang w:eastAsia="uk-UA"/>
        </w:rPr>
        <w:t xml:space="preserve">бюджетних призначень на придбання мастил та мастильних матеріалів </w:t>
      </w:r>
      <w:r w:rsidR="0083241E" w:rsidRPr="0083241E">
        <w:rPr>
          <w:rFonts w:ascii="Times New Roman" w:hAnsi="Times New Roman"/>
          <w:sz w:val="24"/>
          <w:szCs w:val="24"/>
          <w:lang w:eastAsia="uk-UA"/>
        </w:rPr>
        <w:t>у 202</w:t>
      </w:r>
      <w:r>
        <w:rPr>
          <w:rFonts w:ascii="Times New Roman" w:hAnsi="Times New Roman"/>
          <w:sz w:val="24"/>
          <w:szCs w:val="24"/>
          <w:lang w:eastAsia="uk-UA"/>
        </w:rPr>
        <w:t>6</w:t>
      </w:r>
      <w:r w:rsidR="0083241E" w:rsidRPr="0083241E">
        <w:rPr>
          <w:rFonts w:ascii="Times New Roman" w:hAnsi="Times New Roman"/>
          <w:sz w:val="24"/>
          <w:szCs w:val="24"/>
          <w:lang w:eastAsia="uk-UA"/>
        </w:rPr>
        <w:t xml:space="preserve"> році </w:t>
      </w:r>
      <w:r w:rsidR="00D366B7">
        <w:rPr>
          <w:rFonts w:ascii="Times New Roman" w:hAnsi="Times New Roman"/>
          <w:sz w:val="24"/>
          <w:szCs w:val="24"/>
          <w:lang w:eastAsia="uk-UA"/>
        </w:rPr>
        <w:t xml:space="preserve">складає </w:t>
      </w:r>
      <w:r>
        <w:rPr>
          <w:rFonts w:ascii="Times New Roman" w:hAnsi="Times New Roman"/>
          <w:sz w:val="24"/>
          <w:szCs w:val="24"/>
          <w:lang w:eastAsia="uk-UA"/>
        </w:rPr>
        <w:t>250483,74</w:t>
      </w:r>
      <w:r w:rsidR="00720475">
        <w:rPr>
          <w:rFonts w:ascii="Times New Roman" w:hAnsi="Times New Roman"/>
          <w:sz w:val="24"/>
          <w:szCs w:val="24"/>
          <w:lang w:eastAsia="uk-UA"/>
        </w:rPr>
        <w:t xml:space="preserve"> грн.</w:t>
      </w:r>
      <w:r w:rsidR="0083241E" w:rsidRPr="0083241E">
        <w:rPr>
          <w:rFonts w:ascii="Times New Roman" w:hAnsi="Times New Roman"/>
          <w:sz w:val="24"/>
          <w:szCs w:val="24"/>
          <w:lang w:eastAsia="uk-UA"/>
        </w:rPr>
        <w:t xml:space="preserve"> </w:t>
      </w:r>
    </w:p>
    <w:p w:rsidR="0083241E" w:rsidRDefault="0083241E" w:rsidP="003A2F34">
      <w:pPr>
        <w:spacing w:after="0" w:line="240" w:lineRule="auto"/>
        <w:ind w:firstLine="709"/>
        <w:jc w:val="both"/>
        <w:rPr>
          <w:rFonts w:ascii="Times New Roman" w:hAnsi="Times New Roman"/>
          <w:sz w:val="24"/>
          <w:szCs w:val="24"/>
          <w:lang w:eastAsia="uk-UA"/>
        </w:rPr>
      </w:pPr>
      <w:r w:rsidRPr="0083241E">
        <w:rPr>
          <w:rFonts w:ascii="Times New Roman" w:hAnsi="Times New Roman"/>
          <w:sz w:val="24"/>
          <w:szCs w:val="24"/>
          <w:lang w:eastAsia="uk-UA"/>
        </w:rPr>
        <w:t xml:space="preserve">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яка затверджена наказом Міністерством розвитку економіки, торгівлі та сільського господарства України від 18.02.2020 №275. Керуючись вищевказаною Методикою, для визначення очікуваної вартості предмета закупівлі було використано один із методів розрахунку, а саме: проведення моніторингу цін, шляхом здійснення пошуку, збору та аналізу загальнодоступної інформації про ціну товару (тобто інформація про ціни, що містяться в мережі </w:t>
      </w:r>
      <w:proofErr w:type="spellStart"/>
      <w:r w:rsidRPr="0083241E">
        <w:rPr>
          <w:rFonts w:ascii="Times New Roman" w:hAnsi="Times New Roman"/>
          <w:sz w:val="24"/>
          <w:szCs w:val="24"/>
          <w:lang w:eastAsia="uk-UA"/>
        </w:rPr>
        <w:t>інтернет</w:t>
      </w:r>
      <w:proofErr w:type="spellEnd"/>
      <w:r w:rsidRPr="0083241E">
        <w:rPr>
          <w:rFonts w:ascii="Times New Roman" w:hAnsi="Times New Roman"/>
          <w:sz w:val="24"/>
          <w:szCs w:val="24"/>
          <w:lang w:eastAsia="uk-UA"/>
        </w:rPr>
        <w:t xml:space="preserve"> у відкритому доступі, спеціалізованих торгівельних майданчиках, в електронних каталогах, в електронній систе</w:t>
      </w:r>
      <w:r w:rsidR="003A2F34">
        <w:rPr>
          <w:rFonts w:ascii="Times New Roman" w:hAnsi="Times New Roman"/>
          <w:sz w:val="24"/>
          <w:szCs w:val="24"/>
          <w:lang w:eastAsia="uk-UA"/>
        </w:rPr>
        <w:t>мі закупівель «Прозоро», тощо).</w:t>
      </w:r>
    </w:p>
    <w:p w:rsidR="0083241E" w:rsidRDefault="0083241E" w:rsidP="00B659C4">
      <w:pPr>
        <w:spacing w:after="0" w:line="240" w:lineRule="auto"/>
        <w:ind w:firstLine="709"/>
        <w:jc w:val="both"/>
        <w:rPr>
          <w:rFonts w:ascii="Times New Roman" w:hAnsi="Times New Roman"/>
          <w:sz w:val="24"/>
          <w:szCs w:val="24"/>
          <w:lang w:eastAsia="uk-UA"/>
        </w:rPr>
      </w:pPr>
    </w:p>
    <w:p w:rsidR="007E2211" w:rsidRPr="00F270EE" w:rsidRDefault="007E2211" w:rsidP="007E2211">
      <w:pPr>
        <w:pStyle w:val="a4"/>
        <w:ind w:firstLine="709"/>
        <w:jc w:val="both"/>
        <w:rPr>
          <w:rFonts w:ascii="Times New Roman" w:hAnsi="Times New Roman"/>
          <w:szCs w:val="24"/>
          <w:lang w:val="uk-UA"/>
        </w:rPr>
      </w:pPr>
    </w:p>
    <w:p w:rsidR="00B870D1" w:rsidRPr="00F270EE" w:rsidRDefault="00B870D1" w:rsidP="00AA6CC7">
      <w:pPr>
        <w:spacing w:after="0" w:line="240" w:lineRule="auto"/>
        <w:ind w:firstLine="709"/>
        <w:jc w:val="both"/>
        <w:rPr>
          <w:sz w:val="24"/>
          <w:szCs w:val="24"/>
        </w:rPr>
      </w:pPr>
    </w:p>
    <w:sectPr w:rsidR="00B870D1" w:rsidRPr="00F270EE"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Identity-H">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F2F2A"/>
    <w:rsid w:val="001008E9"/>
    <w:rsid w:val="00111F2F"/>
    <w:rsid w:val="00116CC7"/>
    <w:rsid w:val="0014121A"/>
    <w:rsid w:val="00173D5A"/>
    <w:rsid w:val="0018096F"/>
    <w:rsid w:val="001B435A"/>
    <w:rsid w:val="001E1AFD"/>
    <w:rsid w:val="002359D9"/>
    <w:rsid w:val="002556B2"/>
    <w:rsid w:val="00290D39"/>
    <w:rsid w:val="002951FE"/>
    <w:rsid w:val="002D70E2"/>
    <w:rsid w:val="002E33B3"/>
    <w:rsid w:val="00303F6D"/>
    <w:rsid w:val="00366157"/>
    <w:rsid w:val="00383DB8"/>
    <w:rsid w:val="003A2F34"/>
    <w:rsid w:val="0040386C"/>
    <w:rsid w:val="00411321"/>
    <w:rsid w:val="004478B5"/>
    <w:rsid w:val="004661D0"/>
    <w:rsid w:val="00484CEC"/>
    <w:rsid w:val="004B03B3"/>
    <w:rsid w:val="004B2FE2"/>
    <w:rsid w:val="004B352E"/>
    <w:rsid w:val="004E0006"/>
    <w:rsid w:val="004E4F48"/>
    <w:rsid w:val="00563D25"/>
    <w:rsid w:val="0057352C"/>
    <w:rsid w:val="005B29DC"/>
    <w:rsid w:val="005D0E49"/>
    <w:rsid w:val="005D2F83"/>
    <w:rsid w:val="005F2A48"/>
    <w:rsid w:val="005F7F45"/>
    <w:rsid w:val="006374BB"/>
    <w:rsid w:val="00676D5D"/>
    <w:rsid w:val="00681284"/>
    <w:rsid w:val="0069000A"/>
    <w:rsid w:val="006B1333"/>
    <w:rsid w:val="006D56DF"/>
    <w:rsid w:val="00720475"/>
    <w:rsid w:val="007303BC"/>
    <w:rsid w:val="00744571"/>
    <w:rsid w:val="00761EAB"/>
    <w:rsid w:val="007745A9"/>
    <w:rsid w:val="00776AB6"/>
    <w:rsid w:val="007874A6"/>
    <w:rsid w:val="007B4685"/>
    <w:rsid w:val="007C3B2E"/>
    <w:rsid w:val="007E2211"/>
    <w:rsid w:val="007F709B"/>
    <w:rsid w:val="008047C3"/>
    <w:rsid w:val="008277AE"/>
    <w:rsid w:val="0083241E"/>
    <w:rsid w:val="008612F1"/>
    <w:rsid w:val="0086177E"/>
    <w:rsid w:val="008674AA"/>
    <w:rsid w:val="00874268"/>
    <w:rsid w:val="008803BB"/>
    <w:rsid w:val="008B5D83"/>
    <w:rsid w:val="008D3567"/>
    <w:rsid w:val="00912C66"/>
    <w:rsid w:val="00914D59"/>
    <w:rsid w:val="00955BCE"/>
    <w:rsid w:val="00960CE3"/>
    <w:rsid w:val="009737A3"/>
    <w:rsid w:val="009C0D2D"/>
    <w:rsid w:val="009F466A"/>
    <w:rsid w:val="00A25F6D"/>
    <w:rsid w:val="00A369A6"/>
    <w:rsid w:val="00A54C4B"/>
    <w:rsid w:val="00AA6CC7"/>
    <w:rsid w:val="00AD2F76"/>
    <w:rsid w:val="00B11AAF"/>
    <w:rsid w:val="00B415B3"/>
    <w:rsid w:val="00B659C4"/>
    <w:rsid w:val="00B870D1"/>
    <w:rsid w:val="00BA0FF8"/>
    <w:rsid w:val="00BB1A0F"/>
    <w:rsid w:val="00BD6EAC"/>
    <w:rsid w:val="00BF25F2"/>
    <w:rsid w:val="00C16B6D"/>
    <w:rsid w:val="00C5119B"/>
    <w:rsid w:val="00CA379E"/>
    <w:rsid w:val="00CA396D"/>
    <w:rsid w:val="00D03A5E"/>
    <w:rsid w:val="00D04364"/>
    <w:rsid w:val="00D22379"/>
    <w:rsid w:val="00D366B7"/>
    <w:rsid w:val="00D57578"/>
    <w:rsid w:val="00DC571B"/>
    <w:rsid w:val="00DD312A"/>
    <w:rsid w:val="00DF309A"/>
    <w:rsid w:val="00E23F24"/>
    <w:rsid w:val="00E24D45"/>
    <w:rsid w:val="00E366B0"/>
    <w:rsid w:val="00E60089"/>
    <w:rsid w:val="00E72919"/>
    <w:rsid w:val="00E93338"/>
    <w:rsid w:val="00F146BB"/>
    <w:rsid w:val="00F270EE"/>
    <w:rsid w:val="00F86BE2"/>
    <w:rsid w:val="00FB454D"/>
    <w:rsid w:val="00FC1BD9"/>
    <w:rsid w:val="00FD51FD"/>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Знак18 Знак Знак1"/>
    <w:link w:val="a9"/>
    <w:locked/>
    <w:rsid w:val="0083241E"/>
    <w:rPr>
      <w:rFonts w:ascii="Times New Roman" w:eastAsia="Times New Roman" w:hAnsi="Times New Roman" w:cs="Times New Roman"/>
      <w:sz w:val="24"/>
      <w:szCs w:val="24"/>
      <w:lang w:eastAsia="ru-RU"/>
    </w:rPr>
  </w:style>
  <w:style w:type="character" w:customStyle="1" w:styleId="fontstyle01">
    <w:name w:val="fontstyle01"/>
    <w:basedOn w:val="a0"/>
    <w:rsid w:val="003A2F34"/>
    <w:rPr>
      <w:rFonts w:ascii="Calibri-Identity-H" w:hAnsi="Calibri-Identity-H" w:hint="default"/>
      <w:b w:val="0"/>
      <w:bCs w:val="0"/>
      <w:i w:val="0"/>
      <w:iCs w:val="0"/>
      <w:color w:val="151616"/>
      <w:sz w:val="20"/>
      <w:szCs w:val="20"/>
    </w:rPr>
  </w:style>
  <w:style w:type="character" w:customStyle="1" w:styleId="apple-tab-span">
    <w:name w:val="apple-tab-span"/>
    <w:basedOn w:val="a0"/>
    <w:rsid w:val="00D366B7"/>
  </w:style>
  <w:style w:type="paragraph" w:styleId="aa">
    <w:name w:val="footer"/>
    <w:basedOn w:val="a"/>
    <w:link w:val="ab"/>
    <w:uiPriority w:val="99"/>
    <w:unhideWhenUsed/>
    <w:rsid w:val="00CA396D"/>
    <w:pPr>
      <w:tabs>
        <w:tab w:val="center" w:pos="4819"/>
        <w:tab w:val="right" w:pos="9639"/>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rsid w:val="00CA396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3</Pages>
  <Words>768</Words>
  <Characters>4379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29</cp:revision>
  <dcterms:created xsi:type="dcterms:W3CDTF">2022-01-17T08:29:00Z</dcterms:created>
  <dcterms:modified xsi:type="dcterms:W3CDTF">2026-03-26T06:37:00Z</dcterms:modified>
</cp:coreProperties>
</file>