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26E8" w14:textId="77777777" w:rsidR="00F63E0D" w:rsidRDefault="00DC571B" w:rsidP="007463F9">
      <w:pPr>
        <w:pStyle w:val="LO-normal"/>
        <w:widowControl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63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характеристик, очікуваної вартості предмета закупівлі при проведенні процедури закупівлі за предметом: </w:t>
      </w:r>
    </w:p>
    <w:p w14:paraId="771888BD" w14:textId="77777777" w:rsidR="00F63E0D" w:rsidRDefault="00F63E0D" w:rsidP="007463F9">
      <w:pPr>
        <w:pStyle w:val="LO-normal"/>
        <w:widowControl w:val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42C19C" w14:textId="77777777" w:rsidR="00F63E0D" w:rsidRPr="00F63E0D" w:rsidRDefault="00DC571B" w:rsidP="008B4549">
      <w:pPr>
        <w:pStyle w:val="LO-normal"/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3E0D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8B4549" w:rsidRPr="008B4549">
        <w:rPr>
          <w:rFonts w:ascii="Times New Roman" w:hAnsi="Times New Roman" w:cs="Times New Roman"/>
          <w:b/>
          <w:sz w:val="28"/>
          <w:szCs w:val="28"/>
          <w:lang w:val="uk-UA"/>
        </w:rPr>
        <w:t>Послуги з вивезення твердих побутових відходів з місць загального користування та після загальноміських і державних свят</w:t>
      </w:r>
      <w:r w:rsidRPr="00F63E0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7463F9" w:rsidRPr="00F63E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30A3665" w14:textId="77777777" w:rsidR="00DC571B" w:rsidRPr="008B4549" w:rsidRDefault="007463F9" w:rsidP="008B4549">
      <w:pPr>
        <w:pStyle w:val="LO-normal"/>
        <w:widowControl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B4549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63E0D" w:rsidRPr="008B4549">
        <w:rPr>
          <w:rFonts w:ascii="Times New Roman" w:hAnsi="Times New Roman" w:cs="Times New Roman"/>
          <w:sz w:val="24"/>
          <w:szCs w:val="24"/>
          <w:lang w:val="uk-UA"/>
        </w:rPr>
        <w:t xml:space="preserve">Код </w:t>
      </w:r>
      <w:r w:rsidR="00F63E0D" w:rsidRPr="008B454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ДК 021:2015 – </w:t>
      </w:r>
      <w:r w:rsidR="00F63E0D" w:rsidRPr="008B4549">
        <w:rPr>
          <w:rFonts w:ascii="Times New Roman" w:hAnsi="Times New Roman" w:cs="Times New Roman"/>
          <w:sz w:val="24"/>
          <w:szCs w:val="24"/>
          <w:lang w:val="uk-UA"/>
        </w:rPr>
        <w:t>90510000-5</w:t>
      </w:r>
      <w:r w:rsidR="00F63E0D" w:rsidRPr="008B454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63E0D" w:rsidRPr="008B4549">
        <w:rPr>
          <w:rStyle w:val="st42"/>
          <w:rFonts w:ascii="Times New Roman" w:hAnsi="Times New Roman" w:cs="Times New Roman"/>
          <w:sz w:val="24"/>
          <w:szCs w:val="24"/>
          <w:lang w:val="uk-UA"/>
        </w:rPr>
        <w:t>Утилізація/видалення сміття та поводження зі сміттям</w:t>
      </w:r>
      <w:r w:rsidR="00F63E0D" w:rsidRPr="008B454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F63E0D" w:rsidRPr="008B4549">
        <w:rPr>
          <w:rFonts w:ascii="Times New Roman" w:hAnsi="Times New Roman" w:cs="Times New Roman"/>
          <w:i/>
          <w:sz w:val="24"/>
          <w:szCs w:val="24"/>
          <w:lang w:val="uk-UA"/>
        </w:rPr>
        <w:t>к</w:t>
      </w:r>
      <w:r w:rsidR="00F63E0D" w:rsidRPr="008B4549">
        <w:rPr>
          <w:rFonts w:ascii="Times New Roman" w:eastAsia="Calibri" w:hAnsi="Times New Roman" w:cs="Times New Roman"/>
          <w:bCs/>
          <w:i/>
          <w:sz w:val="24"/>
          <w:szCs w:val="24"/>
          <w:lang w:val="uk-UA" w:eastAsia="en-US"/>
        </w:rPr>
        <w:t>од ДК 021:2015 (CPV) товару, що найбільше відповідає назві номенклатурної позиції предмета закупівлі:</w:t>
      </w:r>
      <w:r w:rsidR="00F63E0D" w:rsidRPr="008B454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63E0D" w:rsidRPr="008B4549">
        <w:rPr>
          <w:rFonts w:ascii="Times New Roman" w:hAnsi="Times New Roman" w:cs="Times New Roman"/>
          <w:sz w:val="24"/>
          <w:szCs w:val="24"/>
          <w:lang w:val="uk-UA"/>
        </w:rPr>
        <w:t>90511100-3 Послуги зі збирання сміття з урн і контейнерів у громадських місцях</w:t>
      </w:r>
      <w:r w:rsidR="00F63E0D" w:rsidRPr="008B4549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14:paraId="29D5876E" w14:textId="77777777" w:rsidR="00411321" w:rsidRPr="007463F9" w:rsidRDefault="00411321" w:rsidP="007463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FB93D0E" w14:textId="3EAA24E1" w:rsidR="00DC571B" w:rsidRPr="007A1F88" w:rsidRDefault="00DC571B" w:rsidP="007A1F88">
      <w:pPr>
        <w:rPr>
          <w:rFonts w:ascii="Times New Roman" w:hAnsi="Times New Roman"/>
          <w:b/>
          <w:sz w:val="24"/>
          <w:szCs w:val="24"/>
        </w:rPr>
      </w:pPr>
      <w:r w:rsidRPr="007463F9">
        <w:rPr>
          <w:rFonts w:ascii="Times New Roman" w:hAnsi="Times New Roman"/>
          <w:b/>
          <w:sz w:val="24"/>
          <w:szCs w:val="24"/>
        </w:rPr>
        <w:t xml:space="preserve">Ідентифікатор закупівлі в електронній системі : </w:t>
      </w:r>
      <w:r w:rsidR="007A1F88" w:rsidRPr="007A1F88">
        <w:rPr>
          <w:rFonts w:ascii="Times New Roman" w:hAnsi="Times New Roman"/>
          <w:b/>
          <w:sz w:val="24"/>
          <w:szCs w:val="24"/>
        </w:rPr>
        <w:t>UA-2026-02-05-002651-a</w:t>
      </w:r>
    </w:p>
    <w:p w14:paraId="006847D6" w14:textId="77777777" w:rsidR="00DC571B" w:rsidRPr="007463F9" w:rsidRDefault="00DC571B" w:rsidP="0041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7463F9">
        <w:rPr>
          <w:rFonts w:ascii="Times New Roman" w:hAnsi="Times New Roman" w:cs="Times New Roman"/>
          <w:b/>
          <w:sz w:val="24"/>
          <w:szCs w:val="24"/>
        </w:rPr>
        <w:t xml:space="preserve">Процедура закупівлі: </w:t>
      </w:r>
      <w:r w:rsidRPr="007463F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Відкриті торги</w:t>
      </w:r>
      <w:r w:rsidR="0024530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з особливостями</w:t>
      </w:r>
    </w:p>
    <w:p w14:paraId="3B98990F" w14:textId="2A538D84" w:rsidR="00DC571B" w:rsidRPr="007463F9" w:rsidRDefault="00DC571B" w:rsidP="004113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3F9">
        <w:rPr>
          <w:rFonts w:ascii="Times New Roman" w:hAnsi="Times New Roman" w:cs="Times New Roman"/>
          <w:b/>
          <w:sz w:val="24"/>
          <w:szCs w:val="24"/>
        </w:rPr>
        <w:t xml:space="preserve">Очікувана вартість: </w:t>
      </w:r>
      <w:r w:rsidR="005152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348 578,50 </w:t>
      </w:r>
      <w:r w:rsidRPr="007463F9">
        <w:rPr>
          <w:rFonts w:ascii="Times New Roman" w:hAnsi="Times New Roman"/>
          <w:b/>
          <w:sz w:val="24"/>
          <w:szCs w:val="24"/>
        </w:rPr>
        <w:t>грн.</w:t>
      </w:r>
      <w:r w:rsidRPr="007463F9">
        <w:rPr>
          <w:rFonts w:ascii="Times New Roman" w:hAnsi="Times New Roman"/>
          <w:sz w:val="24"/>
          <w:szCs w:val="24"/>
        </w:rPr>
        <w:t xml:space="preserve"> </w:t>
      </w:r>
      <w:r w:rsidRPr="007463F9">
        <w:rPr>
          <w:rFonts w:ascii="Times New Roman" w:hAnsi="Times New Roman"/>
          <w:b/>
          <w:sz w:val="24"/>
          <w:szCs w:val="24"/>
        </w:rPr>
        <w:t>з ПДВ</w:t>
      </w:r>
    </w:p>
    <w:p w14:paraId="6834B6C1" w14:textId="77777777" w:rsidR="00DC571B" w:rsidRPr="007463F9" w:rsidRDefault="00DC571B" w:rsidP="0041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3F9">
        <w:rPr>
          <w:rFonts w:ascii="Times New Roman" w:eastAsia="Times New Roman" w:hAnsi="Times New Roman" w:cs="Times New Roman"/>
          <w:b/>
          <w:sz w:val="24"/>
          <w:szCs w:val="24"/>
        </w:rPr>
        <w:t xml:space="preserve">Підстава для публікації обґрунтування: </w:t>
      </w:r>
      <w:r w:rsidRPr="007463F9">
        <w:rPr>
          <w:rFonts w:ascii="Times New Roman" w:eastAsia="Times New Roman" w:hAnsi="Times New Roman" w:cs="Times New Roman"/>
          <w:sz w:val="24"/>
          <w:szCs w:val="24"/>
        </w:rPr>
        <w:t xml:space="preserve">постанова Кабінету Міністрів України від 11.10.2016 р № 710 «Про ефективне використання бюджетних коштів» </w:t>
      </w:r>
      <w:r w:rsidR="00411321" w:rsidRPr="007463F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463F9">
        <w:rPr>
          <w:rFonts w:ascii="Times New Roman" w:eastAsia="Times New Roman" w:hAnsi="Times New Roman" w:cs="Times New Roman"/>
          <w:sz w:val="24"/>
          <w:szCs w:val="24"/>
        </w:rPr>
        <w:t>зі змінами</w:t>
      </w:r>
      <w:r w:rsidR="00411321" w:rsidRPr="007463F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463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53FE54" w14:textId="77777777" w:rsidR="00DC571B" w:rsidRPr="007463F9" w:rsidRDefault="00DC571B" w:rsidP="00411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63F9">
        <w:rPr>
          <w:rFonts w:ascii="Times New Roman" w:eastAsia="Times New Roman" w:hAnsi="Times New Roman" w:cs="Times New Roman"/>
          <w:b/>
          <w:sz w:val="24"/>
          <w:szCs w:val="24"/>
        </w:rPr>
        <w:t xml:space="preserve">Замовник: </w:t>
      </w:r>
      <w:r w:rsidR="00411321" w:rsidRPr="007463F9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Переяславське виробниче управління комунального господарства Переяславської міської ради</w:t>
      </w:r>
      <w:r w:rsidRPr="007463F9">
        <w:rPr>
          <w:rFonts w:ascii="Times New Roman" w:eastAsia="Times New Roman" w:hAnsi="Times New Roman" w:cs="Times New Roman"/>
          <w:sz w:val="24"/>
          <w:szCs w:val="24"/>
        </w:rPr>
        <w:t xml:space="preserve">, код ЄДРПОУ – </w:t>
      </w:r>
      <w:r w:rsidR="00411321" w:rsidRPr="007463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05473594</w:t>
      </w:r>
    </w:p>
    <w:p w14:paraId="3650ABCA" w14:textId="77777777" w:rsidR="00411321" w:rsidRPr="007463F9" w:rsidRDefault="00411321" w:rsidP="00411321">
      <w:pPr>
        <w:spacing w:after="0" w:line="240" w:lineRule="auto"/>
        <w:ind w:firstLine="709"/>
        <w:jc w:val="both"/>
      </w:pPr>
    </w:p>
    <w:p w14:paraId="4FDB44F7" w14:textId="77777777" w:rsidR="007463F9" w:rsidRPr="00245308" w:rsidRDefault="007463F9" w:rsidP="00352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4530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Обґрунтування технічних та якісних характеристик предмета закупівлі. </w:t>
      </w:r>
    </w:p>
    <w:p w14:paraId="29F196BE" w14:textId="77777777" w:rsidR="00C04E72" w:rsidRDefault="00C04E72" w:rsidP="00C04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308">
        <w:rPr>
          <w:rFonts w:ascii="Times New Roman" w:hAnsi="Times New Roman" w:cs="Times New Roman"/>
          <w:sz w:val="24"/>
          <w:szCs w:val="24"/>
        </w:rPr>
        <w:t>З метою дотримання норм ЗУ «</w:t>
      </w:r>
      <w:r w:rsidR="00086571" w:rsidRPr="00B1360A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086571">
        <w:rPr>
          <w:rFonts w:ascii="Times New Roman" w:eastAsia="Times New Roman" w:hAnsi="Times New Roman" w:cs="Times New Roman"/>
          <w:sz w:val="24"/>
          <w:szCs w:val="24"/>
        </w:rPr>
        <w:t xml:space="preserve">управління </w:t>
      </w:r>
      <w:r w:rsidR="00086571" w:rsidRPr="00B1360A">
        <w:rPr>
          <w:rFonts w:ascii="Times New Roman" w:eastAsia="Times New Roman" w:hAnsi="Times New Roman" w:cs="Times New Roman"/>
          <w:sz w:val="24"/>
          <w:szCs w:val="24"/>
        </w:rPr>
        <w:t>відход</w:t>
      </w:r>
      <w:r w:rsidR="00086571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245308">
        <w:rPr>
          <w:rFonts w:ascii="Times New Roman" w:hAnsi="Times New Roman" w:cs="Times New Roman"/>
          <w:sz w:val="24"/>
          <w:szCs w:val="24"/>
        </w:rPr>
        <w:t>», ЗУ «Про охорону навколишнього природного середовища», ЗУ «Про благоустрій населених пунктів» та екологічної безпе</w:t>
      </w:r>
      <w:r w:rsidR="008B4549">
        <w:rPr>
          <w:rFonts w:ascii="Times New Roman" w:hAnsi="Times New Roman" w:cs="Times New Roman"/>
          <w:sz w:val="24"/>
          <w:szCs w:val="24"/>
        </w:rPr>
        <w:t>ки на території Переяславської М</w:t>
      </w:r>
      <w:r w:rsidRPr="00245308">
        <w:rPr>
          <w:rFonts w:ascii="Times New Roman" w:hAnsi="Times New Roman" w:cs="Times New Roman"/>
          <w:sz w:val="24"/>
          <w:szCs w:val="24"/>
        </w:rPr>
        <w:t>ТГ, визначено п</w:t>
      </w:r>
      <w:r w:rsidRPr="00245308">
        <w:rPr>
          <w:rFonts w:ascii="Times New Roman" w:hAnsi="Times New Roman" w:cs="Times New Roman"/>
          <w:sz w:val="24"/>
          <w:szCs w:val="24"/>
          <w:lang w:eastAsia="zh-CN"/>
        </w:rPr>
        <w:t xml:space="preserve">ерелік місць </w:t>
      </w:r>
      <w:r w:rsidRPr="00245308">
        <w:rPr>
          <w:rFonts w:ascii="Times New Roman" w:hAnsi="Times New Roman" w:cs="Times New Roman"/>
          <w:sz w:val="24"/>
          <w:szCs w:val="24"/>
        </w:rPr>
        <w:t>загального користування, де встановлено контейнери та урни для</w:t>
      </w:r>
      <w:r>
        <w:rPr>
          <w:rFonts w:ascii="Times New Roman" w:hAnsi="Times New Roman" w:cs="Times New Roman"/>
          <w:sz w:val="24"/>
          <w:szCs w:val="24"/>
        </w:rPr>
        <w:t xml:space="preserve"> ТПВ:</w:t>
      </w:r>
    </w:p>
    <w:p w14:paraId="3430B6CA" w14:textId="77777777" w:rsidR="00C04E72" w:rsidRPr="00AF3DAE" w:rsidRDefault="00C04E72" w:rsidP="00C04E72">
      <w:pPr>
        <w:numPr>
          <w:ilvl w:val="0"/>
          <w:numId w:val="8"/>
        </w:numPr>
        <w:tabs>
          <w:tab w:val="left" w:pos="-54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Центральні вулиці/дороги міста та зупинки громадського транспорту – орієнтовна кількість урн 67 шт.,</w:t>
      </w:r>
      <w:r w:rsidRPr="00AF3DAE">
        <w:rPr>
          <w:rFonts w:ascii="Times New Roman" w:hAnsi="Times New Roman" w:cs="Times New Roman"/>
          <w:sz w:val="24"/>
          <w:szCs w:val="24"/>
        </w:rPr>
        <w:t xml:space="preserve"> щоденне прибирання з підбором;</w:t>
      </w:r>
    </w:p>
    <w:p w14:paraId="4BE12CF6" w14:textId="77777777" w:rsidR="00C04E72" w:rsidRPr="00AF3DAE" w:rsidRDefault="00C04E72" w:rsidP="00C04E72">
      <w:pPr>
        <w:numPr>
          <w:ilvl w:val="0"/>
          <w:numId w:val="8"/>
        </w:numPr>
        <w:tabs>
          <w:tab w:val="left" w:pos="-54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3DAE">
        <w:rPr>
          <w:rFonts w:ascii="Times New Roman" w:hAnsi="Times New Roman" w:cs="Times New Roman"/>
          <w:sz w:val="24"/>
          <w:szCs w:val="24"/>
        </w:rPr>
        <w:t xml:space="preserve">На розі вул. Шевченка  та Сікорського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F3DAE">
        <w:rPr>
          <w:rFonts w:ascii="Times New Roman" w:hAnsi="Times New Roman" w:cs="Times New Roman"/>
          <w:sz w:val="24"/>
          <w:szCs w:val="24"/>
        </w:rPr>
        <w:t xml:space="preserve"> 2 контейнер</w:t>
      </w:r>
      <w:r>
        <w:rPr>
          <w:rFonts w:ascii="Times New Roman" w:hAnsi="Times New Roman" w:cs="Times New Roman"/>
          <w:sz w:val="24"/>
          <w:szCs w:val="24"/>
        </w:rPr>
        <w:t>и,</w:t>
      </w:r>
      <w:r w:rsidRPr="00AF3DAE">
        <w:rPr>
          <w:rFonts w:ascii="Times New Roman" w:hAnsi="Times New Roman" w:cs="Times New Roman"/>
          <w:sz w:val="24"/>
          <w:szCs w:val="24"/>
        </w:rPr>
        <w:t xml:space="preserve"> постійний підбор;</w:t>
      </w:r>
    </w:p>
    <w:p w14:paraId="1886C172" w14:textId="77777777" w:rsidR="00C04E72" w:rsidRPr="00AF3DAE" w:rsidRDefault="00C04E72" w:rsidP="00C04E72">
      <w:pPr>
        <w:numPr>
          <w:ilvl w:val="0"/>
          <w:numId w:val="8"/>
        </w:numPr>
        <w:tabs>
          <w:tab w:val="left" w:pos="-54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3DAE">
        <w:rPr>
          <w:rFonts w:ascii="Times New Roman" w:hAnsi="Times New Roman" w:cs="Times New Roman"/>
          <w:sz w:val="24"/>
          <w:szCs w:val="24"/>
        </w:rPr>
        <w:t>Шлюз № 2 на річці «Трубіж»;</w:t>
      </w:r>
    </w:p>
    <w:p w14:paraId="04B7F15C" w14:textId="77777777" w:rsidR="00C04E72" w:rsidRPr="00AF3DAE" w:rsidRDefault="00C04E72" w:rsidP="00C04E72">
      <w:pPr>
        <w:numPr>
          <w:ilvl w:val="0"/>
          <w:numId w:val="8"/>
        </w:numPr>
        <w:tabs>
          <w:tab w:val="left" w:pos="-54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Пляж біля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Любокраю</w:t>
      </w:r>
      <w:proofErr w:type="spellEnd"/>
      <w:r>
        <w:rPr>
          <w:rFonts w:ascii="Times New Roman" w:hAnsi="Times New Roman" w:cs="Times New Roman"/>
          <w:sz w:val="24"/>
          <w:szCs w:val="24"/>
        </w:rPr>
        <w:t>» -</w:t>
      </w:r>
      <w:r w:rsidRPr="00AF3DAE">
        <w:rPr>
          <w:rFonts w:ascii="Times New Roman" w:hAnsi="Times New Roman" w:cs="Times New Roman"/>
          <w:sz w:val="24"/>
          <w:szCs w:val="24"/>
        </w:rPr>
        <w:t xml:space="preserve"> 3 контейнер</w:t>
      </w:r>
      <w:r>
        <w:rPr>
          <w:rFonts w:ascii="Times New Roman" w:hAnsi="Times New Roman" w:cs="Times New Roman"/>
          <w:sz w:val="24"/>
          <w:szCs w:val="24"/>
        </w:rPr>
        <w:t>и, по мірі заповнення</w:t>
      </w:r>
      <w:r w:rsidRPr="00AF3DAE">
        <w:rPr>
          <w:rFonts w:ascii="Times New Roman" w:hAnsi="Times New Roman" w:cs="Times New Roman"/>
          <w:sz w:val="24"/>
          <w:szCs w:val="24"/>
        </w:rPr>
        <w:t>;</w:t>
      </w:r>
    </w:p>
    <w:p w14:paraId="1FB2F9B7" w14:textId="77777777" w:rsidR="00C04E72" w:rsidRPr="00AF3DAE" w:rsidRDefault="00C04E72" w:rsidP="00C04E72">
      <w:pPr>
        <w:numPr>
          <w:ilvl w:val="0"/>
          <w:numId w:val="8"/>
        </w:numPr>
        <w:tabs>
          <w:tab w:val="left" w:pos="-54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3DAE">
        <w:rPr>
          <w:rFonts w:ascii="Times New Roman" w:hAnsi="Times New Roman" w:cs="Times New Roman"/>
          <w:sz w:val="24"/>
          <w:szCs w:val="24"/>
        </w:rPr>
        <w:t xml:space="preserve">Центральний пляж; </w:t>
      </w:r>
    </w:p>
    <w:p w14:paraId="3022AA2A" w14:textId="77777777" w:rsidR="00C04E72" w:rsidRPr="00AF3DAE" w:rsidRDefault="00C04E72" w:rsidP="00C04E72">
      <w:pPr>
        <w:numPr>
          <w:ilvl w:val="0"/>
          <w:numId w:val="8"/>
        </w:numPr>
        <w:tabs>
          <w:tab w:val="left" w:pos="-54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3DAE">
        <w:rPr>
          <w:rFonts w:ascii="Times New Roman" w:hAnsi="Times New Roman" w:cs="Times New Roman"/>
          <w:sz w:val="24"/>
          <w:szCs w:val="24"/>
        </w:rPr>
        <w:t>Річка «Альта» (за торговим центром «Магніт»);</w:t>
      </w:r>
    </w:p>
    <w:p w14:paraId="3CE6C814" w14:textId="77777777" w:rsidR="00C04E72" w:rsidRPr="00AF3DAE" w:rsidRDefault="00C04E72" w:rsidP="00C04E72">
      <w:pPr>
        <w:numPr>
          <w:ilvl w:val="0"/>
          <w:numId w:val="8"/>
        </w:numPr>
        <w:tabs>
          <w:tab w:val="left" w:pos="-54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3DAE">
        <w:rPr>
          <w:rFonts w:ascii="Times New Roman" w:hAnsi="Times New Roman" w:cs="Times New Roman"/>
          <w:sz w:val="24"/>
          <w:szCs w:val="24"/>
        </w:rPr>
        <w:t>Луг біля шлюзів;</w:t>
      </w:r>
    </w:p>
    <w:p w14:paraId="7C96714B" w14:textId="77777777" w:rsidR="00C04E72" w:rsidRPr="00AF3DAE" w:rsidRDefault="00C04E72" w:rsidP="00C04E72">
      <w:pPr>
        <w:numPr>
          <w:ilvl w:val="0"/>
          <w:numId w:val="8"/>
        </w:numPr>
        <w:tabs>
          <w:tab w:val="left" w:pos="-540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Центральна площа міста.</w:t>
      </w:r>
    </w:p>
    <w:p w14:paraId="328535C5" w14:textId="5D61096F" w:rsidR="00C04E72" w:rsidRDefault="00C04E72" w:rsidP="00C04E7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Орієнтовний</w:t>
      </w:r>
      <w:r w:rsidR="00020188">
        <w:rPr>
          <w:rFonts w:ascii="Times New Roman" w:hAnsi="Times New Roman" w:cs="Times New Roman"/>
          <w:sz w:val="24"/>
          <w:szCs w:val="24"/>
          <w:lang w:eastAsia="zh-CN"/>
        </w:rPr>
        <w:t xml:space="preserve"> обсяг послуг складає – </w:t>
      </w:r>
      <w:r w:rsidR="005152BC">
        <w:rPr>
          <w:rFonts w:ascii="Times New Roman" w:hAnsi="Times New Roman"/>
          <w:sz w:val="24"/>
          <w:szCs w:val="24"/>
          <w:lang w:eastAsia="zh-CN"/>
        </w:rPr>
        <w:t>950,66</w:t>
      </w:r>
      <w:r w:rsidR="00245308" w:rsidRPr="002D1FF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020188">
        <w:rPr>
          <w:rFonts w:ascii="Times New Roman" w:hAnsi="Times New Roman" w:cs="Times New Roman"/>
          <w:sz w:val="24"/>
          <w:szCs w:val="24"/>
          <w:lang w:eastAsia="zh-CN"/>
        </w:rPr>
        <w:t>м3</w:t>
      </w:r>
      <w:r w:rsidR="000201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0188" w:rsidRPr="00B1360A">
        <w:rPr>
          <w:rFonts w:ascii="Times New Roman" w:eastAsia="Times New Roman" w:hAnsi="Times New Roman" w:cs="Times New Roman"/>
          <w:sz w:val="24"/>
          <w:szCs w:val="24"/>
        </w:rPr>
        <w:t xml:space="preserve">згідно </w:t>
      </w:r>
      <w:r w:rsidR="00020188">
        <w:rPr>
          <w:rFonts w:ascii="Times New Roman" w:eastAsia="Times New Roman" w:hAnsi="Times New Roman" w:cs="Times New Roman"/>
          <w:sz w:val="24"/>
          <w:szCs w:val="24"/>
        </w:rPr>
        <w:t>розрахунку</w:t>
      </w:r>
      <w:r w:rsidR="00020188" w:rsidRPr="00B1360A">
        <w:rPr>
          <w:rFonts w:ascii="Times New Roman" w:eastAsia="Times New Roman" w:hAnsi="Times New Roman" w:cs="Times New Roman"/>
          <w:sz w:val="24"/>
          <w:szCs w:val="24"/>
        </w:rPr>
        <w:t xml:space="preserve"> та мінімальних норм надання послуг з вивезення побутових відходів, </w:t>
      </w:r>
      <w:r w:rsidR="008B4549" w:rsidRPr="0023597A">
        <w:rPr>
          <w:rFonts w:ascii="Times New Roman" w:hAnsi="Times New Roman" w:cs="Times New Roman"/>
          <w:sz w:val="24"/>
          <w:szCs w:val="24"/>
        </w:rPr>
        <w:t>затверджених постановою Кабінету Міністрів України від 08.08.2023р. № 835</w:t>
      </w:r>
      <w:r w:rsidR="000201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6C9338" w14:textId="77777777" w:rsidR="00C04E72" w:rsidRPr="00B1360A" w:rsidRDefault="00C04E72" w:rsidP="00C04E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36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Якість наданих послуг повинна відповідати вимогам діючих нормативних документів (ГОСТ, ДСТУ, </w:t>
      </w:r>
      <w:r w:rsidR="000201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ТУ, санітарно-гігієнічних тощо) з обов’язковим </w:t>
      </w:r>
      <w:r w:rsidR="00020188" w:rsidRPr="00B1360A">
        <w:rPr>
          <w:rFonts w:ascii="Times New Roman" w:eastAsia="Times New Roman" w:hAnsi="Times New Roman" w:cs="Times New Roman"/>
          <w:sz w:val="24"/>
          <w:szCs w:val="24"/>
        </w:rPr>
        <w:t>дотримання</w:t>
      </w:r>
      <w:r w:rsidR="0002018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20188" w:rsidRPr="00B1360A">
        <w:rPr>
          <w:rFonts w:ascii="Times New Roman" w:eastAsia="Times New Roman" w:hAnsi="Times New Roman" w:cs="Times New Roman"/>
          <w:sz w:val="24"/>
          <w:szCs w:val="24"/>
        </w:rPr>
        <w:t xml:space="preserve"> усіх вимог з охорони праці, техніки безпеки та пожежної безпеки на об’єкті надання послуг.</w:t>
      </w:r>
    </w:p>
    <w:p w14:paraId="4F589E37" w14:textId="77777777" w:rsidR="00C04E72" w:rsidRPr="00B1360A" w:rsidRDefault="00C04E72" w:rsidP="00C04E72">
      <w:pPr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60A">
        <w:rPr>
          <w:rFonts w:ascii="Times New Roman" w:eastAsia="Times New Roman" w:hAnsi="Times New Roman" w:cs="Times New Roman"/>
          <w:sz w:val="24"/>
          <w:szCs w:val="24"/>
        </w:rPr>
        <w:t>дні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/години </w:t>
      </w:r>
      <w:r w:rsidRPr="00B1360A">
        <w:rPr>
          <w:rFonts w:ascii="Times New Roman" w:eastAsia="Times New Roman" w:hAnsi="Times New Roman" w:cs="Times New Roman"/>
          <w:sz w:val="24"/>
          <w:szCs w:val="24"/>
        </w:rPr>
        <w:t xml:space="preserve">вивозу:  згідно </w:t>
      </w:r>
      <w:r>
        <w:rPr>
          <w:rFonts w:ascii="Times New Roman" w:hAnsi="Times New Roman" w:cs="Times New Roman"/>
          <w:sz w:val="24"/>
          <w:szCs w:val="24"/>
        </w:rPr>
        <w:t>фактичних замовлень</w:t>
      </w:r>
      <w:r w:rsidRPr="00B136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BA79C7" w14:textId="77777777" w:rsidR="00C04E72" w:rsidRPr="00293674" w:rsidRDefault="00C04E72" w:rsidP="00C04E72">
      <w:pPr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674">
        <w:rPr>
          <w:rFonts w:ascii="Times New Roman" w:eastAsia="Times New Roman" w:hAnsi="Times New Roman" w:cs="Times New Roman"/>
          <w:sz w:val="24"/>
          <w:szCs w:val="24"/>
        </w:rPr>
        <w:t xml:space="preserve"> місце поставки послуг: </w:t>
      </w:r>
      <w:r w:rsidRPr="00293674">
        <w:rPr>
          <w:rFonts w:ascii="Times New Roman" w:hAnsi="Times New Roman" w:cs="Times New Roman"/>
          <w:sz w:val="24"/>
          <w:szCs w:val="24"/>
        </w:rPr>
        <w:t xml:space="preserve">місця загального користування Переяславської </w:t>
      </w:r>
      <w:r w:rsidR="008B4549">
        <w:rPr>
          <w:rFonts w:ascii="Times New Roman" w:hAnsi="Times New Roman" w:cs="Times New Roman"/>
          <w:sz w:val="24"/>
          <w:szCs w:val="24"/>
        </w:rPr>
        <w:t>М</w:t>
      </w:r>
      <w:r w:rsidRPr="00293674">
        <w:rPr>
          <w:rFonts w:ascii="Times New Roman" w:hAnsi="Times New Roman" w:cs="Times New Roman"/>
          <w:sz w:val="24"/>
          <w:szCs w:val="24"/>
        </w:rPr>
        <w:t>ТГ</w:t>
      </w:r>
      <w:r w:rsidRPr="002936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DE79F2" w14:textId="77777777" w:rsidR="00C04E72" w:rsidRPr="00B1360A" w:rsidRDefault="00C04E72" w:rsidP="00C04E72">
      <w:pPr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60A">
        <w:rPr>
          <w:rFonts w:ascii="Times New Roman" w:eastAsia="Times New Roman" w:hAnsi="Times New Roman" w:cs="Times New Roman"/>
          <w:sz w:val="24"/>
          <w:szCs w:val="24"/>
        </w:rPr>
        <w:t>якість послуг повин</w:t>
      </w:r>
      <w:r>
        <w:rPr>
          <w:rFonts w:ascii="Times New Roman" w:hAnsi="Times New Roman" w:cs="Times New Roman"/>
          <w:sz w:val="24"/>
          <w:szCs w:val="24"/>
        </w:rPr>
        <w:t>на відповідати Закону України «</w:t>
      </w:r>
      <w:r w:rsidRPr="00B1360A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8B4549">
        <w:rPr>
          <w:rFonts w:ascii="Times New Roman" w:eastAsia="Times New Roman" w:hAnsi="Times New Roman" w:cs="Times New Roman"/>
          <w:sz w:val="24"/>
          <w:szCs w:val="24"/>
        </w:rPr>
        <w:t xml:space="preserve">управління </w:t>
      </w:r>
      <w:r w:rsidRPr="00B1360A">
        <w:rPr>
          <w:rFonts w:ascii="Times New Roman" w:eastAsia="Times New Roman" w:hAnsi="Times New Roman" w:cs="Times New Roman"/>
          <w:sz w:val="24"/>
          <w:szCs w:val="24"/>
        </w:rPr>
        <w:t>відход</w:t>
      </w:r>
      <w:r w:rsidR="008B4549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B1360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4AF90AA9" w14:textId="77777777" w:rsidR="00C04E72" w:rsidRPr="00B1360A" w:rsidRDefault="00C04E72" w:rsidP="00C04E72">
      <w:pPr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60A">
        <w:rPr>
          <w:rFonts w:ascii="Times New Roman" w:eastAsia="Times New Roman" w:hAnsi="Times New Roman" w:cs="Times New Roman"/>
          <w:sz w:val="24"/>
          <w:szCs w:val="24"/>
        </w:rPr>
        <w:t xml:space="preserve"> виконавець повинен здійснювати перевезення ТПВ за допомогою спеціальних автотранспортних засобів,  кількість яких визначає на власний розсуд відповідно з урахуванням вивозу ТПВ з території Замовника.</w:t>
      </w:r>
    </w:p>
    <w:p w14:paraId="4F1AD5C0" w14:textId="77777777" w:rsidR="007463F9" w:rsidRPr="007463F9" w:rsidRDefault="0035234D" w:rsidP="003523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Обґ</w:t>
      </w:r>
      <w:r w:rsidR="007463F9" w:rsidRPr="007463F9">
        <w:rPr>
          <w:rFonts w:ascii="Times New Roman" w:hAnsi="Times New Roman"/>
          <w:b/>
          <w:sz w:val="24"/>
          <w:szCs w:val="24"/>
          <w:lang w:eastAsia="uk-UA"/>
        </w:rPr>
        <w:t>рунтування очікуваної вартості закупівлі.</w:t>
      </w:r>
    </w:p>
    <w:p w14:paraId="53871737" w14:textId="21F3BBE9" w:rsidR="007463F9" w:rsidRPr="007463F9" w:rsidRDefault="007463F9" w:rsidP="003523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7463F9">
        <w:rPr>
          <w:rFonts w:ascii="Times New Roman" w:hAnsi="Times New Roman"/>
          <w:sz w:val="24"/>
          <w:szCs w:val="24"/>
          <w:lang w:eastAsia="uk-UA"/>
        </w:rPr>
        <w:t xml:space="preserve">Розмір бюджетного призначення на закупівлю товару становить </w:t>
      </w:r>
      <w:r w:rsidR="00176CDD" w:rsidRPr="00176CD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3</w:t>
      </w:r>
      <w:r w:rsidR="005152B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48</w:t>
      </w:r>
      <w:r w:rsidR="00176CDD" w:rsidRPr="00176CD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5152B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578</w:t>
      </w:r>
      <w:r w:rsidR="00176CDD" w:rsidRPr="00176CD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,</w:t>
      </w:r>
      <w:r w:rsidR="005152B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50</w:t>
      </w:r>
      <w:r w:rsidR="00176CDD" w:rsidRPr="00176CD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Pr="007463F9">
        <w:rPr>
          <w:rFonts w:ascii="Times New Roman" w:hAnsi="Times New Roman"/>
          <w:sz w:val="24"/>
          <w:szCs w:val="24"/>
          <w:lang w:eastAsia="uk-UA"/>
        </w:rPr>
        <w:t>грн. з ПДВ</w:t>
      </w:r>
    </w:p>
    <w:p w14:paraId="00928B7A" w14:textId="1DD50637" w:rsidR="00020188" w:rsidRPr="00176CDD" w:rsidRDefault="00176CDD" w:rsidP="00176CDD">
      <w:pPr>
        <w:pStyle w:val="a4"/>
        <w:spacing w:line="0" w:lineRule="atLeast"/>
        <w:ind w:firstLine="709"/>
        <w:jc w:val="both"/>
        <w:rPr>
          <w:rFonts w:ascii="Times New Roman" w:hAnsi="Times New Roman"/>
          <w:szCs w:val="24"/>
          <w:lang w:val="uk-UA"/>
        </w:rPr>
      </w:pPr>
      <w:r w:rsidRPr="001F538D">
        <w:rPr>
          <w:rFonts w:ascii="Times New Roman" w:hAnsi="Times New Roman"/>
          <w:szCs w:val="24"/>
          <w:lang w:val="uk-UA"/>
        </w:rPr>
        <w:t xml:space="preserve">Очікувана вартість </w:t>
      </w:r>
      <w:r>
        <w:rPr>
          <w:rFonts w:ascii="Times New Roman" w:hAnsi="Times New Roman"/>
          <w:szCs w:val="24"/>
          <w:lang w:val="uk-UA"/>
        </w:rPr>
        <w:t xml:space="preserve">предмету </w:t>
      </w:r>
      <w:r w:rsidRPr="001F538D">
        <w:rPr>
          <w:rFonts w:ascii="Times New Roman" w:hAnsi="Times New Roman"/>
          <w:szCs w:val="24"/>
          <w:lang w:val="uk-UA"/>
        </w:rPr>
        <w:t>закупівлі визнач</w:t>
      </w:r>
      <w:r>
        <w:rPr>
          <w:rFonts w:ascii="Times New Roman" w:hAnsi="Times New Roman"/>
          <w:szCs w:val="24"/>
          <w:lang w:val="uk-UA"/>
        </w:rPr>
        <w:t>ена</w:t>
      </w:r>
      <w:r w:rsidRPr="001F538D">
        <w:rPr>
          <w:rFonts w:ascii="Times New Roman" w:hAnsi="Times New Roman"/>
          <w:szCs w:val="24"/>
          <w:lang w:val="uk-UA"/>
        </w:rPr>
        <w:t xml:space="preserve"> відповідно до бюджетних призначень по </w:t>
      </w:r>
      <w:r w:rsidRPr="00904371">
        <w:rPr>
          <w:rFonts w:ascii="Times New Roman" w:hAnsi="Times New Roman"/>
          <w:color w:val="000000"/>
          <w:szCs w:val="24"/>
          <w:lang w:val="uk-UA"/>
        </w:rPr>
        <w:t>КПКВК МБ 1516030 КЕКВ 2610 на 202</w:t>
      </w:r>
      <w:r w:rsidR="005152BC">
        <w:rPr>
          <w:rFonts w:ascii="Times New Roman" w:hAnsi="Times New Roman"/>
          <w:color w:val="000000"/>
          <w:szCs w:val="24"/>
          <w:lang w:val="uk-UA"/>
        </w:rPr>
        <w:t>6</w:t>
      </w:r>
      <w:r w:rsidRPr="00904371">
        <w:rPr>
          <w:rFonts w:ascii="Times New Roman" w:hAnsi="Times New Roman"/>
          <w:color w:val="000000"/>
          <w:szCs w:val="24"/>
          <w:lang w:val="uk-UA"/>
        </w:rPr>
        <w:t xml:space="preserve"> рік</w:t>
      </w:r>
      <w:r>
        <w:rPr>
          <w:rFonts w:ascii="Times New Roman" w:hAnsi="Times New Roman"/>
          <w:szCs w:val="24"/>
          <w:lang w:val="uk-UA"/>
        </w:rPr>
        <w:t xml:space="preserve">, згідно </w:t>
      </w:r>
      <w:r w:rsidRPr="00364042">
        <w:rPr>
          <w:rFonts w:ascii="Times New Roman" w:hAnsi="Times New Roman"/>
          <w:color w:val="000000"/>
          <w:szCs w:val="24"/>
          <w:lang w:val="uk-UA"/>
        </w:rPr>
        <w:t xml:space="preserve">рішення Переяславської міської ради від </w:t>
      </w:r>
      <w:r w:rsidR="005152BC" w:rsidRPr="005152BC">
        <w:rPr>
          <w:rFonts w:ascii="Times New Roman" w:hAnsi="Times New Roman"/>
          <w:color w:val="000000"/>
          <w:szCs w:val="24"/>
          <w:lang w:val="uk-UA"/>
        </w:rPr>
        <w:t xml:space="preserve">18.12.2025 № 01-114-VIII </w:t>
      </w:r>
      <w:r w:rsidRPr="00364042">
        <w:rPr>
          <w:rFonts w:ascii="Times New Roman" w:hAnsi="Times New Roman"/>
          <w:color w:val="000000"/>
          <w:szCs w:val="24"/>
          <w:lang w:val="uk-UA"/>
        </w:rPr>
        <w:t>«Про бюджет Переяславської міської територіальної громади на 202</w:t>
      </w:r>
      <w:r w:rsidR="005152BC">
        <w:rPr>
          <w:rFonts w:ascii="Times New Roman" w:hAnsi="Times New Roman"/>
          <w:color w:val="000000"/>
          <w:szCs w:val="24"/>
          <w:lang w:val="uk-UA"/>
        </w:rPr>
        <w:t>6</w:t>
      </w:r>
      <w:r w:rsidRPr="00364042">
        <w:rPr>
          <w:rFonts w:ascii="Times New Roman" w:hAnsi="Times New Roman"/>
          <w:color w:val="000000"/>
          <w:szCs w:val="24"/>
          <w:lang w:val="uk-UA"/>
        </w:rPr>
        <w:t xml:space="preserve"> рік»</w:t>
      </w:r>
      <w:r>
        <w:rPr>
          <w:rFonts w:ascii="Times New Roman" w:hAnsi="Times New Roman"/>
          <w:szCs w:val="24"/>
          <w:lang w:val="uk-UA"/>
        </w:rPr>
        <w:t>,</w:t>
      </w:r>
      <w:r w:rsidR="00020188" w:rsidRPr="00176CDD">
        <w:rPr>
          <w:rFonts w:ascii="Times New Roman" w:hAnsi="Times New Roman"/>
          <w:szCs w:val="24"/>
          <w:lang w:val="uk-UA"/>
        </w:rPr>
        <w:t xml:space="preserve"> </w:t>
      </w:r>
      <w:r w:rsidR="00E41D87" w:rsidRPr="00176CDD">
        <w:rPr>
          <w:rFonts w:ascii="Times New Roman" w:hAnsi="Times New Roman"/>
          <w:szCs w:val="24"/>
          <w:lang w:val="uk-UA"/>
        </w:rPr>
        <w:t xml:space="preserve">з урахуванням </w:t>
      </w:r>
      <w:r w:rsidR="00020188" w:rsidRPr="00176CDD">
        <w:rPr>
          <w:rFonts w:ascii="Times New Roman" w:hAnsi="Times New Roman"/>
          <w:szCs w:val="24"/>
          <w:lang w:val="uk-UA"/>
        </w:rPr>
        <w:t xml:space="preserve">вартості послуг з вивезення ТПВ, що затверджені на території </w:t>
      </w:r>
      <w:r w:rsidR="00E41D87" w:rsidRPr="00176CDD">
        <w:rPr>
          <w:rFonts w:ascii="Times New Roman" w:hAnsi="Times New Roman"/>
          <w:szCs w:val="24"/>
          <w:lang w:val="uk-UA"/>
        </w:rPr>
        <w:t xml:space="preserve">Переяславської </w:t>
      </w:r>
      <w:r w:rsidR="009B12E4" w:rsidRPr="00176CDD">
        <w:rPr>
          <w:rFonts w:ascii="Times New Roman" w:hAnsi="Times New Roman"/>
          <w:szCs w:val="24"/>
          <w:lang w:val="uk-UA"/>
        </w:rPr>
        <w:t>М</w:t>
      </w:r>
      <w:r w:rsidR="00E41D87" w:rsidRPr="00176CDD">
        <w:rPr>
          <w:rFonts w:ascii="Times New Roman" w:hAnsi="Times New Roman"/>
          <w:szCs w:val="24"/>
          <w:lang w:val="uk-UA"/>
        </w:rPr>
        <w:t>ТГ, а саме – рішення викон</w:t>
      </w:r>
      <w:r w:rsidR="005152BC">
        <w:rPr>
          <w:rFonts w:ascii="Times New Roman" w:hAnsi="Times New Roman"/>
          <w:szCs w:val="24"/>
          <w:lang w:val="uk-UA"/>
        </w:rPr>
        <w:t xml:space="preserve">авчого комітету </w:t>
      </w:r>
      <w:r w:rsidR="00E41D87" w:rsidRPr="00176CDD">
        <w:rPr>
          <w:rFonts w:ascii="Times New Roman" w:hAnsi="Times New Roman"/>
          <w:szCs w:val="24"/>
          <w:lang w:val="uk-UA"/>
        </w:rPr>
        <w:t xml:space="preserve"> Переяславської міської ради від 2</w:t>
      </w:r>
      <w:r w:rsidR="005152BC">
        <w:rPr>
          <w:rFonts w:ascii="Times New Roman" w:hAnsi="Times New Roman"/>
          <w:szCs w:val="24"/>
          <w:lang w:val="uk-UA"/>
        </w:rPr>
        <w:t>0</w:t>
      </w:r>
      <w:r w:rsidR="00E41D87" w:rsidRPr="00176CDD">
        <w:rPr>
          <w:rFonts w:ascii="Times New Roman" w:hAnsi="Times New Roman"/>
          <w:szCs w:val="24"/>
          <w:lang w:val="uk-UA"/>
        </w:rPr>
        <w:t>.</w:t>
      </w:r>
      <w:r w:rsidR="005152BC">
        <w:rPr>
          <w:rFonts w:ascii="Times New Roman" w:hAnsi="Times New Roman"/>
          <w:szCs w:val="24"/>
          <w:lang w:val="uk-UA"/>
        </w:rPr>
        <w:t>05</w:t>
      </w:r>
      <w:r w:rsidR="00E41D87" w:rsidRPr="00176CDD">
        <w:rPr>
          <w:rFonts w:ascii="Times New Roman" w:hAnsi="Times New Roman"/>
          <w:szCs w:val="24"/>
          <w:lang w:val="uk-UA"/>
        </w:rPr>
        <w:t>.202</w:t>
      </w:r>
      <w:r w:rsidR="005152BC">
        <w:rPr>
          <w:rFonts w:ascii="Times New Roman" w:hAnsi="Times New Roman"/>
          <w:szCs w:val="24"/>
          <w:lang w:val="uk-UA"/>
        </w:rPr>
        <w:t>5</w:t>
      </w:r>
      <w:r w:rsidR="00E41D87" w:rsidRPr="00176CDD">
        <w:rPr>
          <w:rFonts w:ascii="Times New Roman" w:hAnsi="Times New Roman"/>
          <w:szCs w:val="24"/>
          <w:lang w:val="uk-UA"/>
        </w:rPr>
        <w:t xml:space="preserve"> № </w:t>
      </w:r>
      <w:r w:rsidR="005152BC">
        <w:rPr>
          <w:rFonts w:ascii="Times New Roman" w:hAnsi="Times New Roman"/>
          <w:szCs w:val="24"/>
          <w:lang w:val="uk-UA"/>
        </w:rPr>
        <w:t>188</w:t>
      </w:r>
      <w:r w:rsidR="00E41D87" w:rsidRPr="00176CDD">
        <w:rPr>
          <w:rFonts w:ascii="Times New Roman" w:hAnsi="Times New Roman"/>
          <w:szCs w:val="24"/>
          <w:lang w:val="uk-UA"/>
        </w:rPr>
        <w:t>-</w:t>
      </w:r>
      <w:r w:rsidR="005152BC">
        <w:rPr>
          <w:rFonts w:ascii="Times New Roman" w:hAnsi="Times New Roman"/>
          <w:szCs w:val="24"/>
          <w:lang w:val="uk-UA"/>
        </w:rPr>
        <w:t>11</w:t>
      </w:r>
      <w:r w:rsidR="00E41D87" w:rsidRPr="00176CDD">
        <w:rPr>
          <w:rFonts w:ascii="Times New Roman" w:hAnsi="Times New Roman"/>
          <w:szCs w:val="24"/>
          <w:lang w:val="uk-UA"/>
        </w:rPr>
        <w:t xml:space="preserve"> «Про </w:t>
      </w:r>
      <w:r w:rsidR="005152BC">
        <w:rPr>
          <w:rFonts w:ascii="Times New Roman" w:hAnsi="Times New Roman"/>
          <w:szCs w:val="24"/>
          <w:lang w:val="uk-UA"/>
        </w:rPr>
        <w:t xml:space="preserve">встановлення </w:t>
      </w:r>
      <w:r w:rsidR="00E41D87" w:rsidRPr="00176CDD">
        <w:rPr>
          <w:rFonts w:ascii="Times New Roman" w:hAnsi="Times New Roman"/>
          <w:szCs w:val="24"/>
          <w:lang w:val="uk-UA"/>
        </w:rPr>
        <w:t>тариф</w:t>
      </w:r>
      <w:r w:rsidR="005152BC">
        <w:rPr>
          <w:rFonts w:ascii="Times New Roman" w:hAnsi="Times New Roman"/>
          <w:szCs w:val="24"/>
          <w:lang w:val="uk-UA"/>
        </w:rPr>
        <w:t>ів</w:t>
      </w:r>
      <w:r w:rsidR="00E41D87" w:rsidRPr="00176CDD">
        <w:rPr>
          <w:rFonts w:ascii="Times New Roman" w:hAnsi="Times New Roman"/>
          <w:szCs w:val="24"/>
          <w:lang w:val="uk-UA"/>
        </w:rPr>
        <w:t xml:space="preserve"> на послуг</w:t>
      </w:r>
      <w:r w:rsidR="005152BC">
        <w:rPr>
          <w:rFonts w:ascii="Times New Roman" w:hAnsi="Times New Roman"/>
          <w:szCs w:val="24"/>
          <w:lang w:val="uk-UA"/>
        </w:rPr>
        <w:t>у</w:t>
      </w:r>
      <w:r w:rsidR="00E41D87" w:rsidRPr="00176CDD">
        <w:rPr>
          <w:rFonts w:ascii="Times New Roman" w:hAnsi="Times New Roman"/>
          <w:szCs w:val="24"/>
          <w:lang w:val="uk-UA"/>
        </w:rPr>
        <w:t xml:space="preserve"> з </w:t>
      </w:r>
      <w:r w:rsidR="005152BC">
        <w:rPr>
          <w:rFonts w:ascii="Times New Roman" w:hAnsi="Times New Roman"/>
          <w:szCs w:val="24"/>
          <w:lang w:val="uk-UA"/>
        </w:rPr>
        <w:t>управління</w:t>
      </w:r>
      <w:r w:rsidR="00E41D87" w:rsidRPr="00176CDD">
        <w:rPr>
          <w:rFonts w:ascii="Times New Roman" w:hAnsi="Times New Roman"/>
          <w:szCs w:val="24"/>
          <w:lang w:val="uk-UA"/>
        </w:rPr>
        <w:t xml:space="preserve"> побутовими відходами</w:t>
      </w:r>
      <w:r w:rsidR="005152BC">
        <w:rPr>
          <w:rFonts w:ascii="Times New Roman" w:hAnsi="Times New Roman"/>
          <w:szCs w:val="24"/>
          <w:lang w:val="uk-UA"/>
        </w:rPr>
        <w:t xml:space="preserve"> господарювання та бюджетних установ</w:t>
      </w:r>
      <w:r w:rsidR="00E41D87" w:rsidRPr="00176CDD">
        <w:rPr>
          <w:rFonts w:ascii="Times New Roman" w:hAnsi="Times New Roman"/>
          <w:szCs w:val="24"/>
          <w:lang w:val="uk-UA"/>
        </w:rPr>
        <w:t xml:space="preserve">» - </w:t>
      </w:r>
      <w:r w:rsidR="005152BC">
        <w:rPr>
          <w:rFonts w:ascii="Times New Roman" w:hAnsi="Times New Roman"/>
          <w:szCs w:val="24"/>
          <w:lang w:val="uk-UA"/>
        </w:rPr>
        <w:t>366</w:t>
      </w:r>
      <w:r w:rsidR="00E41D87" w:rsidRPr="00176CDD">
        <w:rPr>
          <w:rFonts w:ascii="Times New Roman" w:hAnsi="Times New Roman"/>
          <w:szCs w:val="24"/>
          <w:lang w:val="uk-UA"/>
        </w:rPr>
        <w:t>,</w:t>
      </w:r>
      <w:r w:rsidR="005152BC">
        <w:rPr>
          <w:rFonts w:ascii="Times New Roman" w:hAnsi="Times New Roman"/>
          <w:szCs w:val="24"/>
          <w:lang w:val="uk-UA"/>
        </w:rPr>
        <w:t>67</w:t>
      </w:r>
      <w:r w:rsidR="00E41D87" w:rsidRPr="00176CDD">
        <w:rPr>
          <w:rFonts w:ascii="Times New Roman" w:hAnsi="Times New Roman"/>
          <w:szCs w:val="24"/>
          <w:lang w:val="uk-UA"/>
        </w:rPr>
        <w:t xml:space="preserve"> грн. за 1 м3.</w:t>
      </w:r>
    </w:p>
    <w:sectPr w:rsidR="00020188" w:rsidRPr="00176CDD" w:rsidSect="00411321">
      <w:pgSz w:w="11906" w:h="16838"/>
      <w:pgMar w:top="709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A229A"/>
    <w:multiLevelType w:val="hybridMultilevel"/>
    <w:tmpl w:val="709CB036"/>
    <w:lvl w:ilvl="0" w:tplc="2292A0BA">
      <w:start w:val="9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ACF0192"/>
    <w:multiLevelType w:val="hybridMultilevel"/>
    <w:tmpl w:val="548E533C"/>
    <w:lvl w:ilvl="0" w:tplc="9C201D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8B2EF8"/>
    <w:multiLevelType w:val="hybridMultilevel"/>
    <w:tmpl w:val="D13A3C42"/>
    <w:lvl w:ilvl="0" w:tplc="B27CDA0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C386B"/>
    <w:multiLevelType w:val="hybridMultilevel"/>
    <w:tmpl w:val="725CA2FE"/>
    <w:lvl w:ilvl="0" w:tplc="9306C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818B5"/>
    <w:multiLevelType w:val="hybridMultilevel"/>
    <w:tmpl w:val="F1FC1218"/>
    <w:lvl w:ilvl="0" w:tplc="C3984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46373"/>
    <w:multiLevelType w:val="hybridMultilevel"/>
    <w:tmpl w:val="2BAA6B0A"/>
    <w:lvl w:ilvl="0" w:tplc="1FBA6B2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642A4"/>
    <w:multiLevelType w:val="hybridMultilevel"/>
    <w:tmpl w:val="C2D615DE"/>
    <w:lvl w:ilvl="0" w:tplc="5B66EF16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A4C7F81"/>
    <w:multiLevelType w:val="hybridMultilevel"/>
    <w:tmpl w:val="9320B6DC"/>
    <w:lvl w:ilvl="0" w:tplc="9C201D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2F1"/>
    <w:rsid w:val="00015F59"/>
    <w:rsid w:val="00020188"/>
    <w:rsid w:val="00086571"/>
    <w:rsid w:val="000A3580"/>
    <w:rsid w:val="000B5471"/>
    <w:rsid w:val="000C463D"/>
    <w:rsid w:val="000C5C60"/>
    <w:rsid w:val="000F2F2A"/>
    <w:rsid w:val="001008E9"/>
    <w:rsid w:val="00111F2F"/>
    <w:rsid w:val="00116CC7"/>
    <w:rsid w:val="0014121A"/>
    <w:rsid w:val="00173D5A"/>
    <w:rsid w:val="00176CDD"/>
    <w:rsid w:val="001E1AFD"/>
    <w:rsid w:val="002359D9"/>
    <w:rsid w:val="00245308"/>
    <w:rsid w:val="002556B2"/>
    <w:rsid w:val="00290D39"/>
    <w:rsid w:val="002951FE"/>
    <w:rsid w:val="002D28FE"/>
    <w:rsid w:val="002D70E2"/>
    <w:rsid w:val="0035234D"/>
    <w:rsid w:val="00383DB8"/>
    <w:rsid w:val="0040386C"/>
    <w:rsid w:val="00411321"/>
    <w:rsid w:val="004478B5"/>
    <w:rsid w:val="004650F0"/>
    <w:rsid w:val="004661D0"/>
    <w:rsid w:val="00484CEC"/>
    <w:rsid w:val="004B03B3"/>
    <w:rsid w:val="004B2FE2"/>
    <w:rsid w:val="004B352E"/>
    <w:rsid w:val="005152BC"/>
    <w:rsid w:val="00563D25"/>
    <w:rsid w:val="0057352C"/>
    <w:rsid w:val="0058438E"/>
    <w:rsid w:val="005D0E49"/>
    <w:rsid w:val="005F2A48"/>
    <w:rsid w:val="005F7F45"/>
    <w:rsid w:val="00676D5D"/>
    <w:rsid w:val="00681284"/>
    <w:rsid w:val="0069000A"/>
    <w:rsid w:val="006B1333"/>
    <w:rsid w:val="00744571"/>
    <w:rsid w:val="007463F9"/>
    <w:rsid w:val="00761EAB"/>
    <w:rsid w:val="007745A9"/>
    <w:rsid w:val="00776AB6"/>
    <w:rsid w:val="007874A6"/>
    <w:rsid w:val="007A0D8B"/>
    <w:rsid w:val="007A1F88"/>
    <w:rsid w:val="007B4685"/>
    <w:rsid w:val="007C3B2E"/>
    <w:rsid w:val="007F709B"/>
    <w:rsid w:val="008047C3"/>
    <w:rsid w:val="008277AE"/>
    <w:rsid w:val="008612F1"/>
    <w:rsid w:val="008674AA"/>
    <w:rsid w:val="00874268"/>
    <w:rsid w:val="008803BB"/>
    <w:rsid w:val="008B4549"/>
    <w:rsid w:val="00955BCE"/>
    <w:rsid w:val="00960CE3"/>
    <w:rsid w:val="009B12E4"/>
    <w:rsid w:val="009C0D2D"/>
    <w:rsid w:val="009F466A"/>
    <w:rsid w:val="00A25F6D"/>
    <w:rsid w:val="00A369A6"/>
    <w:rsid w:val="00A54C4B"/>
    <w:rsid w:val="00AB0D16"/>
    <w:rsid w:val="00B11AAF"/>
    <w:rsid w:val="00B415B3"/>
    <w:rsid w:val="00B870D1"/>
    <w:rsid w:val="00BA0FF8"/>
    <w:rsid w:val="00BB1A0F"/>
    <w:rsid w:val="00BD6EAC"/>
    <w:rsid w:val="00C04E72"/>
    <w:rsid w:val="00C16B6D"/>
    <w:rsid w:val="00C5119B"/>
    <w:rsid w:val="00D22379"/>
    <w:rsid w:val="00D57578"/>
    <w:rsid w:val="00DC571B"/>
    <w:rsid w:val="00DD312A"/>
    <w:rsid w:val="00E23F24"/>
    <w:rsid w:val="00E24D45"/>
    <w:rsid w:val="00E366B0"/>
    <w:rsid w:val="00E41D87"/>
    <w:rsid w:val="00E60089"/>
    <w:rsid w:val="00E72919"/>
    <w:rsid w:val="00E93338"/>
    <w:rsid w:val="00F146BB"/>
    <w:rsid w:val="00F63E0D"/>
    <w:rsid w:val="00FB454D"/>
    <w:rsid w:val="00FC1BD9"/>
    <w:rsid w:val="00FE19EB"/>
    <w:rsid w:val="00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D3C9"/>
  <w15:docId w15:val="{D5B4E661-8C3D-40E1-A5E1-CC0D062A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2F1"/>
  </w:style>
  <w:style w:type="paragraph" w:styleId="1">
    <w:name w:val="heading 1"/>
    <w:basedOn w:val="a"/>
    <w:next w:val="a"/>
    <w:link w:val="10"/>
    <w:qFormat/>
    <w:rsid w:val="008612F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8612F1"/>
    <w:pPr>
      <w:spacing w:after="0" w:line="240" w:lineRule="auto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styleId="a6">
    <w:name w:val="Emphasis"/>
    <w:basedOn w:val="a0"/>
    <w:uiPriority w:val="20"/>
    <w:qFormat/>
    <w:rsid w:val="008612F1"/>
    <w:rPr>
      <w:rFonts w:cs="Times New Roman"/>
      <w:i/>
    </w:rPr>
  </w:style>
  <w:style w:type="character" w:customStyle="1" w:styleId="10">
    <w:name w:val="Заголовок 1 Знак"/>
    <w:basedOn w:val="a0"/>
    <w:link w:val="1"/>
    <w:rsid w:val="008612F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List Paragraph"/>
    <w:basedOn w:val="a"/>
    <w:uiPriority w:val="1"/>
    <w:qFormat/>
    <w:rsid w:val="00BB1A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js-apiid">
    <w:name w:val="js-apiid"/>
    <w:basedOn w:val="a0"/>
    <w:rsid w:val="009F466A"/>
  </w:style>
  <w:style w:type="character" w:customStyle="1" w:styleId="taxincluded">
    <w:name w:val="taxincluded"/>
    <w:basedOn w:val="a0"/>
    <w:rsid w:val="009F466A"/>
  </w:style>
  <w:style w:type="character" w:styleId="a8">
    <w:name w:val="Strong"/>
    <w:basedOn w:val="a0"/>
    <w:uiPriority w:val="22"/>
    <w:qFormat/>
    <w:rsid w:val="002359D9"/>
    <w:rPr>
      <w:b/>
      <w:bCs/>
    </w:rPr>
  </w:style>
  <w:style w:type="paragraph" w:customStyle="1" w:styleId="LO-normal">
    <w:name w:val="LO-normal"/>
    <w:qFormat/>
    <w:rsid w:val="004478B5"/>
    <w:pPr>
      <w:overflowPunct w:val="0"/>
      <w:spacing w:after="0"/>
    </w:pPr>
    <w:rPr>
      <w:rFonts w:ascii="Arial" w:eastAsia="Tahoma" w:hAnsi="Arial" w:cs="Arial"/>
      <w:color w:val="000000"/>
      <w:lang w:val="ru-RU" w:eastAsia="zh-CN"/>
    </w:rPr>
  </w:style>
  <w:style w:type="character" w:customStyle="1" w:styleId="st42">
    <w:name w:val="st42"/>
    <w:uiPriority w:val="99"/>
    <w:rsid w:val="00F63E0D"/>
    <w:rPr>
      <w:color w:val="000000"/>
    </w:rPr>
  </w:style>
  <w:style w:type="character" w:customStyle="1" w:styleId="a5">
    <w:name w:val="Без інтервалів Знак"/>
    <w:link w:val="a4"/>
    <w:uiPriority w:val="1"/>
    <w:rsid w:val="00176CDD"/>
    <w:rPr>
      <w:rFonts w:ascii="Arial" w:eastAsia="Times New Roman" w:hAnsi="Arial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2119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</cp:revision>
  <dcterms:created xsi:type="dcterms:W3CDTF">2022-01-17T08:29:00Z</dcterms:created>
  <dcterms:modified xsi:type="dcterms:W3CDTF">2026-02-05T08:32:00Z</dcterms:modified>
</cp:coreProperties>
</file>