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9D" w:rsidRPr="00BC16ED" w:rsidRDefault="00237F9D" w:rsidP="00237F9D">
      <w:pPr>
        <w:ind w:right="-50"/>
        <w:jc w:val="center"/>
        <w:rPr>
          <w:b/>
          <w:sz w:val="28"/>
        </w:rPr>
      </w:pPr>
      <w:r w:rsidRPr="00BC16ED">
        <w:rPr>
          <w:b/>
          <w:sz w:val="28"/>
        </w:rPr>
        <w:t>Пояснююча записка до звіту</w:t>
      </w:r>
    </w:p>
    <w:p w:rsidR="00237F9D" w:rsidRPr="00BC16ED" w:rsidRDefault="00237F9D" w:rsidP="00237F9D">
      <w:pPr>
        <w:ind w:right="-50"/>
        <w:jc w:val="center"/>
        <w:rPr>
          <w:b/>
          <w:sz w:val="28"/>
        </w:rPr>
      </w:pPr>
      <w:r w:rsidRPr="00BC16ED">
        <w:rPr>
          <w:b/>
          <w:sz w:val="28"/>
        </w:rPr>
        <w:t xml:space="preserve">про виконання бюджету Переяславської міської територіальної громади </w:t>
      </w:r>
    </w:p>
    <w:p w:rsidR="00237F9D" w:rsidRPr="00BC16ED" w:rsidRDefault="00237F9D" w:rsidP="00237F9D">
      <w:pPr>
        <w:ind w:right="-50"/>
        <w:jc w:val="center"/>
        <w:rPr>
          <w:b/>
          <w:sz w:val="28"/>
          <w:szCs w:val="28"/>
        </w:rPr>
      </w:pPr>
      <w:r w:rsidRPr="00BC16ED">
        <w:rPr>
          <w:b/>
          <w:sz w:val="28"/>
        </w:rPr>
        <w:t xml:space="preserve">за </w:t>
      </w:r>
      <w:r w:rsidR="00BF3970" w:rsidRPr="00BC16ED">
        <w:rPr>
          <w:b/>
          <w:sz w:val="28"/>
        </w:rPr>
        <w:t xml:space="preserve">І </w:t>
      </w:r>
      <w:r w:rsidR="00FF20E0">
        <w:rPr>
          <w:b/>
          <w:sz w:val="28"/>
        </w:rPr>
        <w:t xml:space="preserve">півріччя </w:t>
      </w:r>
      <w:r w:rsidRPr="00BC16ED">
        <w:rPr>
          <w:b/>
          <w:sz w:val="28"/>
          <w:szCs w:val="28"/>
        </w:rPr>
        <w:t>202</w:t>
      </w:r>
      <w:r w:rsidR="008A5A4B">
        <w:rPr>
          <w:b/>
          <w:sz w:val="28"/>
          <w:szCs w:val="28"/>
        </w:rPr>
        <w:t>5</w:t>
      </w:r>
      <w:r w:rsidRPr="00BC16ED">
        <w:rPr>
          <w:b/>
          <w:sz w:val="28"/>
          <w:szCs w:val="28"/>
        </w:rPr>
        <w:t xml:space="preserve"> р</w:t>
      </w:r>
      <w:r w:rsidR="00BF3970" w:rsidRPr="00BC16ED">
        <w:rPr>
          <w:b/>
          <w:sz w:val="28"/>
          <w:szCs w:val="28"/>
        </w:rPr>
        <w:t>о</w:t>
      </w:r>
      <w:r w:rsidRPr="00BC16ED">
        <w:rPr>
          <w:b/>
          <w:sz w:val="28"/>
          <w:szCs w:val="28"/>
        </w:rPr>
        <w:t>к</w:t>
      </w:r>
      <w:r w:rsidR="00BF3970" w:rsidRPr="00BC16ED">
        <w:rPr>
          <w:b/>
          <w:sz w:val="28"/>
          <w:szCs w:val="28"/>
        </w:rPr>
        <w:t>у</w:t>
      </w:r>
    </w:p>
    <w:p w:rsidR="00237F9D" w:rsidRPr="00BC16ED" w:rsidRDefault="00237F9D" w:rsidP="00237F9D">
      <w:pPr>
        <w:jc w:val="center"/>
        <w:rPr>
          <w:b/>
          <w:sz w:val="28"/>
          <w:szCs w:val="28"/>
        </w:rPr>
      </w:pPr>
    </w:p>
    <w:p w:rsidR="00237F9D" w:rsidRPr="00BC16ED" w:rsidRDefault="00237F9D" w:rsidP="00237F9D">
      <w:pPr>
        <w:jc w:val="center"/>
        <w:rPr>
          <w:b/>
          <w:sz w:val="28"/>
          <w:szCs w:val="28"/>
        </w:rPr>
      </w:pPr>
      <w:r w:rsidRPr="00BC16ED">
        <w:rPr>
          <w:b/>
          <w:sz w:val="28"/>
          <w:szCs w:val="28"/>
        </w:rPr>
        <w:t>ДОХОДИ</w:t>
      </w:r>
    </w:p>
    <w:p w:rsidR="003C6EAD" w:rsidRPr="00BC16ED" w:rsidRDefault="003C6EAD" w:rsidP="00237F9D">
      <w:pPr>
        <w:jc w:val="center"/>
        <w:rPr>
          <w:b/>
          <w:sz w:val="28"/>
          <w:szCs w:val="28"/>
        </w:rPr>
      </w:pPr>
    </w:p>
    <w:p w:rsidR="00FF20E0" w:rsidRPr="00BC16ED" w:rsidRDefault="00C14880" w:rsidP="00317670">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До бюджету Переяславської міської територіальної громади за І </w:t>
      </w:r>
      <w:r w:rsidR="00FF20E0">
        <w:rPr>
          <w:rFonts w:ascii="Times New Roman" w:eastAsia="MS Mincho" w:hAnsi="Times New Roman"/>
          <w:sz w:val="28"/>
          <w:szCs w:val="28"/>
        </w:rPr>
        <w:t>півріччя</w:t>
      </w:r>
      <w:r w:rsidRPr="00BC16ED">
        <w:rPr>
          <w:rFonts w:ascii="Times New Roman" w:eastAsia="MS Mincho" w:hAnsi="Times New Roman"/>
          <w:sz w:val="28"/>
          <w:szCs w:val="28"/>
        </w:rPr>
        <w:t xml:space="preserve"> 202</w:t>
      </w:r>
      <w:r w:rsidR="007A3028">
        <w:rPr>
          <w:rFonts w:ascii="Times New Roman" w:eastAsia="MS Mincho" w:hAnsi="Times New Roman"/>
          <w:sz w:val="28"/>
          <w:szCs w:val="28"/>
        </w:rPr>
        <w:t>5</w:t>
      </w:r>
      <w:r w:rsidRPr="00BC16ED">
        <w:rPr>
          <w:rFonts w:ascii="Times New Roman" w:eastAsia="MS Mincho" w:hAnsi="Times New Roman"/>
          <w:sz w:val="28"/>
          <w:szCs w:val="28"/>
        </w:rPr>
        <w:t xml:space="preserve"> року надійшло </w:t>
      </w:r>
      <w:r w:rsidR="00FF20E0">
        <w:rPr>
          <w:rFonts w:ascii="Times New Roman" w:eastAsia="MS Mincho" w:hAnsi="Times New Roman"/>
          <w:sz w:val="28"/>
          <w:szCs w:val="28"/>
        </w:rPr>
        <w:t>253</w:t>
      </w:r>
      <w:r w:rsidR="00875F77" w:rsidRPr="00BC16ED">
        <w:rPr>
          <w:rFonts w:ascii="Times New Roman" w:eastAsia="MS Mincho" w:hAnsi="Times New Roman"/>
          <w:sz w:val="28"/>
          <w:szCs w:val="28"/>
        </w:rPr>
        <w:t> </w:t>
      </w:r>
      <w:r w:rsidR="00FF20E0">
        <w:rPr>
          <w:rFonts w:ascii="Times New Roman" w:eastAsia="MS Mincho" w:hAnsi="Times New Roman"/>
          <w:sz w:val="28"/>
          <w:szCs w:val="28"/>
        </w:rPr>
        <w:t>013</w:t>
      </w:r>
      <w:r w:rsidR="00875F77" w:rsidRPr="00BC16ED">
        <w:rPr>
          <w:rFonts w:ascii="Times New Roman" w:eastAsia="MS Mincho" w:hAnsi="Times New Roman"/>
          <w:sz w:val="28"/>
          <w:szCs w:val="28"/>
        </w:rPr>
        <w:t> </w:t>
      </w:r>
      <w:r w:rsidR="00FF20E0">
        <w:rPr>
          <w:rFonts w:ascii="Times New Roman" w:eastAsia="MS Mincho" w:hAnsi="Times New Roman"/>
          <w:sz w:val="28"/>
          <w:szCs w:val="28"/>
        </w:rPr>
        <w:t>170</w:t>
      </w:r>
      <w:r w:rsidR="00875F77" w:rsidRPr="00BC16ED">
        <w:rPr>
          <w:rFonts w:ascii="Times New Roman" w:eastAsia="MS Mincho" w:hAnsi="Times New Roman"/>
          <w:sz w:val="28"/>
          <w:szCs w:val="28"/>
        </w:rPr>
        <w:t>,</w:t>
      </w:r>
      <w:r w:rsidR="00FF20E0">
        <w:rPr>
          <w:rFonts w:ascii="Times New Roman" w:eastAsia="MS Mincho" w:hAnsi="Times New Roman"/>
          <w:sz w:val="28"/>
          <w:szCs w:val="28"/>
        </w:rPr>
        <w:t>82</w:t>
      </w:r>
      <w:r w:rsidR="00875F77" w:rsidRPr="00BC16ED">
        <w:rPr>
          <w:rFonts w:ascii="Times New Roman" w:eastAsia="MS Mincho" w:hAnsi="Times New Roman"/>
          <w:sz w:val="28"/>
          <w:szCs w:val="28"/>
        </w:rPr>
        <w:t xml:space="preserve"> грн.</w:t>
      </w:r>
      <w:r w:rsidR="00CC258A" w:rsidRPr="00BC16ED">
        <w:rPr>
          <w:rFonts w:ascii="Times New Roman" w:eastAsia="MS Mincho" w:hAnsi="Times New Roman"/>
          <w:sz w:val="28"/>
          <w:szCs w:val="28"/>
        </w:rPr>
        <w:t xml:space="preserve"> </w:t>
      </w:r>
      <w:r w:rsidR="00875F77" w:rsidRPr="00BC16ED">
        <w:rPr>
          <w:rFonts w:ascii="Times New Roman" w:eastAsia="MS Mincho" w:hAnsi="Times New Roman"/>
          <w:sz w:val="28"/>
          <w:szCs w:val="28"/>
        </w:rPr>
        <w:t>под</w:t>
      </w:r>
      <w:r w:rsidR="0017158A" w:rsidRPr="00BC16ED">
        <w:rPr>
          <w:rFonts w:ascii="Times New Roman" w:eastAsia="MS Mincho" w:hAnsi="Times New Roman"/>
          <w:sz w:val="28"/>
          <w:szCs w:val="28"/>
        </w:rPr>
        <w:t>атків, зборів та інших платежів</w:t>
      </w:r>
      <w:r w:rsidR="008A5A4B">
        <w:rPr>
          <w:rFonts w:ascii="Times New Roman" w:eastAsia="MS Mincho" w:hAnsi="Times New Roman"/>
          <w:sz w:val="28"/>
          <w:szCs w:val="28"/>
        </w:rPr>
        <w:t xml:space="preserve"> </w:t>
      </w:r>
      <w:r w:rsidR="008A5A4B" w:rsidRPr="00BC16ED">
        <w:rPr>
          <w:rFonts w:ascii="Times New Roman" w:eastAsia="MS Mincho" w:hAnsi="Times New Roman"/>
          <w:sz w:val="28"/>
          <w:szCs w:val="28"/>
        </w:rPr>
        <w:t>(діагр.1)</w:t>
      </w:r>
      <w:r w:rsidR="0017158A" w:rsidRPr="00BC16ED">
        <w:rPr>
          <w:rFonts w:ascii="Times New Roman" w:eastAsia="MS Mincho" w:hAnsi="Times New Roman"/>
          <w:sz w:val="28"/>
          <w:szCs w:val="28"/>
        </w:rPr>
        <w:t xml:space="preserve">, </w:t>
      </w:r>
      <w:r w:rsidR="004D4CA4" w:rsidRPr="00BC16ED">
        <w:rPr>
          <w:rFonts w:ascii="Times New Roman" w:eastAsia="MS Mincho" w:hAnsi="Times New Roman"/>
          <w:sz w:val="28"/>
          <w:szCs w:val="28"/>
        </w:rPr>
        <w:t>що становить 1</w:t>
      </w:r>
      <w:r w:rsidR="00FF20E0">
        <w:rPr>
          <w:rFonts w:ascii="Times New Roman" w:eastAsia="MS Mincho" w:hAnsi="Times New Roman"/>
          <w:sz w:val="28"/>
          <w:szCs w:val="28"/>
        </w:rPr>
        <w:t>02</w:t>
      </w:r>
      <w:r w:rsidR="004D4CA4" w:rsidRPr="00BC16ED">
        <w:rPr>
          <w:rFonts w:ascii="Times New Roman" w:eastAsia="MS Mincho" w:hAnsi="Times New Roman"/>
          <w:sz w:val="28"/>
          <w:szCs w:val="28"/>
        </w:rPr>
        <w:t>,</w:t>
      </w:r>
      <w:r w:rsidR="00FF20E0">
        <w:rPr>
          <w:rFonts w:ascii="Times New Roman" w:eastAsia="MS Mincho" w:hAnsi="Times New Roman"/>
          <w:sz w:val="28"/>
          <w:szCs w:val="28"/>
        </w:rPr>
        <w:t>2</w:t>
      </w:r>
      <w:r w:rsidR="00613182">
        <w:rPr>
          <w:rFonts w:ascii="Times New Roman" w:eastAsia="MS Mincho" w:hAnsi="Times New Roman"/>
          <w:sz w:val="28"/>
          <w:szCs w:val="28"/>
        </w:rPr>
        <w:t>0</w:t>
      </w:r>
      <w:r w:rsidR="004D4CA4" w:rsidRPr="00BC16ED">
        <w:rPr>
          <w:rFonts w:ascii="Times New Roman" w:eastAsia="MS Mincho" w:hAnsi="Times New Roman"/>
          <w:sz w:val="28"/>
          <w:szCs w:val="28"/>
        </w:rPr>
        <w:t>% (+</w:t>
      </w:r>
      <w:r w:rsidR="00FF20E0">
        <w:rPr>
          <w:rFonts w:ascii="Times New Roman" w:eastAsia="MS Mincho" w:hAnsi="Times New Roman"/>
          <w:sz w:val="28"/>
          <w:szCs w:val="28"/>
        </w:rPr>
        <w:t>5 452</w:t>
      </w:r>
      <w:r w:rsidR="004D4CA4" w:rsidRPr="00BC16ED">
        <w:rPr>
          <w:rFonts w:ascii="Times New Roman" w:eastAsia="MS Mincho" w:hAnsi="Times New Roman"/>
          <w:sz w:val="28"/>
          <w:szCs w:val="28"/>
        </w:rPr>
        <w:t> </w:t>
      </w:r>
      <w:r w:rsidR="00FF20E0">
        <w:rPr>
          <w:rFonts w:ascii="Times New Roman" w:eastAsia="MS Mincho" w:hAnsi="Times New Roman"/>
          <w:sz w:val="28"/>
          <w:szCs w:val="28"/>
        </w:rPr>
        <w:t>731</w:t>
      </w:r>
      <w:r w:rsidR="004D4CA4" w:rsidRPr="00BC16ED">
        <w:rPr>
          <w:rFonts w:ascii="Times New Roman" w:eastAsia="MS Mincho" w:hAnsi="Times New Roman"/>
          <w:sz w:val="28"/>
          <w:szCs w:val="28"/>
        </w:rPr>
        <w:t>,</w:t>
      </w:r>
      <w:r w:rsidR="00FF20E0">
        <w:rPr>
          <w:rFonts w:ascii="Times New Roman" w:eastAsia="MS Mincho" w:hAnsi="Times New Roman"/>
          <w:sz w:val="28"/>
          <w:szCs w:val="28"/>
        </w:rPr>
        <w:t>82</w:t>
      </w:r>
      <w:r w:rsidR="004D4CA4" w:rsidRPr="00BC16ED">
        <w:rPr>
          <w:rFonts w:ascii="Times New Roman" w:eastAsia="MS Mincho" w:hAnsi="Times New Roman"/>
          <w:sz w:val="28"/>
          <w:szCs w:val="28"/>
        </w:rPr>
        <w:t xml:space="preserve"> грн.) до </w:t>
      </w:r>
      <w:r w:rsidR="000C504B">
        <w:rPr>
          <w:rFonts w:ascii="Times New Roman" w:eastAsia="MS Mincho" w:hAnsi="Times New Roman"/>
          <w:sz w:val="28"/>
          <w:szCs w:val="28"/>
        </w:rPr>
        <w:t xml:space="preserve">уточнених </w:t>
      </w:r>
      <w:r w:rsidR="004D4CA4" w:rsidRPr="00BC16ED">
        <w:rPr>
          <w:rFonts w:ascii="Times New Roman" w:eastAsia="MS Mincho" w:hAnsi="Times New Roman"/>
          <w:sz w:val="28"/>
          <w:szCs w:val="28"/>
        </w:rPr>
        <w:t xml:space="preserve">планових призначень на </w:t>
      </w:r>
      <w:r w:rsidR="004A0975" w:rsidRPr="00BC16ED">
        <w:rPr>
          <w:rFonts w:ascii="Times New Roman" w:eastAsia="MS Mincho" w:hAnsi="Times New Roman"/>
          <w:sz w:val="28"/>
          <w:szCs w:val="28"/>
        </w:rPr>
        <w:t>січень-</w:t>
      </w:r>
      <w:r w:rsidR="00FF20E0">
        <w:rPr>
          <w:rFonts w:ascii="Times New Roman" w:eastAsia="MS Mincho" w:hAnsi="Times New Roman"/>
          <w:sz w:val="28"/>
          <w:szCs w:val="28"/>
        </w:rPr>
        <w:t>червень</w:t>
      </w:r>
      <w:r w:rsidR="004A0975" w:rsidRPr="00BC16ED">
        <w:rPr>
          <w:rFonts w:ascii="Times New Roman" w:eastAsia="MS Mincho" w:hAnsi="Times New Roman"/>
          <w:sz w:val="28"/>
          <w:szCs w:val="28"/>
        </w:rPr>
        <w:t xml:space="preserve"> 202</w:t>
      </w:r>
      <w:r w:rsidR="00613182">
        <w:rPr>
          <w:rFonts w:ascii="Times New Roman" w:eastAsia="MS Mincho" w:hAnsi="Times New Roman"/>
          <w:sz w:val="28"/>
          <w:szCs w:val="28"/>
        </w:rPr>
        <w:t>5</w:t>
      </w:r>
      <w:r w:rsidR="004A0975" w:rsidRPr="00BC16ED">
        <w:rPr>
          <w:rFonts w:ascii="Times New Roman" w:eastAsia="MS Mincho" w:hAnsi="Times New Roman"/>
          <w:sz w:val="28"/>
          <w:szCs w:val="28"/>
        </w:rPr>
        <w:t xml:space="preserve"> року</w:t>
      </w:r>
      <w:r w:rsidR="0030026B" w:rsidRPr="00BC16ED">
        <w:rPr>
          <w:rFonts w:ascii="Times New Roman" w:eastAsia="MS Mincho" w:hAnsi="Times New Roman"/>
          <w:sz w:val="28"/>
          <w:szCs w:val="28"/>
        </w:rPr>
        <w:t xml:space="preserve"> та 1</w:t>
      </w:r>
      <w:r w:rsidR="000C504B">
        <w:rPr>
          <w:rFonts w:ascii="Times New Roman" w:eastAsia="MS Mincho" w:hAnsi="Times New Roman"/>
          <w:sz w:val="28"/>
          <w:szCs w:val="28"/>
        </w:rPr>
        <w:t>1</w:t>
      </w:r>
      <w:r w:rsidR="00FF20E0">
        <w:rPr>
          <w:rFonts w:ascii="Times New Roman" w:eastAsia="MS Mincho" w:hAnsi="Times New Roman"/>
          <w:sz w:val="28"/>
          <w:szCs w:val="28"/>
        </w:rPr>
        <w:t>9</w:t>
      </w:r>
      <w:r w:rsidR="0030026B" w:rsidRPr="00BC16ED">
        <w:rPr>
          <w:rFonts w:ascii="Times New Roman" w:eastAsia="MS Mincho" w:hAnsi="Times New Roman"/>
          <w:sz w:val="28"/>
          <w:szCs w:val="28"/>
        </w:rPr>
        <w:t>,</w:t>
      </w:r>
      <w:r w:rsidR="00FF20E0">
        <w:rPr>
          <w:rFonts w:ascii="Times New Roman" w:eastAsia="MS Mincho" w:hAnsi="Times New Roman"/>
          <w:sz w:val="28"/>
          <w:szCs w:val="28"/>
        </w:rPr>
        <w:t>15</w:t>
      </w:r>
      <w:r w:rsidR="0030026B" w:rsidRPr="00BC16ED">
        <w:rPr>
          <w:rFonts w:ascii="Times New Roman" w:eastAsia="MS Mincho" w:hAnsi="Times New Roman"/>
          <w:sz w:val="28"/>
          <w:szCs w:val="28"/>
        </w:rPr>
        <w:t>% (+</w:t>
      </w:r>
      <w:r w:rsidR="00FF20E0">
        <w:rPr>
          <w:rFonts w:ascii="Times New Roman" w:eastAsia="MS Mincho" w:hAnsi="Times New Roman"/>
          <w:sz w:val="28"/>
          <w:szCs w:val="28"/>
        </w:rPr>
        <w:t>40</w:t>
      </w:r>
      <w:r w:rsidR="0030026B" w:rsidRPr="00BC16ED">
        <w:rPr>
          <w:rFonts w:ascii="Times New Roman" w:eastAsia="MS Mincho" w:hAnsi="Times New Roman"/>
          <w:sz w:val="28"/>
          <w:szCs w:val="28"/>
        </w:rPr>
        <w:t> </w:t>
      </w:r>
      <w:r w:rsidR="00FF20E0">
        <w:rPr>
          <w:rFonts w:ascii="Times New Roman" w:eastAsia="MS Mincho" w:hAnsi="Times New Roman"/>
          <w:sz w:val="28"/>
          <w:szCs w:val="28"/>
        </w:rPr>
        <w:t>658</w:t>
      </w:r>
      <w:r w:rsidR="0030026B" w:rsidRPr="00BC16ED">
        <w:rPr>
          <w:rFonts w:ascii="Times New Roman" w:eastAsia="MS Mincho" w:hAnsi="Times New Roman"/>
          <w:sz w:val="28"/>
          <w:szCs w:val="28"/>
        </w:rPr>
        <w:t> </w:t>
      </w:r>
      <w:r w:rsidR="00FF20E0">
        <w:rPr>
          <w:rFonts w:ascii="Times New Roman" w:eastAsia="MS Mincho" w:hAnsi="Times New Roman"/>
          <w:sz w:val="28"/>
          <w:szCs w:val="28"/>
        </w:rPr>
        <w:t>302</w:t>
      </w:r>
      <w:r w:rsidR="0030026B" w:rsidRPr="00BC16ED">
        <w:rPr>
          <w:rFonts w:ascii="Times New Roman" w:eastAsia="MS Mincho" w:hAnsi="Times New Roman"/>
          <w:sz w:val="28"/>
          <w:szCs w:val="28"/>
        </w:rPr>
        <w:t>,</w:t>
      </w:r>
      <w:r w:rsidR="00FF20E0">
        <w:rPr>
          <w:rFonts w:ascii="Times New Roman" w:eastAsia="MS Mincho" w:hAnsi="Times New Roman"/>
          <w:sz w:val="28"/>
          <w:szCs w:val="28"/>
        </w:rPr>
        <w:t>84</w:t>
      </w:r>
      <w:r w:rsidR="0030026B" w:rsidRPr="00BC16ED">
        <w:rPr>
          <w:rFonts w:ascii="Times New Roman" w:eastAsia="MS Mincho" w:hAnsi="Times New Roman"/>
          <w:sz w:val="28"/>
          <w:szCs w:val="28"/>
        </w:rPr>
        <w:t xml:space="preserve"> грн.) до аналогічного періоду 202</w:t>
      </w:r>
      <w:r w:rsidR="000C504B">
        <w:rPr>
          <w:rFonts w:ascii="Times New Roman" w:eastAsia="MS Mincho" w:hAnsi="Times New Roman"/>
          <w:sz w:val="28"/>
          <w:szCs w:val="28"/>
        </w:rPr>
        <w:t>4</w:t>
      </w:r>
      <w:r w:rsidR="0030026B" w:rsidRPr="00BC16ED">
        <w:rPr>
          <w:rFonts w:ascii="Times New Roman" w:eastAsia="MS Mincho" w:hAnsi="Times New Roman"/>
          <w:sz w:val="28"/>
          <w:szCs w:val="28"/>
        </w:rPr>
        <w:t xml:space="preserve"> року</w:t>
      </w:r>
      <w:r w:rsidR="004D4CA4" w:rsidRPr="00BC16ED">
        <w:rPr>
          <w:rFonts w:ascii="Times New Roman" w:eastAsia="MS Mincho" w:hAnsi="Times New Roman"/>
          <w:sz w:val="28"/>
          <w:szCs w:val="28"/>
        </w:rPr>
        <w:t>. З</w:t>
      </w:r>
      <w:r w:rsidR="001170EB" w:rsidRPr="00BC16ED">
        <w:rPr>
          <w:rFonts w:ascii="Times New Roman" w:eastAsia="MS Mincho" w:hAnsi="Times New Roman"/>
          <w:sz w:val="28"/>
          <w:szCs w:val="28"/>
        </w:rPr>
        <w:t xml:space="preserve"> них</w:t>
      </w:r>
      <w:r w:rsidR="0017158A" w:rsidRPr="00BC16ED">
        <w:rPr>
          <w:rFonts w:ascii="Times New Roman" w:eastAsia="MS Mincho" w:hAnsi="Times New Roman"/>
          <w:sz w:val="28"/>
          <w:szCs w:val="28"/>
        </w:rPr>
        <w:t xml:space="preserve">: </w:t>
      </w:r>
    </w:p>
    <w:p w:rsidR="00C14880" w:rsidRPr="00FF20E0" w:rsidRDefault="0017158A" w:rsidP="00FF20E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 xml:space="preserve">до загального фонду </w:t>
      </w:r>
      <w:r w:rsidR="004A0975" w:rsidRPr="00BC16ED">
        <w:rPr>
          <w:rFonts w:ascii="Times New Roman" w:eastAsia="MS Mincho" w:hAnsi="Times New Roman"/>
          <w:sz w:val="28"/>
          <w:szCs w:val="28"/>
          <w:u w:val="single"/>
        </w:rPr>
        <w:t>місцевого бюджету</w:t>
      </w:r>
      <w:r w:rsidR="004A0975" w:rsidRPr="00BC16ED">
        <w:rPr>
          <w:rFonts w:ascii="Times New Roman" w:eastAsia="MS Mincho" w:hAnsi="Times New Roman"/>
          <w:sz w:val="28"/>
          <w:szCs w:val="28"/>
        </w:rPr>
        <w:t xml:space="preserve"> надійшло </w:t>
      </w:r>
      <w:r w:rsidR="00FF20E0">
        <w:rPr>
          <w:rFonts w:ascii="Times New Roman" w:eastAsia="MS Mincho" w:hAnsi="Times New Roman"/>
          <w:sz w:val="28"/>
          <w:szCs w:val="28"/>
        </w:rPr>
        <w:t>247</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998</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234</w:t>
      </w:r>
      <w:r w:rsidR="004A0975" w:rsidRPr="00BC16ED">
        <w:rPr>
          <w:rFonts w:ascii="Times New Roman" w:eastAsia="MS Mincho" w:hAnsi="Times New Roman"/>
          <w:sz w:val="28"/>
          <w:szCs w:val="28"/>
        </w:rPr>
        <w:t>,</w:t>
      </w:r>
      <w:r w:rsidR="00FF20E0">
        <w:rPr>
          <w:rFonts w:ascii="Times New Roman" w:eastAsia="MS Mincho" w:hAnsi="Times New Roman"/>
          <w:sz w:val="28"/>
          <w:szCs w:val="28"/>
        </w:rPr>
        <w:t>3</w:t>
      </w:r>
      <w:r w:rsidR="004A0975" w:rsidRPr="00BC16ED">
        <w:rPr>
          <w:rFonts w:ascii="Times New Roman" w:eastAsia="MS Mincho" w:hAnsi="Times New Roman"/>
          <w:sz w:val="28"/>
          <w:szCs w:val="28"/>
        </w:rPr>
        <w:t>9 грн., що становить 1</w:t>
      </w:r>
      <w:r w:rsidR="00FF20E0">
        <w:rPr>
          <w:rFonts w:ascii="Times New Roman" w:eastAsia="MS Mincho" w:hAnsi="Times New Roman"/>
          <w:sz w:val="28"/>
          <w:szCs w:val="28"/>
        </w:rPr>
        <w:t>02</w:t>
      </w:r>
      <w:r w:rsidR="004A0975" w:rsidRPr="00BC16ED">
        <w:rPr>
          <w:rFonts w:ascii="Times New Roman" w:eastAsia="MS Mincho" w:hAnsi="Times New Roman"/>
          <w:sz w:val="28"/>
          <w:szCs w:val="28"/>
        </w:rPr>
        <w:t>,</w:t>
      </w:r>
      <w:r w:rsidR="00FF20E0">
        <w:rPr>
          <w:rFonts w:ascii="Times New Roman" w:eastAsia="MS Mincho" w:hAnsi="Times New Roman"/>
          <w:sz w:val="28"/>
          <w:szCs w:val="28"/>
        </w:rPr>
        <w:t>44</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5</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918</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003</w:t>
      </w:r>
      <w:r w:rsidR="004A0975" w:rsidRPr="00BC16ED">
        <w:rPr>
          <w:rFonts w:ascii="Times New Roman" w:eastAsia="MS Mincho" w:hAnsi="Times New Roman"/>
          <w:sz w:val="28"/>
          <w:szCs w:val="28"/>
        </w:rPr>
        <w:t>,</w:t>
      </w:r>
      <w:r w:rsidR="00FF20E0">
        <w:rPr>
          <w:rFonts w:ascii="Times New Roman" w:eastAsia="MS Mincho" w:hAnsi="Times New Roman"/>
          <w:sz w:val="28"/>
          <w:szCs w:val="28"/>
        </w:rPr>
        <w:t>3</w:t>
      </w:r>
      <w:r w:rsidR="004A0975" w:rsidRPr="00BC16ED">
        <w:rPr>
          <w:rFonts w:ascii="Times New Roman" w:eastAsia="MS Mincho" w:hAnsi="Times New Roman"/>
          <w:sz w:val="28"/>
          <w:szCs w:val="28"/>
        </w:rPr>
        <w:t>9 грн.) до плану</w:t>
      </w:r>
      <w:r w:rsidR="00A44650" w:rsidRPr="00BC16ED">
        <w:rPr>
          <w:rFonts w:ascii="Times New Roman" w:eastAsia="MS Mincho" w:hAnsi="Times New Roman"/>
          <w:sz w:val="28"/>
          <w:szCs w:val="28"/>
        </w:rPr>
        <w:t xml:space="preserve"> 202</w:t>
      </w:r>
      <w:r w:rsidR="00265CA5">
        <w:rPr>
          <w:rFonts w:ascii="Times New Roman" w:eastAsia="MS Mincho" w:hAnsi="Times New Roman"/>
          <w:sz w:val="28"/>
          <w:szCs w:val="28"/>
        </w:rPr>
        <w:t>5</w:t>
      </w:r>
      <w:r w:rsidR="00A44650" w:rsidRPr="00BC16ED">
        <w:rPr>
          <w:rFonts w:ascii="Times New Roman" w:eastAsia="MS Mincho" w:hAnsi="Times New Roman"/>
          <w:sz w:val="28"/>
          <w:szCs w:val="28"/>
        </w:rPr>
        <w:t xml:space="preserve"> року та 1</w:t>
      </w:r>
      <w:r w:rsidR="00265CA5">
        <w:rPr>
          <w:rFonts w:ascii="Times New Roman" w:eastAsia="MS Mincho" w:hAnsi="Times New Roman"/>
          <w:sz w:val="28"/>
          <w:szCs w:val="28"/>
        </w:rPr>
        <w:t>1</w:t>
      </w:r>
      <w:r w:rsidR="00FF20E0">
        <w:rPr>
          <w:rFonts w:ascii="Times New Roman" w:eastAsia="MS Mincho" w:hAnsi="Times New Roman"/>
          <w:sz w:val="28"/>
          <w:szCs w:val="28"/>
        </w:rPr>
        <w:t>9</w:t>
      </w:r>
      <w:r w:rsidR="00A44650" w:rsidRPr="00BC16ED">
        <w:rPr>
          <w:rFonts w:ascii="Times New Roman" w:eastAsia="MS Mincho" w:hAnsi="Times New Roman"/>
          <w:sz w:val="28"/>
          <w:szCs w:val="28"/>
        </w:rPr>
        <w:t>,</w:t>
      </w:r>
      <w:r w:rsidR="00265CA5">
        <w:rPr>
          <w:rFonts w:ascii="Times New Roman" w:eastAsia="MS Mincho" w:hAnsi="Times New Roman"/>
          <w:sz w:val="28"/>
          <w:szCs w:val="28"/>
        </w:rPr>
        <w:t>4</w:t>
      </w:r>
      <w:r w:rsidR="00FF20E0">
        <w:rPr>
          <w:rFonts w:ascii="Times New Roman" w:eastAsia="MS Mincho" w:hAnsi="Times New Roman"/>
          <w:sz w:val="28"/>
          <w:szCs w:val="28"/>
        </w:rPr>
        <w:t>8</w:t>
      </w:r>
      <w:r w:rsidR="00A44650" w:rsidRPr="00BC16ED">
        <w:rPr>
          <w:rFonts w:ascii="Times New Roman" w:eastAsia="MS Mincho" w:hAnsi="Times New Roman"/>
          <w:sz w:val="28"/>
          <w:szCs w:val="28"/>
        </w:rPr>
        <w:t>% до І </w:t>
      </w:r>
      <w:r w:rsidR="00FF20E0">
        <w:rPr>
          <w:rFonts w:ascii="Times New Roman" w:eastAsia="MS Mincho" w:hAnsi="Times New Roman"/>
          <w:sz w:val="28"/>
          <w:szCs w:val="28"/>
        </w:rPr>
        <w:t>півріччя</w:t>
      </w:r>
      <w:r w:rsidR="00A44650" w:rsidRPr="00BC16ED">
        <w:rPr>
          <w:rFonts w:ascii="Times New Roman" w:eastAsia="MS Mincho" w:hAnsi="Times New Roman"/>
          <w:sz w:val="28"/>
          <w:szCs w:val="28"/>
        </w:rPr>
        <w:t xml:space="preserve"> 202</w:t>
      </w:r>
      <w:r w:rsidR="00265CA5">
        <w:rPr>
          <w:rFonts w:ascii="Times New Roman" w:eastAsia="MS Mincho" w:hAnsi="Times New Roman"/>
          <w:sz w:val="28"/>
          <w:szCs w:val="28"/>
        </w:rPr>
        <w:t>4</w:t>
      </w:r>
      <w:r w:rsidR="00A44650" w:rsidRPr="00BC16ED">
        <w:rPr>
          <w:rFonts w:ascii="Times New Roman" w:eastAsia="MS Mincho" w:hAnsi="Times New Roman"/>
          <w:sz w:val="28"/>
          <w:szCs w:val="28"/>
        </w:rPr>
        <w:t xml:space="preserve"> року, в тому числі:</w:t>
      </w:r>
    </w:p>
    <w:p w:rsidR="00A44650" w:rsidRPr="00BC16ED" w:rsidRDefault="00A44650"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48679C" w:rsidRPr="00BC16ED">
        <w:rPr>
          <w:rFonts w:ascii="Times New Roman" w:eastAsia="MS Mincho" w:hAnsi="Times New Roman"/>
          <w:sz w:val="28"/>
          <w:szCs w:val="28"/>
        </w:rPr>
        <w:t xml:space="preserve">– </w:t>
      </w:r>
      <w:r w:rsidR="008B3AB6">
        <w:rPr>
          <w:rFonts w:ascii="Times New Roman" w:eastAsia="MS Mincho" w:hAnsi="Times New Roman"/>
          <w:sz w:val="28"/>
          <w:szCs w:val="28"/>
        </w:rPr>
        <w:t>180</w:t>
      </w:r>
      <w:r w:rsidR="0048679C" w:rsidRPr="00BC16ED">
        <w:rPr>
          <w:rFonts w:ascii="Times New Roman" w:eastAsia="MS Mincho" w:hAnsi="Times New Roman"/>
          <w:sz w:val="28"/>
          <w:szCs w:val="28"/>
        </w:rPr>
        <w:t> </w:t>
      </w:r>
      <w:r w:rsidR="00E161AB">
        <w:rPr>
          <w:rFonts w:ascii="Times New Roman" w:eastAsia="MS Mincho" w:hAnsi="Times New Roman"/>
          <w:sz w:val="28"/>
          <w:szCs w:val="28"/>
        </w:rPr>
        <w:t>5</w:t>
      </w:r>
      <w:r w:rsidR="008B3AB6">
        <w:rPr>
          <w:rFonts w:ascii="Times New Roman" w:eastAsia="MS Mincho" w:hAnsi="Times New Roman"/>
          <w:sz w:val="28"/>
          <w:szCs w:val="28"/>
        </w:rPr>
        <w:t>29</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182</w:t>
      </w:r>
      <w:r w:rsidR="0048679C" w:rsidRPr="00BC16ED">
        <w:rPr>
          <w:rFonts w:ascii="Times New Roman" w:eastAsia="MS Mincho" w:hAnsi="Times New Roman"/>
          <w:sz w:val="28"/>
          <w:szCs w:val="28"/>
        </w:rPr>
        <w:t>,</w:t>
      </w:r>
      <w:r w:rsidR="008B3AB6">
        <w:rPr>
          <w:rFonts w:ascii="Times New Roman" w:eastAsia="MS Mincho" w:hAnsi="Times New Roman"/>
          <w:sz w:val="28"/>
          <w:szCs w:val="28"/>
        </w:rPr>
        <w:t>3</w:t>
      </w:r>
      <w:r w:rsidR="0048679C" w:rsidRPr="00BC16ED">
        <w:rPr>
          <w:rFonts w:ascii="Times New Roman" w:eastAsia="MS Mincho" w:hAnsi="Times New Roman"/>
          <w:sz w:val="28"/>
          <w:szCs w:val="28"/>
        </w:rPr>
        <w:t>9 грн, що становить 1</w:t>
      </w:r>
      <w:r w:rsidR="008B3AB6">
        <w:rPr>
          <w:rFonts w:ascii="Times New Roman" w:eastAsia="MS Mincho" w:hAnsi="Times New Roman"/>
          <w:sz w:val="28"/>
          <w:szCs w:val="28"/>
        </w:rPr>
        <w:t>03</w:t>
      </w:r>
      <w:r w:rsidR="0048679C" w:rsidRPr="00BC16ED">
        <w:rPr>
          <w:rFonts w:ascii="Times New Roman" w:eastAsia="MS Mincho" w:hAnsi="Times New Roman"/>
          <w:sz w:val="28"/>
          <w:szCs w:val="28"/>
        </w:rPr>
        <w:t>,</w:t>
      </w:r>
      <w:r w:rsidR="008B3AB6">
        <w:rPr>
          <w:rFonts w:ascii="Times New Roman" w:eastAsia="MS Mincho" w:hAnsi="Times New Roman"/>
          <w:sz w:val="28"/>
          <w:szCs w:val="28"/>
        </w:rPr>
        <w:t>60</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6</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268</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003</w:t>
      </w:r>
      <w:r w:rsidR="0048679C" w:rsidRPr="00BC16ED">
        <w:rPr>
          <w:rFonts w:ascii="Times New Roman" w:eastAsia="MS Mincho" w:hAnsi="Times New Roman"/>
          <w:sz w:val="28"/>
          <w:szCs w:val="28"/>
        </w:rPr>
        <w:t>,</w:t>
      </w:r>
      <w:r w:rsidR="008B3AB6">
        <w:rPr>
          <w:rFonts w:ascii="Times New Roman" w:eastAsia="MS Mincho" w:hAnsi="Times New Roman"/>
          <w:sz w:val="28"/>
          <w:szCs w:val="28"/>
        </w:rPr>
        <w:t>3</w:t>
      </w:r>
      <w:r w:rsidR="0048679C" w:rsidRPr="00BC16ED">
        <w:rPr>
          <w:rFonts w:ascii="Times New Roman" w:eastAsia="MS Mincho" w:hAnsi="Times New Roman"/>
          <w:sz w:val="28"/>
          <w:szCs w:val="28"/>
        </w:rPr>
        <w:t xml:space="preserve">9 грн.) до планових надходжень за </w:t>
      </w:r>
      <w:r w:rsidR="00560779" w:rsidRPr="00BC16ED">
        <w:rPr>
          <w:rFonts w:ascii="Times New Roman" w:eastAsia="MS Mincho" w:hAnsi="Times New Roman"/>
          <w:sz w:val="28"/>
          <w:szCs w:val="28"/>
        </w:rPr>
        <w:t xml:space="preserve">І </w:t>
      </w:r>
      <w:r w:rsidR="008B3AB6">
        <w:rPr>
          <w:rFonts w:ascii="Times New Roman" w:eastAsia="MS Mincho" w:hAnsi="Times New Roman"/>
          <w:sz w:val="28"/>
          <w:szCs w:val="28"/>
        </w:rPr>
        <w:t>півріччя</w:t>
      </w:r>
      <w:r w:rsidR="00560779" w:rsidRPr="00BC16ED">
        <w:rPr>
          <w:rFonts w:ascii="Times New Roman" w:eastAsia="MS Mincho" w:hAnsi="Times New Roman"/>
          <w:sz w:val="28"/>
          <w:szCs w:val="28"/>
        </w:rPr>
        <w:t xml:space="preserve"> 202</w:t>
      </w:r>
      <w:r w:rsidR="00E161AB">
        <w:rPr>
          <w:rFonts w:ascii="Times New Roman" w:eastAsia="MS Mincho" w:hAnsi="Times New Roman"/>
          <w:sz w:val="28"/>
          <w:szCs w:val="28"/>
        </w:rPr>
        <w:t>5</w:t>
      </w:r>
      <w:r w:rsidR="00560779" w:rsidRPr="00BC16ED">
        <w:rPr>
          <w:rFonts w:ascii="Times New Roman" w:eastAsia="MS Mincho" w:hAnsi="Times New Roman"/>
          <w:sz w:val="28"/>
          <w:szCs w:val="28"/>
        </w:rPr>
        <w:t xml:space="preserve"> року</w:t>
      </w:r>
      <w:r w:rsidR="0048679C" w:rsidRPr="00BC16ED">
        <w:rPr>
          <w:rFonts w:ascii="Times New Roman" w:eastAsia="MS Mincho" w:hAnsi="Times New Roman"/>
          <w:sz w:val="28"/>
          <w:szCs w:val="28"/>
        </w:rPr>
        <w:t xml:space="preserve"> та 1</w:t>
      </w:r>
      <w:r w:rsidR="00E161AB">
        <w:rPr>
          <w:rFonts w:ascii="Times New Roman" w:eastAsia="MS Mincho" w:hAnsi="Times New Roman"/>
          <w:sz w:val="28"/>
          <w:szCs w:val="28"/>
        </w:rPr>
        <w:t>1</w:t>
      </w:r>
      <w:r w:rsidR="008B3AB6">
        <w:rPr>
          <w:rFonts w:ascii="Times New Roman" w:eastAsia="MS Mincho" w:hAnsi="Times New Roman"/>
          <w:sz w:val="28"/>
          <w:szCs w:val="28"/>
        </w:rPr>
        <w:t>7</w:t>
      </w:r>
      <w:r w:rsidR="0048679C" w:rsidRPr="00BC16ED">
        <w:rPr>
          <w:rFonts w:ascii="Times New Roman" w:eastAsia="MS Mincho" w:hAnsi="Times New Roman"/>
          <w:sz w:val="28"/>
          <w:szCs w:val="28"/>
        </w:rPr>
        <w:t>,</w:t>
      </w:r>
      <w:r w:rsidR="00E161AB">
        <w:rPr>
          <w:rFonts w:ascii="Times New Roman" w:eastAsia="MS Mincho" w:hAnsi="Times New Roman"/>
          <w:sz w:val="28"/>
          <w:szCs w:val="28"/>
        </w:rPr>
        <w:t>5</w:t>
      </w:r>
      <w:r w:rsidR="008B3AB6">
        <w:rPr>
          <w:rFonts w:ascii="Times New Roman" w:eastAsia="MS Mincho" w:hAnsi="Times New Roman"/>
          <w:sz w:val="28"/>
          <w:szCs w:val="28"/>
        </w:rPr>
        <w:t>1</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26</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895</w:t>
      </w:r>
      <w:r w:rsidR="0048679C" w:rsidRPr="00BC16ED">
        <w:rPr>
          <w:rFonts w:ascii="Times New Roman" w:eastAsia="MS Mincho" w:hAnsi="Times New Roman"/>
          <w:sz w:val="28"/>
          <w:szCs w:val="28"/>
        </w:rPr>
        <w:t> </w:t>
      </w:r>
      <w:r w:rsidR="00E161AB">
        <w:rPr>
          <w:rFonts w:ascii="Times New Roman" w:eastAsia="MS Mincho" w:hAnsi="Times New Roman"/>
          <w:sz w:val="28"/>
          <w:szCs w:val="28"/>
        </w:rPr>
        <w:t>0</w:t>
      </w:r>
      <w:r w:rsidR="008B3AB6">
        <w:rPr>
          <w:rFonts w:ascii="Times New Roman" w:eastAsia="MS Mincho" w:hAnsi="Times New Roman"/>
          <w:sz w:val="28"/>
          <w:szCs w:val="28"/>
        </w:rPr>
        <w:t>13</w:t>
      </w:r>
      <w:r w:rsidR="0048679C" w:rsidRPr="00BC16ED">
        <w:rPr>
          <w:rFonts w:ascii="Times New Roman" w:eastAsia="MS Mincho" w:hAnsi="Times New Roman"/>
          <w:sz w:val="28"/>
          <w:szCs w:val="28"/>
        </w:rPr>
        <w:t>,</w:t>
      </w:r>
      <w:r w:rsidR="008B3AB6">
        <w:rPr>
          <w:rFonts w:ascii="Times New Roman" w:eastAsia="MS Mincho" w:hAnsi="Times New Roman"/>
          <w:sz w:val="28"/>
          <w:szCs w:val="28"/>
        </w:rPr>
        <w:t>32</w:t>
      </w:r>
      <w:r w:rsidR="0048679C" w:rsidRPr="00BC16ED">
        <w:rPr>
          <w:rFonts w:ascii="Times New Roman" w:eastAsia="MS Mincho" w:hAnsi="Times New Roman"/>
          <w:sz w:val="28"/>
          <w:szCs w:val="28"/>
        </w:rPr>
        <w:t xml:space="preserve"> грн.) до фактичних надходжень за </w:t>
      </w:r>
      <w:r w:rsidR="00560779" w:rsidRPr="00BC16ED">
        <w:rPr>
          <w:rFonts w:ascii="Times New Roman" w:eastAsia="MS Mincho" w:hAnsi="Times New Roman"/>
          <w:sz w:val="28"/>
          <w:szCs w:val="28"/>
        </w:rPr>
        <w:t>аналогічний період</w:t>
      </w:r>
      <w:r w:rsidR="0048679C" w:rsidRPr="00BC16ED">
        <w:rPr>
          <w:rFonts w:ascii="Times New Roman" w:eastAsia="MS Mincho" w:hAnsi="Times New Roman"/>
          <w:sz w:val="28"/>
          <w:szCs w:val="28"/>
        </w:rPr>
        <w:t xml:space="preserve"> 202</w:t>
      </w:r>
      <w:r w:rsidR="00E161AB">
        <w:rPr>
          <w:rFonts w:ascii="Times New Roman" w:eastAsia="MS Mincho" w:hAnsi="Times New Roman"/>
          <w:sz w:val="28"/>
          <w:szCs w:val="28"/>
        </w:rPr>
        <w:t>4</w:t>
      </w:r>
      <w:r w:rsidR="0048679C" w:rsidRPr="00BC16ED">
        <w:rPr>
          <w:rFonts w:ascii="Times New Roman" w:eastAsia="MS Mincho" w:hAnsi="Times New Roman"/>
          <w:sz w:val="28"/>
          <w:szCs w:val="28"/>
        </w:rPr>
        <w:t xml:space="preserve"> року,</w:t>
      </w:r>
    </w:p>
    <w:p w:rsidR="00537414" w:rsidRPr="00BC16ED" w:rsidRDefault="0048679C"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r w:rsidR="008B3AB6">
        <w:rPr>
          <w:rFonts w:ascii="Times New Roman" w:eastAsia="MS Mincho" w:hAnsi="Times New Roman"/>
          <w:sz w:val="28"/>
          <w:szCs w:val="28"/>
        </w:rPr>
        <w:t>67</w:t>
      </w:r>
      <w:r w:rsidR="00CA01FF" w:rsidRPr="00BC16ED">
        <w:rPr>
          <w:rFonts w:ascii="Times New Roman" w:eastAsia="MS Mincho" w:hAnsi="Times New Roman"/>
          <w:sz w:val="28"/>
          <w:szCs w:val="28"/>
        </w:rPr>
        <w:t> </w:t>
      </w:r>
      <w:r w:rsidR="008B3AB6">
        <w:rPr>
          <w:rFonts w:ascii="Times New Roman" w:eastAsia="MS Mincho" w:hAnsi="Times New Roman"/>
          <w:sz w:val="28"/>
          <w:szCs w:val="28"/>
        </w:rPr>
        <w:t>46</w:t>
      </w:r>
      <w:r w:rsidR="00E161AB">
        <w:rPr>
          <w:rFonts w:ascii="Times New Roman" w:eastAsia="MS Mincho" w:hAnsi="Times New Roman"/>
          <w:sz w:val="28"/>
          <w:szCs w:val="28"/>
        </w:rPr>
        <w:t>9</w:t>
      </w:r>
      <w:r w:rsidR="00CA01FF" w:rsidRPr="00BC16ED">
        <w:rPr>
          <w:rFonts w:ascii="Times New Roman" w:eastAsia="MS Mincho" w:hAnsi="Times New Roman"/>
          <w:sz w:val="28"/>
          <w:szCs w:val="28"/>
        </w:rPr>
        <w:t> </w:t>
      </w:r>
      <w:r w:rsidR="008B3AB6">
        <w:rPr>
          <w:rFonts w:ascii="Times New Roman" w:eastAsia="MS Mincho" w:hAnsi="Times New Roman"/>
          <w:sz w:val="28"/>
          <w:szCs w:val="28"/>
        </w:rPr>
        <w:t>052</w:t>
      </w:r>
      <w:r w:rsidR="00CA01FF" w:rsidRPr="00BC16ED">
        <w:rPr>
          <w:rFonts w:ascii="Times New Roman" w:eastAsia="MS Mincho" w:hAnsi="Times New Roman"/>
          <w:sz w:val="28"/>
          <w:szCs w:val="28"/>
        </w:rPr>
        <w:t xml:space="preserve">,00 грн., що становить </w:t>
      </w:r>
      <w:r w:rsidR="008B3AB6">
        <w:rPr>
          <w:rFonts w:ascii="Times New Roman" w:eastAsia="MS Mincho" w:hAnsi="Times New Roman"/>
          <w:sz w:val="28"/>
          <w:szCs w:val="28"/>
        </w:rPr>
        <w:t>99</w:t>
      </w:r>
      <w:r w:rsidR="00CA01FF" w:rsidRPr="00BC16ED">
        <w:rPr>
          <w:rFonts w:ascii="Times New Roman" w:eastAsia="MS Mincho" w:hAnsi="Times New Roman"/>
          <w:sz w:val="28"/>
          <w:szCs w:val="28"/>
        </w:rPr>
        <w:t>,</w:t>
      </w:r>
      <w:r w:rsidR="008B3AB6">
        <w:rPr>
          <w:rFonts w:ascii="Times New Roman" w:eastAsia="MS Mincho" w:hAnsi="Times New Roman"/>
          <w:sz w:val="28"/>
          <w:szCs w:val="28"/>
        </w:rPr>
        <w:t>48</w:t>
      </w:r>
      <w:r w:rsidR="00CA01FF" w:rsidRPr="00BC16ED">
        <w:rPr>
          <w:rFonts w:ascii="Times New Roman" w:eastAsia="MS Mincho" w:hAnsi="Times New Roman"/>
          <w:sz w:val="28"/>
          <w:szCs w:val="28"/>
        </w:rPr>
        <w:t xml:space="preserve">% до </w:t>
      </w:r>
      <w:r w:rsidR="00560779" w:rsidRPr="00BC16ED">
        <w:rPr>
          <w:rFonts w:ascii="Times New Roman" w:eastAsia="MS Mincho" w:hAnsi="Times New Roman"/>
          <w:sz w:val="28"/>
          <w:szCs w:val="28"/>
        </w:rPr>
        <w:t xml:space="preserve">планових надходжень за </w:t>
      </w:r>
      <w:r w:rsidR="008B3AB6">
        <w:rPr>
          <w:rFonts w:ascii="Times New Roman" w:eastAsia="MS Mincho" w:hAnsi="Times New Roman"/>
          <w:sz w:val="28"/>
          <w:szCs w:val="28"/>
        </w:rPr>
        <w:t>звітний період</w:t>
      </w:r>
      <w:r w:rsidR="00CA01FF" w:rsidRPr="00BC16ED">
        <w:rPr>
          <w:rFonts w:ascii="Times New Roman" w:eastAsia="MS Mincho" w:hAnsi="Times New Roman"/>
          <w:sz w:val="28"/>
          <w:szCs w:val="28"/>
        </w:rPr>
        <w:t xml:space="preserve"> 202</w:t>
      </w:r>
      <w:r w:rsidR="00E161AB">
        <w:rPr>
          <w:rFonts w:ascii="Times New Roman" w:eastAsia="MS Mincho" w:hAnsi="Times New Roman"/>
          <w:sz w:val="28"/>
          <w:szCs w:val="28"/>
        </w:rPr>
        <w:t>5</w:t>
      </w:r>
      <w:r w:rsidR="00CA01FF" w:rsidRPr="00BC16ED">
        <w:rPr>
          <w:rFonts w:ascii="Times New Roman" w:eastAsia="MS Mincho" w:hAnsi="Times New Roman"/>
          <w:sz w:val="28"/>
          <w:szCs w:val="28"/>
        </w:rPr>
        <w:t xml:space="preserve"> року</w:t>
      </w:r>
      <w:r w:rsidR="00537414" w:rsidRPr="00BC16ED">
        <w:rPr>
          <w:rFonts w:ascii="Times New Roman" w:eastAsia="MS Mincho" w:hAnsi="Times New Roman"/>
          <w:sz w:val="28"/>
          <w:szCs w:val="28"/>
        </w:rPr>
        <w:t>, зокрема:</w:t>
      </w:r>
    </w:p>
    <w:p w:rsidR="00537414" w:rsidRPr="00A67345" w:rsidRDefault="00537414" w:rsidP="00317670">
      <w:pPr>
        <w:pStyle w:val="af1"/>
        <w:numPr>
          <w:ilvl w:val="0"/>
          <w:numId w:val="14"/>
        </w:numPr>
        <w:tabs>
          <w:tab w:val="left" w:pos="1134"/>
        </w:tabs>
        <w:ind w:left="851" w:firstLine="0"/>
        <w:jc w:val="both"/>
        <w:rPr>
          <w:rFonts w:eastAsia="MS Mincho"/>
          <w:sz w:val="28"/>
          <w:szCs w:val="28"/>
          <w:lang w:val="uk-UA"/>
        </w:rPr>
      </w:pPr>
      <w:r w:rsidRPr="00A67345">
        <w:rPr>
          <w:rFonts w:eastAsia="MS Mincho"/>
          <w:sz w:val="28"/>
          <w:szCs w:val="28"/>
          <w:lang w:val="uk-UA"/>
        </w:rPr>
        <w:t>освітня субвенція з державного бюджету місцевим бюджетам</w:t>
      </w:r>
      <w:r w:rsidR="00D942B0" w:rsidRPr="00A67345">
        <w:rPr>
          <w:rFonts w:eastAsia="MS Mincho"/>
          <w:sz w:val="28"/>
          <w:szCs w:val="28"/>
          <w:lang w:val="uk-UA"/>
        </w:rPr>
        <w:t xml:space="preserve"> –</w:t>
      </w:r>
      <w:r w:rsidRPr="00A67345">
        <w:rPr>
          <w:rFonts w:eastAsia="MS Mincho"/>
          <w:sz w:val="28"/>
          <w:szCs w:val="28"/>
          <w:lang w:val="uk-UA"/>
        </w:rPr>
        <w:t xml:space="preserve"> </w:t>
      </w:r>
      <w:r w:rsidR="00A67345" w:rsidRPr="00A67345">
        <w:rPr>
          <w:rFonts w:eastAsia="MS Mincho"/>
          <w:sz w:val="28"/>
          <w:szCs w:val="28"/>
          <w:lang w:val="uk-UA"/>
        </w:rPr>
        <w:t>49</w:t>
      </w:r>
      <w:r w:rsidRPr="00A67345">
        <w:rPr>
          <w:rFonts w:eastAsia="MS Mincho"/>
          <w:sz w:val="28"/>
          <w:szCs w:val="28"/>
          <w:lang w:val="uk-UA"/>
        </w:rPr>
        <w:t> </w:t>
      </w:r>
      <w:r w:rsidR="00A67345" w:rsidRPr="00A67345">
        <w:rPr>
          <w:rFonts w:eastAsia="MS Mincho"/>
          <w:sz w:val="28"/>
          <w:szCs w:val="28"/>
          <w:lang w:val="uk-UA"/>
        </w:rPr>
        <w:t>416</w:t>
      </w:r>
      <w:r w:rsidRPr="00A67345">
        <w:rPr>
          <w:rFonts w:eastAsia="MS Mincho"/>
          <w:sz w:val="28"/>
          <w:szCs w:val="28"/>
          <w:lang w:val="uk-UA"/>
        </w:rPr>
        <w:t> </w:t>
      </w:r>
      <w:r w:rsidR="00A67345" w:rsidRPr="00A67345">
        <w:rPr>
          <w:rFonts w:eastAsia="MS Mincho"/>
          <w:sz w:val="28"/>
          <w:szCs w:val="28"/>
          <w:lang w:val="uk-UA"/>
        </w:rPr>
        <w:t>6</w:t>
      </w:r>
      <w:r w:rsidRPr="00A67345">
        <w:rPr>
          <w:rFonts w:eastAsia="MS Mincho"/>
          <w:sz w:val="28"/>
          <w:szCs w:val="28"/>
          <w:lang w:val="uk-UA"/>
        </w:rPr>
        <w:t>00,00 грн.,</w:t>
      </w:r>
    </w:p>
    <w:p w:rsidR="00E161AB" w:rsidRDefault="00E161AB" w:rsidP="00317670">
      <w:pPr>
        <w:pStyle w:val="af1"/>
        <w:numPr>
          <w:ilvl w:val="0"/>
          <w:numId w:val="14"/>
        </w:numPr>
        <w:tabs>
          <w:tab w:val="left" w:pos="1134"/>
        </w:tabs>
        <w:ind w:left="851" w:firstLine="0"/>
        <w:jc w:val="both"/>
        <w:rPr>
          <w:rFonts w:eastAsia="MS Mincho"/>
          <w:spacing w:val="-4"/>
          <w:sz w:val="28"/>
          <w:szCs w:val="28"/>
          <w:lang w:val="uk-UA"/>
        </w:rPr>
      </w:pPr>
      <w:r w:rsidRPr="00A67345">
        <w:rPr>
          <w:rFonts w:eastAsia="MS Mincho"/>
          <w:spacing w:val="-4"/>
          <w:sz w:val="28"/>
          <w:szCs w:val="28"/>
          <w:lang w:val="uk-UA"/>
        </w:rPr>
        <w:t xml:space="preserve">субвенція з державного бюджету місцевим бюджетам на </w:t>
      </w:r>
      <w:proofErr w:type="spellStart"/>
      <w:r w:rsidRPr="00A67345">
        <w:rPr>
          <w:rFonts w:eastAsia="MS Mincho"/>
          <w:spacing w:val="-4"/>
          <w:sz w:val="28"/>
          <w:szCs w:val="28"/>
          <w:lang w:val="uk-UA"/>
        </w:rPr>
        <w:t>надіння</w:t>
      </w:r>
      <w:proofErr w:type="spellEnd"/>
      <w:r w:rsidRPr="00A67345">
        <w:rPr>
          <w:rFonts w:eastAsia="MS Mincho"/>
          <w:spacing w:val="-4"/>
          <w:sz w:val="28"/>
          <w:szCs w:val="28"/>
          <w:lang w:val="uk-UA"/>
        </w:rPr>
        <w:t xml:space="preserve"> державної підтримки особам з особливими освітніми потребами – </w:t>
      </w:r>
      <w:r w:rsidR="00A67345" w:rsidRPr="00A67345">
        <w:rPr>
          <w:rFonts w:eastAsia="MS Mincho"/>
          <w:spacing w:val="-4"/>
          <w:sz w:val="28"/>
          <w:szCs w:val="28"/>
          <w:lang w:val="uk-UA"/>
        </w:rPr>
        <w:t>208</w:t>
      </w:r>
      <w:r w:rsidRPr="00A67345">
        <w:rPr>
          <w:rFonts w:eastAsia="MS Mincho"/>
          <w:spacing w:val="-4"/>
          <w:sz w:val="28"/>
          <w:szCs w:val="28"/>
          <w:lang w:val="uk-UA"/>
        </w:rPr>
        <w:t> </w:t>
      </w:r>
      <w:r w:rsidR="00A67345" w:rsidRPr="00A67345">
        <w:rPr>
          <w:rFonts w:eastAsia="MS Mincho"/>
          <w:spacing w:val="-4"/>
          <w:sz w:val="28"/>
          <w:szCs w:val="28"/>
          <w:lang w:val="uk-UA"/>
        </w:rPr>
        <w:t>8</w:t>
      </w:r>
      <w:r w:rsidRPr="00A67345">
        <w:rPr>
          <w:rFonts w:eastAsia="MS Mincho"/>
          <w:spacing w:val="-4"/>
          <w:sz w:val="28"/>
          <w:szCs w:val="28"/>
          <w:lang w:val="uk-UA"/>
        </w:rPr>
        <w:t>00,00 грн.,</w:t>
      </w:r>
    </w:p>
    <w:p w:rsidR="00A67345" w:rsidRPr="00A67345" w:rsidRDefault="00A67345" w:rsidP="00317670">
      <w:pPr>
        <w:pStyle w:val="af1"/>
        <w:numPr>
          <w:ilvl w:val="0"/>
          <w:numId w:val="14"/>
        </w:numPr>
        <w:tabs>
          <w:tab w:val="left" w:pos="1134"/>
        </w:tabs>
        <w:ind w:left="851" w:firstLine="0"/>
        <w:jc w:val="both"/>
        <w:rPr>
          <w:rFonts w:eastAsia="MS Mincho"/>
          <w:spacing w:val="-6"/>
          <w:sz w:val="28"/>
          <w:szCs w:val="28"/>
          <w:lang w:val="uk-UA"/>
        </w:rPr>
      </w:pPr>
      <w:r w:rsidRPr="00A67345">
        <w:rPr>
          <w:rFonts w:eastAsia="MS Mincho"/>
          <w:spacing w:val="-6"/>
          <w:sz w:val="28"/>
          <w:szCs w:val="28"/>
          <w:lang w:val="uk-UA"/>
        </w:rPr>
        <w:t>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859 600,00 грн.,</w:t>
      </w:r>
    </w:p>
    <w:p w:rsidR="00E161AB" w:rsidRDefault="00E161AB"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державного бюджету місцевим бюджетам </w:t>
      </w:r>
      <w:r>
        <w:rPr>
          <w:rFonts w:eastAsia="MS Mincho"/>
          <w:sz w:val="28"/>
          <w:szCs w:val="28"/>
          <w:lang w:val="uk-UA"/>
        </w:rPr>
        <w:t xml:space="preserve">на здійснення доплат педагогічним працівникам закладів загальної середньої освіти </w:t>
      </w:r>
      <w:r w:rsidRPr="00BC16ED">
        <w:rPr>
          <w:rFonts w:eastAsia="MS Mincho"/>
          <w:sz w:val="28"/>
          <w:szCs w:val="28"/>
          <w:lang w:val="uk-UA"/>
        </w:rPr>
        <w:t>–</w:t>
      </w:r>
      <w:r>
        <w:rPr>
          <w:rFonts w:eastAsia="MS Mincho"/>
          <w:sz w:val="28"/>
          <w:szCs w:val="28"/>
          <w:lang w:val="uk-UA"/>
        </w:rPr>
        <w:t xml:space="preserve"> </w:t>
      </w:r>
      <w:r w:rsidR="00A67345">
        <w:rPr>
          <w:rFonts w:eastAsia="MS Mincho"/>
          <w:sz w:val="28"/>
          <w:szCs w:val="28"/>
          <w:lang w:val="uk-UA"/>
        </w:rPr>
        <w:t>5</w:t>
      </w:r>
      <w:r>
        <w:rPr>
          <w:rFonts w:eastAsia="MS Mincho"/>
          <w:sz w:val="28"/>
          <w:szCs w:val="28"/>
          <w:lang w:val="uk-UA"/>
        </w:rPr>
        <w:t> </w:t>
      </w:r>
      <w:r w:rsidR="00A67345">
        <w:rPr>
          <w:rFonts w:eastAsia="MS Mincho"/>
          <w:sz w:val="28"/>
          <w:szCs w:val="28"/>
          <w:lang w:val="uk-UA"/>
        </w:rPr>
        <w:t>313</w:t>
      </w:r>
      <w:r>
        <w:rPr>
          <w:rFonts w:eastAsia="MS Mincho"/>
          <w:sz w:val="28"/>
          <w:szCs w:val="28"/>
          <w:lang w:val="uk-UA"/>
        </w:rPr>
        <w:t> </w:t>
      </w:r>
      <w:r w:rsidR="00A67345">
        <w:rPr>
          <w:rFonts w:eastAsia="MS Mincho"/>
          <w:sz w:val="28"/>
          <w:szCs w:val="28"/>
          <w:lang w:val="uk-UA"/>
        </w:rPr>
        <w:t>5</w:t>
      </w:r>
      <w:r>
        <w:rPr>
          <w:rFonts w:eastAsia="MS Mincho"/>
          <w:sz w:val="28"/>
          <w:szCs w:val="28"/>
          <w:lang w:val="uk-UA"/>
        </w:rPr>
        <w:t>00,00 грн.,</w:t>
      </w:r>
    </w:p>
    <w:p w:rsidR="00083F23"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w:t>
      </w:r>
      <w:r w:rsidR="009A47EC">
        <w:rPr>
          <w:rFonts w:eastAsia="MS Mincho"/>
          <w:sz w:val="28"/>
          <w:szCs w:val="28"/>
          <w:lang w:val="uk-UA"/>
        </w:rPr>
        <w:t xml:space="preserve"> дотації з державного бюджету</w:t>
      </w:r>
      <w:r w:rsidRPr="00BC16ED">
        <w:rPr>
          <w:rFonts w:eastAsia="MS Mincho"/>
          <w:sz w:val="28"/>
          <w:szCs w:val="28"/>
          <w:lang w:val="uk-UA"/>
        </w:rPr>
        <w:t xml:space="preserve"> – </w:t>
      </w:r>
      <w:r w:rsidR="00A67345">
        <w:rPr>
          <w:rFonts w:eastAsia="MS Mincho"/>
          <w:sz w:val="28"/>
          <w:szCs w:val="28"/>
          <w:lang w:val="uk-UA"/>
        </w:rPr>
        <w:t>907</w:t>
      </w:r>
      <w:r w:rsidRPr="00BC16ED">
        <w:rPr>
          <w:rFonts w:eastAsia="MS Mincho"/>
          <w:sz w:val="28"/>
          <w:szCs w:val="28"/>
          <w:lang w:val="uk-UA"/>
        </w:rPr>
        <w:t> </w:t>
      </w:r>
      <w:r w:rsidR="00A67345">
        <w:rPr>
          <w:rFonts w:eastAsia="MS Mincho"/>
          <w:sz w:val="28"/>
          <w:szCs w:val="28"/>
          <w:lang w:val="uk-UA"/>
        </w:rPr>
        <w:t>602</w:t>
      </w:r>
      <w:r w:rsidRPr="00BC16ED">
        <w:rPr>
          <w:rFonts w:eastAsia="MS Mincho"/>
          <w:sz w:val="28"/>
          <w:szCs w:val="28"/>
          <w:lang w:val="uk-UA"/>
        </w:rPr>
        <w:t>,00 грн.,</w:t>
      </w:r>
    </w:p>
    <w:p w:rsidR="00A67345" w:rsidRPr="00BC16ED" w:rsidRDefault="00A67345" w:rsidP="00317670">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A67345">
        <w:rPr>
          <w:rFonts w:eastAsia="MS Mincho"/>
          <w:sz w:val="28"/>
          <w:szCs w:val="28"/>
          <w:lang w:val="uk-UA"/>
        </w:rPr>
        <w:t>убвенція з місцевого бюджету на реалізацію публічного інвестиційного проекту із забезпечення житлом дитячих будинків сімейного типу, дітей-сиріт та дітей, позбавлених батьківського піклування, за рахунок відповідної субвенції з державного бюджету</w:t>
      </w:r>
      <w:r>
        <w:rPr>
          <w:rFonts w:eastAsia="MS Mincho"/>
          <w:sz w:val="28"/>
          <w:szCs w:val="28"/>
          <w:lang w:val="uk-UA"/>
        </w:rPr>
        <w:t xml:space="preserve"> </w:t>
      </w:r>
      <w:r w:rsidRPr="00BC16ED">
        <w:rPr>
          <w:rFonts w:eastAsia="MS Mincho"/>
          <w:sz w:val="28"/>
          <w:szCs w:val="28"/>
          <w:lang w:val="uk-UA"/>
        </w:rPr>
        <w:t>–</w:t>
      </w:r>
      <w:r>
        <w:rPr>
          <w:rFonts w:eastAsia="MS Mincho"/>
          <w:sz w:val="28"/>
          <w:szCs w:val="28"/>
          <w:lang w:val="uk-UA"/>
        </w:rPr>
        <w:t xml:space="preserve"> 6 459 348,00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 </w:t>
      </w:r>
      <w:r w:rsidR="00A67345">
        <w:rPr>
          <w:rFonts w:eastAsia="MS Mincho"/>
          <w:sz w:val="28"/>
          <w:szCs w:val="28"/>
          <w:lang w:val="uk-UA"/>
        </w:rPr>
        <w:t>938</w:t>
      </w:r>
      <w:r w:rsidR="009A47EC">
        <w:rPr>
          <w:rFonts w:eastAsia="MS Mincho"/>
          <w:sz w:val="28"/>
          <w:szCs w:val="28"/>
          <w:lang w:val="uk-UA"/>
        </w:rPr>
        <w:t> </w:t>
      </w:r>
      <w:r w:rsidR="00A67345">
        <w:rPr>
          <w:rFonts w:eastAsia="MS Mincho"/>
          <w:sz w:val="28"/>
          <w:szCs w:val="28"/>
          <w:lang w:val="uk-UA"/>
        </w:rPr>
        <w:t>10</w:t>
      </w:r>
      <w:r w:rsidR="009A47EC">
        <w:rPr>
          <w:rFonts w:eastAsia="MS Mincho"/>
          <w:sz w:val="28"/>
          <w:szCs w:val="28"/>
          <w:lang w:val="uk-UA"/>
        </w:rPr>
        <w:t>0</w:t>
      </w:r>
      <w:r w:rsidRPr="00BC16ED">
        <w:rPr>
          <w:rFonts w:eastAsia="MS Mincho"/>
          <w:sz w:val="28"/>
          <w:szCs w:val="28"/>
          <w:lang w:val="uk-UA"/>
        </w:rPr>
        <w:t>,00 грн.,</w:t>
      </w:r>
    </w:p>
    <w:p w:rsidR="00D942B0"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2 </w:t>
      </w:r>
      <w:r w:rsidR="00A67345">
        <w:rPr>
          <w:rFonts w:eastAsia="MS Mincho"/>
          <w:sz w:val="28"/>
          <w:szCs w:val="28"/>
          <w:lang w:val="uk-UA"/>
        </w:rPr>
        <w:t>970</w:t>
      </w:r>
      <w:r w:rsidRPr="00BC16ED">
        <w:rPr>
          <w:rFonts w:eastAsia="MS Mincho"/>
          <w:sz w:val="28"/>
          <w:szCs w:val="28"/>
          <w:lang w:val="uk-UA"/>
        </w:rPr>
        <w:t> </w:t>
      </w:r>
      <w:r w:rsidR="00A67345">
        <w:rPr>
          <w:rFonts w:eastAsia="MS Mincho"/>
          <w:sz w:val="28"/>
          <w:szCs w:val="28"/>
          <w:lang w:val="uk-UA"/>
        </w:rPr>
        <w:t>576</w:t>
      </w:r>
      <w:r w:rsidRPr="00BC16ED">
        <w:rPr>
          <w:rFonts w:eastAsia="MS Mincho"/>
          <w:sz w:val="28"/>
          <w:szCs w:val="28"/>
          <w:lang w:val="uk-UA"/>
        </w:rPr>
        <w:t>,00 грн.,</w:t>
      </w:r>
    </w:p>
    <w:p w:rsidR="00A67345" w:rsidRPr="00BC16ED" w:rsidRDefault="00630239" w:rsidP="00317670">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00A67345" w:rsidRPr="00A67345">
        <w:rPr>
          <w:rFonts w:eastAsia="MS Mincho"/>
          <w:sz w:val="28"/>
          <w:szCs w:val="28"/>
          <w:lang w:val="uk-UA"/>
        </w:rPr>
        <w:t>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sidR="00A67345">
        <w:rPr>
          <w:rFonts w:eastAsia="MS Mincho"/>
          <w:sz w:val="28"/>
          <w:szCs w:val="28"/>
          <w:lang w:val="uk-UA"/>
        </w:rPr>
        <w:t xml:space="preserve"> – 26 352,00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lastRenderedPageBreak/>
        <w:t xml:space="preserve">субвенція з місцевого бюджету на </w:t>
      </w:r>
      <w:r w:rsidR="009A47EC">
        <w:rPr>
          <w:rFonts w:eastAsia="MS Mincho"/>
          <w:sz w:val="28"/>
          <w:szCs w:val="28"/>
          <w:lang w:val="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Pr="00BC16ED">
        <w:rPr>
          <w:rFonts w:eastAsia="MS Mincho"/>
          <w:sz w:val="28"/>
          <w:szCs w:val="28"/>
          <w:lang w:val="uk-UA"/>
        </w:rPr>
        <w:t xml:space="preserve"> за рахунок відповідної субвенції з державного бюджету – </w:t>
      </w:r>
      <w:r w:rsidR="00630239">
        <w:rPr>
          <w:rFonts w:eastAsia="MS Mincho"/>
          <w:sz w:val="28"/>
          <w:szCs w:val="28"/>
          <w:lang w:val="uk-UA"/>
        </w:rPr>
        <w:t>368</w:t>
      </w:r>
      <w:r w:rsidRPr="00BC16ED">
        <w:rPr>
          <w:rFonts w:eastAsia="MS Mincho"/>
          <w:sz w:val="28"/>
          <w:szCs w:val="28"/>
          <w:lang w:val="uk-UA"/>
        </w:rPr>
        <w:t> </w:t>
      </w:r>
      <w:r w:rsidR="00630239">
        <w:rPr>
          <w:rFonts w:eastAsia="MS Mincho"/>
          <w:sz w:val="28"/>
          <w:szCs w:val="28"/>
          <w:lang w:val="uk-UA"/>
        </w:rPr>
        <w:t>574</w:t>
      </w:r>
      <w:r w:rsidRPr="00BC16ED">
        <w:rPr>
          <w:rFonts w:eastAsia="MS Mincho"/>
          <w:sz w:val="28"/>
          <w:szCs w:val="28"/>
          <w:lang w:val="uk-UA"/>
        </w:rPr>
        <w:t>,00 грн.;</w:t>
      </w:r>
    </w:p>
    <w:p w:rsidR="00A44650" w:rsidRPr="00BC16ED" w:rsidRDefault="00A44650" w:rsidP="0031767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w:t>
      </w:r>
      <w:r w:rsidR="0048679C" w:rsidRPr="00BC16ED">
        <w:rPr>
          <w:rFonts w:ascii="Times New Roman" w:eastAsia="MS Mincho" w:hAnsi="Times New Roman"/>
          <w:sz w:val="28"/>
          <w:szCs w:val="28"/>
        </w:rPr>
        <w:t xml:space="preserve"> </w:t>
      </w:r>
      <w:r w:rsidR="00630239">
        <w:rPr>
          <w:rFonts w:ascii="Times New Roman" w:eastAsia="MS Mincho" w:hAnsi="Times New Roman"/>
          <w:sz w:val="28"/>
          <w:szCs w:val="28"/>
        </w:rPr>
        <w:t>5</w:t>
      </w:r>
      <w:r w:rsidR="0048679C" w:rsidRPr="00BC16ED">
        <w:rPr>
          <w:rFonts w:ascii="Times New Roman" w:eastAsia="MS Mincho" w:hAnsi="Times New Roman"/>
          <w:sz w:val="28"/>
          <w:szCs w:val="28"/>
        </w:rPr>
        <w:t> </w:t>
      </w:r>
      <w:r w:rsidR="00630239">
        <w:rPr>
          <w:rFonts w:ascii="Times New Roman" w:eastAsia="MS Mincho" w:hAnsi="Times New Roman"/>
          <w:sz w:val="28"/>
          <w:szCs w:val="28"/>
        </w:rPr>
        <w:t>014</w:t>
      </w:r>
      <w:r w:rsidR="0048679C" w:rsidRPr="00BC16ED">
        <w:rPr>
          <w:rFonts w:ascii="Times New Roman" w:eastAsia="MS Mincho" w:hAnsi="Times New Roman"/>
          <w:sz w:val="28"/>
          <w:szCs w:val="28"/>
        </w:rPr>
        <w:t> </w:t>
      </w:r>
      <w:r w:rsidR="00940CD9">
        <w:rPr>
          <w:rFonts w:ascii="Times New Roman" w:eastAsia="MS Mincho" w:hAnsi="Times New Roman"/>
          <w:sz w:val="28"/>
          <w:szCs w:val="28"/>
        </w:rPr>
        <w:t>936</w:t>
      </w:r>
      <w:r w:rsidR="0048679C" w:rsidRPr="00BC16ED">
        <w:rPr>
          <w:rFonts w:ascii="Times New Roman" w:eastAsia="MS Mincho" w:hAnsi="Times New Roman"/>
          <w:sz w:val="28"/>
          <w:szCs w:val="28"/>
        </w:rPr>
        <w:t>,</w:t>
      </w:r>
      <w:r w:rsidR="00940CD9">
        <w:rPr>
          <w:rFonts w:ascii="Times New Roman" w:eastAsia="MS Mincho" w:hAnsi="Times New Roman"/>
          <w:sz w:val="28"/>
          <w:szCs w:val="28"/>
        </w:rPr>
        <w:t>43</w:t>
      </w:r>
      <w:r w:rsidR="0048679C" w:rsidRPr="00BC16ED">
        <w:rPr>
          <w:rFonts w:ascii="Times New Roman" w:eastAsia="MS Mincho" w:hAnsi="Times New Roman"/>
          <w:sz w:val="28"/>
          <w:szCs w:val="28"/>
        </w:rPr>
        <w:t xml:space="preserve"> грн., що становить </w:t>
      </w:r>
      <w:r w:rsidR="00940CD9">
        <w:rPr>
          <w:rFonts w:ascii="Times New Roman" w:eastAsia="MS Mincho" w:hAnsi="Times New Roman"/>
          <w:sz w:val="28"/>
          <w:szCs w:val="28"/>
        </w:rPr>
        <w:t>91</w:t>
      </w:r>
      <w:r w:rsidR="0048679C" w:rsidRPr="00BC16ED">
        <w:rPr>
          <w:rFonts w:ascii="Times New Roman" w:eastAsia="MS Mincho" w:hAnsi="Times New Roman"/>
          <w:sz w:val="28"/>
          <w:szCs w:val="28"/>
        </w:rPr>
        <w:t>,</w:t>
      </w:r>
      <w:r w:rsidR="00940CD9">
        <w:rPr>
          <w:rFonts w:ascii="Times New Roman" w:eastAsia="MS Mincho" w:hAnsi="Times New Roman"/>
          <w:sz w:val="28"/>
          <w:szCs w:val="28"/>
        </w:rPr>
        <w:t>51</w:t>
      </w:r>
      <w:r w:rsidR="0048679C" w:rsidRPr="00BC16ED">
        <w:rPr>
          <w:rFonts w:ascii="Times New Roman" w:eastAsia="MS Mincho" w:hAnsi="Times New Roman"/>
          <w:sz w:val="28"/>
          <w:szCs w:val="28"/>
        </w:rPr>
        <w:t>% (-</w:t>
      </w:r>
      <w:r w:rsidR="00940CD9">
        <w:rPr>
          <w:rFonts w:ascii="Times New Roman" w:eastAsia="MS Mincho" w:hAnsi="Times New Roman"/>
          <w:sz w:val="28"/>
          <w:szCs w:val="28"/>
        </w:rPr>
        <w:t>465</w:t>
      </w:r>
      <w:r w:rsidR="0048679C" w:rsidRPr="00BC16ED">
        <w:rPr>
          <w:rFonts w:ascii="Times New Roman" w:eastAsia="MS Mincho" w:hAnsi="Times New Roman"/>
          <w:sz w:val="28"/>
          <w:szCs w:val="28"/>
        </w:rPr>
        <w:t> </w:t>
      </w:r>
      <w:r w:rsidR="00940CD9">
        <w:rPr>
          <w:rFonts w:ascii="Times New Roman" w:eastAsia="MS Mincho" w:hAnsi="Times New Roman"/>
          <w:sz w:val="28"/>
          <w:szCs w:val="28"/>
        </w:rPr>
        <w:t>271</w:t>
      </w:r>
      <w:r w:rsidR="0048679C" w:rsidRPr="00BC16ED">
        <w:rPr>
          <w:rFonts w:ascii="Times New Roman" w:eastAsia="MS Mincho" w:hAnsi="Times New Roman"/>
          <w:sz w:val="28"/>
          <w:szCs w:val="28"/>
        </w:rPr>
        <w:t>,</w:t>
      </w:r>
      <w:r w:rsidR="00940CD9">
        <w:rPr>
          <w:rFonts w:ascii="Times New Roman" w:eastAsia="MS Mincho" w:hAnsi="Times New Roman"/>
          <w:sz w:val="28"/>
          <w:szCs w:val="28"/>
        </w:rPr>
        <w:t>57</w:t>
      </w:r>
      <w:r w:rsidR="0048679C" w:rsidRPr="00BC16ED">
        <w:rPr>
          <w:rFonts w:ascii="Times New Roman" w:eastAsia="MS Mincho" w:hAnsi="Times New Roman"/>
          <w:sz w:val="28"/>
          <w:szCs w:val="28"/>
        </w:rPr>
        <w:t xml:space="preserve"> грн.) до</w:t>
      </w:r>
      <w:r w:rsidR="00770DFC">
        <w:rPr>
          <w:rFonts w:ascii="Times New Roman" w:eastAsia="MS Mincho" w:hAnsi="Times New Roman"/>
          <w:sz w:val="28"/>
          <w:szCs w:val="28"/>
        </w:rPr>
        <w:t xml:space="preserve"> уточненого</w:t>
      </w:r>
      <w:r w:rsidR="0048679C" w:rsidRPr="00BC16ED">
        <w:rPr>
          <w:rFonts w:ascii="Times New Roman" w:eastAsia="MS Mincho" w:hAnsi="Times New Roman"/>
          <w:sz w:val="28"/>
          <w:szCs w:val="28"/>
        </w:rPr>
        <w:t xml:space="preserve"> плану </w:t>
      </w:r>
      <w:r w:rsidR="00770DFC">
        <w:rPr>
          <w:rFonts w:ascii="Times New Roman" w:eastAsia="MS Mincho" w:hAnsi="Times New Roman"/>
          <w:sz w:val="28"/>
          <w:szCs w:val="28"/>
        </w:rPr>
        <w:t xml:space="preserve">за </w:t>
      </w:r>
      <w:r w:rsidR="0048679C" w:rsidRPr="00BC16ED">
        <w:rPr>
          <w:rFonts w:ascii="Times New Roman" w:eastAsia="MS Mincho" w:hAnsi="Times New Roman"/>
          <w:sz w:val="28"/>
          <w:szCs w:val="28"/>
        </w:rPr>
        <w:t xml:space="preserve">І </w:t>
      </w:r>
      <w:proofErr w:type="spellStart"/>
      <w:r w:rsidR="00940CD9">
        <w:rPr>
          <w:rFonts w:ascii="Times New Roman" w:eastAsia="MS Mincho" w:hAnsi="Times New Roman"/>
          <w:sz w:val="28"/>
          <w:szCs w:val="28"/>
        </w:rPr>
        <w:t>піврвіччя</w:t>
      </w:r>
      <w:proofErr w:type="spellEnd"/>
      <w:r w:rsidR="0048679C" w:rsidRPr="00BC16ED">
        <w:rPr>
          <w:rFonts w:ascii="Times New Roman" w:eastAsia="MS Mincho" w:hAnsi="Times New Roman"/>
          <w:sz w:val="28"/>
          <w:szCs w:val="28"/>
        </w:rPr>
        <w:t xml:space="preserve"> 202</w:t>
      </w:r>
      <w:r w:rsidR="009A47EC">
        <w:rPr>
          <w:rFonts w:ascii="Times New Roman" w:eastAsia="MS Mincho" w:hAnsi="Times New Roman"/>
          <w:sz w:val="28"/>
          <w:szCs w:val="28"/>
        </w:rPr>
        <w:t>5</w:t>
      </w:r>
      <w:r w:rsidR="0048679C" w:rsidRPr="00BC16ED">
        <w:rPr>
          <w:rFonts w:ascii="Times New Roman" w:eastAsia="MS Mincho" w:hAnsi="Times New Roman"/>
          <w:sz w:val="28"/>
          <w:szCs w:val="28"/>
        </w:rPr>
        <w:t xml:space="preserve"> року, в тому числі:</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560779" w:rsidRPr="00BC16ED">
        <w:rPr>
          <w:rFonts w:ascii="Times New Roman" w:eastAsia="MS Mincho" w:hAnsi="Times New Roman"/>
          <w:sz w:val="28"/>
          <w:szCs w:val="28"/>
        </w:rPr>
        <w:t xml:space="preserve">– </w:t>
      </w:r>
      <w:r w:rsidR="00940CD9">
        <w:rPr>
          <w:rFonts w:ascii="Times New Roman" w:eastAsia="MS Mincho" w:hAnsi="Times New Roman"/>
          <w:sz w:val="28"/>
          <w:szCs w:val="28"/>
        </w:rPr>
        <w:t>4</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632</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536</w:t>
      </w:r>
      <w:r w:rsidR="00560779" w:rsidRPr="00BC16ED">
        <w:rPr>
          <w:rFonts w:ascii="Times New Roman" w:eastAsia="MS Mincho" w:hAnsi="Times New Roman"/>
          <w:sz w:val="28"/>
          <w:szCs w:val="28"/>
        </w:rPr>
        <w:t>,</w:t>
      </w:r>
      <w:r w:rsidR="00940CD9">
        <w:rPr>
          <w:rFonts w:ascii="Times New Roman" w:eastAsia="MS Mincho" w:hAnsi="Times New Roman"/>
          <w:sz w:val="28"/>
          <w:szCs w:val="28"/>
        </w:rPr>
        <w:t>43</w:t>
      </w:r>
      <w:r w:rsidR="00560779" w:rsidRPr="00BC16ED">
        <w:rPr>
          <w:rFonts w:ascii="Times New Roman" w:eastAsia="MS Mincho" w:hAnsi="Times New Roman"/>
          <w:sz w:val="28"/>
          <w:szCs w:val="28"/>
        </w:rPr>
        <w:t xml:space="preserve"> грн., що становить </w:t>
      </w:r>
      <w:r w:rsidR="00940CD9">
        <w:rPr>
          <w:rFonts w:ascii="Times New Roman" w:eastAsia="MS Mincho" w:hAnsi="Times New Roman"/>
          <w:sz w:val="28"/>
          <w:szCs w:val="28"/>
        </w:rPr>
        <w:t>90</w:t>
      </w:r>
      <w:r w:rsidR="00560779" w:rsidRPr="00BC16ED">
        <w:rPr>
          <w:rFonts w:ascii="Times New Roman" w:eastAsia="MS Mincho" w:hAnsi="Times New Roman"/>
          <w:sz w:val="28"/>
          <w:szCs w:val="28"/>
        </w:rPr>
        <w:t>,</w:t>
      </w:r>
      <w:r w:rsidR="00940CD9">
        <w:rPr>
          <w:rFonts w:ascii="Times New Roman" w:eastAsia="MS Mincho" w:hAnsi="Times New Roman"/>
          <w:sz w:val="28"/>
          <w:szCs w:val="28"/>
        </w:rPr>
        <w:t>87</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465 271</w:t>
      </w:r>
      <w:r w:rsidR="00560779" w:rsidRPr="00BC16ED">
        <w:rPr>
          <w:rFonts w:ascii="Times New Roman" w:eastAsia="MS Mincho" w:hAnsi="Times New Roman"/>
          <w:sz w:val="28"/>
          <w:szCs w:val="28"/>
        </w:rPr>
        <w:t>,</w:t>
      </w:r>
      <w:r w:rsidR="00940CD9">
        <w:rPr>
          <w:rFonts w:ascii="Times New Roman" w:eastAsia="MS Mincho" w:hAnsi="Times New Roman"/>
          <w:sz w:val="28"/>
          <w:szCs w:val="28"/>
        </w:rPr>
        <w:t>57</w:t>
      </w:r>
      <w:r w:rsidR="00560779" w:rsidRPr="00BC16ED">
        <w:rPr>
          <w:rFonts w:ascii="Times New Roman" w:eastAsia="MS Mincho" w:hAnsi="Times New Roman"/>
          <w:sz w:val="28"/>
          <w:szCs w:val="28"/>
        </w:rPr>
        <w:t xml:space="preserve"> грн.) до планових надходжень за </w:t>
      </w:r>
      <w:r w:rsidR="00940CD9">
        <w:rPr>
          <w:rFonts w:ascii="Times New Roman" w:eastAsia="MS Mincho" w:hAnsi="Times New Roman"/>
          <w:sz w:val="28"/>
          <w:szCs w:val="28"/>
        </w:rPr>
        <w:t>звітний період</w:t>
      </w:r>
      <w:r w:rsidR="00560779" w:rsidRPr="00BC16ED">
        <w:rPr>
          <w:rFonts w:ascii="Times New Roman" w:eastAsia="MS Mincho" w:hAnsi="Times New Roman"/>
          <w:sz w:val="28"/>
          <w:szCs w:val="28"/>
        </w:rPr>
        <w:t xml:space="preserve"> 202</w:t>
      </w:r>
      <w:r w:rsidR="009A47EC">
        <w:rPr>
          <w:rFonts w:ascii="Times New Roman" w:eastAsia="MS Mincho" w:hAnsi="Times New Roman"/>
          <w:sz w:val="28"/>
          <w:szCs w:val="28"/>
        </w:rPr>
        <w:t>5</w:t>
      </w:r>
      <w:r w:rsidR="00560779" w:rsidRPr="00BC16ED">
        <w:rPr>
          <w:rFonts w:ascii="Times New Roman" w:eastAsia="MS Mincho" w:hAnsi="Times New Roman"/>
          <w:sz w:val="28"/>
          <w:szCs w:val="28"/>
        </w:rPr>
        <w:t xml:space="preserve"> року та 1</w:t>
      </w:r>
      <w:r w:rsidR="009A47EC">
        <w:rPr>
          <w:rFonts w:ascii="Times New Roman" w:eastAsia="MS Mincho" w:hAnsi="Times New Roman"/>
          <w:sz w:val="28"/>
          <w:szCs w:val="28"/>
        </w:rPr>
        <w:t>1</w:t>
      </w:r>
      <w:r w:rsidR="00940CD9">
        <w:rPr>
          <w:rFonts w:ascii="Times New Roman" w:eastAsia="MS Mincho" w:hAnsi="Times New Roman"/>
          <w:sz w:val="28"/>
          <w:szCs w:val="28"/>
        </w:rPr>
        <w:t>3</w:t>
      </w:r>
      <w:r w:rsidR="00560779" w:rsidRPr="00BC16ED">
        <w:rPr>
          <w:rFonts w:ascii="Times New Roman" w:eastAsia="MS Mincho" w:hAnsi="Times New Roman"/>
          <w:sz w:val="28"/>
          <w:szCs w:val="28"/>
        </w:rPr>
        <w:t>,</w:t>
      </w:r>
      <w:r w:rsidR="00940CD9">
        <w:rPr>
          <w:rFonts w:ascii="Times New Roman" w:eastAsia="MS Mincho" w:hAnsi="Times New Roman"/>
          <w:sz w:val="28"/>
          <w:szCs w:val="28"/>
        </w:rPr>
        <w:t>63</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555</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580</w:t>
      </w:r>
      <w:r w:rsidR="00560779" w:rsidRPr="00BC16ED">
        <w:rPr>
          <w:rFonts w:ascii="Times New Roman" w:eastAsia="MS Mincho" w:hAnsi="Times New Roman"/>
          <w:sz w:val="28"/>
          <w:szCs w:val="28"/>
        </w:rPr>
        <w:t>,</w:t>
      </w:r>
      <w:r w:rsidR="00940CD9">
        <w:rPr>
          <w:rFonts w:ascii="Times New Roman" w:eastAsia="MS Mincho" w:hAnsi="Times New Roman"/>
          <w:sz w:val="28"/>
          <w:szCs w:val="28"/>
        </w:rPr>
        <w:t>52</w:t>
      </w:r>
      <w:r w:rsidR="00560779" w:rsidRPr="00BC16ED">
        <w:rPr>
          <w:rFonts w:ascii="Times New Roman" w:eastAsia="MS Mincho" w:hAnsi="Times New Roman"/>
          <w:sz w:val="28"/>
          <w:szCs w:val="28"/>
        </w:rPr>
        <w:t> грн.) до фактичних надходжень за аналогічний період 202</w:t>
      </w:r>
      <w:r w:rsidR="009A47EC">
        <w:rPr>
          <w:rFonts w:ascii="Times New Roman" w:eastAsia="MS Mincho" w:hAnsi="Times New Roman"/>
          <w:sz w:val="28"/>
          <w:szCs w:val="28"/>
        </w:rPr>
        <w:t>4</w:t>
      </w:r>
      <w:r w:rsidR="00560779" w:rsidRPr="00BC16ED">
        <w:rPr>
          <w:rFonts w:ascii="Times New Roman" w:eastAsia="MS Mincho" w:hAnsi="Times New Roman"/>
          <w:sz w:val="28"/>
          <w:szCs w:val="28"/>
        </w:rPr>
        <w:t xml:space="preserve"> року, </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офіційні</w:t>
      </w:r>
      <w:r w:rsidR="003A1D0D" w:rsidRPr="00BC16ED">
        <w:rPr>
          <w:rFonts w:ascii="Times New Roman" w:eastAsia="MS Mincho" w:hAnsi="Times New Roman"/>
          <w:sz w:val="28"/>
          <w:szCs w:val="28"/>
        </w:rPr>
        <w:t xml:space="preserve"> </w:t>
      </w:r>
      <w:r w:rsidRPr="00BC16ED">
        <w:rPr>
          <w:rFonts w:ascii="Times New Roman" w:eastAsia="MS Mincho" w:hAnsi="Times New Roman"/>
          <w:sz w:val="28"/>
          <w:szCs w:val="28"/>
        </w:rPr>
        <w:t>трансферти спеціального фонду</w:t>
      </w:r>
      <w:r w:rsidR="00560779" w:rsidRPr="00BC16ED">
        <w:rPr>
          <w:rFonts w:ascii="Times New Roman" w:eastAsia="MS Mincho" w:hAnsi="Times New Roman"/>
          <w:sz w:val="28"/>
          <w:szCs w:val="28"/>
        </w:rPr>
        <w:t xml:space="preserve"> – </w:t>
      </w:r>
      <w:r w:rsidR="009A47EC">
        <w:rPr>
          <w:rFonts w:ascii="Times New Roman" w:eastAsia="MS Mincho" w:hAnsi="Times New Roman"/>
          <w:sz w:val="28"/>
          <w:szCs w:val="28"/>
        </w:rPr>
        <w:t xml:space="preserve">зокрема, </w:t>
      </w:r>
      <w:r w:rsidR="003A1D0D" w:rsidRPr="00BC16ED">
        <w:rPr>
          <w:rFonts w:ascii="Times New Roman" w:eastAsia="MS Mincho" w:hAnsi="Times New Roman"/>
          <w:sz w:val="28"/>
          <w:szCs w:val="28"/>
        </w:rPr>
        <w:t>субвенці</w:t>
      </w:r>
      <w:r w:rsidR="009A47EC">
        <w:rPr>
          <w:rFonts w:ascii="Times New Roman" w:eastAsia="MS Mincho" w:hAnsi="Times New Roman"/>
          <w:sz w:val="28"/>
          <w:szCs w:val="28"/>
        </w:rPr>
        <w:t>я</w:t>
      </w:r>
      <w:r w:rsidR="003A1D0D" w:rsidRPr="00BC16ED">
        <w:rPr>
          <w:rFonts w:ascii="Times New Roman" w:eastAsia="MS Mincho" w:hAnsi="Times New Roman"/>
          <w:sz w:val="28"/>
          <w:szCs w:val="28"/>
        </w:rPr>
        <w:t xml:space="preserve"> з </w:t>
      </w:r>
      <w:r w:rsidR="009A47EC">
        <w:rPr>
          <w:rFonts w:ascii="Times New Roman" w:eastAsia="MS Mincho" w:hAnsi="Times New Roman"/>
          <w:sz w:val="28"/>
          <w:szCs w:val="28"/>
        </w:rPr>
        <w:t>державного</w:t>
      </w:r>
      <w:r w:rsidR="003A1D0D" w:rsidRPr="00BC16ED">
        <w:rPr>
          <w:rFonts w:ascii="Times New Roman" w:eastAsia="MS Mincho" w:hAnsi="Times New Roman"/>
          <w:sz w:val="28"/>
          <w:szCs w:val="28"/>
        </w:rPr>
        <w:t xml:space="preserve"> бюджету </w:t>
      </w:r>
      <w:r w:rsidR="009A47EC">
        <w:rPr>
          <w:rFonts w:ascii="Times New Roman" w:eastAsia="MS Mincho" w:hAnsi="Times New Roman"/>
          <w:sz w:val="28"/>
          <w:szCs w:val="28"/>
        </w:rPr>
        <w:t xml:space="preserve">місцевим бюджетам на покращення якості </w:t>
      </w:r>
      <w:r w:rsidR="003A1D0D" w:rsidRPr="00BC16ED">
        <w:rPr>
          <w:rFonts w:ascii="Times New Roman" w:hAnsi="Times New Roman"/>
          <w:color w:val="000000"/>
          <w:sz w:val="28"/>
          <w:szCs w:val="28"/>
        </w:rPr>
        <w:t xml:space="preserve">гарячого харчування учнів </w:t>
      </w:r>
      <w:r w:rsidR="009A47EC">
        <w:rPr>
          <w:rFonts w:ascii="Times New Roman" w:hAnsi="Times New Roman"/>
          <w:color w:val="000000"/>
          <w:sz w:val="28"/>
          <w:szCs w:val="28"/>
        </w:rPr>
        <w:t>початкових</w:t>
      </w:r>
      <w:r w:rsidR="003A1D0D" w:rsidRPr="00BC16ED">
        <w:rPr>
          <w:rFonts w:ascii="Times New Roman" w:hAnsi="Times New Roman"/>
          <w:color w:val="000000"/>
          <w:sz w:val="28"/>
          <w:szCs w:val="28"/>
        </w:rPr>
        <w:t xml:space="preserve"> класів </w:t>
      </w:r>
      <w:r w:rsidR="009A47EC">
        <w:rPr>
          <w:rFonts w:ascii="Times New Roman" w:hAnsi="Times New Roman"/>
          <w:color w:val="000000"/>
          <w:sz w:val="28"/>
          <w:szCs w:val="28"/>
        </w:rPr>
        <w:t>закладів загальної середньої освіти</w:t>
      </w:r>
      <w:r w:rsidR="003A1D0D" w:rsidRPr="00BC16ED">
        <w:rPr>
          <w:rFonts w:ascii="Times New Roman" w:hAnsi="Times New Roman"/>
          <w:color w:val="000000"/>
          <w:sz w:val="28"/>
          <w:szCs w:val="28"/>
        </w:rPr>
        <w:t xml:space="preserve"> </w:t>
      </w:r>
      <w:r w:rsidR="003A1D0D" w:rsidRPr="00BC16ED">
        <w:rPr>
          <w:rFonts w:ascii="Times New Roman" w:eastAsia="MS Mincho" w:hAnsi="Times New Roman"/>
          <w:sz w:val="28"/>
          <w:szCs w:val="28"/>
        </w:rPr>
        <w:t xml:space="preserve">– </w:t>
      </w:r>
      <w:r w:rsidR="00560779" w:rsidRPr="00BC16ED">
        <w:rPr>
          <w:rFonts w:ascii="Times New Roman" w:eastAsia="MS Mincho" w:hAnsi="Times New Roman"/>
          <w:sz w:val="28"/>
          <w:szCs w:val="28"/>
        </w:rPr>
        <w:t>3</w:t>
      </w:r>
      <w:r w:rsidR="0016257E">
        <w:rPr>
          <w:rFonts w:ascii="Times New Roman" w:eastAsia="MS Mincho" w:hAnsi="Times New Roman"/>
          <w:sz w:val="28"/>
          <w:szCs w:val="28"/>
        </w:rPr>
        <w:t>82</w:t>
      </w:r>
      <w:r w:rsidR="00560779" w:rsidRPr="00BC16ED">
        <w:rPr>
          <w:rFonts w:ascii="Times New Roman" w:eastAsia="MS Mincho" w:hAnsi="Times New Roman"/>
          <w:sz w:val="28"/>
          <w:szCs w:val="28"/>
        </w:rPr>
        <w:t> </w:t>
      </w:r>
      <w:r w:rsidR="0016257E">
        <w:rPr>
          <w:rFonts w:ascii="Times New Roman" w:eastAsia="MS Mincho" w:hAnsi="Times New Roman"/>
          <w:sz w:val="28"/>
          <w:szCs w:val="28"/>
        </w:rPr>
        <w:t>400</w:t>
      </w:r>
      <w:r w:rsidR="00560779" w:rsidRPr="00BC16ED">
        <w:rPr>
          <w:rFonts w:ascii="Times New Roman" w:eastAsia="MS Mincho" w:hAnsi="Times New Roman"/>
          <w:sz w:val="28"/>
          <w:szCs w:val="28"/>
        </w:rPr>
        <w:t>,</w:t>
      </w:r>
      <w:r w:rsidR="003A1D0D" w:rsidRPr="00BC16ED">
        <w:rPr>
          <w:rFonts w:ascii="Times New Roman" w:eastAsia="MS Mincho" w:hAnsi="Times New Roman"/>
          <w:sz w:val="28"/>
          <w:szCs w:val="28"/>
        </w:rPr>
        <w:t xml:space="preserve">00 грн., що </w:t>
      </w:r>
      <w:r w:rsidR="001236DC" w:rsidRPr="00BC16ED">
        <w:rPr>
          <w:rFonts w:ascii="Times New Roman" w:eastAsia="MS Mincho" w:hAnsi="Times New Roman"/>
          <w:sz w:val="28"/>
          <w:szCs w:val="28"/>
        </w:rPr>
        <w:t xml:space="preserve">становить </w:t>
      </w:r>
      <w:r w:rsidR="0016257E">
        <w:rPr>
          <w:rFonts w:ascii="Times New Roman" w:eastAsia="MS Mincho" w:hAnsi="Times New Roman"/>
          <w:sz w:val="28"/>
          <w:szCs w:val="28"/>
        </w:rPr>
        <w:t>100</w:t>
      </w:r>
      <w:r w:rsidR="001236DC" w:rsidRPr="00BC16ED">
        <w:rPr>
          <w:rFonts w:ascii="Times New Roman" w:eastAsia="MS Mincho" w:hAnsi="Times New Roman"/>
          <w:sz w:val="28"/>
          <w:szCs w:val="28"/>
        </w:rPr>
        <w:t>,</w:t>
      </w:r>
      <w:r w:rsidR="0016257E">
        <w:rPr>
          <w:rFonts w:ascii="Times New Roman" w:eastAsia="MS Mincho" w:hAnsi="Times New Roman"/>
          <w:sz w:val="28"/>
          <w:szCs w:val="28"/>
        </w:rPr>
        <w:t>00</w:t>
      </w:r>
      <w:r w:rsidR="001236DC" w:rsidRPr="00BC16ED">
        <w:rPr>
          <w:rFonts w:ascii="Times New Roman" w:eastAsia="MS Mincho" w:hAnsi="Times New Roman"/>
          <w:sz w:val="28"/>
          <w:szCs w:val="28"/>
        </w:rPr>
        <w:t xml:space="preserve">% до </w:t>
      </w:r>
      <w:r w:rsidR="00770DFC">
        <w:rPr>
          <w:rFonts w:ascii="Times New Roman" w:eastAsia="MS Mincho" w:hAnsi="Times New Roman"/>
          <w:sz w:val="28"/>
          <w:szCs w:val="28"/>
        </w:rPr>
        <w:t xml:space="preserve">уточнених </w:t>
      </w:r>
      <w:r w:rsidR="001236DC" w:rsidRPr="00BC16ED">
        <w:rPr>
          <w:rFonts w:ascii="Times New Roman" w:eastAsia="MS Mincho" w:hAnsi="Times New Roman"/>
          <w:sz w:val="28"/>
          <w:szCs w:val="28"/>
        </w:rPr>
        <w:t>планових надходжень 202</w:t>
      </w:r>
      <w:r w:rsidR="0016257E">
        <w:rPr>
          <w:rFonts w:ascii="Times New Roman" w:eastAsia="MS Mincho" w:hAnsi="Times New Roman"/>
          <w:sz w:val="28"/>
          <w:szCs w:val="28"/>
        </w:rPr>
        <w:t>5</w:t>
      </w:r>
      <w:r w:rsidR="001236DC" w:rsidRPr="00BC16ED">
        <w:rPr>
          <w:rFonts w:ascii="Times New Roman" w:eastAsia="MS Mincho" w:hAnsi="Times New Roman"/>
          <w:sz w:val="28"/>
          <w:szCs w:val="28"/>
        </w:rPr>
        <w:t xml:space="preserve"> року.</w:t>
      </w:r>
    </w:p>
    <w:p w:rsidR="00B11BC2" w:rsidRDefault="00B11BC2" w:rsidP="00317670">
      <w:pPr>
        <w:pStyle w:val="aa"/>
        <w:tabs>
          <w:tab w:val="left" w:pos="1276"/>
        </w:tabs>
        <w:ind w:left="993"/>
        <w:jc w:val="both"/>
        <w:rPr>
          <w:rFonts w:ascii="Times New Roman" w:eastAsia="MS Mincho" w:hAnsi="Times New Roman"/>
          <w:sz w:val="28"/>
          <w:szCs w:val="28"/>
        </w:rPr>
      </w:pPr>
    </w:p>
    <w:p w:rsidR="00B11BC2" w:rsidRPr="006E79FE" w:rsidRDefault="00B11BC2" w:rsidP="00B11BC2">
      <w:pPr>
        <w:pStyle w:val="af1"/>
        <w:jc w:val="center"/>
        <w:rPr>
          <w:rFonts w:eastAsia="MS Mincho"/>
          <w:b/>
          <w:bCs/>
          <w:sz w:val="26"/>
          <w:szCs w:val="26"/>
        </w:rPr>
      </w:pPr>
      <w:r w:rsidRPr="006E79FE">
        <w:rPr>
          <w:rFonts w:eastAsia="MS Mincho"/>
          <w:b/>
          <w:bCs/>
          <w:sz w:val="26"/>
          <w:szCs w:val="26"/>
        </w:rPr>
        <w:t xml:space="preserve">Структура </w:t>
      </w:r>
      <w:proofErr w:type="spellStart"/>
      <w:r w:rsidRPr="006E79FE">
        <w:rPr>
          <w:rFonts w:eastAsia="MS Mincho"/>
          <w:b/>
          <w:bCs/>
          <w:sz w:val="26"/>
          <w:szCs w:val="26"/>
        </w:rPr>
        <w:t>доході</w:t>
      </w:r>
      <w:proofErr w:type="gramStart"/>
      <w:r w:rsidRPr="006E79FE">
        <w:rPr>
          <w:rFonts w:eastAsia="MS Mincho"/>
          <w:b/>
          <w:bCs/>
          <w:sz w:val="26"/>
          <w:szCs w:val="26"/>
        </w:rPr>
        <w:t>в</w:t>
      </w:r>
      <w:proofErr w:type="spellEnd"/>
      <w:proofErr w:type="gramEnd"/>
      <w:r w:rsidRPr="006E79FE">
        <w:rPr>
          <w:rFonts w:eastAsia="MS Mincho"/>
          <w:b/>
          <w:bCs/>
          <w:sz w:val="26"/>
          <w:szCs w:val="26"/>
        </w:rPr>
        <w:t xml:space="preserve"> бюджету </w:t>
      </w:r>
      <w:proofErr w:type="spellStart"/>
      <w:r w:rsidRPr="006E79FE">
        <w:rPr>
          <w:rFonts w:eastAsia="MS Mincho"/>
          <w:b/>
          <w:bCs/>
          <w:sz w:val="26"/>
          <w:szCs w:val="26"/>
        </w:rPr>
        <w:t>Переяславської</w:t>
      </w:r>
      <w:proofErr w:type="spellEnd"/>
      <w:r w:rsidRPr="006E79FE">
        <w:rPr>
          <w:rFonts w:eastAsia="MS Mincho"/>
          <w:b/>
          <w:bCs/>
          <w:sz w:val="26"/>
          <w:szCs w:val="26"/>
        </w:rPr>
        <w:t xml:space="preserve"> МТГ</w:t>
      </w:r>
    </w:p>
    <w:p w:rsidR="00B11BC2" w:rsidRPr="006E79FE" w:rsidRDefault="00B11BC2" w:rsidP="00B11BC2">
      <w:pPr>
        <w:pStyle w:val="af1"/>
        <w:jc w:val="center"/>
        <w:rPr>
          <w:rFonts w:eastAsia="MS Mincho"/>
          <w:b/>
          <w:bCs/>
          <w:sz w:val="26"/>
          <w:szCs w:val="26"/>
        </w:rPr>
      </w:pPr>
      <w:r w:rsidRPr="006E79FE">
        <w:rPr>
          <w:rFonts w:eastAsia="MS Mincho"/>
          <w:b/>
          <w:bCs/>
          <w:sz w:val="26"/>
          <w:szCs w:val="26"/>
        </w:rPr>
        <w:t xml:space="preserve">за І </w:t>
      </w:r>
      <w:proofErr w:type="gramStart"/>
      <w:r w:rsidR="00D61D3C">
        <w:rPr>
          <w:rFonts w:eastAsia="MS Mincho"/>
          <w:b/>
          <w:bCs/>
          <w:sz w:val="26"/>
          <w:szCs w:val="26"/>
          <w:lang w:val="uk-UA"/>
        </w:rPr>
        <w:t>п</w:t>
      </w:r>
      <w:proofErr w:type="gramEnd"/>
      <w:r w:rsidR="00D61D3C">
        <w:rPr>
          <w:rFonts w:eastAsia="MS Mincho"/>
          <w:b/>
          <w:bCs/>
          <w:sz w:val="26"/>
          <w:szCs w:val="26"/>
          <w:lang w:val="uk-UA"/>
        </w:rPr>
        <w:t>івріччя</w:t>
      </w:r>
      <w:r w:rsidRPr="006E79FE">
        <w:rPr>
          <w:rFonts w:eastAsia="MS Mincho"/>
          <w:b/>
          <w:bCs/>
          <w:sz w:val="26"/>
          <w:szCs w:val="26"/>
        </w:rPr>
        <w:t xml:space="preserve"> 2025 року</w:t>
      </w:r>
    </w:p>
    <w:p w:rsidR="00B11BC2" w:rsidRDefault="00B11BC2" w:rsidP="00B11BC2">
      <w:pPr>
        <w:pStyle w:val="af1"/>
        <w:jc w:val="center"/>
        <w:rPr>
          <w:rFonts w:eastAsia="MS Mincho"/>
          <w:b/>
          <w:bCs/>
          <w:lang w:val="uk-UA"/>
        </w:rPr>
      </w:pPr>
      <w:r w:rsidRPr="006E79FE">
        <w:rPr>
          <w:rFonts w:eastAsia="MS Mincho"/>
          <w:b/>
          <w:bCs/>
        </w:rPr>
        <w:t>(</w:t>
      </w:r>
      <w:proofErr w:type="spellStart"/>
      <w:r w:rsidRPr="006E79FE">
        <w:rPr>
          <w:rFonts w:eastAsia="MS Mincho"/>
          <w:b/>
          <w:bCs/>
        </w:rPr>
        <w:t>загальна</w:t>
      </w:r>
      <w:proofErr w:type="spellEnd"/>
      <w:r w:rsidRPr="006E79FE">
        <w:rPr>
          <w:rFonts w:eastAsia="MS Mincho"/>
          <w:b/>
          <w:bCs/>
        </w:rPr>
        <w:t xml:space="preserve"> сума </w:t>
      </w:r>
      <w:proofErr w:type="spellStart"/>
      <w:r w:rsidRPr="006E79FE">
        <w:rPr>
          <w:rFonts w:eastAsia="MS Mincho"/>
          <w:b/>
          <w:bCs/>
        </w:rPr>
        <w:t>надходжень</w:t>
      </w:r>
      <w:proofErr w:type="spellEnd"/>
      <w:r w:rsidRPr="006E79FE">
        <w:rPr>
          <w:rFonts w:eastAsia="MS Mincho"/>
          <w:b/>
          <w:bCs/>
        </w:rPr>
        <w:t xml:space="preserve"> </w:t>
      </w:r>
      <w:r w:rsidR="00D61D3C" w:rsidRPr="00D61D3C">
        <w:rPr>
          <w:rFonts w:eastAsia="MS Mincho"/>
          <w:b/>
          <w:bCs/>
        </w:rPr>
        <w:t>253 013 170,82</w:t>
      </w:r>
      <w:r w:rsidR="00D61D3C" w:rsidRPr="00BC16ED">
        <w:rPr>
          <w:rFonts w:eastAsia="MS Mincho"/>
          <w:sz w:val="28"/>
          <w:szCs w:val="28"/>
        </w:rPr>
        <w:t xml:space="preserve"> </w:t>
      </w:r>
      <w:r w:rsidRPr="006E79FE">
        <w:rPr>
          <w:rFonts w:eastAsia="MS Mincho"/>
          <w:b/>
          <w:bCs/>
        </w:rPr>
        <w:t>грн.)</w:t>
      </w:r>
    </w:p>
    <w:p w:rsidR="00D61D3C" w:rsidRDefault="00C240AB" w:rsidP="00B11BC2">
      <w:pPr>
        <w:pStyle w:val="af1"/>
        <w:jc w:val="center"/>
        <w:rPr>
          <w:rFonts w:eastAsia="MS Mincho"/>
          <w:b/>
          <w:bCs/>
          <w:lang w:val="uk-UA"/>
        </w:rPr>
      </w:pPr>
      <w:r>
        <w:rPr>
          <w:noProof/>
          <w:lang w:val="uk-UA" w:eastAsia="uk-UA"/>
        </w:rPr>
        <w:drawing>
          <wp:inline distT="0" distB="0" distL="0" distR="0">
            <wp:extent cx="6400800" cy="42386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400800" cy="4238625"/>
                    </a:xfrm>
                    <a:prstGeom prst="rect">
                      <a:avLst/>
                    </a:prstGeom>
                  </pic:spPr>
                </pic:pic>
              </a:graphicData>
            </a:graphic>
          </wp:inline>
        </w:drawing>
      </w:r>
    </w:p>
    <w:p w:rsidR="00D61D3C" w:rsidRPr="00D61D3C" w:rsidRDefault="00D61D3C" w:rsidP="00B11BC2">
      <w:pPr>
        <w:pStyle w:val="af1"/>
        <w:jc w:val="center"/>
        <w:rPr>
          <w:rFonts w:eastAsia="MS Mincho"/>
          <w:b/>
          <w:bCs/>
          <w:lang w:val="uk-UA"/>
        </w:rPr>
      </w:pPr>
    </w:p>
    <w:p w:rsidR="001D3B95" w:rsidRPr="00BC16ED" w:rsidRDefault="00177172" w:rsidP="00B11BC2">
      <w:pPr>
        <w:pStyle w:val="aa"/>
        <w:jc w:val="center"/>
        <w:rPr>
          <w:rFonts w:ascii="Times New Roman" w:eastAsia="MS Mincho" w:hAnsi="Times New Roman"/>
          <w:sz w:val="28"/>
          <w:szCs w:val="28"/>
        </w:rPr>
      </w:pPr>
      <w:r>
        <w:rPr>
          <w:rFonts w:ascii="Times New Roman" w:eastAsia="MS Mincho" w:hAnsi="Times New Roman"/>
          <w:noProof/>
          <w:sz w:val="28"/>
          <w:szCs w:val="28"/>
        </w:rPr>
        <w:pict>
          <v:shapetype id="_x0000_t32" coordsize="21600,21600" o:spt="32" o:oned="t" path="m,l21600,21600e" filled="f">
            <v:path arrowok="t" fillok="f" o:connecttype="none"/>
            <o:lock v:ext="edit" shapetype="t"/>
          </v:shapetype>
          <v:shape id="_x0000_s1243" type="#_x0000_t32" style="position:absolute;left:0;text-align:left;margin-left:354pt;margin-top:288.15pt;width:61.5pt;height:4.5pt;z-index:251666432" o:connectortype="straight"/>
        </w:pict>
      </w:r>
      <w:r>
        <w:rPr>
          <w:rFonts w:ascii="Times New Roman" w:eastAsia="MS Mincho" w:hAnsi="Times New Roman"/>
          <w:noProof/>
          <w:sz w:val="28"/>
          <w:szCs w:val="28"/>
        </w:rPr>
        <w:pict>
          <v:shape id="_x0000_s1245" type="#_x0000_t32" style="position:absolute;left:0;text-align:left;margin-left:225.75pt;margin-top:288.15pt;width:29.25pt;height:10.5pt;flip:x;z-index:251668480" o:connectortype="straight"/>
        </w:pict>
      </w:r>
      <w:r>
        <w:rPr>
          <w:rFonts w:ascii="Times New Roman" w:eastAsia="MS Mincho" w:hAnsi="Times New Roman"/>
          <w:noProof/>
          <w:sz w:val="28"/>
          <w:szCs w:val="28"/>
        </w:rPr>
        <w:pict>
          <v:shape id="_x0000_s1244" type="#_x0000_t32" style="position:absolute;left:0;text-align:left;margin-left:261pt;margin-top:302.4pt;width:8.25pt;height:10.5pt;flip:x;z-index:251667456" o:connectortype="straight"/>
        </w:pict>
      </w:r>
      <w:r>
        <w:rPr>
          <w:rFonts w:ascii="Times New Roman" w:eastAsia="MS Mincho" w:hAnsi="Times New Roman"/>
          <w:noProof/>
          <w:sz w:val="28"/>
          <w:szCs w:val="28"/>
        </w:rPr>
        <w:pict>
          <v:shape id="_x0000_s1242" type="#_x0000_t32" style="position:absolute;left:0;text-align:left;margin-left:344.25pt;margin-top:292.65pt;width:42pt;height:15.75pt;z-index:251665408" o:connectortype="straight"/>
        </w:pict>
      </w:r>
      <w:r>
        <w:rPr>
          <w:rFonts w:ascii="Times New Roman" w:eastAsia="MS Mincho" w:hAnsi="Times New Roman"/>
          <w:noProof/>
          <w:sz w:val="28"/>
          <w:szCs w:val="28"/>
        </w:rPr>
        <w:pict>
          <v:shape id="_x0000_s1241" type="#_x0000_t32" style="position:absolute;left:0;text-align:left;margin-left:338.25pt;margin-top:292.65pt;width:29.25pt;height:33pt;z-index:251664384" o:connectortype="straight"/>
        </w:pict>
      </w:r>
      <w:r>
        <w:rPr>
          <w:rFonts w:ascii="Times New Roman" w:eastAsia="MS Mincho" w:hAnsi="Times New Roman"/>
          <w:noProof/>
          <w:sz w:val="28"/>
          <w:szCs w:val="28"/>
        </w:rPr>
        <w:pict>
          <v:shape id="_x0000_s1240" type="#_x0000_t32" style="position:absolute;left:0;text-align:left;margin-left:319.5pt;margin-top:298.65pt;width:.75pt;height:14.25pt;flip:x;z-index:251663360" o:connectortype="straight"/>
        </w:pict>
      </w:r>
      <w:r>
        <w:rPr>
          <w:rFonts w:ascii="Times New Roman" w:eastAsia="MS Mincho" w:hAnsi="Times New Roman"/>
          <w:noProof/>
          <w:sz w:val="28"/>
          <w:szCs w:val="28"/>
        </w:rPr>
        <w:pict>
          <v:shape id="_x0000_s1239" type="#_x0000_t32" style="position:absolute;left:0;text-align:left;margin-left:264.75pt;margin-top:298.65pt;width:33.75pt;height:34.5pt;flip:x;z-index:251662336" o:connectortype="straight"/>
        </w:pict>
      </w:r>
      <w:r>
        <w:rPr>
          <w:rFonts w:ascii="Times New Roman" w:eastAsia="MS Mincho" w:hAnsi="Times New Roman"/>
          <w:noProof/>
          <w:sz w:val="28"/>
          <w:szCs w:val="28"/>
        </w:rPr>
        <w:pict>
          <v:shapetype id="_x0000_t202" coordsize="21600,21600" o:spt="202" path="m,l,21600r21600,l21600,xe">
            <v:stroke joinstyle="miter"/>
            <v:path gradientshapeok="t" o:connecttype="rect"/>
          </v:shapetype>
          <v:shape id="_x0000_s1237" type="#_x0000_t202" style="position:absolute;left:0;text-align:left;margin-left:230.65pt;margin-top:3.2pt;width:61.6pt;height:19.4pt;z-index:251661312" stroked="f">
            <v:textbox style="mso-next-textbox:#_x0000_s1237">
              <w:txbxContent>
                <w:p w:rsidR="009521E0" w:rsidRPr="00211C44" w:rsidRDefault="009521E0">
                  <w:pPr>
                    <w:rPr>
                      <w:i/>
                    </w:rPr>
                  </w:pPr>
                  <w:r w:rsidRPr="00211C44">
                    <w:rPr>
                      <w:i/>
                    </w:rPr>
                    <w:t>Діаграма 1</w:t>
                  </w:r>
                </w:p>
              </w:txbxContent>
            </v:textbox>
          </v:shape>
        </w:pict>
      </w:r>
    </w:p>
    <w:p w:rsidR="00C9429A" w:rsidRPr="00BC16ED" w:rsidRDefault="00C9429A" w:rsidP="00C9429A">
      <w:pPr>
        <w:pStyle w:val="aa"/>
        <w:jc w:val="both"/>
        <w:rPr>
          <w:rFonts w:ascii="Times New Roman" w:eastAsia="MS Mincho" w:hAnsi="Times New Roman"/>
          <w:sz w:val="28"/>
          <w:szCs w:val="28"/>
        </w:rPr>
      </w:pPr>
    </w:p>
    <w:p w:rsidR="003C3E20" w:rsidRPr="00BC16ED" w:rsidRDefault="003C3E20" w:rsidP="00317670">
      <w:pPr>
        <w:pStyle w:val="aa"/>
        <w:jc w:val="center"/>
        <w:rPr>
          <w:rFonts w:ascii="Times New Roman" w:hAnsi="Times New Roman"/>
          <w:b/>
          <w:bCs/>
          <w:iCs/>
          <w:sz w:val="28"/>
          <w:szCs w:val="28"/>
          <w:u w:val="single"/>
        </w:rPr>
      </w:pPr>
    </w:p>
    <w:p w:rsidR="00AE6D6E" w:rsidRDefault="00AE6D6E">
      <w:pPr>
        <w:rPr>
          <w:b/>
          <w:bCs/>
          <w:iCs/>
          <w:caps/>
          <w:sz w:val="28"/>
          <w:szCs w:val="28"/>
          <w:u w:val="single"/>
        </w:rPr>
      </w:pPr>
      <w:r>
        <w:rPr>
          <w:b/>
          <w:bCs/>
          <w:iCs/>
          <w:caps/>
          <w:sz w:val="28"/>
          <w:szCs w:val="28"/>
          <w:u w:val="single"/>
        </w:rPr>
        <w:br w:type="page"/>
      </w:r>
    </w:p>
    <w:p w:rsidR="00AE6D6E" w:rsidRDefault="00AE6D6E" w:rsidP="00AE6D6E">
      <w:pPr>
        <w:pStyle w:val="aa"/>
        <w:jc w:val="center"/>
        <w:rPr>
          <w:rFonts w:ascii="Times New Roman" w:hAnsi="Times New Roman"/>
          <w:b/>
          <w:bCs/>
          <w:iCs/>
          <w:caps/>
          <w:sz w:val="28"/>
          <w:szCs w:val="28"/>
          <w:u w:val="single"/>
          <w:lang w:val="en-US"/>
        </w:rPr>
      </w:pPr>
    </w:p>
    <w:p w:rsidR="00C9429A" w:rsidRPr="00BC16ED" w:rsidRDefault="00C9429A" w:rsidP="00AE6D6E">
      <w:pPr>
        <w:pStyle w:val="aa"/>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rsidR="00317670" w:rsidRPr="00BC16ED" w:rsidRDefault="00317670" w:rsidP="00794236">
      <w:pPr>
        <w:pStyle w:val="aa"/>
        <w:jc w:val="center"/>
        <w:rPr>
          <w:rFonts w:ascii="Times New Roman" w:hAnsi="Times New Roman"/>
          <w:b/>
          <w:bCs/>
          <w:iCs/>
          <w:sz w:val="28"/>
          <w:szCs w:val="28"/>
          <w:u w:val="single"/>
        </w:rPr>
      </w:pPr>
    </w:p>
    <w:p w:rsidR="00C9429A" w:rsidRPr="00BC16ED" w:rsidRDefault="00C9429A" w:rsidP="00317670">
      <w:pPr>
        <w:pStyle w:val="aa"/>
        <w:ind w:firstLine="851"/>
        <w:jc w:val="both"/>
        <w:rPr>
          <w:rFonts w:ascii="Times New Roman" w:hAnsi="Times New Roman"/>
          <w:sz w:val="28"/>
          <w:szCs w:val="28"/>
        </w:rPr>
      </w:pPr>
      <w:r w:rsidRPr="00BC16ED">
        <w:rPr>
          <w:rFonts w:ascii="Times New Roman" w:hAnsi="Times New Roman"/>
          <w:sz w:val="28"/>
          <w:szCs w:val="28"/>
        </w:rPr>
        <w:t xml:space="preserve">За І </w:t>
      </w:r>
      <w:r w:rsidR="00913005">
        <w:rPr>
          <w:rFonts w:ascii="Times New Roman" w:hAnsi="Times New Roman"/>
          <w:sz w:val="28"/>
          <w:szCs w:val="28"/>
        </w:rPr>
        <w:t>півріччя</w:t>
      </w:r>
      <w:r w:rsidRPr="00BC16ED">
        <w:rPr>
          <w:rFonts w:ascii="Times New Roman" w:hAnsi="Times New Roman"/>
          <w:sz w:val="28"/>
          <w:szCs w:val="28"/>
        </w:rPr>
        <w:t xml:space="preserve"> 202</w:t>
      </w:r>
      <w:r w:rsidR="00FB03ED">
        <w:rPr>
          <w:rFonts w:ascii="Times New Roman" w:hAnsi="Times New Roman"/>
          <w:sz w:val="28"/>
          <w:szCs w:val="28"/>
        </w:rPr>
        <w:t>5</w:t>
      </w:r>
      <w:r w:rsidRPr="00BC16ED">
        <w:rPr>
          <w:rFonts w:ascii="Times New Roman" w:hAnsi="Times New Roman"/>
          <w:sz w:val="28"/>
          <w:szCs w:val="28"/>
        </w:rPr>
        <w:t xml:space="preserve"> року до </w:t>
      </w:r>
      <w:r w:rsidR="00EB4F73">
        <w:rPr>
          <w:rFonts w:ascii="Times New Roman" w:hAnsi="Times New Roman"/>
          <w:sz w:val="28"/>
          <w:szCs w:val="28"/>
        </w:rPr>
        <w:t xml:space="preserve">загального фонду </w:t>
      </w:r>
      <w:r w:rsidRPr="00BC16ED">
        <w:rPr>
          <w:rFonts w:ascii="Times New Roman" w:hAnsi="Times New Roman"/>
          <w:sz w:val="28"/>
          <w:szCs w:val="28"/>
        </w:rPr>
        <w:t xml:space="preserve">бюджету міської територіальної громади надійшло </w:t>
      </w:r>
      <w:r w:rsidR="00E8171B">
        <w:rPr>
          <w:rFonts w:ascii="Times New Roman" w:hAnsi="Times New Roman"/>
          <w:sz w:val="28"/>
          <w:szCs w:val="28"/>
        </w:rPr>
        <w:t>180</w:t>
      </w:r>
      <w:r w:rsidR="009E06AA" w:rsidRPr="00BC16ED">
        <w:rPr>
          <w:rFonts w:ascii="Times New Roman" w:hAnsi="Times New Roman"/>
          <w:sz w:val="28"/>
          <w:szCs w:val="28"/>
        </w:rPr>
        <w:t> </w:t>
      </w:r>
      <w:r w:rsidR="00EB4F73">
        <w:rPr>
          <w:rFonts w:ascii="Times New Roman" w:hAnsi="Times New Roman"/>
          <w:sz w:val="28"/>
          <w:szCs w:val="28"/>
        </w:rPr>
        <w:t>5</w:t>
      </w:r>
      <w:r w:rsidR="00E8171B">
        <w:rPr>
          <w:rFonts w:ascii="Times New Roman" w:hAnsi="Times New Roman"/>
          <w:sz w:val="28"/>
          <w:szCs w:val="28"/>
        </w:rPr>
        <w:t>29</w:t>
      </w:r>
      <w:r w:rsidR="009E06AA" w:rsidRPr="00BC16ED">
        <w:rPr>
          <w:rFonts w:ascii="Times New Roman" w:hAnsi="Times New Roman"/>
          <w:sz w:val="28"/>
          <w:szCs w:val="28"/>
        </w:rPr>
        <w:t> </w:t>
      </w:r>
      <w:r w:rsidR="00E8171B">
        <w:rPr>
          <w:rFonts w:ascii="Times New Roman" w:hAnsi="Times New Roman"/>
          <w:sz w:val="28"/>
          <w:szCs w:val="28"/>
        </w:rPr>
        <w:t>182</w:t>
      </w:r>
      <w:r w:rsidR="009E06AA" w:rsidRPr="00BC16ED">
        <w:rPr>
          <w:rFonts w:ascii="Times New Roman" w:hAnsi="Times New Roman"/>
          <w:sz w:val="28"/>
          <w:szCs w:val="28"/>
        </w:rPr>
        <w:t>,</w:t>
      </w:r>
      <w:r w:rsidR="00E8171B">
        <w:rPr>
          <w:rFonts w:ascii="Times New Roman" w:hAnsi="Times New Roman"/>
          <w:sz w:val="28"/>
          <w:szCs w:val="28"/>
        </w:rPr>
        <w:t>3</w:t>
      </w:r>
      <w:r w:rsidR="009E06AA" w:rsidRPr="00BC16ED">
        <w:rPr>
          <w:rFonts w:ascii="Times New Roman" w:hAnsi="Times New Roman"/>
          <w:sz w:val="28"/>
          <w:szCs w:val="28"/>
        </w:rPr>
        <w:t>9 грн., що становить 1</w:t>
      </w:r>
      <w:r w:rsidR="00E8171B">
        <w:rPr>
          <w:rFonts w:ascii="Times New Roman" w:hAnsi="Times New Roman"/>
          <w:sz w:val="28"/>
          <w:szCs w:val="28"/>
        </w:rPr>
        <w:t>03</w:t>
      </w:r>
      <w:r w:rsidR="009E06AA" w:rsidRPr="00BC16ED">
        <w:rPr>
          <w:rFonts w:ascii="Times New Roman" w:hAnsi="Times New Roman"/>
          <w:sz w:val="28"/>
          <w:szCs w:val="28"/>
        </w:rPr>
        <w:t>,</w:t>
      </w:r>
      <w:r w:rsidR="00E8171B">
        <w:rPr>
          <w:rFonts w:ascii="Times New Roman" w:hAnsi="Times New Roman"/>
          <w:sz w:val="28"/>
          <w:szCs w:val="28"/>
        </w:rPr>
        <w:t>60</w:t>
      </w:r>
      <w:r w:rsidRPr="00BC16ED">
        <w:rPr>
          <w:rFonts w:ascii="Times New Roman" w:hAnsi="Times New Roman"/>
          <w:sz w:val="28"/>
          <w:szCs w:val="28"/>
        </w:rPr>
        <w:t>% (+</w:t>
      </w:r>
      <w:r w:rsidR="00E8171B">
        <w:rPr>
          <w:rFonts w:ascii="Times New Roman" w:hAnsi="Times New Roman"/>
          <w:sz w:val="28"/>
          <w:szCs w:val="28"/>
        </w:rPr>
        <w:t>6</w:t>
      </w:r>
      <w:r w:rsidR="009E06AA" w:rsidRPr="00BC16ED">
        <w:rPr>
          <w:rFonts w:ascii="Times New Roman" w:hAnsi="Times New Roman"/>
          <w:sz w:val="28"/>
          <w:szCs w:val="28"/>
        </w:rPr>
        <w:t> </w:t>
      </w:r>
      <w:r w:rsidR="00E8171B">
        <w:rPr>
          <w:rFonts w:ascii="Times New Roman" w:hAnsi="Times New Roman"/>
          <w:sz w:val="28"/>
          <w:szCs w:val="28"/>
        </w:rPr>
        <w:t>268</w:t>
      </w:r>
      <w:r w:rsidR="009E06AA" w:rsidRPr="00BC16ED">
        <w:rPr>
          <w:rFonts w:ascii="Times New Roman" w:hAnsi="Times New Roman"/>
          <w:sz w:val="28"/>
          <w:szCs w:val="28"/>
        </w:rPr>
        <w:t> </w:t>
      </w:r>
      <w:r w:rsidR="00E8171B">
        <w:rPr>
          <w:rFonts w:ascii="Times New Roman" w:hAnsi="Times New Roman"/>
          <w:sz w:val="28"/>
          <w:szCs w:val="28"/>
        </w:rPr>
        <w:t>003</w:t>
      </w:r>
      <w:r w:rsidR="009E06AA" w:rsidRPr="00BC16ED">
        <w:rPr>
          <w:rFonts w:ascii="Times New Roman" w:hAnsi="Times New Roman"/>
          <w:sz w:val="28"/>
          <w:szCs w:val="28"/>
        </w:rPr>
        <w:t>,</w:t>
      </w:r>
      <w:r w:rsidR="00E8171B">
        <w:rPr>
          <w:rFonts w:ascii="Times New Roman" w:hAnsi="Times New Roman"/>
          <w:sz w:val="28"/>
          <w:szCs w:val="28"/>
        </w:rPr>
        <w:t>3</w:t>
      </w:r>
      <w:r w:rsidR="009E06AA" w:rsidRPr="00BC16ED">
        <w:rPr>
          <w:rFonts w:ascii="Times New Roman" w:hAnsi="Times New Roman"/>
          <w:sz w:val="28"/>
          <w:szCs w:val="28"/>
        </w:rPr>
        <w:t>9 грн.</w:t>
      </w:r>
      <w:r w:rsidRPr="00BC16ED">
        <w:rPr>
          <w:rFonts w:ascii="Times New Roman" w:hAnsi="Times New Roman"/>
          <w:sz w:val="28"/>
          <w:szCs w:val="28"/>
        </w:rPr>
        <w:t xml:space="preserve">) до </w:t>
      </w:r>
      <w:r w:rsidR="00EB4F73">
        <w:rPr>
          <w:rFonts w:ascii="Times New Roman" w:hAnsi="Times New Roman"/>
          <w:sz w:val="28"/>
          <w:szCs w:val="28"/>
        </w:rPr>
        <w:t xml:space="preserve">уточненого </w:t>
      </w:r>
      <w:r w:rsidRPr="00BC16ED">
        <w:rPr>
          <w:rFonts w:ascii="Times New Roman" w:hAnsi="Times New Roman"/>
          <w:sz w:val="28"/>
          <w:szCs w:val="28"/>
        </w:rPr>
        <w:t xml:space="preserve">плану </w:t>
      </w:r>
      <w:r w:rsidR="00EB4F73">
        <w:rPr>
          <w:rFonts w:ascii="Times New Roman" w:hAnsi="Times New Roman"/>
          <w:sz w:val="28"/>
          <w:szCs w:val="28"/>
        </w:rPr>
        <w:t xml:space="preserve">звітного періоду </w:t>
      </w:r>
      <w:r w:rsidR="003F5086" w:rsidRPr="00BC16ED">
        <w:rPr>
          <w:rFonts w:ascii="Times New Roman" w:hAnsi="Times New Roman"/>
          <w:sz w:val="28"/>
          <w:szCs w:val="28"/>
        </w:rPr>
        <w:t>202</w:t>
      </w:r>
      <w:r w:rsidR="00EB4F73">
        <w:rPr>
          <w:rFonts w:ascii="Times New Roman" w:hAnsi="Times New Roman"/>
          <w:sz w:val="28"/>
          <w:szCs w:val="28"/>
        </w:rPr>
        <w:t>5</w:t>
      </w:r>
      <w:r w:rsidR="003F5086" w:rsidRPr="00BC16ED">
        <w:rPr>
          <w:rFonts w:ascii="Times New Roman" w:hAnsi="Times New Roman"/>
          <w:sz w:val="28"/>
          <w:szCs w:val="28"/>
        </w:rPr>
        <w:t xml:space="preserve"> року </w:t>
      </w:r>
      <w:r w:rsidRPr="00BC16ED">
        <w:rPr>
          <w:rFonts w:ascii="Times New Roman" w:hAnsi="Times New Roman"/>
          <w:sz w:val="28"/>
          <w:szCs w:val="28"/>
        </w:rPr>
        <w:t xml:space="preserve">та </w:t>
      </w:r>
      <w:r w:rsidR="003F5086" w:rsidRPr="00BC16ED">
        <w:rPr>
          <w:rFonts w:ascii="Times New Roman" w:hAnsi="Times New Roman"/>
          <w:sz w:val="28"/>
          <w:szCs w:val="28"/>
        </w:rPr>
        <w:t>1</w:t>
      </w:r>
      <w:r w:rsidR="00EB4F73">
        <w:rPr>
          <w:rFonts w:ascii="Times New Roman" w:hAnsi="Times New Roman"/>
          <w:sz w:val="28"/>
          <w:szCs w:val="28"/>
        </w:rPr>
        <w:t>1</w:t>
      </w:r>
      <w:r w:rsidR="00E8171B">
        <w:rPr>
          <w:rFonts w:ascii="Times New Roman" w:hAnsi="Times New Roman"/>
          <w:sz w:val="28"/>
          <w:szCs w:val="28"/>
        </w:rPr>
        <w:t>7</w:t>
      </w:r>
      <w:r w:rsidR="003F5086" w:rsidRPr="00BC16ED">
        <w:rPr>
          <w:rFonts w:ascii="Times New Roman" w:hAnsi="Times New Roman"/>
          <w:sz w:val="28"/>
          <w:szCs w:val="28"/>
        </w:rPr>
        <w:t>,</w:t>
      </w:r>
      <w:r w:rsidR="00EB4F73">
        <w:rPr>
          <w:rFonts w:ascii="Times New Roman" w:hAnsi="Times New Roman"/>
          <w:sz w:val="28"/>
          <w:szCs w:val="28"/>
        </w:rPr>
        <w:t>5</w:t>
      </w:r>
      <w:r w:rsidR="00E8171B">
        <w:rPr>
          <w:rFonts w:ascii="Times New Roman" w:hAnsi="Times New Roman"/>
          <w:sz w:val="28"/>
          <w:szCs w:val="28"/>
        </w:rPr>
        <w:t>1</w:t>
      </w:r>
      <w:r w:rsidRPr="00BC16ED">
        <w:rPr>
          <w:rFonts w:ascii="Times New Roman" w:eastAsia="MS Mincho" w:hAnsi="Times New Roman"/>
          <w:sz w:val="28"/>
          <w:szCs w:val="28"/>
        </w:rPr>
        <w:t>% (+</w:t>
      </w:r>
      <w:r w:rsidR="00E8171B">
        <w:rPr>
          <w:rFonts w:ascii="Times New Roman" w:eastAsia="MS Mincho" w:hAnsi="Times New Roman"/>
          <w:sz w:val="28"/>
          <w:szCs w:val="28"/>
        </w:rPr>
        <w:t>26</w:t>
      </w:r>
      <w:r w:rsidR="003F5086" w:rsidRPr="00BC16ED">
        <w:rPr>
          <w:rFonts w:ascii="Times New Roman" w:eastAsia="MS Mincho" w:hAnsi="Times New Roman"/>
          <w:sz w:val="28"/>
          <w:szCs w:val="28"/>
        </w:rPr>
        <w:t> </w:t>
      </w:r>
      <w:r w:rsidR="00E8171B">
        <w:rPr>
          <w:rFonts w:ascii="Times New Roman" w:eastAsia="MS Mincho" w:hAnsi="Times New Roman"/>
          <w:sz w:val="28"/>
          <w:szCs w:val="28"/>
        </w:rPr>
        <w:t>895</w:t>
      </w:r>
      <w:r w:rsidR="003F5086" w:rsidRPr="00BC16ED">
        <w:rPr>
          <w:rFonts w:ascii="Times New Roman" w:eastAsia="MS Mincho" w:hAnsi="Times New Roman"/>
          <w:sz w:val="28"/>
          <w:szCs w:val="28"/>
        </w:rPr>
        <w:t> </w:t>
      </w:r>
      <w:r w:rsidR="00E8171B">
        <w:rPr>
          <w:rFonts w:ascii="Times New Roman" w:eastAsia="MS Mincho" w:hAnsi="Times New Roman"/>
          <w:sz w:val="28"/>
          <w:szCs w:val="28"/>
        </w:rPr>
        <w:t>013</w:t>
      </w:r>
      <w:r w:rsidR="003F5086" w:rsidRPr="00BC16ED">
        <w:rPr>
          <w:rFonts w:ascii="Times New Roman" w:eastAsia="MS Mincho" w:hAnsi="Times New Roman"/>
          <w:sz w:val="28"/>
          <w:szCs w:val="28"/>
        </w:rPr>
        <w:t>,</w:t>
      </w:r>
      <w:r w:rsidR="00E8171B">
        <w:rPr>
          <w:rFonts w:ascii="Times New Roman" w:eastAsia="MS Mincho" w:hAnsi="Times New Roman"/>
          <w:sz w:val="28"/>
          <w:szCs w:val="28"/>
        </w:rPr>
        <w:t>32</w:t>
      </w:r>
      <w:r w:rsidRPr="00BC16ED">
        <w:rPr>
          <w:rFonts w:ascii="Times New Roman" w:eastAsia="MS Mincho" w:hAnsi="Times New Roman"/>
          <w:sz w:val="28"/>
          <w:szCs w:val="28"/>
        </w:rPr>
        <w:t xml:space="preserve"> гр</w:t>
      </w:r>
      <w:r w:rsidR="003F5086" w:rsidRPr="00BC16ED">
        <w:rPr>
          <w:rFonts w:ascii="Times New Roman" w:eastAsia="MS Mincho" w:hAnsi="Times New Roman"/>
          <w:sz w:val="28"/>
          <w:szCs w:val="28"/>
        </w:rPr>
        <w:t>н.</w:t>
      </w:r>
      <w:r w:rsidRPr="00BC16ED">
        <w:rPr>
          <w:rFonts w:ascii="Times New Roman" w:eastAsia="MS Mincho" w:hAnsi="Times New Roman"/>
          <w:sz w:val="28"/>
          <w:szCs w:val="28"/>
        </w:rPr>
        <w:t>) до відповідного періоду минулого року</w:t>
      </w:r>
      <w:r w:rsidR="00F46B3E" w:rsidRPr="00BC16ED">
        <w:rPr>
          <w:rFonts w:ascii="Times New Roman" w:eastAsia="MS Mincho" w:hAnsi="Times New Roman"/>
          <w:sz w:val="28"/>
          <w:szCs w:val="28"/>
        </w:rPr>
        <w:t xml:space="preserve"> </w:t>
      </w:r>
      <w:r w:rsidR="00F46B3E" w:rsidRPr="00BC16ED">
        <w:rPr>
          <w:rFonts w:ascii="Times New Roman" w:hAnsi="Times New Roman"/>
          <w:sz w:val="28"/>
          <w:szCs w:val="28"/>
        </w:rPr>
        <w:t>(</w:t>
      </w:r>
      <w:r w:rsidR="00A24015" w:rsidRPr="00BC16ED">
        <w:rPr>
          <w:rFonts w:ascii="Times New Roman" w:hAnsi="Times New Roman"/>
          <w:sz w:val="28"/>
          <w:szCs w:val="28"/>
        </w:rPr>
        <w:t>табл.</w:t>
      </w:r>
      <w:r w:rsidR="00F46B3E" w:rsidRPr="00BC16ED">
        <w:rPr>
          <w:rFonts w:ascii="Times New Roman" w:hAnsi="Times New Roman"/>
          <w:sz w:val="28"/>
          <w:szCs w:val="28"/>
        </w:rPr>
        <w:t xml:space="preserve"> 1, </w:t>
      </w:r>
      <w:proofErr w:type="spellStart"/>
      <w:r w:rsidR="00F46B3E" w:rsidRPr="00BC16ED">
        <w:rPr>
          <w:rFonts w:ascii="Times New Roman" w:hAnsi="Times New Roman"/>
          <w:sz w:val="28"/>
          <w:szCs w:val="28"/>
        </w:rPr>
        <w:t>діагр</w:t>
      </w:r>
      <w:proofErr w:type="spellEnd"/>
      <w:r w:rsidR="00A24015" w:rsidRPr="00BC16ED">
        <w:rPr>
          <w:rFonts w:ascii="Times New Roman" w:hAnsi="Times New Roman"/>
          <w:sz w:val="28"/>
          <w:szCs w:val="28"/>
        </w:rPr>
        <w:t>.</w:t>
      </w:r>
      <w:r w:rsidR="00F46B3E" w:rsidRPr="00BC16ED">
        <w:rPr>
          <w:rFonts w:ascii="Times New Roman" w:hAnsi="Times New Roman"/>
          <w:sz w:val="28"/>
          <w:szCs w:val="28"/>
        </w:rPr>
        <w:t xml:space="preserve"> 2)</w:t>
      </w:r>
      <w:r w:rsidRPr="00BC16ED">
        <w:rPr>
          <w:rFonts w:ascii="Times New Roman" w:hAnsi="Times New Roman"/>
          <w:sz w:val="28"/>
          <w:szCs w:val="28"/>
        </w:rPr>
        <w:t>.</w:t>
      </w:r>
    </w:p>
    <w:p w:rsidR="00191498" w:rsidRPr="00BC16ED" w:rsidRDefault="00191498" w:rsidP="00191498">
      <w:pPr>
        <w:pStyle w:val="5"/>
        <w:ind w:firstLine="851"/>
        <w:jc w:val="both"/>
      </w:pPr>
      <w:r w:rsidRPr="00BC16ED">
        <w:rPr>
          <w:b w:val="0"/>
          <w:i w:val="0"/>
          <w:szCs w:val="28"/>
          <w:u w:val="none"/>
        </w:rPr>
        <w:t xml:space="preserve">Основними бюджетоутворюючими надходженнями загального фонду місцевого бюджету є: податок та збір на доходи фізичних осіб, акцизний податок, податок на </w:t>
      </w:r>
      <w:r w:rsidR="004B6D6E">
        <w:rPr>
          <w:b w:val="0"/>
          <w:i w:val="0"/>
          <w:szCs w:val="28"/>
          <w:u w:val="none"/>
        </w:rPr>
        <w:t xml:space="preserve">нерухоме </w:t>
      </w:r>
      <w:r w:rsidRPr="00BC16ED">
        <w:rPr>
          <w:b w:val="0"/>
          <w:i w:val="0"/>
          <w:szCs w:val="28"/>
          <w:u w:val="none"/>
        </w:rPr>
        <w:t xml:space="preserve">майно, податок і плата за землю, єдиний податок. </w:t>
      </w:r>
      <w:r w:rsidR="000F318B" w:rsidRPr="00BC16ED">
        <w:rPr>
          <w:b w:val="0"/>
          <w:i w:val="0"/>
          <w:szCs w:val="28"/>
          <w:u w:val="none"/>
        </w:rPr>
        <w:t xml:space="preserve">Ці види податків і платежів у звітному періоді становлять </w:t>
      </w:r>
      <w:r w:rsidR="000F318B" w:rsidRPr="00A9499C">
        <w:rPr>
          <w:b w:val="0"/>
          <w:i w:val="0"/>
          <w:szCs w:val="28"/>
          <w:u w:val="none"/>
        </w:rPr>
        <w:t>9</w:t>
      </w:r>
      <w:r w:rsidR="00A9499C" w:rsidRPr="00A9499C">
        <w:rPr>
          <w:b w:val="0"/>
          <w:i w:val="0"/>
          <w:szCs w:val="28"/>
          <w:u w:val="none"/>
        </w:rPr>
        <w:t>7</w:t>
      </w:r>
      <w:r w:rsidR="000F318B" w:rsidRPr="00A9499C">
        <w:rPr>
          <w:b w:val="0"/>
          <w:i w:val="0"/>
          <w:szCs w:val="28"/>
          <w:u w:val="none"/>
        </w:rPr>
        <w:t>,</w:t>
      </w:r>
      <w:r w:rsidR="00A9499C" w:rsidRPr="00A9499C">
        <w:rPr>
          <w:b w:val="0"/>
          <w:i w:val="0"/>
          <w:szCs w:val="28"/>
          <w:u w:val="none"/>
        </w:rPr>
        <w:t>21</w:t>
      </w:r>
      <w:r w:rsidR="000F318B" w:rsidRPr="00A9499C">
        <w:rPr>
          <w:b w:val="0"/>
          <w:i w:val="0"/>
          <w:szCs w:val="28"/>
          <w:u w:val="none"/>
        </w:rPr>
        <w:t>%</w:t>
      </w:r>
      <w:r w:rsidRPr="00BC16ED">
        <w:rPr>
          <w:b w:val="0"/>
          <w:i w:val="0"/>
          <w:szCs w:val="28"/>
          <w:u w:val="none"/>
        </w:rPr>
        <w:t xml:space="preserve"> </w:t>
      </w:r>
      <w:r w:rsidR="000F318B" w:rsidRPr="00BC16ED">
        <w:rPr>
          <w:b w:val="0"/>
          <w:i w:val="0"/>
          <w:szCs w:val="28"/>
          <w:u w:val="none"/>
        </w:rPr>
        <w:t xml:space="preserve">від усіх </w:t>
      </w:r>
      <w:r w:rsidRPr="00BC16ED">
        <w:rPr>
          <w:b w:val="0"/>
          <w:i w:val="0"/>
          <w:szCs w:val="28"/>
          <w:u w:val="none"/>
        </w:rPr>
        <w:t xml:space="preserve">податкових та неподаткових </w:t>
      </w:r>
      <w:r w:rsidR="000F318B" w:rsidRPr="00BC16ED">
        <w:rPr>
          <w:b w:val="0"/>
          <w:i w:val="0"/>
          <w:szCs w:val="28"/>
          <w:u w:val="none"/>
        </w:rPr>
        <w:t xml:space="preserve">надходжень </w:t>
      </w:r>
      <w:r w:rsidRPr="00BC16ED">
        <w:rPr>
          <w:b w:val="0"/>
          <w:i w:val="0"/>
          <w:szCs w:val="28"/>
          <w:u w:val="none"/>
        </w:rPr>
        <w:t>загального фонду місцевого бюджету</w:t>
      </w:r>
      <w:r w:rsidR="000F318B" w:rsidRPr="00BC16ED">
        <w:rPr>
          <w:b w:val="0"/>
          <w:i w:val="0"/>
          <w:szCs w:val="28"/>
          <w:u w:val="none"/>
        </w:rPr>
        <w:t>.</w:t>
      </w:r>
    </w:p>
    <w:p w:rsidR="003C3E20" w:rsidRDefault="003C3E20" w:rsidP="00C9429A">
      <w:pPr>
        <w:pStyle w:val="aa"/>
        <w:jc w:val="center"/>
        <w:rPr>
          <w:rFonts w:ascii="Times New Roman" w:hAnsi="Times New Roman"/>
          <w:b/>
          <w:bCs/>
          <w:sz w:val="24"/>
          <w:szCs w:val="24"/>
        </w:rPr>
      </w:pPr>
    </w:p>
    <w:p w:rsidR="00C63CD8" w:rsidRPr="00BC16ED" w:rsidRDefault="00C63CD8" w:rsidP="00C9429A">
      <w:pPr>
        <w:pStyle w:val="aa"/>
        <w:jc w:val="center"/>
        <w:rPr>
          <w:rFonts w:ascii="Times New Roman" w:hAnsi="Times New Roman"/>
          <w:b/>
          <w:bCs/>
          <w:sz w:val="24"/>
          <w:szCs w:val="24"/>
        </w:rPr>
      </w:pPr>
    </w:p>
    <w:p w:rsidR="007D2F61"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Основні </w:t>
      </w:r>
      <w:r w:rsidR="007D2F61" w:rsidRPr="00BC16ED">
        <w:rPr>
          <w:rFonts w:ascii="Times New Roman" w:hAnsi="Times New Roman"/>
          <w:b/>
          <w:bCs/>
          <w:sz w:val="26"/>
          <w:szCs w:val="26"/>
        </w:rPr>
        <w:t xml:space="preserve">бюджетоутворюючі </w:t>
      </w:r>
      <w:r w:rsidRPr="00BC16ED">
        <w:rPr>
          <w:rFonts w:ascii="Times New Roman" w:hAnsi="Times New Roman"/>
          <w:b/>
          <w:bCs/>
          <w:sz w:val="26"/>
          <w:szCs w:val="26"/>
        </w:rPr>
        <w:t xml:space="preserve">надходження </w:t>
      </w:r>
    </w:p>
    <w:p w:rsidR="00C9429A"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w:t>
      </w:r>
      <w:r w:rsidR="007D2F61" w:rsidRPr="00BC16ED">
        <w:rPr>
          <w:rFonts w:ascii="Times New Roman" w:hAnsi="Times New Roman"/>
          <w:b/>
          <w:bCs/>
          <w:sz w:val="26"/>
          <w:szCs w:val="26"/>
        </w:rPr>
        <w:t>місцевого</w:t>
      </w:r>
      <w:r w:rsidRPr="00BC16ED">
        <w:rPr>
          <w:rFonts w:ascii="Times New Roman" w:hAnsi="Times New Roman"/>
          <w:b/>
          <w:bCs/>
          <w:sz w:val="26"/>
          <w:szCs w:val="26"/>
        </w:rPr>
        <w:t xml:space="preserve"> бюджету </w:t>
      </w:r>
    </w:p>
    <w:p w:rsidR="00C9429A"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І </w:t>
      </w:r>
      <w:r w:rsidR="005440F4">
        <w:rPr>
          <w:rFonts w:ascii="Times New Roman" w:hAnsi="Times New Roman"/>
          <w:b/>
          <w:bCs/>
          <w:sz w:val="26"/>
          <w:szCs w:val="26"/>
        </w:rPr>
        <w:t xml:space="preserve">півріччя </w:t>
      </w:r>
      <w:r w:rsidRPr="00BC16ED">
        <w:rPr>
          <w:rFonts w:ascii="Times New Roman" w:hAnsi="Times New Roman"/>
          <w:b/>
          <w:bCs/>
          <w:sz w:val="26"/>
          <w:szCs w:val="26"/>
        </w:rPr>
        <w:t>202</w:t>
      </w:r>
      <w:r w:rsidR="00A9499C">
        <w:rPr>
          <w:rFonts w:ascii="Times New Roman" w:hAnsi="Times New Roman"/>
          <w:b/>
          <w:bCs/>
          <w:sz w:val="26"/>
          <w:szCs w:val="26"/>
        </w:rPr>
        <w:t>5</w:t>
      </w:r>
      <w:r w:rsidRPr="00BC16ED">
        <w:rPr>
          <w:rFonts w:ascii="Times New Roman" w:hAnsi="Times New Roman"/>
          <w:b/>
          <w:bCs/>
          <w:sz w:val="26"/>
          <w:szCs w:val="26"/>
        </w:rPr>
        <w:t xml:space="preserve"> року</w:t>
      </w:r>
    </w:p>
    <w:p w:rsidR="007F621A" w:rsidRPr="00BC16ED" w:rsidRDefault="007F621A" w:rsidP="00C9429A">
      <w:pPr>
        <w:pStyle w:val="aa"/>
        <w:jc w:val="center"/>
        <w:rPr>
          <w:rFonts w:ascii="Times New Roman" w:hAnsi="Times New Roman"/>
          <w:b/>
          <w:bCs/>
          <w:sz w:val="26"/>
          <w:szCs w:val="26"/>
        </w:rPr>
      </w:pPr>
    </w:p>
    <w:p w:rsidR="006F01F7" w:rsidRPr="00BC16ED" w:rsidRDefault="006F01F7" w:rsidP="006F01F7">
      <w:pPr>
        <w:pStyle w:val="aa"/>
        <w:jc w:val="right"/>
        <w:rPr>
          <w:rFonts w:ascii="Times New Roman" w:hAnsi="Times New Roman"/>
          <w:bCs/>
          <w:i/>
        </w:rPr>
      </w:pPr>
      <w:r w:rsidRPr="00BC16ED">
        <w:rPr>
          <w:rFonts w:ascii="Times New Roman" w:hAnsi="Times New Roman"/>
          <w:bCs/>
          <w:i/>
        </w:rPr>
        <w:t>Таблиця 1</w:t>
      </w:r>
      <w:r w:rsidR="00C10A2F" w:rsidRPr="00BC16ED">
        <w:rPr>
          <w:rFonts w:ascii="Times New Roman" w:hAnsi="Times New Roman"/>
          <w:bCs/>
          <w:i/>
        </w:rPr>
        <w:t>, грн.</w:t>
      </w:r>
    </w:p>
    <w:tbl>
      <w:tblPr>
        <w:tblW w:w="105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1276"/>
        <w:gridCol w:w="1276"/>
        <w:gridCol w:w="1262"/>
        <w:gridCol w:w="903"/>
        <w:gridCol w:w="1276"/>
        <w:gridCol w:w="1360"/>
        <w:gridCol w:w="1020"/>
      </w:tblGrid>
      <w:tr w:rsidR="00DF4CA3" w:rsidRPr="00DF4CA3" w:rsidTr="00A41B4D">
        <w:trPr>
          <w:trHeight w:val="600"/>
          <w:jc w:val="right"/>
        </w:trPr>
        <w:tc>
          <w:tcPr>
            <w:tcW w:w="2142" w:type="dxa"/>
            <w:vAlign w:val="center"/>
            <w:hideMark/>
          </w:tcPr>
          <w:p w:rsidR="00DF4CA3" w:rsidRPr="00DF4CA3" w:rsidRDefault="00DF4CA3" w:rsidP="00DF4CA3">
            <w:pPr>
              <w:jc w:val="center"/>
              <w:rPr>
                <w:bCs/>
                <w:sz w:val="18"/>
                <w:szCs w:val="18"/>
              </w:rPr>
            </w:pPr>
            <w:r w:rsidRPr="00DF4CA3">
              <w:rPr>
                <w:bCs/>
                <w:sz w:val="18"/>
                <w:szCs w:val="18"/>
              </w:rPr>
              <w:t>Вид надходжень</w:t>
            </w:r>
          </w:p>
        </w:tc>
        <w:tc>
          <w:tcPr>
            <w:tcW w:w="1276" w:type="dxa"/>
            <w:vAlign w:val="center"/>
          </w:tcPr>
          <w:p w:rsidR="00DF4CA3" w:rsidRPr="00DF4CA3" w:rsidRDefault="00DF4CA3" w:rsidP="00DF4CA3">
            <w:pPr>
              <w:jc w:val="center"/>
              <w:rPr>
                <w:bCs/>
                <w:sz w:val="18"/>
                <w:szCs w:val="18"/>
              </w:rPr>
            </w:pPr>
            <w:proofErr w:type="spellStart"/>
            <w:r>
              <w:rPr>
                <w:bCs/>
                <w:sz w:val="18"/>
                <w:szCs w:val="18"/>
              </w:rPr>
              <w:t>Уточ.п</w:t>
            </w:r>
            <w:r w:rsidRPr="00DF4CA3">
              <w:rPr>
                <w:bCs/>
                <w:sz w:val="18"/>
                <w:szCs w:val="18"/>
              </w:rPr>
              <w:t>лан</w:t>
            </w:r>
            <w:proofErr w:type="spellEnd"/>
            <w:r w:rsidRPr="00DF4CA3">
              <w:rPr>
                <w:bCs/>
                <w:sz w:val="18"/>
                <w:szCs w:val="18"/>
              </w:rPr>
              <w:t xml:space="preserve"> на І </w:t>
            </w:r>
            <w:proofErr w:type="spellStart"/>
            <w:r>
              <w:rPr>
                <w:bCs/>
                <w:sz w:val="18"/>
                <w:szCs w:val="18"/>
              </w:rPr>
              <w:t>півр</w:t>
            </w:r>
            <w:proofErr w:type="spellEnd"/>
            <w:r w:rsidRPr="00DF4CA3">
              <w:rPr>
                <w:bCs/>
                <w:sz w:val="18"/>
                <w:szCs w:val="18"/>
              </w:rPr>
              <w:t>. 2025</w:t>
            </w:r>
          </w:p>
        </w:tc>
        <w:tc>
          <w:tcPr>
            <w:tcW w:w="1276" w:type="dxa"/>
            <w:shd w:val="clear" w:color="auto" w:fill="auto"/>
            <w:vAlign w:val="center"/>
            <w:hideMark/>
          </w:tcPr>
          <w:p w:rsidR="00DF4CA3" w:rsidRPr="00DF4CA3" w:rsidRDefault="00DF4CA3" w:rsidP="00DF4CA3">
            <w:pPr>
              <w:jc w:val="center"/>
              <w:rPr>
                <w:bCs/>
                <w:sz w:val="18"/>
                <w:szCs w:val="18"/>
              </w:rPr>
            </w:pPr>
            <w:r w:rsidRPr="00DF4CA3">
              <w:rPr>
                <w:bCs/>
                <w:sz w:val="18"/>
                <w:szCs w:val="18"/>
              </w:rPr>
              <w:t xml:space="preserve">Факт </w:t>
            </w:r>
            <w:r w:rsidR="006014B3">
              <w:rPr>
                <w:bCs/>
                <w:sz w:val="18"/>
                <w:szCs w:val="18"/>
              </w:rPr>
              <w:t>з</w:t>
            </w:r>
            <w:r w:rsidRPr="00DF4CA3">
              <w:rPr>
                <w:bCs/>
                <w:sz w:val="18"/>
                <w:szCs w:val="18"/>
              </w:rPr>
              <w:t>а І</w:t>
            </w:r>
            <w:r>
              <w:rPr>
                <w:bCs/>
                <w:sz w:val="18"/>
                <w:szCs w:val="18"/>
              </w:rPr>
              <w:t> </w:t>
            </w:r>
            <w:proofErr w:type="spellStart"/>
            <w:r>
              <w:rPr>
                <w:bCs/>
                <w:sz w:val="18"/>
                <w:szCs w:val="18"/>
              </w:rPr>
              <w:t>півр</w:t>
            </w:r>
            <w:proofErr w:type="spellEnd"/>
            <w:r>
              <w:rPr>
                <w:bCs/>
                <w:sz w:val="18"/>
                <w:szCs w:val="18"/>
              </w:rPr>
              <w:t>. 2</w:t>
            </w:r>
            <w:r w:rsidRPr="00DF4CA3">
              <w:rPr>
                <w:bCs/>
                <w:sz w:val="18"/>
                <w:szCs w:val="18"/>
              </w:rPr>
              <w:t>025</w:t>
            </w:r>
          </w:p>
        </w:tc>
        <w:tc>
          <w:tcPr>
            <w:tcW w:w="1262" w:type="dxa"/>
            <w:vAlign w:val="center"/>
          </w:tcPr>
          <w:p w:rsidR="00DF4CA3" w:rsidRPr="00DF4CA3" w:rsidRDefault="00DF4CA3" w:rsidP="00DF4CA3">
            <w:pPr>
              <w:jc w:val="center"/>
              <w:rPr>
                <w:bCs/>
                <w:sz w:val="18"/>
                <w:szCs w:val="18"/>
              </w:rPr>
            </w:pPr>
            <w:r w:rsidRPr="00DF4CA3">
              <w:rPr>
                <w:bCs/>
                <w:sz w:val="18"/>
                <w:szCs w:val="18"/>
              </w:rPr>
              <w:t>Відхилення до плану</w:t>
            </w:r>
          </w:p>
        </w:tc>
        <w:tc>
          <w:tcPr>
            <w:tcW w:w="903" w:type="dxa"/>
            <w:vAlign w:val="center"/>
          </w:tcPr>
          <w:p w:rsidR="00DF4CA3" w:rsidRPr="00DF4CA3" w:rsidRDefault="00DF4CA3" w:rsidP="00DF4CA3">
            <w:pPr>
              <w:jc w:val="center"/>
              <w:rPr>
                <w:bCs/>
                <w:sz w:val="18"/>
                <w:szCs w:val="18"/>
              </w:rPr>
            </w:pPr>
            <w:r w:rsidRPr="00DF4CA3">
              <w:rPr>
                <w:bCs/>
                <w:sz w:val="18"/>
                <w:szCs w:val="18"/>
              </w:rPr>
              <w:t>% від плану</w:t>
            </w:r>
          </w:p>
        </w:tc>
        <w:tc>
          <w:tcPr>
            <w:tcW w:w="1276" w:type="dxa"/>
            <w:vAlign w:val="center"/>
          </w:tcPr>
          <w:p w:rsidR="00DF4CA3" w:rsidRPr="00DF4CA3" w:rsidRDefault="00DF4CA3" w:rsidP="00DF4CA3">
            <w:pPr>
              <w:jc w:val="center"/>
              <w:rPr>
                <w:bCs/>
                <w:sz w:val="18"/>
                <w:szCs w:val="18"/>
              </w:rPr>
            </w:pPr>
            <w:r w:rsidRPr="00DF4CA3">
              <w:rPr>
                <w:bCs/>
                <w:sz w:val="18"/>
                <w:szCs w:val="18"/>
              </w:rPr>
              <w:t xml:space="preserve">Факт </w:t>
            </w:r>
            <w:r w:rsidR="006014B3">
              <w:rPr>
                <w:bCs/>
                <w:sz w:val="18"/>
                <w:szCs w:val="18"/>
              </w:rPr>
              <w:t>з</w:t>
            </w:r>
            <w:r w:rsidRPr="00DF4CA3">
              <w:rPr>
                <w:bCs/>
                <w:sz w:val="18"/>
                <w:szCs w:val="18"/>
              </w:rPr>
              <w:t>а І</w:t>
            </w:r>
            <w:r>
              <w:rPr>
                <w:bCs/>
                <w:sz w:val="18"/>
                <w:szCs w:val="18"/>
              </w:rPr>
              <w:t> </w:t>
            </w:r>
            <w:proofErr w:type="spellStart"/>
            <w:r>
              <w:rPr>
                <w:bCs/>
                <w:sz w:val="18"/>
                <w:szCs w:val="18"/>
              </w:rPr>
              <w:t>півр</w:t>
            </w:r>
            <w:proofErr w:type="spellEnd"/>
            <w:r w:rsidRPr="00DF4CA3">
              <w:rPr>
                <w:bCs/>
                <w:sz w:val="18"/>
                <w:szCs w:val="18"/>
              </w:rPr>
              <w:t>. 2024</w:t>
            </w:r>
          </w:p>
        </w:tc>
        <w:tc>
          <w:tcPr>
            <w:tcW w:w="1360" w:type="dxa"/>
            <w:vAlign w:val="center"/>
          </w:tcPr>
          <w:p w:rsidR="00DF4CA3" w:rsidRPr="00DF4CA3" w:rsidRDefault="00DF4CA3" w:rsidP="00DF4CA3">
            <w:pPr>
              <w:jc w:val="center"/>
              <w:rPr>
                <w:bCs/>
                <w:sz w:val="18"/>
                <w:szCs w:val="18"/>
              </w:rPr>
            </w:pPr>
            <w:r w:rsidRPr="00DF4CA3">
              <w:rPr>
                <w:bCs/>
                <w:sz w:val="18"/>
                <w:szCs w:val="18"/>
              </w:rPr>
              <w:t>Відхилення факту 2025 до 2024</w:t>
            </w:r>
          </w:p>
        </w:tc>
        <w:tc>
          <w:tcPr>
            <w:tcW w:w="1020" w:type="dxa"/>
            <w:vAlign w:val="center"/>
          </w:tcPr>
          <w:p w:rsidR="00DF4CA3" w:rsidRPr="00DF4CA3" w:rsidRDefault="00DF4CA3" w:rsidP="00A41B4D">
            <w:pPr>
              <w:ind w:left="-85" w:right="-50"/>
              <w:jc w:val="center"/>
              <w:rPr>
                <w:bCs/>
                <w:sz w:val="18"/>
                <w:szCs w:val="18"/>
              </w:rPr>
            </w:pPr>
            <w:r w:rsidRPr="00DF4CA3">
              <w:rPr>
                <w:bCs/>
                <w:sz w:val="18"/>
                <w:szCs w:val="18"/>
              </w:rPr>
              <w:t>%</w:t>
            </w:r>
            <w:r w:rsidRPr="00DF4CA3">
              <w:rPr>
                <w:bCs/>
                <w:sz w:val="18"/>
                <w:szCs w:val="18"/>
              </w:rPr>
              <w:br/>
              <w:t>факту 2025 до 2024</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Податок та збір на доходи фізичних осіб</w:t>
            </w:r>
          </w:p>
        </w:tc>
        <w:tc>
          <w:tcPr>
            <w:tcW w:w="1276" w:type="dxa"/>
            <w:vAlign w:val="center"/>
          </w:tcPr>
          <w:p w:rsidR="00A41B4D" w:rsidRPr="00DF4CA3" w:rsidRDefault="00A41B4D" w:rsidP="00A41B4D">
            <w:pPr>
              <w:ind w:hanging="121"/>
              <w:jc w:val="right"/>
              <w:rPr>
                <w:b/>
                <w:bCs/>
                <w:color w:val="FF0000"/>
                <w:sz w:val="18"/>
                <w:szCs w:val="18"/>
              </w:rPr>
            </w:pPr>
            <w:r w:rsidRPr="00DF4CA3">
              <w:rPr>
                <w:b/>
                <w:bCs/>
                <w:color w:val="000000"/>
                <w:sz w:val="18"/>
                <w:szCs w:val="18"/>
              </w:rPr>
              <w:t>107 848 712,00</w:t>
            </w:r>
          </w:p>
        </w:tc>
        <w:tc>
          <w:tcPr>
            <w:tcW w:w="1276" w:type="dxa"/>
            <w:shd w:val="clear" w:color="auto" w:fill="auto"/>
            <w:vAlign w:val="center"/>
            <w:hideMark/>
          </w:tcPr>
          <w:p w:rsidR="00A41B4D" w:rsidRPr="00DF4CA3" w:rsidRDefault="00A41B4D" w:rsidP="00A41B4D">
            <w:pPr>
              <w:ind w:hanging="120"/>
              <w:jc w:val="right"/>
              <w:rPr>
                <w:b/>
                <w:bCs/>
                <w:color w:val="FF0000"/>
                <w:sz w:val="18"/>
                <w:szCs w:val="18"/>
              </w:rPr>
            </w:pPr>
            <w:r>
              <w:rPr>
                <w:b/>
                <w:bCs/>
                <w:color w:val="000000"/>
                <w:sz w:val="18"/>
                <w:szCs w:val="18"/>
              </w:rPr>
              <w:t>110 154 952,62</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2 306 240,62</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102,14</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93 938 213,17</w:t>
            </w:r>
          </w:p>
        </w:tc>
        <w:tc>
          <w:tcPr>
            <w:tcW w:w="1360" w:type="dxa"/>
            <w:vAlign w:val="center"/>
          </w:tcPr>
          <w:p w:rsidR="00A41B4D" w:rsidRPr="00A41B4D" w:rsidRDefault="00A41B4D" w:rsidP="00A41B4D">
            <w:pPr>
              <w:ind w:hanging="101"/>
              <w:jc w:val="right"/>
              <w:rPr>
                <w:b/>
                <w:bCs/>
                <w:color w:val="FF0000"/>
                <w:sz w:val="18"/>
                <w:szCs w:val="18"/>
              </w:rPr>
            </w:pPr>
            <w:r w:rsidRPr="00A41B4D">
              <w:rPr>
                <w:b/>
                <w:bCs/>
                <w:color w:val="000000"/>
                <w:sz w:val="18"/>
                <w:szCs w:val="18"/>
              </w:rPr>
              <w:t>16 216 739,45</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117,26</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Податок на прибуток </w:t>
            </w:r>
          </w:p>
        </w:tc>
        <w:tc>
          <w:tcPr>
            <w:tcW w:w="1276" w:type="dxa"/>
            <w:vAlign w:val="center"/>
          </w:tcPr>
          <w:p w:rsidR="00A41B4D" w:rsidRPr="00DF4CA3" w:rsidRDefault="00A41B4D" w:rsidP="00A41B4D">
            <w:pPr>
              <w:jc w:val="right"/>
              <w:rPr>
                <w:bCs/>
                <w:color w:val="FF0000"/>
                <w:sz w:val="18"/>
                <w:szCs w:val="18"/>
              </w:rPr>
            </w:pPr>
            <w:r w:rsidRPr="00DF4CA3">
              <w:rPr>
                <w:color w:val="000000"/>
                <w:sz w:val="18"/>
                <w:szCs w:val="18"/>
              </w:rPr>
              <w:t>12 000,00</w:t>
            </w:r>
          </w:p>
        </w:tc>
        <w:tc>
          <w:tcPr>
            <w:tcW w:w="1276" w:type="dxa"/>
            <w:shd w:val="clear" w:color="auto" w:fill="auto"/>
            <w:vAlign w:val="center"/>
            <w:hideMark/>
          </w:tcPr>
          <w:p w:rsidR="00A41B4D" w:rsidRPr="00DF4CA3" w:rsidRDefault="00A41B4D" w:rsidP="00A41B4D">
            <w:pPr>
              <w:jc w:val="right"/>
              <w:rPr>
                <w:bCs/>
                <w:color w:val="FF0000"/>
                <w:sz w:val="18"/>
                <w:szCs w:val="18"/>
              </w:rPr>
            </w:pPr>
            <w:r w:rsidRPr="00DF4CA3">
              <w:rPr>
                <w:color w:val="000000"/>
                <w:sz w:val="18"/>
                <w:szCs w:val="18"/>
              </w:rPr>
              <w:t>8 115,00</w:t>
            </w:r>
          </w:p>
        </w:tc>
        <w:tc>
          <w:tcPr>
            <w:tcW w:w="1262" w:type="dxa"/>
            <w:vAlign w:val="center"/>
          </w:tcPr>
          <w:p w:rsidR="00A41B4D" w:rsidRPr="00A41B4D" w:rsidRDefault="00A41B4D" w:rsidP="00A41B4D">
            <w:pPr>
              <w:jc w:val="right"/>
              <w:rPr>
                <w:bCs/>
                <w:color w:val="FF0000"/>
                <w:sz w:val="18"/>
                <w:szCs w:val="18"/>
              </w:rPr>
            </w:pPr>
            <w:r w:rsidRPr="00A41B4D">
              <w:rPr>
                <w:color w:val="000000"/>
                <w:sz w:val="18"/>
                <w:szCs w:val="18"/>
              </w:rPr>
              <w:t>-3 885,00</w:t>
            </w:r>
          </w:p>
        </w:tc>
        <w:tc>
          <w:tcPr>
            <w:tcW w:w="903" w:type="dxa"/>
            <w:vAlign w:val="center"/>
          </w:tcPr>
          <w:p w:rsidR="00A41B4D" w:rsidRPr="00A41B4D" w:rsidRDefault="00A41B4D" w:rsidP="00A41B4D">
            <w:pPr>
              <w:jc w:val="right"/>
              <w:rPr>
                <w:bCs/>
                <w:color w:val="FF0000"/>
                <w:sz w:val="18"/>
                <w:szCs w:val="18"/>
              </w:rPr>
            </w:pPr>
            <w:r w:rsidRPr="00A41B4D">
              <w:rPr>
                <w:color w:val="000000"/>
                <w:sz w:val="18"/>
                <w:szCs w:val="18"/>
              </w:rPr>
              <w:t>67,63</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19 898,00</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-11 783,00</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40,78</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Рентна плата</w:t>
            </w:r>
          </w:p>
        </w:tc>
        <w:tc>
          <w:tcPr>
            <w:tcW w:w="1276" w:type="dxa"/>
            <w:vAlign w:val="center"/>
          </w:tcPr>
          <w:p w:rsidR="00A41B4D" w:rsidRPr="00DF4CA3" w:rsidRDefault="00A41B4D" w:rsidP="00A41B4D">
            <w:pPr>
              <w:jc w:val="right"/>
              <w:rPr>
                <w:bCs/>
                <w:color w:val="FF0000"/>
                <w:sz w:val="18"/>
                <w:szCs w:val="18"/>
              </w:rPr>
            </w:pPr>
            <w:r w:rsidRPr="00DF4CA3">
              <w:rPr>
                <w:color w:val="000000"/>
                <w:sz w:val="18"/>
                <w:szCs w:val="18"/>
              </w:rPr>
              <w:t>175 644,00</w:t>
            </w:r>
          </w:p>
        </w:tc>
        <w:tc>
          <w:tcPr>
            <w:tcW w:w="1276" w:type="dxa"/>
            <w:shd w:val="clear" w:color="auto" w:fill="auto"/>
            <w:vAlign w:val="center"/>
            <w:hideMark/>
          </w:tcPr>
          <w:p w:rsidR="00A41B4D" w:rsidRPr="00DF4CA3" w:rsidRDefault="00A41B4D" w:rsidP="00A41B4D">
            <w:pPr>
              <w:jc w:val="right"/>
              <w:rPr>
                <w:bCs/>
                <w:color w:val="FF0000"/>
                <w:sz w:val="18"/>
                <w:szCs w:val="18"/>
              </w:rPr>
            </w:pPr>
            <w:r w:rsidRPr="00DF4CA3">
              <w:rPr>
                <w:color w:val="000000"/>
                <w:sz w:val="18"/>
                <w:szCs w:val="18"/>
              </w:rPr>
              <w:t>95 169,33</w:t>
            </w:r>
          </w:p>
        </w:tc>
        <w:tc>
          <w:tcPr>
            <w:tcW w:w="1262" w:type="dxa"/>
            <w:vAlign w:val="center"/>
          </w:tcPr>
          <w:p w:rsidR="00A41B4D" w:rsidRPr="00A41B4D" w:rsidRDefault="00A41B4D" w:rsidP="00A41B4D">
            <w:pPr>
              <w:ind w:left="-109"/>
              <w:jc w:val="right"/>
              <w:rPr>
                <w:bCs/>
                <w:color w:val="FF0000"/>
                <w:sz w:val="18"/>
                <w:szCs w:val="18"/>
              </w:rPr>
            </w:pPr>
            <w:r w:rsidRPr="00A41B4D">
              <w:rPr>
                <w:color w:val="000000"/>
                <w:sz w:val="18"/>
                <w:szCs w:val="18"/>
              </w:rPr>
              <w:t>-80 474,67</w:t>
            </w:r>
          </w:p>
        </w:tc>
        <w:tc>
          <w:tcPr>
            <w:tcW w:w="903" w:type="dxa"/>
            <w:vAlign w:val="center"/>
          </w:tcPr>
          <w:p w:rsidR="00A41B4D" w:rsidRPr="00A41B4D" w:rsidRDefault="00A41B4D" w:rsidP="00A41B4D">
            <w:pPr>
              <w:ind w:left="-109"/>
              <w:jc w:val="right"/>
              <w:rPr>
                <w:bCs/>
                <w:color w:val="FF0000"/>
                <w:sz w:val="18"/>
                <w:szCs w:val="18"/>
              </w:rPr>
            </w:pPr>
            <w:r w:rsidRPr="00A41B4D">
              <w:rPr>
                <w:color w:val="000000"/>
                <w:sz w:val="18"/>
                <w:szCs w:val="18"/>
              </w:rPr>
              <w:t>54,18</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190 221,85</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-95 052,52</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50,03</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 xml:space="preserve">Акцизний податок </w:t>
            </w:r>
          </w:p>
        </w:tc>
        <w:tc>
          <w:tcPr>
            <w:tcW w:w="1276" w:type="dxa"/>
            <w:vAlign w:val="center"/>
          </w:tcPr>
          <w:p w:rsidR="00A41B4D" w:rsidRPr="00DF4CA3" w:rsidRDefault="00A41B4D" w:rsidP="00A41B4D">
            <w:pPr>
              <w:jc w:val="right"/>
              <w:rPr>
                <w:b/>
                <w:bCs/>
                <w:color w:val="FF0000"/>
                <w:sz w:val="18"/>
                <w:szCs w:val="18"/>
              </w:rPr>
            </w:pPr>
            <w:r w:rsidRPr="00DF4CA3">
              <w:rPr>
                <w:b/>
                <w:bCs/>
                <w:color w:val="000000"/>
                <w:sz w:val="18"/>
                <w:szCs w:val="18"/>
              </w:rPr>
              <w:t>15 655 000,00</w:t>
            </w:r>
          </w:p>
        </w:tc>
        <w:tc>
          <w:tcPr>
            <w:tcW w:w="1276" w:type="dxa"/>
            <w:shd w:val="clear" w:color="auto" w:fill="auto"/>
            <w:vAlign w:val="center"/>
            <w:hideMark/>
          </w:tcPr>
          <w:p w:rsidR="00A41B4D" w:rsidRPr="00DF4CA3" w:rsidRDefault="00A41B4D" w:rsidP="00A41B4D">
            <w:pPr>
              <w:jc w:val="right"/>
              <w:rPr>
                <w:b/>
                <w:bCs/>
                <w:color w:val="FF0000"/>
                <w:sz w:val="18"/>
                <w:szCs w:val="18"/>
              </w:rPr>
            </w:pPr>
            <w:r w:rsidRPr="00DF4CA3">
              <w:rPr>
                <w:b/>
                <w:bCs/>
                <w:color w:val="000000"/>
                <w:sz w:val="18"/>
                <w:szCs w:val="18"/>
              </w:rPr>
              <w:t>16 986 921,97</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1 331 921,97</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108,51</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12 387 868,52</w:t>
            </w:r>
          </w:p>
        </w:tc>
        <w:tc>
          <w:tcPr>
            <w:tcW w:w="1360" w:type="dxa"/>
            <w:vAlign w:val="center"/>
          </w:tcPr>
          <w:p w:rsidR="00A41B4D" w:rsidRPr="00A41B4D" w:rsidRDefault="00A41B4D" w:rsidP="00A41B4D">
            <w:pPr>
              <w:jc w:val="right"/>
              <w:rPr>
                <w:b/>
                <w:bCs/>
                <w:color w:val="FF0000"/>
                <w:sz w:val="18"/>
                <w:szCs w:val="18"/>
              </w:rPr>
            </w:pPr>
            <w:r w:rsidRPr="00A41B4D">
              <w:rPr>
                <w:b/>
                <w:bCs/>
                <w:color w:val="000000"/>
                <w:sz w:val="18"/>
                <w:szCs w:val="18"/>
              </w:rPr>
              <w:t>4 599 053,45</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137,13</w:t>
            </w:r>
          </w:p>
        </w:tc>
      </w:tr>
      <w:tr w:rsidR="00A41B4D" w:rsidRPr="005440F4" w:rsidTr="00A41B4D">
        <w:trPr>
          <w:trHeight w:val="360"/>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Місцеві податки та збори, з них:</w:t>
            </w:r>
          </w:p>
        </w:tc>
        <w:tc>
          <w:tcPr>
            <w:tcW w:w="1276" w:type="dxa"/>
            <w:vAlign w:val="center"/>
          </w:tcPr>
          <w:p w:rsidR="00A41B4D" w:rsidRPr="00DF4CA3" w:rsidRDefault="00A41B4D" w:rsidP="00A41B4D">
            <w:pPr>
              <w:jc w:val="right"/>
              <w:rPr>
                <w:b/>
                <w:bCs/>
                <w:color w:val="FF0000"/>
                <w:sz w:val="18"/>
                <w:szCs w:val="18"/>
              </w:rPr>
            </w:pPr>
            <w:r w:rsidRPr="00DF4CA3">
              <w:rPr>
                <w:b/>
                <w:bCs/>
                <w:color w:val="000000"/>
                <w:sz w:val="18"/>
                <w:szCs w:val="18"/>
              </w:rPr>
              <w:t>45 949 223,00</w:t>
            </w:r>
          </w:p>
        </w:tc>
        <w:tc>
          <w:tcPr>
            <w:tcW w:w="1276" w:type="dxa"/>
            <w:shd w:val="clear" w:color="auto" w:fill="auto"/>
            <w:vAlign w:val="center"/>
            <w:hideMark/>
          </w:tcPr>
          <w:p w:rsidR="00A41B4D" w:rsidRPr="00DF4CA3" w:rsidRDefault="00A41B4D" w:rsidP="00A41B4D">
            <w:pPr>
              <w:jc w:val="right"/>
              <w:rPr>
                <w:b/>
                <w:bCs/>
                <w:color w:val="FF0000"/>
                <w:sz w:val="18"/>
                <w:szCs w:val="18"/>
              </w:rPr>
            </w:pPr>
            <w:r w:rsidRPr="00DF4CA3">
              <w:rPr>
                <w:b/>
                <w:bCs/>
                <w:color w:val="000000"/>
                <w:sz w:val="18"/>
                <w:szCs w:val="18"/>
              </w:rPr>
              <w:t>47 616 189,89</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1 666 966,89</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103,63</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41 983 915,49</w:t>
            </w:r>
          </w:p>
        </w:tc>
        <w:tc>
          <w:tcPr>
            <w:tcW w:w="1360" w:type="dxa"/>
            <w:vAlign w:val="center"/>
          </w:tcPr>
          <w:p w:rsidR="00A41B4D" w:rsidRPr="00A41B4D" w:rsidRDefault="00A41B4D" w:rsidP="00A41B4D">
            <w:pPr>
              <w:jc w:val="right"/>
              <w:rPr>
                <w:b/>
                <w:bCs/>
                <w:color w:val="FF0000"/>
                <w:sz w:val="18"/>
                <w:szCs w:val="18"/>
              </w:rPr>
            </w:pPr>
            <w:r w:rsidRPr="00A41B4D">
              <w:rPr>
                <w:b/>
                <w:bCs/>
                <w:color w:val="000000"/>
                <w:sz w:val="18"/>
                <w:szCs w:val="18"/>
              </w:rPr>
              <w:t>5 632 274,40</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113,42</w:t>
            </w:r>
          </w:p>
        </w:tc>
      </w:tr>
      <w:tr w:rsidR="00A41B4D" w:rsidRPr="005440F4" w:rsidTr="00A41B4D">
        <w:trPr>
          <w:trHeight w:val="240"/>
          <w:jc w:val="right"/>
        </w:trPr>
        <w:tc>
          <w:tcPr>
            <w:tcW w:w="2142" w:type="dxa"/>
            <w:tcBorders>
              <w:bottom w:val="dotted" w:sz="4" w:space="0" w:color="auto"/>
            </w:tcBorders>
            <w:shd w:val="clear" w:color="auto" w:fill="auto"/>
            <w:hideMark/>
          </w:tcPr>
          <w:p w:rsidR="00A41B4D" w:rsidRPr="00A41B4D" w:rsidRDefault="00A41B4D" w:rsidP="00A41B4D">
            <w:pPr>
              <w:rPr>
                <w:bCs/>
                <w:sz w:val="18"/>
                <w:szCs w:val="18"/>
              </w:rPr>
            </w:pPr>
            <w:r w:rsidRPr="00A41B4D">
              <w:rPr>
                <w:bCs/>
                <w:sz w:val="18"/>
                <w:szCs w:val="18"/>
              </w:rPr>
              <w:t>Податок на майно, в т.ч.:</w:t>
            </w:r>
          </w:p>
        </w:tc>
        <w:tc>
          <w:tcPr>
            <w:tcW w:w="1276" w:type="dxa"/>
            <w:tcBorders>
              <w:bottom w:val="dotted" w:sz="4" w:space="0" w:color="auto"/>
            </w:tcBorders>
            <w:vAlign w:val="center"/>
          </w:tcPr>
          <w:p w:rsidR="00A41B4D" w:rsidRPr="00DF4CA3" w:rsidRDefault="00A41B4D" w:rsidP="00A41B4D">
            <w:pPr>
              <w:jc w:val="right"/>
              <w:rPr>
                <w:bCs/>
                <w:color w:val="FF0000"/>
                <w:sz w:val="18"/>
                <w:szCs w:val="18"/>
              </w:rPr>
            </w:pPr>
            <w:r w:rsidRPr="00DF4CA3">
              <w:rPr>
                <w:sz w:val="18"/>
                <w:szCs w:val="18"/>
              </w:rPr>
              <w:t>13 821 718,00</w:t>
            </w:r>
          </w:p>
        </w:tc>
        <w:tc>
          <w:tcPr>
            <w:tcW w:w="1276" w:type="dxa"/>
            <w:tcBorders>
              <w:bottom w:val="dotted" w:sz="4" w:space="0" w:color="auto"/>
            </w:tcBorders>
            <w:shd w:val="clear" w:color="auto" w:fill="auto"/>
            <w:vAlign w:val="center"/>
            <w:hideMark/>
          </w:tcPr>
          <w:p w:rsidR="00A41B4D" w:rsidRPr="00DF4CA3" w:rsidRDefault="00A41B4D" w:rsidP="00A41B4D">
            <w:pPr>
              <w:jc w:val="right"/>
              <w:rPr>
                <w:bCs/>
                <w:color w:val="FF0000"/>
                <w:sz w:val="18"/>
                <w:szCs w:val="18"/>
              </w:rPr>
            </w:pPr>
            <w:r w:rsidRPr="00DF4CA3">
              <w:rPr>
                <w:sz w:val="18"/>
                <w:szCs w:val="18"/>
              </w:rPr>
              <w:t>15 128 415,92</w:t>
            </w:r>
          </w:p>
        </w:tc>
        <w:tc>
          <w:tcPr>
            <w:tcW w:w="1262"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1 306 697,92</w:t>
            </w:r>
          </w:p>
        </w:tc>
        <w:tc>
          <w:tcPr>
            <w:tcW w:w="903"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109,45</w:t>
            </w:r>
          </w:p>
        </w:tc>
        <w:tc>
          <w:tcPr>
            <w:tcW w:w="1276"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11 967 829,05</w:t>
            </w:r>
          </w:p>
        </w:tc>
        <w:tc>
          <w:tcPr>
            <w:tcW w:w="1360"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3 160 586,87</w:t>
            </w:r>
          </w:p>
        </w:tc>
        <w:tc>
          <w:tcPr>
            <w:tcW w:w="1020"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126,41</w:t>
            </w:r>
          </w:p>
        </w:tc>
      </w:tr>
      <w:tr w:rsidR="00A41B4D" w:rsidRPr="005440F4" w:rsidTr="00DE7221">
        <w:trPr>
          <w:trHeight w:val="225"/>
          <w:jc w:val="right"/>
        </w:trPr>
        <w:tc>
          <w:tcPr>
            <w:tcW w:w="2142" w:type="dxa"/>
            <w:tcBorders>
              <w:top w:val="dotted" w:sz="4" w:space="0" w:color="auto"/>
              <w:bottom w:val="dotted" w:sz="4" w:space="0" w:color="auto"/>
            </w:tcBorders>
            <w:shd w:val="clear" w:color="auto" w:fill="auto"/>
            <w:hideMark/>
          </w:tcPr>
          <w:p w:rsidR="00A41B4D" w:rsidRPr="00DE7221" w:rsidRDefault="00A41B4D" w:rsidP="00A41B4D">
            <w:pPr>
              <w:rPr>
                <w:sz w:val="18"/>
                <w:szCs w:val="18"/>
              </w:rPr>
            </w:pPr>
            <w:r w:rsidRPr="00DE7221">
              <w:rPr>
                <w:sz w:val="18"/>
                <w:szCs w:val="18"/>
              </w:rPr>
              <w:t>податок на нерухоме майно</w:t>
            </w:r>
          </w:p>
        </w:tc>
        <w:tc>
          <w:tcPr>
            <w:tcW w:w="1276" w:type="dxa"/>
            <w:tcBorders>
              <w:top w:val="dotted" w:sz="4" w:space="0" w:color="auto"/>
              <w:bottom w:val="dotted" w:sz="4" w:space="0" w:color="auto"/>
            </w:tcBorders>
            <w:vAlign w:val="center"/>
          </w:tcPr>
          <w:p w:rsidR="00A41B4D" w:rsidRPr="00A41B4D" w:rsidRDefault="00A41B4D" w:rsidP="00A41B4D">
            <w:pPr>
              <w:jc w:val="right"/>
              <w:rPr>
                <w:b/>
                <w:color w:val="FF0000"/>
                <w:sz w:val="18"/>
                <w:szCs w:val="18"/>
              </w:rPr>
            </w:pPr>
            <w:r w:rsidRPr="00A41B4D">
              <w:rPr>
                <w:sz w:val="18"/>
                <w:szCs w:val="18"/>
              </w:rPr>
              <w:t>1 589 222,00</w:t>
            </w:r>
          </w:p>
        </w:tc>
        <w:tc>
          <w:tcPr>
            <w:tcW w:w="1276" w:type="dxa"/>
            <w:tcBorders>
              <w:top w:val="dotted" w:sz="4" w:space="0" w:color="auto"/>
              <w:bottom w:val="dotted" w:sz="4" w:space="0" w:color="auto"/>
            </w:tcBorders>
            <w:shd w:val="clear" w:color="auto" w:fill="auto"/>
            <w:vAlign w:val="center"/>
            <w:hideMark/>
          </w:tcPr>
          <w:p w:rsidR="00A41B4D" w:rsidRPr="00A41B4D" w:rsidRDefault="00A41B4D" w:rsidP="00A41B4D">
            <w:pPr>
              <w:jc w:val="right"/>
              <w:rPr>
                <w:b/>
                <w:color w:val="FF0000"/>
                <w:sz w:val="18"/>
                <w:szCs w:val="18"/>
              </w:rPr>
            </w:pPr>
            <w:r w:rsidRPr="00A41B4D">
              <w:rPr>
                <w:sz w:val="18"/>
                <w:szCs w:val="18"/>
              </w:rPr>
              <w:t>1 945 524,38</w:t>
            </w:r>
          </w:p>
        </w:tc>
        <w:tc>
          <w:tcPr>
            <w:tcW w:w="1262" w:type="dxa"/>
            <w:tcBorders>
              <w:top w:val="dotted" w:sz="4" w:space="0" w:color="auto"/>
              <w:bottom w:val="dotted" w:sz="4" w:space="0" w:color="auto"/>
            </w:tcBorders>
            <w:vAlign w:val="center"/>
          </w:tcPr>
          <w:p w:rsidR="00A41B4D" w:rsidRPr="00A41B4D" w:rsidRDefault="00A41B4D" w:rsidP="00A41B4D">
            <w:pPr>
              <w:jc w:val="right"/>
              <w:rPr>
                <w:b/>
                <w:color w:val="FF0000"/>
                <w:sz w:val="18"/>
                <w:szCs w:val="18"/>
              </w:rPr>
            </w:pPr>
            <w:r w:rsidRPr="00A41B4D">
              <w:rPr>
                <w:sz w:val="18"/>
                <w:szCs w:val="18"/>
              </w:rPr>
              <w:t>356 302,38</w:t>
            </w:r>
          </w:p>
        </w:tc>
        <w:tc>
          <w:tcPr>
            <w:tcW w:w="903" w:type="dxa"/>
            <w:tcBorders>
              <w:top w:val="dotted" w:sz="4" w:space="0" w:color="auto"/>
              <w:bottom w:val="dotted" w:sz="4" w:space="0" w:color="auto"/>
            </w:tcBorders>
            <w:vAlign w:val="center"/>
          </w:tcPr>
          <w:p w:rsidR="00A41B4D" w:rsidRPr="00A41B4D" w:rsidRDefault="00A41B4D" w:rsidP="00A41B4D">
            <w:pPr>
              <w:jc w:val="right"/>
              <w:rPr>
                <w:b/>
                <w:color w:val="FF0000"/>
                <w:sz w:val="18"/>
                <w:szCs w:val="18"/>
              </w:rPr>
            </w:pPr>
            <w:r w:rsidRPr="00A41B4D">
              <w:rPr>
                <w:sz w:val="18"/>
                <w:szCs w:val="18"/>
              </w:rPr>
              <w:t>122,42</w:t>
            </w:r>
          </w:p>
        </w:tc>
        <w:tc>
          <w:tcPr>
            <w:tcW w:w="1276" w:type="dxa"/>
            <w:tcBorders>
              <w:top w:val="dotted" w:sz="4" w:space="0" w:color="auto"/>
              <w:bottom w:val="dotted" w:sz="4" w:space="0" w:color="auto"/>
            </w:tcBorders>
            <w:vAlign w:val="center"/>
          </w:tcPr>
          <w:p w:rsidR="00A41B4D" w:rsidRPr="00DE7221" w:rsidRDefault="00DE7221" w:rsidP="00DE7221">
            <w:pPr>
              <w:jc w:val="right"/>
              <w:rPr>
                <w:sz w:val="18"/>
                <w:szCs w:val="18"/>
                <w:lang w:val="ru-RU"/>
              </w:rPr>
            </w:pPr>
            <w:r w:rsidRPr="00DE7221">
              <w:rPr>
                <w:sz w:val="18"/>
                <w:szCs w:val="18"/>
              </w:rPr>
              <w:t>1 348 303,01</w:t>
            </w:r>
          </w:p>
        </w:tc>
        <w:tc>
          <w:tcPr>
            <w:tcW w:w="1360" w:type="dxa"/>
            <w:tcBorders>
              <w:top w:val="dotted" w:sz="4" w:space="0" w:color="auto"/>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597 221,37</w:t>
            </w:r>
          </w:p>
        </w:tc>
        <w:tc>
          <w:tcPr>
            <w:tcW w:w="1020" w:type="dxa"/>
            <w:tcBorders>
              <w:top w:val="dotted" w:sz="4" w:space="0" w:color="auto"/>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144,29</w:t>
            </w:r>
          </w:p>
        </w:tc>
      </w:tr>
      <w:tr w:rsidR="00DE7221" w:rsidRPr="005440F4" w:rsidTr="00DE7221">
        <w:trPr>
          <w:trHeight w:val="255"/>
          <w:jc w:val="right"/>
        </w:trPr>
        <w:tc>
          <w:tcPr>
            <w:tcW w:w="2142" w:type="dxa"/>
            <w:tcBorders>
              <w:top w:val="dotted" w:sz="4" w:space="0" w:color="auto"/>
              <w:bottom w:val="dotted" w:sz="4" w:space="0" w:color="auto"/>
            </w:tcBorders>
            <w:shd w:val="clear" w:color="auto" w:fill="auto"/>
            <w:hideMark/>
          </w:tcPr>
          <w:p w:rsidR="00DE7221" w:rsidRPr="00DE7221" w:rsidRDefault="00DE7221" w:rsidP="00DE7221">
            <w:pPr>
              <w:rPr>
                <w:sz w:val="18"/>
                <w:szCs w:val="18"/>
              </w:rPr>
            </w:pPr>
            <w:r w:rsidRPr="00DE7221">
              <w:rPr>
                <w:sz w:val="18"/>
                <w:szCs w:val="18"/>
              </w:rPr>
              <w:t>податок і плата за землю</w:t>
            </w:r>
          </w:p>
        </w:tc>
        <w:tc>
          <w:tcPr>
            <w:tcW w:w="1276"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12 194 996,00</w:t>
            </w:r>
          </w:p>
        </w:tc>
        <w:tc>
          <w:tcPr>
            <w:tcW w:w="1276" w:type="dxa"/>
            <w:tcBorders>
              <w:top w:val="dotted" w:sz="4" w:space="0" w:color="auto"/>
              <w:bottom w:val="dotted" w:sz="4" w:space="0" w:color="auto"/>
            </w:tcBorders>
            <w:shd w:val="clear" w:color="auto" w:fill="auto"/>
            <w:vAlign w:val="center"/>
            <w:hideMark/>
          </w:tcPr>
          <w:p w:rsidR="00DE7221" w:rsidRPr="00DE7221" w:rsidRDefault="00DE7221" w:rsidP="00DE7221">
            <w:pPr>
              <w:jc w:val="right"/>
              <w:rPr>
                <w:bCs/>
                <w:color w:val="FF0000"/>
                <w:sz w:val="18"/>
                <w:szCs w:val="18"/>
              </w:rPr>
            </w:pPr>
            <w:r w:rsidRPr="00DE7221">
              <w:rPr>
                <w:sz w:val="18"/>
                <w:szCs w:val="18"/>
              </w:rPr>
              <w:t>13 147 269,37</w:t>
            </w:r>
          </w:p>
        </w:tc>
        <w:tc>
          <w:tcPr>
            <w:tcW w:w="1262"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952 273,37</w:t>
            </w:r>
          </w:p>
        </w:tc>
        <w:tc>
          <w:tcPr>
            <w:tcW w:w="903"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107,81</w:t>
            </w:r>
          </w:p>
        </w:tc>
        <w:tc>
          <w:tcPr>
            <w:tcW w:w="1276" w:type="dxa"/>
            <w:tcBorders>
              <w:top w:val="dotted" w:sz="4" w:space="0" w:color="auto"/>
              <w:bottom w:val="dotted" w:sz="4" w:space="0" w:color="auto"/>
            </w:tcBorders>
            <w:vAlign w:val="center"/>
          </w:tcPr>
          <w:p w:rsidR="00DE7221" w:rsidRPr="00DE7221" w:rsidRDefault="00DE7221" w:rsidP="00DE7221">
            <w:pPr>
              <w:jc w:val="right"/>
              <w:rPr>
                <w:sz w:val="18"/>
                <w:szCs w:val="18"/>
                <w:lang w:val="ru-RU"/>
              </w:rPr>
            </w:pPr>
            <w:r w:rsidRPr="00DE7221">
              <w:rPr>
                <w:sz w:val="18"/>
                <w:szCs w:val="18"/>
              </w:rPr>
              <w:t>10 603 692,71</w:t>
            </w:r>
          </w:p>
        </w:tc>
        <w:tc>
          <w:tcPr>
            <w:tcW w:w="1360"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2 543 576,66</w:t>
            </w:r>
          </w:p>
        </w:tc>
        <w:tc>
          <w:tcPr>
            <w:tcW w:w="1020"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123,99</w:t>
            </w:r>
          </w:p>
        </w:tc>
      </w:tr>
      <w:tr w:rsidR="00DE7221" w:rsidRPr="005440F4" w:rsidTr="00DE7221">
        <w:trPr>
          <w:trHeight w:val="255"/>
          <w:jc w:val="right"/>
        </w:trPr>
        <w:tc>
          <w:tcPr>
            <w:tcW w:w="2142" w:type="dxa"/>
            <w:tcBorders>
              <w:top w:val="dotted" w:sz="4" w:space="0" w:color="auto"/>
            </w:tcBorders>
            <w:shd w:val="clear" w:color="auto" w:fill="auto"/>
            <w:hideMark/>
          </w:tcPr>
          <w:p w:rsidR="00DE7221" w:rsidRPr="00DE7221" w:rsidRDefault="00DE7221" w:rsidP="00DE7221">
            <w:pPr>
              <w:rPr>
                <w:sz w:val="18"/>
                <w:szCs w:val="18"/>
              </w:rPr>
            </w:pPr>
            <w:r w:rsidRPr="00DE7221">
              <w:rPr>
                <w:sz w:val="18"/>
                <w:szCs w:val="18"/>
              </w:rPr>
              <w:t>транспортний податок</w:t>
            </w:r>
          </w:p>
        </w:tc>
        <w:tc>
          <w:tcPr>
            <w:tcW w:w="1276"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37 500,00</w:t>
            </w:r>
          </w:p>
        </w:tc>
        <w:tc>
          <w:tcPr>
            <w:tcW w:w="1276" w:type="dxa"/>
            <w:tcBorders>
              <w:top w:val="dotted" w:sz="4" w:space="0" w:color="auto"/>
            </w:tcBorders>
            <w:shd w:val="clear" w:color="auto" w:fill="auto"/>
            <w:vAlign w:val="center"/>
            <w:hideMark/>
          </w:tcPr>
          <w:p w:rsidR="00DE7221" w:rsidRPr="00DE7221" w:rsidRDefault="00DE7221" w:rsidP="00DE7221">
            <w:pPr>
              <w:jc w:val="right"/>
              <w:rPr>
                <w:bCs/>
                <w:color w:val="FF0000"/>
                <w:sz w:val="18"/>
                <w:szCs w:val="18"/>
              </w:rPr>
            </w:pPr>
            <w:r w:rsidRPr="00DE7221">
              <w:rPr>
                <w:sz w:val="18"/>
                <w:szCs w:val="18"/>
              </w:rPr>
              <w:t>35 622,17</w:t>
            </w:r>
          </w:p>
        </w:tc>
        <w:tc>
          <w:tcPr>
            <w:tcW w:w="1262"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-1 877,83</w:t>
            </w:r>
          </w:p>
        </w:tc>
        <w:tc>
          <w:tcPr>
            <w:tcW w:w="903"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94,99</w:t>
            </w:r>
          </w:p>
        </w:tc>
        <w:tc>
          <w:tcPr>
            <w:tcW w:w="1276" w:type="dxa"/>
            <w:tcBorders>
              <w:top w:val="dotted" w:sz="4" w:space="0" w:color="auto"/>
            </w:tcBorders>
            <w:vAlign w:val="center"/>
          </w:tcPr>
          <w:p w:rsidR="00DE7221" w:rsidRPr="00DE7221" w:rsidRDefault="00DE7221" w:rsidP="00DE7221">
            <w:pPr>
              <w:jc w:val="right"/>
              <w:rPr>
                <w:sz w:val="18"/>
                <w:szCs w:val="18"/>
                <w:lang w:val="ru-RU"/>
              </w:rPr>
            </w:pPr>
            <w:r w:rsidRPr="00DE7221">
              <w:rPr>
                <w:sz w:val="18"/>
                <w:szCs w:val="18"/>
              </w:rPr>
              <w:t>15 833,33</w:t>
            </w:r>
          </w:p>
        </w:tc>
        <w:tc>
          <w:tcPr>
            <w:tcW w:w="1360"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19 788,84</w:t>
            </w:r>
          </w:p>
        </w:tc>
        <w:tc>
          <w:tcPr>
            <w:tcW w:w="1020"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224,98</w:t>
            </w:r>
          </w:p>
        </w:tc>
      </w:tr>
      <w:tr w:rsidR="00A41B4D" w:rsidRPr="005440F4" w:rsidTr="00A41B4D">
        <w:trPr>
          <w:trHeight w:val="255"/>
          <w:jc w:val="right"/>
        </w:trPr>
        <w:tc>
          <w:tcPr>
            <w:tcW w:w="2142" w:type="dxa"/>
            <w:shd w:val="clear" w:color="auto" w:fill="auto"/>
            <w:hideMark/>
          </w:tcPr>
          <w:p w:rsidR="00A41B4D" w:rsidRPr="00DE7221" w:rsidRDefault="00A41B4D" w:rsidP="00A41B4D">
            <w:pPr>
              <w:rPr>
                <w:bCs/>
                <w:sz w:val="18"/>
                <w:szCs w:val="18"/>
              </w:rPr>
            </w:pPr>
            <w:r w:rsidRPr="00DE7221">
              <w:rPr>
                <w:bCs/>
                <w:sz w:val="18"/>
                <w:szCs w:val="18"/>
              </w:rPr>
              <w:t>Туристичний збір </w:t>
            </w:r>
          </w:p>
        </w:tc>
        <w:tc>
          <w:tcPr>
            <w:tcW w:w="1276" w:type="dxa"/>
            <w:vAlign w:val="center"/>
          </w:tcPr>
          <w:p w:rsidR="00A41B4D" w:rsidRPr="00A41B4D" w:rsidRDefault="00A41B4D" w:rsidP="00A41B4D">
            <w:pPr>
              <w:jc w:val="right"/>
              <w:rPr>
                <w:bCs/>
                <w:color w:val="FF0000"/>
                <w:sz w:val="18"/>
                <w:szCs w:val="18"/>
              </w:rPr>
            </w:pPr>
            <w:r w:rsidRPr="00A41B4D">
              <w:rPr>
                <w:sz w:val="18"/>
                <w:szCs w:val="18"/>
              </w:rPr>
              <w:t>32 680,00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sz w:val="18"/>
                <w:szCs w:val="18"/>
              </w:rPr>
              <w:t>13 422,50</w:t>
            </w:r>
          </w:p>
        </w:tc>
        <w:tc>
          <w:tcPr>
            <w:tcW w:w="1262" w:type="dxa"/>
            <w:vAlign w:val="center"/>
          </w:tcPr>
          <w:p w:rsidR="00A41B4D" w:rsidRPr="00A41B4D" w:rsidRDefault="00A41B4D" w:rsidP="00A41B4D">
            <w:pPr>
              <w:jc w:val="right"/>
              <w:rPr>
                <w:bCs/>
                <w:color w:val="FF0000"/>
                <w:sz w:val="18"/>
                <w:szCs w:val="18"/>
              </w:rPr>
            </w:pPr>
            <w:r w:rsidRPr="00A41B4D">
              <w:rPr>
                <w:sz w:val="18"/>
                <w:szCs w:val="18"/>
              </w:rPr>
              <w:t>-19 257,50</w:t>
            </w:r>
          </w:p>
        </w:tc>
        <w:tc>
          <w:tcPr>
            <w:tcW w:w="903" w:type="dxa"/>
            <w:vAlign w:val="center"/>
          </w:tcPr>
          <w:p w:rsidR="00A41B4D" w:rsidRPr="00A41B4D" w:rsidRDefault="00A41B4D" w:rsidP="00A41B4D">
            <w:pPr>
              <w:jc w:val="right"/>
              <w:rPr>
                <w:bCs/>
                <w:color w:val="FF0000"/>
                <w:sz w:val="18"/>
                <w:szCs w:val="18"/>
              </w:rPr>
            </w:pPr>
            <w:r w:rsidRPr="00A41B4D">
              <w:rPr>
                <w:sz w:val="18"/>
                <w:szCs w:val="18"/>
              </w:rPr>
              <w:t>41,07</w:t>
            </w:r>
          </w:p>
        </w:tc>
        <w:tc>
          <w:tcPr>
            <w:tcW w:w="1276" w:type="dxa"/>
            <w:vAlign w:val="center"/>
          </w:tcPr>
          <w:p w:rsidR="00A41B4D" w:rsidRPr="00A41B4D" w:rsidRDefault="00A41B4D" w:rsidP="00A41B4D">
            <w:pPr>
              <w:jc w:val="right"/>
              <w:rPr>
                <w:bCs/>
                <w:color w:val="FF0000"/>
                <w:sz w:val="18"/>
                <w:szCs w:val="18"/>
              </w:rPr>
            </w:pPr>
            <w:r w:rsidRPr="00A41B4D">
              <w:rPr>
                <w:sz w:val="18"/>
                <w:szCs w:val="18"/>
              </w:rPr>
              <w:t>41 461,50</w:t>
            </w:r>
          </w:p>
        </w:tc>
        <w:tc>
          <w:tcPr>
            <w:tcW w:w="1360" w:type="dxa"/>
            <w:vAlign w:val="center"/>
          </w:tcPr>
          <w:p w:rsidR="00A41B4D" w:rsidRPr="00A41B4D" w:rsidRDefault="00A41B4D" w:rsidP="00A41B4D">
            <w:pPr>
              <w:jc w:val="right"/>
              <w:rPr>
                <w:bCs/>
                <w:color w:val="FF0000"/>
                <w:sz w:val="18"/>
                <w:szCs w:val="18"/>
              </w:rPr>
            </w:pPr>
            <w:r w:rsidRPr="00A41B4D">
              <w:rPr>
                <w:sz w:val="18"/>
                <w:szCs w:val="18"/>
              </w:rPr>
              <w:t>-28 039,00</w:t>
            </w:r>
          </w:p>
        </w:tc>
        <w:tc>
          <w:tcPr>
            <w:tcW w:w="1020" w:type="dxa"/>
            <w:vAlign w:val="center"/>
          </w:tcPr>
          <w:p w:rsidR="00A41B4D" w:rsidRPr="00A41B4D" w:rsidRDefault="00A41B4D" w:rsidP="00A41B4D">
            <w:pPr>
              <w:jc w:val="right"/>
              <w:rPr>
                <w:bCs/>
                <w:color w:val="FF0000"/>
                <w:sz w:val="18"/>
                <w:szCs w:val="18"/>
              </w:rPr>
            </w:pPr>
            <w:r w:rsidRPr="00A41B4D">
              <w:rPr>
                <w:sz w:val="18"/>
                <w:szCs w:val="18"/>
              </w:rPr>
              <w:t>32,37</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Єдиний податок  </w:t>
            </w:r>
          </w:p>
        </w:tc>
        <w:tc>
          <w:tcPr>
            <w:tcW w:w="1276" w:type="dxa"/>
            <w:vAlign w:val="center"/>
          </w:tcPr>
          <w:p w:rsidR="00A41B4D" w:rsidRPr="00A41B4D" w:rsidRDefault="00A41B4D" w:rsidP="00A41B4D">
            <w:pPr>
              <w:jc w:val="right"/>
              <w:rPr>
                <w:bCs/>
                <w:color w:val="FF0000"/>
                <w:sz w:val="18"/>
                <w:szCs w:val="18"/>
              </w:rPr>
            </w:pPr>
            <w:r w:rsidRPr="00A41B4D">
              <w:rPr>
                <w:sz w:val="18"/>
                <w:szCs w:val="18"/>
              </w:rPr>
              <w:t>32 094 825,00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sz w:val="18"/>
                <w:szCs w:val="18"/>
              </w:rPr>
              <w:t>32 474 351,47</w:t>
            </w:r>
          </w:p>
        </w:tc>
        <w:tc>
          <w:tcPr>
            <w:tcW w:w="1262" w:type="dxa"/>
            <w:vAlign w:val="center"/>
          </w:tcPr>
          <w:p w:rsidR="00A41B4D" w:rsidRPr="00A41B4D" w:rsidRDefault="00A41B4D" w:rsidP="00A41B4D">
            <w:pPr>
              <w:jc w:val="right"/>
              <w:rPr>
                <w:bCs/>
                <w:color w:val="FF0000"/>
                <w:sz w:val="18"/>
                <w:szCs w:val="18"/>
              </w:rPr>
            </w:pPr>
            <w:r w:rsidRPr="00A41B4D">
              <w:rPr>
                <w:sz w:val="18"/>
                <w:szCs w:val="18"/>
              </w:rPr>
              <w:t>379 526,47</w:t>
            </w:r>
          </w:p>
        </w:tc>
        <w:tc>
          <w:tcPr>
            <w:tcW w:w="903" w:type="dxa"/>
            <w:vAlign w:val="center"/>
          </w:tcPr>
          <w:p w:rsidR="00A41B4D" w:rsidRPr="00A41B4D" w:rsidRDefault="00A41B4D" w:rsidP="00A41B4D">
            <w:pPr>
              <w:jc w:val="right"/>
              <w:rPr>
                <w:bCs/>
                <w:color w:val="FF0000"/>
                <w:sz w:val="18"/>
                <w:szCs w:val="18"/>
              </w:rPr>
            </w:pPr>
            <w:r w:rsidRPr="00A41B4D">
              <w:rPr>
                <w:sz w:val="18"/>
                <w:szCs w:val="18"/>
              </w:rPr>
              <w:t>101,18</w:t>
            </w:r>
          </w:p>
        </w:tc>
        <w:tc>
          <w:tcPr>
            <w:tcW w:w="1276" w:type="dxa"/>
            <w:vAlign w:val="center"/>
          </w:tcPr>
          <w:p w:rsidR="00A41B4D" w:rsidRPr="00A41B4D" w:rsidRDefault="00A41B4D" w:rsidP="00A41B4D">
            <w:pPr>
              <w:jc w:val="right"/>
              <w:rPr>
                <w:bCs/>
                <w:color w:val="FF0000"/>
                <w:sz w:val="18"/>
                <w:szCs w:val="18"/>
              </w:rPr>
            </w:pPr>
            <w:r w:rsidRPr="00A41B4D">
              <w:rPr>
                <w:sz w:val="18"/>
                <w:szCs w:val="18"/>
              </w:rPr>
              <w:t>29 966 599,34</w:t>
            </w:r>
          </w:p>
        </w:tc>
        <w:tc>
          <w:tcPr>
            <w:tcW w:w="1360" w:type="dxa"/>
            <w:vAlign w:val="center"/>
          </w:tcPr>
          <w:p w:rsidR="00A41B4D" w:rsidRPr="00A41B4D" w:rsidRDefault="00A41B4D" w:rsidP="00A41B4D">
            <w:pPr>
              <w:jc w:val="right"/>
              <w:rPr>
                <w:bCs/>
                <w:color w:val="FF0000"/>
                <w:sz w:val="18"/>
                <w:szCs w:val="18"/>
              </w:rPr>
            </w:pPr>
            <w:r w:rsidRPr="00A41B4D">
              <w:rPr>
                <w:sz w:val="18"/>
                <w:szCs w:val="18"/>
              </w:rPr>
              <w:t>2 507 752,13</w:t>
            </w:r>
          </w:p>
        </w:tc>
        <w:tc>
          <w:tcPr>
            <w:tcW w:w="1020" w:type="dxa"/>
            <w:vAlign w:val="center"/>
          </w:tcPr>
          <w:p w:rsidR="00A41B4D" w:rsidRPr="00A41B4D" w:rsidRDefault="00A41B4D" w:rsidP="00A41B4D">
            <w:pPr>
              <w:jc w:val="right"/>
              <w:rPr>
                <w:bCs/>
                <w:color w:val="FF0000"/>
                <w:sz w:val="18"/>
                <w:szCs w:val="18"/>
              </w:rPr>
            </w:pPr>
            <w:r w:rsidRPr="00A41B4D">
              <w:rPr>
                <w:sz w:val="18"/>
                <w:szCs w:val="18"/>
              </w:rPr>
              <w:t>108,37</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Неподаткові надходження, з них:</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4 620 600,00</w:t>
            </w:r>
          </w:p>
        </w:tc>
        <w:tc>
          <w:tcPr>
            <w:tcW w:w="1276" w:type="dxa"/>
            <w:shd w:val="clear" w:color="auto" w:fill="auto"/>
            <w:vAlign w:val="center"/>
            <w:hideMark/>
          </w:tcPr>
          <w:p w:rsidR="00A41B4D" w:rsidRPr="00A41B4D" w:rsidRDefault="00A41B4D" w:rsidP="00A41B4D">
            <w:pPr>
              <w:jc w:val="right"/>
              <w:rPr>
                <w:b/>
                <w:bCs/>
                <w:color w:val="FF0000"/>
                <w:sz w:val="18"/>
                <w:szCs w:val="18"/>
              </w:rPr>
            </w:pPr>
            <w:r w:rsidRPr="00A41B4D">
              <w:rPr>
                <w:b/>
                <w:bCs/>
                <w:color w:val="000000"/>
                <w:sz w:val="18"/>
                <w:szCs w:val="18"/>
              </w:rPr>
              <w:t>5 667 833,58</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1 047 233,58</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122,66</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5 114 052,04</w:t>
            </w:r>
          </w:p>
        </w:tc>
        <w:tc>
          <w:tcPr>
            <w:tcW w:w="1360" w:type="dxa"/>
            <w:vAlign w:val="center"/>
          </w:tcPr>
          <w:p w:rsidR="00A41B4D" w:rsidRPr="00A41B4D" w:rsidRDefault="00A41B4D" w:rsidP="00A41B4D">
            <w:pPr>
              <w:jc w:val="right"/>
              <w:rPr>
                <w:b/>
                <w:bCs/>
                <w:color w:val="FF0000"/>
                <w:sz w:val="18"/>
                <w:szCs w:val="18"/>
              </w:rPr>
            </w:pPr>
            <w:r w:rsidRPr="00A41B4D">
              <w:rPr>
                <w:b/>
                <w:bCs/>
                <w:color w:val="000000"/>
                <w:sz w:val="18"/>
                <w:szCs w:val="18"/>
              </w:rPr>
              <w:t>553 781,54</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110,83</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 xml:space="preserve">Доходи від власності та </w:t>
            </w:r>
            <w:proofErr w:type="spellStart"/>
            <w:r w:rsidRPr="00A41B4D">
              <w:rPr>
                <w:bCs/>
                <w:sz w:val="18"/>
                <w:szCs w:val="18"/>
              </w:rPr>
              <w:t>підприєм</w:t>
            </w:r>
            <w:proofErr w:type="spellEnd"/>
            <w:r w:rsidRPr="00A41B4D">
              <w:rPr>
                <w:bCs/>
                <w:sz w:val="18"/>
                <w:szCs w:val="18"/>
              </w:rPr>
              <w:t>. діяльності  </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38 700,00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122 906,56</w:t>
            </w:r>
          </w:p>
        </w:tc>
        <w:tc>
          <w:tcPr>
            <w:tcW w:w="1262" w:type="dxa"/>
            <w:vAlign w:val="center"/>
          </w:tcPr>
          <w:p w:rsidR="00A41B4D" w:rsidRPr="00A41B4D" w:rsidRDefault="00A41B4D" w:rsidP="00A41B4D">
            <w:pPr>
              <w:jc w:val="right"/>
              <w:rPr>
                <w:bCs/>
                <w:color w:val="FF0000"/>
                <w:sz w:val="18"/>
                <w:szCs w:val="18"/>
              </w:rPr>
            </w:pPr>
            <w:r w:rsidRPr="00A41B4D">
              <w:rPr>
                <w:color w:val="000000"/>
                <w:sz w:val="18"/>
                <w:szCs w:val="18"/>
              </w:rPr>
              <w:t>84 206,56</w:t>
            </w:r>
          </w:p>
        </w:tc>
        <w:tc>
          <w:tcPr>
            <w:tcW w:w="903" w:type="dxa"/>
            <w:vAlign w:val="center"/>
          </w:tcPr>
          <w:p w:rsidR="00A41B4D" w:rsidRPr="00A41B4D" w:rsidRDefault="00A41B4D" w:rsidP="00A41B4D">
            <w:pPr>
              <w:jc w:val="right"/>
              <w:rPr>
                <w:bCs/>
                <w:color w:val="FF0000"/>
                <w:sz w:val="18"/>
                <w:szCs w:val="18"/>
              </w:rPr>
            </w:pPr>
            <w:r w:rsidRPr="00A41B4D">
              <w:rPr>
                <w:color w:val="000000"/>
                <w:sz w:val="18"/>
                <w:szCs w:val="18"/>
              </w:rPr>
              <w:t>317,59</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55 873,63</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67 032,93</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219,97</w:t>
            </w:r>
          </w:p>
        </w:tc>
      </w:tr>
      <w:tr w:rsidR="00A41B4D" w:rsidRPr="005440F4" w:rsidTr="00A41B4D">
        <w:trPr>
          <w:trHeight w:val="360"/>
          <w:jc w:val="right"/>
        </w:trPr>
        <w:tc>
          <w:tcPr>
            <w:tcW w:w="2142" w:type="dxa"/>
            <w:tcBorders>
              <w:bottom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 xml:space="preserve">Адмін. збори, доходи від </w:t>
            </w:r>
            <w:proofErr w:type="spellStart"/>
            <w:r w:rsidRPr="00A41B4D">
              <w:rPr>
                <w:bCs/>
                <w:sz w:val="18"/>
                <w:szCs w:val="18"/>
              </w:rPr>
              <w:t>некомерц</w:t>
            </w:r>
            <w:proofErr w:type="spellEnd"/>
            <w:r w:rsidRPr="00A41B4D">
              <w:rPr>
                <w:bCs/>
                <w:sz w:val="18"/>
                <w:szCs w:val="18"/>
              </w:rPr>
              <w:t xml:space="preserve">. </w:t>
            </w:r>
            <w:proofErr w:type="spellStart"/>
            <w:r w:rsidRPr="00A41B4D">
              <w:rPr>
                <w:bCs/>
                <w:sz w:val="18"/>
                <w:szCs w:val="18"/>
              </w:rPr>
              <w:t>діяльн</w:t>
            </w:r>
            <w:proofErr w:type="spellEnd"/>
            <w:r w:rsidRPr="00A41B4D">
              <w:rPr>
                <w:bCs/>
                <w:sz w:val="18"/>
                <w:szCs w:val="18"/>
              </w:rPr>
              <w:t>., в т.ч.:</w:t>
            </w:r>
          </w:p>
        </w:tc>
        <w:tc>
          <w:tcPr>
            <w:tcW w:w="1276"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4 161 900,00</w:t>
            </w:r>
          </w:p>
        </w:tc>
        <w:tc>
          <w:tcPr>
            <w:tcW w:w="1276" w:type="dxa"/>
            <w:tcBorders>
              <w:bottom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4 405 214,27</w:t>
            </w:r>
          </w:p>
        </w:tc>
        <w:tc>
          <w:tcPr>
            <w:tcW w:w="1262"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243 314,27</w:t>
            </w:r>
          </w:p>
        </w:tc>
        <w:tc>
          <w:tcPr>
            <w:tcW w:w="903"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105,85</w:t>
            </w:r>
          </w:p>
        </w:tc>
        <w:tc>
          <w:tcPr>
            <w:tcW w:w="1276"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4 443 812,29</w:t>
            </w:r>
          </w:p>
        </w:tc>
        <w:tc>
          <w:tcPr>
            <w:tcW w:w="1360"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-38 598,02</w:t>
            </w:r>
          </w:p>
        </w:tc>
        <w:tc>
          <w:tcPr>
            <w:tcW w:w="1020"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99,13</w:t>
            </w:r>
          </w:p>
        </w:tc>
      </w:tr>
      <w:tr w:rsidR="00A41B4D" w:rsidRPr="005440F4" w:rsidTr="00A41B4D">
        <w:trPr>
          <w:trHeight w:val="255"/>
          <w:jc w:val="right"/>
        </w:trPr>
        <w:tc>
          <w:tcPr>
            <w:tcW w:w="2142" w:type="dxa"/>
            <w:tcBorders>
              <w:top w:val="dotted" w:sz="2" w:space="0" w:color="auto"/>
              <w:bottom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плата за надання адміністративних послуг</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3 550 600,00</w:t>
            </w:r>
          </w:p>
        </w:tc>
        <w:tc>
          <w:tcPr>
            <w:tcW w:w="1276" w:type="dxa"/>
            <w:tcBorders>
              <w:top w:val="dotted" w:sz="2" w:space="0" w:color="auto"/>
              <w:bottom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3 898 653,47</w:t>
            </w:r>
          </w:p>
        </w:tc>
        <w:tc>
          <w:tcPr>
            <w:tcW w:w="1262"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348 053,47</w:t>
            </w:r>
          </w:p>
        </w:tc>
        <w:tc>
          <w:tcPr>
            <w:tcW w:w="903"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109,80</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3 843 985,89</w:t>
            </w:r>
          </w:p>
        </w:tc>
        <w:tc>
          <w:tcPr>
            <w:tcW w:w="136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54 667,58</w:t>
            </w:r>
          </w:p>
        </w:tc>
        <w:tc>
          <w:tcPr>
            <w:tcW w:w="102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101,42</w:t>
            </w:r>
          </w:p>
        </w:tc>
      </w:tr>
      <w:tr w:rsidR="00A41B4D" w:rsidRPr="005440F4" w:rsidTr="00A41B4D">
        <w:trPr>
          <w:trHeight w:val="360"/>
          <w:jc w:val="right"/>
        </w:trPr>
        <w:tc>
          <w:tcPr>
            <w:tcW w:w="2142" w:type="dxa"/>
            <w:tcBorders>
              <w:top w:val="dotted" w:sz="2" w:space="0" w:color="auto"/>
              <w:bottom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надходження від оренди майна</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365 700,00</w:t>
            </w:r>
          </w:p>
        </w:tc>
        <w:tc>
          <w:tcPr>
            <w:tcW w:w="1276" w:type="dxa"/>
            <w:tcBorders>
              <w:top w:val="dotted" w:sz="2" w:space="0" w:color="auto"/>
              <w:bottom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323 701,86</w:t>
            </w:r>
          </w:p>
        </w:tc>
        <w:tc>
          <w:tcPr>
            <w:tcW w:w="1262"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-41 998,14</w:t>
            </w:r>
          </w:p>
        </w:tc>
        <w:tc>
          <w:tcPr>
            <w:tcW w:w="903"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88,52</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325 829,85</w:t>
            </w:r>
          </w:p>
        </w:tc>
        <w:tc>
          <w:tcPr>
            <w:tcW w:w="136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-2 127,99</w:t>
            </w:r>
          </w:p>
        </w:tc>
        <w:tc>
          <w:tcPr>
            <w:tcW w:w="102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99,35</w:t>
            </w:r>
          </w:p>
        </w:tc>
      </w:tr>
      <w:tr w:rsidR="00A41B4D" w:rsidRPr="005440F4" w:rsidTr="00A41B4D">
        <w:trPr>
          <w:trHeight w:val="255"/>
          <w:jc w:val="right"/>
        </w:trPr>
        <w:tc>
          <w:tcPr>
            <w:tcW w:w="2142" w:type="dxa"/>
            <w:tcBorders>
              <w:top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державне мито  </w:t>
            </w:r>
          </w:p>
        </w:tc>
        <w:tc>
          <w:tcPr>
            <w:tcW w:w="1276"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245 600,00</w:t>
            </w:r>
          </w:p>
        </w:tc>
        <w:tc>
          <w:tcPr>
            <w:tcW w:w="1276" w:type="dxa"/>
            <w:tcBorders>
              <w:top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182 858,94</w:t>
            </w:r>
          </w:p>
        </w:tc>
        <w:tc>
          <w:tcPr>
            <w:tcW w:w="1262"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-62 741,06</w:t>
            </w:r>
          </w:p>
        </w:tc>
        <w:tc>
          <w:tcPr>
            <w:tcW w:w="903"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74,45</w:t>
            </w:r>
          </w:p>
        </w:tc>
        <w:tc>
          <w:tcPr>
            <w:tcW w:w="1276"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273 996,55</w:t>
            </w:r>
          </w:p>
        </w:tc>
        <w:tc>
          <w:tcPr>
            <w:tcW w:w="1360"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-91 137,61</w:t>
            </w:r>
          </w:p>
        </w:tc>
        <w:tc>
          <w:tcPr>
            <w:tcW w:w="1020"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66,74</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Інші неподаткові надходження  </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420 000,00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1 139 712,75</w:t>
            </w:r>
          </w:p>
        </w:tc>
        <w:tc>
          <w:tcPr>
            <w:tcW w:w="1262" w:type="dxa"/>
            <w:vAlign w:val="center"/>
          </w:tcPr>
          <w:p w:rsidR="00A41B4D" w:rsidRPr="00A41B4D" w:rsidRDefault="00A41B4D" w:rsidP="00A41B4D">
            <w:pPr>
              <w:jc w:val="right"/>
              <w:rPr>
                <w:bCs/>
                <w:color w:val="FF0000"/>
                <w:sz w:val="18"/>
                <w:szCs w:val="18"/>
              </w:rPr>
            </w:pPr>
            <w:r w:rsidRPr="00A41B4D">
              <w:rPr>
                <w:color w:val="000000"/>
                <w:sz w:val="18"/>
                <w:szCs w:val="18"/>
              </w:rPr>
              <w:t>719 712,75</w:t>
            </w:r>
          </w:p>
        </w:tc>
        <w:tc>
          <w:tcPr>
            <w:tcW w:w="903" w:type="dxa"/>
            <w:vAlign w:val="center"/>
          </w:tcPr>
          <w:p w:rsidR="00A41B4D" w:rsidRPr="00A41B4D" w:rsidRDefault="00A41B4D" w:rsidP="00A41B4D">
            <w:pPr>
              <w:jc w:val="right"/>
              <w:rPr>
                <w:bCs/>
                <w:color w:val="FF0000"/>
                <w:sz w:val="18"/>
                <w:szCs w:val="18"/>
              </w:rPr>
            </w:pPr>
            <w:r w:rsidRPr="00A41B4D">
              <w:rPr>
                <w:color w:val="000000"/>
                <w:sz w:val="18"/>
                <w:szCs w:val="18"/>
              </w:rPr>
              <w:t>271,36</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614 366,12</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525 346,63</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185,51</w:t>
            </w:r>
          </w:p>
        </w:tc>
      </w:tr>
      <w:tr w:rsidR="00A41B4D" w:rsidRPr="00A41B4D" w:rsidTr="00A41B4D">
        <w:trPr>
          <w:trHeight w:val="255"/>
          <w:jc w:val="right"/>
        </w:trPr>
        <w:tc>
          <w:tcPr>
            <w:tcW w:w="2142" w:type="dxa"/>
            <w:shd w:val="clear" w:color="auto" w:fill="auto"/>
          </w:tcPr>
          <w:p w:rsidR="00A41B4D" w:rsidRPr="00A41B4D" w:rsidRDefault="00A41B4D" w:rsidP="00A41B4D">
            <w:pPr>
              <w:ind w:right="-148" w:hanging="59"/>
              <w:rPr>
                <w:b/>
                <w:sz w:val="18"/>
                <w:szCs w:val="18"/>
              </w:rPr>
            </w:pPr>
            <w:r w:rsidRPr="00A41B4D">
              <w:rPr>
                <w:b/>
                <w:sz w:val="18"/>
                <w:szCs w:val="18"/>
              </w:rPr>
              <w:t>Усього (без трансфертів)</w:t>
            </w:r>
          </w:p>
        </w:tc>
        <w:tc>
          <w:tcPr>
            <w:tcW w:w="1276" w:type="dxa"/>
            <w:vAlign w:val="center"/>
          </w:tcPr>
          <w:p w:rsidR="00A41B4D" w:rsidRPr="00A41B4D" w:rsidRDefault="00A41B4D" w:rsidP="00A41B4D">
            <w:pPr>
              <w:ind w:hanging="203"/>
              <w:jc w:val="right"/>
              <w:rPr>
                <w:b/>
                <w:color w:val="FF0000"/>
                <w:sz w:val="18"/>
                <w:szCs w:val="18"/>
              </w:rPr>
            </w:pPr>
            <w:r w:rsidRPr="00A41B4D">
              <w:rPr>
                <w:b/>
                <w:color w:val="000000"/>
                <w:sz w:val="18"/>
                <w:szCs w:val="18"/>
              </w:rPr>
              <w:t>174 261 179,00</w:t>
            </w:r>
          </w:p>
        </w:tc>
        <w:tc>
          <w:tcPr>
            <w:tcW w:w="1276" w:type="dxa"/>
            <w:shd w:val="clear" w:color="auto" w:fill="auto"/>
            <w:vAlign w:val="center"/>
          </w:tcPr>
          <w:p w:rsidR="00A41B4D" w:rsidRPr="00A41B4D" w:rsidRDefault="00A41B4D" w:rsidP="00A41B4D">
            <w:pPr>
              <w:ind w:hanging="217"/>
              <w:jc w:val="right"/>
              <w:rPr>
                <w:b/>
                <w:color w:val="FF0000"/>
                <w:sz w:val="18"/>
                <w:szCs w:val="18"/>
              </w:rPr>
            </w:pPr>
            <w:r w:rsidRPr="00A41B4D">
              <w:rPr>
                <w:b/>
                <w:color w:val="000000"/>
                <w:sz w:val="18"/>
                <w:szCs w:val="18"/>
              </w:rPr>
              <w:t>180 529 182,39</w:t>
            </w:r>
          </w:p>
        </w:tc>
        <w:tc>
          <w:tcPr>
            <w:tcW w:w="1262" w:type="dxa"/>
            <w:vAlign w:val="center"/>
          </w:tcPr>
          <w:p w:rsidR="00A41B4D" w:rsidRPr="00A41B4D" w:rsidRDefault="00A41B4D" w:rsidP="00A41B4D">
            <w:pPr>
              <w:jc w:val="right"/>
              <w:rPr>
                <w:b/>
                <w:color w:val="FF0000"/>
                <w:sz w:val="18"/>
                <w:szCs w:val="18"/>
              </w:rPr>
            </w:pPr>
            <w:r w:rsidRPr="00A41B4D">
              <w:rPr>
                <w:b/>
                <w:color w:val="000000"/>
                <w:sz w:val="18"/>
                <w:szCs w:val="18"/>
              </w:rPr>
              <w:t>6 286 003,39</w:t>
            </w:r>
          </w:p>
        </w:tc>
        <w:tc>
          <w:tcPr>
            <w:tcW w:w="903" w:type="dxa"/>
            <w:vAlign w:val="center"/>
          </w:tcPr>
          <w:p w:rsidR="00A41B4D" w:rsidRPr="00A41B4D" w:rsidRDefault="00A41B4D" w:rsidP="00A41B4D">
            <w:pPr>
              <w:jc w:val="right"/>
              <w:rPr>
                <w:b/>
                <w:sz w:val="18"/>
                <w:szCs w:val="18"/>
              </w:rPr>
            </w:pPr>
            <w:r w:rsidRPr="00A41B4D">
              <w:rPr>
                <w:b/>
                <w:sz w:val="18"/>
                <w:szCs w:val="18"/>
              </w:rPr>
              <w:t>103,60</w:t>
            </w:r>
          </w:p>
        </w:tc>
        <w:tc>
          <w:tcPr>
            <w:tcW w:w="1276" w:type="dxa"/>
            <w:vAlign w:val="center"/>
          </w:tcPr>
          <w:p w:rsidR="00A41B4D" w:rsidRPr="00A41B4D" w:rsidRDefault="00A41B4D" w:rsidP="00A41B4D">
            <w:pPr>
              <w:ind w:hanging="198"/>
              <w:jc w:val="right"/>
              <w:rPr>
                <w:b/>
                <w:color w:val="FF0000"/>
                <w:sz w:val="18"/>
                <w:szCs w:val="18"/>
              </w:rPr>
            </w:pPr>
            <w:r w:rsidRPr="00A41B4D">
              <w:rPr>
                <w:b/>
                <w:color w:val="000000"/>
                <w:sz w:val="18"/>
                <w:szCs w:val="18"/>
              </w:rPr>
              <w:t>153 634 169,07</w:t>
            </w:r>
          </w:p>
        </w:tc>
        <w:tc>
          <w:tcPr>
            <w:tcW w:w="1360" w:type="dxa"/>
            <w:vAlign w:val="center"/>
          </w:tcPr>
          <w:p w:rsidR="00A41B4D" w:rsidRPr="00A41B4D" w:rsidRDefault="00A41B4D" w:rsidP="00A41B4D">
            <w:pPr>
              <w:jc w:val="right"/>
              <w:rPr>
                <w:b/>
                <w:color w:val="FF0000"/>
                <w:sz w:val="18"/>
                <w:szCs w:val="18"/>
              </w:rPr>
            </w:pPr>
            <w:r w:rsidRPr="00A41B4D">
              <w:rPr>
                <w:b/>
                <w:color w:val="000000"/>
                <w:sz w:val="18"/>
                <w:szCs w:val="18"/>
              </w:rPr>
              <w:t>26 895 013,32</w:t>
            </w:r>
          </w:p>
        </w:tc>
        <w:tc>
          <w:tcPr>
            <w:tcW w:w="1020" w:type="dxa"/>
            <w:vAlign w:val="center"/>
          </w:tcPr>
          <w:p w:rsidR="00A41B4D" w:rsidRPr="00A41B4D" w:rsidRDefault="00A41B4D" w:rsidP="00A41B4D">
            <w:pPr>
              <w:jc w:val="right"/>
              <w:rPr>
                <w:b/>
                <w:color w:val="FF0000"/>
                <w:sz w:val="18"/>
                <w:szCs w:val="18"/>
              </w:rPr>
            </w:pPr>
            <w:r w:rsidRPr="00A41B4D">
              <w:rPr>
                <w:b/>
                <w:color w:val="000000"/>
                <w:sz w:val="18"/>
                <w:szCs w:val="18"/>
              </w:rPr>
              <w:t>117,51</w:t>
            </w:r>
          </w:p>
        </w:tc>
      </w:tr>
    </w:tbl>
    <w:p w:rsidR="00C63CD8" w:rsidRDefault="00C63CD8" w:rsidP="006509AF">
      <w:pPr>
        <w:pStyle w:val="aa"/>
        <w:jc w:val="right"/>
        <w:rPr>
          <w:b/>
          <w:bCs/>
          <w:i/>
          <w:sz w:val="26"/>
          <w:szCs w:val="26"/>
          <w:lang w:val="ru-RU"/>
        </w:rPr>
      </w:pPr>
      <w:r>
        <w:rPr>
          <w:b/>
          <w:bCs/>
          <w:i/>
          <w:sz w:val="26"/>
          <w:szCs w:val="26"/>
          <w:lang w:val="ru-RU"/>
        </w:rPr>
        <w:br w:type="page"/>
      </w:r>
    </w:p>
    <w:p w:rsidR="006509AF" w:rsidRPr="006E79FE" w:rsidRDefault="006509AF" w:rsidP="006509AF">
      <w:pPr>
        <w:pStyle w:val="aa"/>
        <w:jc w:val="right"/>
        <w:rPr>
          <w:b/>
          <w:bCs/>
          <w:i/>
          <w:sz w:val="26"/>
          <w:szCs w:val="26"/>
          <w:lang w:val="ru-RU"/>
        </w:rPr>
      </w:pPr>
    </w:p>
    <w:p w:rsidR="006509AF" w:rsidRPr="00C63CD8" w:rsidRDefault="006509AF" w:rsidP="00C63CD8">
      <w:pPr>
        <w:pStyle w:val="af1"/>
        <w:jc w:val="center"/>
        <w:rPr>
          <w:b/>
          <w:bCs/>
          <w:sz w:val="26"/>
          <w:szCs w:val="26"/>
          <w:lang w:val="uk-UA"/>
        </w:rPr>
      </w:pPr>
      <w:r w:rsidRPr="006E79FE">
        <w:rPr>
          <w:b/>
          <w:bCs/>
          <w:sz w:val="26"/>
          <w:szCs w:val="26"/>
        </w:rPr>
        <w:t xml:space="preserve">Структура </w:t>
      </w:r>
      <w:proofErr w:type="spellStart"/>
      <w:r w:rsidRPr="006E79FE">
        <w:rPr>
          <w:b/>
          <w:bCs/>
          <w:sz w:val="26"/>
          <w:szCs w:val="26"/>
        </w:rPr>
        <w:t>доходів</w:t>
      </w:r>
      <w:proofErr w:type="spellEnd"/>
      <w:r w:rsidRPr="006E79FE">
        <w:rPr>
          <w:b/>
          <w:bCs/>
          <w:sz w:val="26"/>
          <w:szCs w:val="26"/>
        </w:rPr>
        <w:t xml:space="preserve"> </w:t>
      </w:r>
      <w:r w:rsidR="00C63CD8">
        <w:rPr>
          <w:b/>
          <w:bCs/>
          <w:sz w:val="26"/>
          <w:szCs w:val="26"/>
          <w:lang w:val="uk-UA"/>
        </w:rPr>
        <w:t xml:space="preserve">загального фонду </w:t>
      </w:r>
      <w:proofErr w:type="spellStart"/>
      <w:proofErr w:type="gramStart"/>
      <w:r w:rsidRPr="006E79FE">
        <w:rPr>
          <w:b/>
          <w:bCs/>
          <w:sz w:val="26"/>
          <w:szCs w:val="26"/>
        </w:rPr>
        <w:t>м</w:t>
      </w:r>
      <w:proofErr w:type="gramEnd"/>
      <w:r w:rsidRPr="006E79FE">
        <w:rPr>
          <w:b/>
          <w:bCs/>
          <w:sz w:val="26"/>
          <w:szCs w:val="26"/>
        </w:rPr>
        <w:t>ісцевого</w:t>
      </w:r>
      <w:proofErr w:type="spellEnd"/>
      <w:r w:rsidRPr="006E79FE">
        <w:rPr>
          <w:b/>
          <w:bCs/>
          <w:sz w:val="26"/>
          <w:szCs w:val="26"/>
        </w:rPr>
        <w:t xml:space="preserve"> бюджету</w:t>
      </w:r>
    </w:p>
    <w:p w:rsidR="006509AF" w:rsidRPr="006E79FE" w:rsidRDefault="006509AF" w:rsidP="006E79FE">
      <w:pPr>
        <w:pStyle w:val="af1"/>
        <w:jc w:val="center"/>
        <w:rPr>
          <w:b/>
          <w:bCs/>
          <w:sz w:val="26"/>
          <w:szCs w:val="26"/>
        </w:rPr>
      </w:pPr>
      <w:r w:rsidRPr="006E79FE">
        <w:rPr>
          <w:b/>
          <w:bCs/>
          <w:sz w:val="26"/>
          <w:szCs w:val="26"/>
        </w:rPr>
        <w:t xml:space="preserve">за І </w:t>
      </w:r>
      <w:proofErr w:type="gramStart"/>
      <w:r w:rsidR="005440F4">
        <w:rPr>
          <w:b/>
          <w:bCs/>
          <w:sz w:val="26"/>
          <w:szCs w:val="26"/>
          <w:lang w:val="uk-UA"/>
        </w:rPr>
        <w:t>п</w:t>
      </w:r>
      <w:proofErr w:type="gramEnd"/>
      <w:r w:rsidR="005440F4">
        <w:rPr>
          <w:b/>
          <w:bCs/>
          <w:sz w:val="26"/>
          <w:szCs w:val="26"/>
          <w:lang w:val="uk-UA"/>
        </w:rPr>
        <w:t>івріччя</w:t>
      </w:r>
      <w:r w:rsidRPr="006E79FE">
        <w:rPr>
          <w:b/>
          <w:bCs/>
          <w:sz w:val="26"/>
          <w:szCs w:val="26"/>
        </w:rPr>
        <w:t xml:space="preserve"> 202</w:t>
      </w:r>
      <w:r w:rsidR="005440F4">
        <w:rPr>
          <w:b/>
          <w:bCs/>
          <w:sz w:val="26"/>
          <w:szCs w:val="26"/>
          <w:lang w:val="uk-UA"/>
        </w:rPr>
        <w:t>5</w:t>
      </w:r>
      <w:r w:rsidRPr="006E79FE">
        <w:rPr>
          <w:b/>
          <w:bCs/>
          <w:sz w:val="26"/>
          <w:szCs w:val="26"/>
        </w:rPr>
        <w:t xml:space="preserve"> року</w:t>
      </w:r>
    </w:p>
    <w:p w:rsidR="006509AF" w:rsidRDefault="006509AF" w:rsidP="006E79FE">
      <w:pPr>
        <w:pStyle w:val="af1"/>
        <w:jc w:val="center"/>
        <w:rPr>
          <w:b/>
          <w:bCs/>
          <w:lang w:val="uk-UA"/>
        </w:rPr>
      </w:pPr>
      <w:r w:rsidRPr="006E79FE">
        <w:rPr>
          <w:b/>
          <w:bCs/>
        </w:rPr>
        <w:t>(</w:t>
      </w:r>
      <w:proofErr w:type="spellStart"/>
      <w:r w:rsidRPr="006E79FE">
        <w:rPr>
          <w:b/>
          <w:bCs/>
        </w:rPr>
        <w:t>загальна</w:t>
      </w:r>
      <w:proofErr w:type="spellEnd"/>
      <w:r w:rsidRPr="006E79FE">
        <w:rPr>
          <w:b/>
          <w:bCs/>
        </w:rPr>
        <w:t xml:space="preserve"> сума </w:t>
      </w:r>
      <w:r w:rsidR="00C63CD8" w:rsidRPr="00C63CD8">
        <w:rPr>
          <w:b/>
          <w:bCs/>
        </w:rPr>
        <w:t>180 529 182,39</w:t>
      </w:r>
      <w:r w:rsidR="00C63CD8" w:rsidRPr="00BC16ED">
        <w:rPr>
          <w:sz w:val="28"/>
          <w:szCs w:val="28"/>
        </w:rPr>
        <w:t xml:space="preserve"> </w:t>
      </w:r>
      <w:proofErr w:type="spellStart"/>
      <w:r w:rsidRPr="006E79FE">
        <w:rPr>
          <w:b/>
          <w:bCs/>
        </w:rPr>
        <w:t>грн</w:t>
      </w:r>
      <w:proofErr w:type="spellEnd"/>
      <w:r w:rsidRPr="006E79FE">
        <w:rPr>
          <w:b/>
          <w:bCs/>
        </w:rPr>
        <w:t>.)</w:t>
      </w:r>
    </w:p>
    <w:p w:rsidR="00D12F7F" w:rsidRPr="00D12F7F" w:rsidRDefault="00D12F7F" w:rsidP="006E79FE">
      <w:pPr>
        <w:pStyle w:val="af1"/>
        <w:jc w:val="center"/>
        <w:rPr>
          <w:b/>
          <w:bCs/>
          <w:lang w:val="uk-UA"/>
        </w:rPr>
      </w:pPr>
    </w:p>
    <w:p w:rsidR="00C63CD8" w:rsidRPr="00C63CD8" w:rsidRDefault="00C240AB" w:rsidP="006E79FE">
      <w:pPr>
        <w:pStyle w:val="af1"/>
        <w:jc w:val="center"/>
        <w:rPr>
          <w:b/>
          <w:bCs/>
          <w:lang w:val="uk-UA"/>
        </w:rPr>
      </w:pPr>
      <w:r>
        <w:rPr>
          <w:noProof/>
          <w:lang w:val="uk-UA" w:eastAsia="uk-UA"/>
        </w:rPr>
        <w:drawing>
          <wp:inline distT="0" distB="0" distL="0" distR="0">
            <wp:extent cx="5467350" cy="3590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467350" cy="3590925"/>
                    </a:xfrm>
                    <a:prstGeom prst="rect">
                      <a:avLst/>
                    </a:prstGeom>
                  </pic:spPr>
                </pic:pic>
              </a:graphicData>
            </a:graphic>
          </wp:inline>
        </w:drawing>
      </w:r>
    </w:p>
    <w:p w:rsidR="00C9429A" w:rsidRPr="00BC16ED" w:rsidRDefault="00177172" w:rsidP="002A4AF7">
      <w:pPr>
        <w:pStyle w:val="aa"/>
        <w:jc w:val="center"/>
        <w:rPr>
          <w:rFonts w:ascii="Times New Roman" w:hAnsi="Times New Roman"/>
          <w:bCs/>
          <w:sz w:val="24"/>
          <w:szCs w:val="24"/>
        </w:rPr>
      </w:pPr>
      <w:r>
        <w:rPr>
          <w:rFonts w:ascii="Times New Roman" w:hAnsi="Times New Roman"/>
          <w:bCs/>
          <w:noProof/>
          <w:sz w:val="24"/>
          <w:szCs w:val="24"/>
        </w:rPr>
        <w:pict>
          <v:shape id="_x0000_s1246" type="#_x0000_t202" style="position:absolute;left:0;text-align:left;margin-left:219.75pt;margin-top:8.3pt;width:65.25pt;height:22.5pt;z-index:251669504" stroked="f">
            <v:textbox>
              <w:txbxContent>
                <w:p w:rsidR="009521E0" w:rsidRPr="002A4AF7" w:rsidRDefault="009521E0">
                  <w:pPr>
                    <w:rPr>
                      <w:i/>
                    </w:rPr>
                  </w:pPr>
                  <w:r w:rsidRPr="002A4AF7">
                    <w:rPr>
                      <w:i/>
                    </w:rPr>
                    <w:t>Діаграма 2</w:t>
                  </w:r>
                </w:p>
              </w:txbxContent>
            </v:textbox>
          </v:shape>
        </w:pict>
      </w:r>
    </w:p>
    <w:p w:rsidR="006D790E" w:rsidRPr="00BC16ED" w:rsidRDefault="006D790E" w:rsidP="00C9429A">
      <w:pPr>
        <w:pStyle w:val="aa"/>
        <w:jc w:val="center"/>
        <w:rPr>
          <w:rFonts w:ascii="Times New Roman" w:hAnsi="Times New Roman"/>
          <w:bCs/>
          <w:sz w:val="24"/>
          <w:szCs w:val="24"/>
        </w:rPr>
      </w:pPr>
    </w:p>
    <w:p w:rsidR="007F621A" w:rsidRDefault="007F621A" w:rsidP="00C43057">
      <w:pPr>
        <w:pStyle w:val="aa"/>
        <w:jc w:val="center"/>
        <w:rPr>
          <w:rFonts w:ascii="Times New Roman" w:hAnsi="Times New Roman"/>
          <w:b/>
          <w:caps/>
          <w:noProof/>
          <w:sz w:val="28"/>
          <w:szCs w:val="28"/>
          <w:lang w:eastAsia="uk-UA"/>
        </w:rPr>
      </w:pPr>
    </w:p>
    <w:p w:rsidR="00C9429A" w:rsidRPr="00BC16ED" w:rsidRDefault="00C9429A" w:rsidP="00C43057">
      <w:pPr>
        <w:pStyle w:val="aa"/>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t>Податок та збір на доходи фізичних осіб</w:t>
      </w:r>
    </w:p>
    <w:p w:rsidR="005137C1" w:rsidRDefault="00DB0DA4" w:rsidP="00792CC0">
      <w:pPr>
        <w:pStyle w:val="af1"/>
        <w:ind w:firstLine="851"/>
        <w:jc w:val="both"/>
        <w:rPr>
          <w:sz w:val="28"/>
          <w:szCs w:val="28"/>
          <w:lang w:val="uk-UA"/>
        </w:rPr>
      </w:pPr>
      <w:r w:rsidRPr="00792CC0">
        <w:rPr>
          <w:sz w:val="28"/>
          <w:szCs w:val="28"/>
          <w:lang w:val="uk-UA"/>
        </w:rPr>
        <w:t>Основним</w:t>
      </w:r>
      <w:r w:rsidR="00792CC0" w:rsidRPr="00792CC0">
        <w:rPr>
          <w:sz w:val="28"/>
          <w:szCs w:val="28"/>
          <w:lang w:val="uk-UA"/>
        </w:rPr>
        <w:t xml:space="preserve"> </w:t>
      </w:r>
      <w:r w:rsidRPr="00792CC0">
        <w:rPr>
          <w:sz w:val="28"/>
          <w:szCs w:val="28"/>
          <w:lang w:val="uk-UA"/>
        </w:rPr>
        <w:t>джерелом бюджетних надходжень місцевої громади є податок та збір на доходи фізичних осіб (далі – ПДФО)</w:t>
      </w:r>
      <w:r w:rsidR="000474D0" w:rsidRPr="00792CC0">
        <w:rPr>
          <w:sz w:val="28"/>
          <w:szCs w:val="28"/>
          <w:lang w:val="uk-UA"/>
        </w:rPr>
        <w:t xml:space="preserve">. Питома вага ПДФО в структурі </w:t>
      </w:r>
      <w:r w:rsidR="002A042A">
        <w:rPr>
          <w:sz w:val="28"/>
          <w:szCs w:val="28"/>
          <w:lang w:val="uk-UA"/>
        </w:rPr>
        <w:t>загального фонду</w:t>
      </w:r>
      <w:r w:rsidR="000474D0" w:rsidRPr="00792CC0">
        <w:rPr>
          <w:sz w:val="28"/>
          <w:szCs w:val="28"/>
          <w:lang w:val="uk-UA"/>
        </w:rPr>
        <w:t xml:space="preserve"> становить </w:t>
      </w:r>
      <w:r w:rsidR="002A042A">
        <w:rPr>
          <w:sz w:val="28"/>
          <w:szCs w:val="28"/>
          <w:lang w:val="uk-UA"/>
        </w:rPr>
        <w:t>6</w:t>
      </w:r>
      <w:r w:rsidR="00690CD0">
        <w:rPr>
          <w:sz w:val="28"/>
          <w:szCs w:val="28"/>
          <w:lang w:val="uk-UA"/>
        </w:rPr>
        <w:t>1</w:t>
      </w:r>
      <w:r w:rsidR="000474D0" w:rsidRPr="00792CC0">
        <w:rPr>
          <w:sz w:val="28"/>
          <w:szCs w:val="28"/>
          <w:lang w:val="uk-UA"/>
        </w:rPr>
        <w:t>,</w:t>
      </w:r>
      <w:r w:rsidR="00690CD0">
        <w:rPr>
          <w:sz w:val="28"/>
          <w:szCs w:val="28"/>
          <w:lang w:val="uk-UA"/>
        </w:rPr>
        <w:t>02</w:t>
      </w:r>
      <w:r w:rsidR="000474D0" w:rsidRPr="00792CC0">
        <w:rPr>
          <w:sz w:val="28"/>
          <w:szCs w:val="28"/>
          <w:lang w:val="uk-UA"/>
        </w:rPr>
        <w:t>%</w:t>
      </w:r>
      <w:r w:rsidRPr="00792CC0">
        <w:rPr>
          <w:sz w:val="28"/>
          <w:szCs w:val="28"/>
          <w:lang w:val="uk-UA"/>
        </w:rPr>
        <w:t>. За січень-</w:t>
      </w:r>
      <w:r w:rsidR="00690CD0">
        <w:rPr>
          <w:sz w:val="28"/>
          <w:szCs w:val="28"/>
          <w:lang w:val="uk-UA"/>
        </w:rPr>
        <w:t>червень</w:t>
      </w:r>
      <w:r w:rsidRPr="00792CC0">
        <w:rPr>
          <w:sz w:val="28"/>
          <w:szCs w:val="28"/>
          <w:lang w:val="uk-UA"/>
        </w:rPr>
        <w:t xml:space="preserve"> 202</w:t>
      </w:r>
      <w:r w:rsidR="002A042A">
        <w:rPr>
          <w:sz w:val="28"/>
          <w:szCs w:val="28"/>
          <w:lang w:val="uk-UA"/>
        </w:rPr>
        <w:t>5</w:t>
      </w:r>
      <w:r w:rsidRPr="00792CC0">
        <w:rPr>
          <w:sz w:val="28"/>
          <w:szCs w:val="28"/>
          <w:lang w:val="uk-UA"/>
        </w:rPr>
        <w:t xml:space="preserve"> року надходження від сплати цього податку склали </w:t>
      </w:r>
      <w:r w:rsidR="00690CD0">
        <w:rPr>
          <w:sz w:val="28"/>
          <w:szCs w:val="28"/>
          <w:lang w:val="uk-UA"/>
        </w:rPr>
        <w:t>110</w:t>
      </w:r>
      <w:r w:rsidRPr="00792CC0">
        <w:rPr>
          <w:sz w:val="28"/>
          <w:szCs w:val="28"/>
          <w:lang w:val="uk-UA"/>
        </w:rPr>
        <w:t> </w:t>
      </w:r>
      <w:r w:rsidR="00690CD0">
        <w:rPr>
          <w:sz w:val="28"/>
          <w:szCs w:val="28"/>
          <w:lang w:val="uk-UA"/>
        </w:rPr>
        <w:t>154</w:t>
      </w:r>
      <w:r w:rsidR="000474D0" w:rsidRPr="00792CC0">
        <w:rPr>
          <w:sz w:val="28"/>
          <w:szCs w:val="28"/>
          <w:lang w:val="uk-UA"/>
        </w:rPr>
        <w:t> </w:t>
      </w:r>
      <w:r w:rsidR="00690CD0">
        <w:rPr>
          <w:sz w:val="28"/>
          <w:szCs w:val="28"/>
          <w:lang w:val="uk-UA"/>
        </w:rPr>
        <w:t>952</w:t>
      </w:r>
      <w:r w:rsidR="000474D0" w:rsidRPr="00792CC0">
        <w:rPr>
          <w:sz w:val="28"/>
          <w:szCs w:val="28"/>
          <w:lang w:val="uk-UA"/>
        </w:rPr>
        <w:t>,</w:t>
      </w:r>
      <w:r w:rsidR="00690CD0">
        <w:rPr>
          <w:sz w:val="28"/>
          <w:szCs w:val="28"/>
          <w:lang w:val="uk-UA"/>
        </w:rPr>
        <w:t>6</w:t>
      </w:r>
      <w:r w:rsidR="002A042A">
        <w:rPr>
          <w:sz w:val="28"/>
          <w:szCs w:val="28"/>
          <w:lang w:val="uk-UA"/>
        </w:rPr>
        <w:t>2</w:t>
      </w:r>
      <w:r w:rsidRPr="00792CC0">
        <w:rPr>
          <w:sz w:val="28"/>
          <w:szCs w:val="28"/>
          <w:lang w:val="uk-UA"/>
        </w:rPr>
        <w:t> грн., що становить 1</w:t>
      </w:r>
      <w:r w:rsidR="00690CD0">
        <w:rPr>
          <w:sz w:val="28"/>
          <w:szCs w:val="28"/>
          <w:lang w:val="uk-UA"/>
        </w:rPr>
        <w:t>02</w:t>
      </w:r>
      <w:r w:rsidRPr="00792CC0">
        <w:rPr>
          <w:sz w:val="28"/>
          <w:szCs w:val="28"/>
          <w:lang w:val="uk-UA"/>
        </w:rPr>
        <w:t>,</w:t>
      </w:r>
      <w:r w:rsidR="000944E4" w:rsidRPr="00792CC0">
        <w:rPr>
          <w:sz w:val="28"/>
          <w:szCs w:val="28"/>
          <w:lang w:val="uk-UA"/>
        </w:rPr>
        <w:t>1</w:t>
      </w:r>
      <w:r w:rsidR="00690CD0">
        <w:rPr>
          <w:sz w:val="28"/>
          <w:szCs w:val="28"/>
          <w:lang w:val="uk-UA"/>
        </w:rPr>
        <w:t>4</w:t>
      </w:r>
      <w:r w:rsidRPr="00792CC0">
        <w:rPr>
          <w:sz w:val="28"/>
          <w:szCs w:val="28"/>
          <w:lang w:val="uk-UA"/>
        </w:rPr>
        <w:t>%</w:t>
      </w:r>
      <w:r w:rsidR="000944E4" w:rsidRPr="00792CC0">
        <w:rPr>
          <w:sz w:val="28"/>
          <w:szCs w:val="28"/>
          <w:lang w:val="uk-UA"/>
        </w:rPr>
        <w:t xml:space="preserve"> (+</w:t>
      </w:r>
      <w:r w:rsidR="00690CD0">
        <w:rPr>
          <w:sz w:val="28"/>
          <w:szCs w:val="28"/>
          <w:lang w:val="uk-UA"/>
        </w:rPr>
        <w:t>2</w:t>
      </w:r>
      <w:r w:rsidR="002A042A">
        <w:rPr>
          <w:sz w:val="28"/>
          <w:szCs w:val="28"/>
          <w:lang w:val="uk-UA"/>
        </w:rPr>
        <w:t> 30</w:t>
      </w:r>
      <w:r w:rsidR="00690CD0">
        <w:rPr>
          <w:sz w:val="28"/>
          <w:szCs w:val="28"/>
          <w:lang w:val="uk-UA"/>
        </w:rPr>
        <w:t>6</w:t>
      </w:r>
      <w:r w:rsidR="000944E4" w:rsidRPr="00792CC0">
        <w:rPr>
          <w:sz w:val="28"/>
          <w:szCs w:val="28"/>
          <w:lang w:val="uk-UA"/>
        </w:rPr>
        <w:t> </w:t>
      </w:r>
      <w:r w:rsidR="00690CD0">
        <w:rPr>
          <w:sz w:val="28"/>
          <w:szCs w:val="28"/>
          <w:lang w:val="uk-UA"/>
        </w:rPr>
        <w:t>240</w:t>
      </w:r>
      <w:r w:rsidR="000944E4" w:rsidRPr="00792CC0">
        <w:rPr>
          <w:sz w:val="28"/>
          <w:szCs w:val="28"/>
          <w:lang w:val="uk-UA"/>
        </w:rPr>
        <w:t>,</w:t>
      </w:r>
      <w:r w:rsidR="00690CD0">
        <w:rPr>
          <w:sz w:val="28"/>
          <w:szCs w:val="28"/>
          <w:lang w:val="uk-UA"/>
        </w:rPr>
        <w:t>6</w:t>
      </w:r>
      <w:r w:rsidR="002A042A">
        <w:rPr>
          <w:sz w:val="28"/>
          <w:szCs w:val="28"/>
          <w:lang w:val="uk-UA"/>
        </w:rPr>
        <w:t>2</w:t>
      </w:r>
      <w:r w:rsidR="000944E4" w:rsidRPr="00792CC0">
        <w:rPr>
          <w:sz w:val="28"/>
          <w:szCs w:val="28"/>
          <w:lang w:val="uk-UA"/>
        </w:rPr>
        <w:t> грн.)</w:t>
      </w:r>
      <w:r w:rsidRPr="00792CC0">
        <w:rPr>
          <w:sz w:val="28"/>
          <w:szCs w:val="28"/>
          <w:lang w:val="uk-UA"/>
        </w:rPr>
        <w:t xml:space="preserve"> до плану </w:t>
      </w:r>
      <w:r w:rsidR="002A042A">
        <w:rPr>
          <w:sz w:val="28"/>
          <w:szCs w:val="28"/>
          <w:lang w:val="uk-UA"/>
        </w:rPr>
        <w:t>за звітний період</w:t>
      </w:r>
      <w:r w:rsidRPr="00792CC0">
        <w:rPr>
          <w:sz w:val="28"/>
          <w:szCs w:val="28"/>
          <w:lang w:val="uk-UA"/>
        </w:rPr>
        <w:t xml:space="preserve"> та </w:t>
      </w:r>
      <w:r w:rsidR="002A042A">
        <w:rPr>
          <w:sz w:val="28"/>
          <w:szCs w:val="28"/>
          <w:lang w:val="uk-UA"/>
        </w:rPr>
        <w:t>1</w:t>
      </w:r>
      <w:r w:rsidR="00690CD0">
        <w:rPr>
          <w:sz w:val="28"/>
          <w:szCs w:val="28"/>
          <w:lang w:val="uk-UA"/>
        </w:rPr>
        <w:t>17</w:t>
      </w:r>
      <w:r w:rsidRPr="00792CC0">
        <w:rPr>
          <w:sz w:val="28"/>
          <w:szCs w:val="28"/>
          <w:lang w:val="uk-UA"/>
        </w:rPr>
        <w:t>,</w:t>
      </w:r>
      <w:r w:rsidR="00690CD0">
        <w:rPr>
          <w:sz w:val="28"/>
          <w:szCs w:val="28"/>
          <w:lang w:val="uk-UA"/>
        </w:rPr>
        <w:t>26</w:t>
      </w:r>
      <w:r w:rsidRPr="00792CC0">
        <w:rPr>
          <w:sz w:val="28"/>
          <w:szCs w:val="28"/>
          <w:lang w:val="uk-UA"/>
        </w:rPr>
        <w:t>%</w:t>
      </w:r>
      <w:r w:rsidR="000944E4" w:rsidRPr="00792CC0">
        <w:rPr>
          <w:sz w:val="28"/>
          <w:szCs w:val="28"/>
          <w:lang w:val="uk-UA"/>
        </w:rPr>
        <w:t xml:space="preserve"> (</w:t>
      </w:r>
      <w:r w:rsidR="00690CD0">
        <w:rPr>
          <w:sz w:val="28"/>
          <w:szCs w:val="28"/>
          <w:lang w:val="uk-UA"/>
        </w:rPr>
        <w:t>+</w:t>
      </w:r>
      <w:r w:rsidR="002A042A">
        <w:rPr>
          <w:sz w:val="28"/>
          <w:szCs w:val="28"/>
          <w:lang w:val="uk-UA"/>
        </w:rPr>
        <w:t>1</w:t>
      </w:r>
      <w:r w:rsidR="00690CD0">
        <w:rPr>
          <w:sz w:val="28"/>
          <w:szCs w:val="28"/>
          <w:lang w:val="uk-UA"/>
        </w:rPr>
        <w:t>6</w:t>
      </w:r>
      <w:r w:rsidR="000944E4" w:rsidRPr="00792CC0">
        <w:rPr>
          <w:sz w:val="28"/>
          <w:szCs w:val="28"/>
          <w:lang w:val="uk-UA"/>
        </w:rPr>
        <w:t> </w:t>
      </w:r>
      <w:r w:rsidR="00690CD0">
        <w:rPr>
          <w:sz w:val="28"/>
          <w:szCs w:val="28"/>
          <w:lang w:val="uk-UA"/>
        </w:rPr>
        <w:t>216</w:t>
      </w:r>
      <w:r w:rsidR="000944E4" w:rsidRPr="00792CC0">
        <w:rPr>
          <w:sz w:val="28"/>
          <w:szCs w:val="28"/>
          <w:lang w:val="uk-UA"/>
        </w:rPr>
        <w:t> </w:t>
      </w:r>
      <w:r w:rsidR="00690CD0">
        <w:rPr>
          <w:sz w:val="28"/>
          <w:szCs w:val="28"/>
          <w:lang w:val="uk-UA"/>
        </w:rPr>
        <w:t>739</w:t>
      </w:r>
      <w:r w:rsidR="000944E4" w:rsidRPr="00792CC0">
        <w:rPr>
          <w:sz w:val="28"/>
          <w:szCs w:val="28"/>
          <w:lang w:val="uk-UA"/>
        </w:rPr>
        <w:t>,</w:t>
      </w:r>
      <w:r w:rsidR="00690CD0">
        <w:rPr>
          <w:sz w:val="28"/>
          <w:szCs w:val="28"/>
          <w:lang w:val="uk-UA"/>
        </w:rPr>
        <w:t>45</w:t>
      </w:r>
      <w:r w:rsidR="000944E4" w:rsidRPr="00792CC0">
        <w:rPr>
          <w:sz w:val="28"/>
          <w:szCs w:val="28"/>
          <w:lang w:val="uk-UA"/>
        </w:rPr>
        <w:t xml:space="preserve"> грн.) </w:t>
      </w:r>
      <w:r w:rsidRPr="00792CC0">
        <w:rPr>
          <w:sz w:val="28"/>
          <w:szCs w:val="28"/>
          <w:lang w:val="uk-UA"/>
        </w:rPr>
        <w:t>до фактичних надходжень аналогічного періоду минулого року. З</w:t>
      </w:r>
      <w:r w:rsidR="00B158C4">
        <w:rPr>
          <w:sz w:val="28"/>
          <w:szCs w:val="28"/>
          <w:lang w:val="uk-UA"/>
        </w:rPr>
        <w:t>начне збільшення</w:t>
      </w:r>
      <w:r w:rsidRPr="00792CC0">
        <w:rPr>
          <w:sz w:val="28"/>
          <w:szCs w:val="28"/>
          <w:lang w:val="uk-UA"/>
        </w:rPr>
        <w:t xml:space="preserve"> надходжень від сплати ПДФО цього року спричинене </w:t>
      </w:r>
      <w:r w:rsidR="00D37A85">
        <w:rPr>
          <w:sz w:val="28"/>
          <w:szCs w:val="28"/>
          <w:lang w:val="uk-UA"/>
        </w:rPr>
        <w:t>додатковими виплатами працівникам освіти</w:t>
      </w:r>
      <w:r w:rsidR="00800955">
        <w:rPr>
          <w:sz w:val="28"/>
          <w:szCs w:val="28"/>
          <w:lang w:val="uk-UA"/>
        </w:rPr>
        <w:t xml:space="preserve"> за рахунок коштів державного бюджет</w:t>
      </w:r>
      <w:r w:rsidR="00D37A85">
        <w:rPr>
          <w:sz w:val="28"/>
          <w:szCs w:val="28"/>
          <w:lang w:val="uk-UA"/>
        </w:rPr>
        <w:t>, передбачени</w:t>
      </w:r>
      <w:r w:rsidR="00800955">
        <w:rPr>
          <w:sz w:val="28"/>
          <w:szCs w:val="28"/>
          <w:lang w:val="uk-UA"/>
        </w:rPr>
        <w:t>х</w:t>
      </w:r>
      <w:r w:rsidR="00D37A85">
        <w:rPr>
          <w:sz w:val="28"/>
          <w:szCs w:val="28"/>
          <w:lang w:val="uk-UA"/>
        </w:rPr>
        <w:t xml:space="preserve"> постановою Кабінету Міністрів України від 27.12.2024 № 1515</w:t>
      </w:r>
      <w:r w:rsidR="00800955">
        <w:rPr>
          <w:sz w:val="28"/>
          <w:szCs w:val="28"/>
          <w:lang w:val="uk-UA"/>
        </w:rPr>
        <w:t>, та коштів місцевого бюджету.</w:t>
      </w:r>
    </w:p>
    <w:p w:rsidR="00DB0DA4" w:rsidRDefault="00DB0DA4" w:rsidP="005921CC">
      <w:pPr>
        <w:pStyle w:val="af1"/>
        <w:ind w:firstLine="851"/>
        <w:jc w:val="both"/>
        <w:rPr>
          <w:sz w:val="28"/>
          <w:szCs w:val="28"/>
          <w:lang w:val="uk-UA"/>
        </w:rPr>
      </w:pPr>
      <w:r w:rsidRPr="00BC16ED">
        <w:rPr>
          <w:sz w:val="28"/>
          <w:szCs w:val="28"/>
          <w:lang w:val="uk-UA"/>
        </w:rPr>
        <w:t>Найбільшу</w:t>
      </w:r>
      <w:r w:rsidR="00FD1F98" w:rsidRPr="00BC16ED">
        <w:rPr>
          <w:sz w:val="28"/>
          <w:szCs w:val="28"/>
          <w:lang w:val="uk-UA"/>
        </w:rPr>
        <w:t xml:space="preserve"> </w:t>
      </w:r>
      <w:r w:rsidRPr="00BC16ED">
        <w:rPr>
          <w:sz w:val="28"/>
          <w:szCs w:val="28"/>
          <w:lang w:val="uk-UA"/>
        </w:rPr>
        <w:t>питому вагу</w:t>
      </w:r>
      <w:r w:rsidR="00FD1F98" w:rsidRPr="00BC16ED">
        <w:rPr>
          <w:sz w:val="28"/>
          <w:szCs w:val="28"/>
          <w:lang w:val="uk-UA"/>
        </w:rPr>
        <w:t xml:space="preserve"> </w:t>
      </w:r>
      <w:r w:rsidRPr="00BC16ED">
        <w:rPr>
          <w:sz w:val="28"/>
          <w:szCs w:val="28"/>
          <w:lang w:val="uk-UA"/>
        </w:rPr>
        <w:t>в загальній сумі ПДФО займа</w:t>
      </w:r>
      <w:r w:rsidR="00FD1F98" w:rsidRPr="00BC16ED">
        <w:rPr>
          <w:sz w:val="28"/>
          <w:szCs w:val="28"/>
          <w:lang w:val="uk-UA"/>
        </w:rPr>
        <w:t>є податок на доходи фізичних осіб</w:t>
      </w:r>
      <w:r w:rsidRPr="00BC16ED">
        <w:rPr>
          <w:sz w:val="28"/>
          <w:szCs w:val="28"/>
          <w:lang w:val="uk-UA"/>
        </w:rPr>
        <w:t>,</w:t>
      </w:r>
      <w:r w:rsidR="00FD1F98" w:rsidRPr="00BC16ED">
        <w:rPr>
          <w:sz w:val="28"/>
          <w:szCs w:val="28"/>
          <w:lang w:val="uk-UA"/>
        </w:rPr>
        <w:t xml:space="preserve"> </w:t>
      </w:r>
      <w:r w:rsidRPr="00BC16ED">
        <w:rPr>
          <w:sz w:val="28"/>
          <w:szCs w:val="28"/>
          <w:lang w:val="uk-UA"/>
        </w:rPr>
        <w:t>що сплачується податковим</w:t>
      </w:r>
      <w:r w:rsidR="00FD1F98" w:rsidRPr="00BC16ED">
        <w:rPr>
          <w:sz w:val="28"/>
          <w:szCs w:val="28"/>
          <w:lang w:val="uk-UA"/>
        </w:rPr>
        <w:t>и</w:t>
      </w:r>
      <w:r w:rsidRPr="00BC16ED">
        <w:rPr>
          <w:sz w:val="28"/>
          <w:szCs w:val="28"/>
          <w:lang w:val="uk-UA"/>
        </w:rPr>
        <w:t xml:space="preserve"> агентами, із доходів платника податку у вигляді заробітної плати</w:t>
      </w:r>
      <w:r w:rsidR="00FD1F98" w:rsidRPr="00BC16ED">
        <w:rPr>
          <w:sz w:val="28"/>
          <w:szCs w:val="28"/>
          <w:lang w:val="uk-UA"/>
        </w:rPr>
        <w:t xml:space="preserve"> – 9</w:t>
      </w:r>
      <w:r w:rsidR="00E76715">
        <w:rPr>
          <w:sz w:val="28"/>
          <w:szCs w:val="28"/>
          <w:lang w:val="uk-UA"/>
        </w:rPr>
        <w:t>1</w:t>
      </w:r>
      <w:r w:rsidR="00FD1F98" w:rsidRPr="00BC16ED">
        <w:rPr>
          <w:sz w:val="28"/>
          <w:szCs w:val="28"/>
          <w:lang w:val="uk-UA"/>
        </w:rPr>
        <w:t>,</w:t>
      </w:r>
      <w:r w:rsidR="00E16BE0">
        <w:rPr>
          <w:sz w:val="28"/>
          <w:szCs w:val="28"/>
          <w:lang w:val="uk-UA"/>
        </w:rPr>
        <w:t>65</w:t>
      </w:r>
      <w:r w:rsidR="00FD1F98" w:rsidRPr="00BC16ED">
        <w:rPr>
          <w:sz w:val="28"/>
          <w:szCs w:val="28"/>
          <w:lang w:val="uk-UA"/>
        </w:rPr>
        <w:t>%</w:t>
      </w:r>
      <w:r w:rsidR="005921CC" w:rsidRPr="00BC16ED">
        <w:rPr>
          <w:sz w:val="28"/>
          <w:szCs w:val="28"/>
          <w:lang w:val="uk-UA"/>
        </w:rPr>
        <w:t xml:space="preserve">. Так, за </w:t>
      </w:r>
      <w:r w:rsidR="00E16BE0">
        <w:rPr>
          <w:sz w:val="28"/>
          <w:szCs w:val="28"/>
          <w:lang w:val="uk-UA"/>
        </w:rPr>
        <w:t>шість</w:t>
      </w:r>
      <w:r w:rsidR="005921CC" w:rsidRPr="00BC16ED">
        <w:rPr>
          <w:sz w:val="28"/>
          <w:szCs w:val="28"/>
          <w:lang w:val="uk-UA"/>
        </w:rPr>
        <w:t xml:space="preserve"> місяці</w:t>
      </w:r>
      <w:r w:rsidR="00E16BE0">
        <w:rPr>
          <w:sz w:val="28"/>
          <w:szCs w:val="28"/>
          <w:lang w:val="uk-UA"/>
        </w:rPr>
        <w:t>в</w:t>
      </w:r>
      <w:r w:rsidR="005921CC" w:rsidRPr="00BC16ED">
        <w:rPr>
          <w:sz w:val="28"/>
          <w:szCs w:val="28"/>
          <w:lang w:val="uk-UA"/>
        </w:rPr>
        <w:t xml:space="preserve"> поточного року до місцевого бюджету фактично надійшло </w:t>
      </w:r>
      <w:r w:rsidR="00E16BE0">
        <w:rPr>
          <w:sz w:val="28"/>
          <w:szCs w:val="28"/>
          <w:lang w:val="uk-UA"/>
        </w:rPr>
        <w:t>100</w:t>
      </w:r>
      <w:r w:rsidR="00E76715">
        <w:rPr>
          <w:sz w:val="28"/>
          <w:szCs w:val="28"/>
          <w:lang w:val="uk-UA"/>
        </w:rPr>
        <w:t> </w:t>
      </w:r>
      <w:r w:rsidR="00E16BE0">
        <w:rPr>
          <w:sz w:val="28"/>
          <w:szCs w:val="28"/>
          <w:lang w:val="uk-UA"/>
        </w:rPr>
        <w:t>952</w:t>
      </w:r>
      <w:r w:rsidR="00E76715">
        <w:rPr>
          <w:sz w:val="28"/>
          <w:szCs w:val="28"/>
          <w:lang w:val="uk-UA"/>
        </w:rPr>
        <w:t> </w:t>
      </w:r>
      <w:r w:rsidR="00E16BE0">
        <w:rPr>
          <w:sz w:val="28"/>
          <w:szCs w:val="28"/>
          <w:lang w:val="uk-UA"/>
        </w:rPr>
        <w:t>160</w:t>
      </w:r>
      <w:r w:rsidR="00E76715" w:rsidRPr="00E76715">
        <w:rPr>
          <w:sz w:val="28"/>
          <w:szCs w:val="28"/>
          <w:lang w:val="uk-UA"/>
        </w:rPr>
        <w:t>,0</w:t>
      </w:r>
      <w:r w:rsidR="00E16BE0">
        <w:rPr>
          <w:sz w:val="28"/>
          <w:szCs w:val="28"/>
          <w:lang w:val="uk-UA"/>
        </w:rPr>
        <w:t>8</w:t>
      </w:r>
      <w:r w:rsidR="005921CC" w:rsidRPr="00BC16ED">
        <w:rPr>
          <w:sz w:val="28"/>
          <w:szCs w:val="28"/>
          <w:lang w:val="uk-UA"/>
        </w:rPr>
        <w:t xml:space="preserve"> грн. </w:t>
      </w:r>
      <w:r w:rsidRPr="00BC16ED">
        <w:rPr>
          <w:sz w:val="28"/>
          <w:szCs w:val="28"/>
          <w:lang w:val="uk-UA"/>
        </w:rPr>
        <w:t xml:space="preserve">від сплати </w:t>
      </w:r>
      <w:r w:rsidR="005921CC" w:rsidRPr="00BC16ED">
        <w:rPr>
          <w:sz w:val="28"/>
          <w:szCs w:val="28"/>
          <w:lang w:val="uk-UA"/>
        </w:rPr>
        <w:t xml:space="preserve">цього </w:t>
      </w:r>
      <w:r w:rsidRPr="00BC16ED">
        <w:rPr>
          <w:sz w:val="28"/>
          <w:szCs w:val="28"/>
          <w:lang w:val="uk-UA"/>
        </w:rPr>
        <w:t xml:space="preserve">податку, а це на </w:t>
      </w:r>
      <w:r w:rsidR="00E16BE0">
        <w:rPr>
          <w:sz w:val="28"/>
          <w:szCs w:val="28"/>
          <w:lang w:val="uk-UA"/>
        </w:rPr>
        <w:t>2</w:t>
      </w:r>
      <w:r w:rsidR="00E76715">
        <w:rPr>
          <w:sz w:val="28"/>
          <w:szCs w:val="28"/>
          <w:lang w:val="uk-UA"/>
        </w:rPr>
        <w:t> </w:t>
      </w:r>
      <w:r w:rsidR="00E16BE0">
        <w:rPr>
          <w:sz w:val="28"/>
          <w:szCs w:val="28"/>
          <w:lang w:val="uk-UA"/>
        </w:rPr>
        <w:t>112</w:t>
      </w:r>
      <w:r w:rsidR="00E76715">
        <w:rPr>
          <w:sz w:val="28"/>
          <w:szCs w:val="28"/>
          <w:lang w:val="uk-UA"/>
        </w:rPr>
        <w:t> </w:t>
      </w:r>
      <w:r w:rsidR="00E16BE0">
        <w:rPr>
          <w:sz w:val="28"/>
          <w:szCs w:val="28"/>
          <w:lang w:val="uk-UA"/>
        </w:rPr>
        <w:t>160</w:t>
      </w:r>
      <w:r w:rsidR="00E76715" w:rsidRPr="00E76715">
        <w:rPr>
          <w:sz w:val="28"/>
          <w:szCs w:val="28"/>
          <w:lang w:val="uk-UA"/>
        </w:rPr>
        <w:t>,0</w:t>
      </w:r>
      <w:r w:rsidR="00E16BE0">
        <w:rPr>
          <w:sz w:val="28"/>
          <w:szCs w:val="28"/>
          <w:lang w:val="uk-UA"/>
        </w:rPr>
        <w:t>8</w:t>
      </w:r>
      <w:r w:rsidR="00E76715">
        <w:rPr>
          <w:sz w:val="28"/>
          <w:szCs w:val="28"/>
          <w:lang w:val="uk-UA"/>
        </w:rPr>
        <w:t xml:space="preserve"> </w:t>
      </w:r>
      <w:r w:rsidRPr="00BC16ED">
        <w:rPr>
          <w:sz w:val="28"/>
          <w:szCs w:val="28"/>
          <w:lang w:val="uk-UA"/>
        </w:rPr>
        <w:t xml:space="preserve">грн. або </w:t>
      </w:r>
      <w:r w:rsidR="00E16BE0">
        <w:rPr>
          <w:sz w:val="28"/>
          <w:szCs w:val="28"/>
          <w:lang w:val="uk-UA"/>
        </w:rPr>
        <w:t>2</w:t>
      </w:r>
      <w:r w:rsidRPr="00BC16ED">
        <w:rPr>
          <w:sz w:val="28"/>
          <w:szCs w:val="28"/>
          <w:lang w:val="uk-UA"/>
        </w:rPr>
        <w:t>,</w:t>
      </w:r>
      <w:r w:rsidR="00E16BE0">
        <w:rPr>
          <w:sz w:val="28"/>
          <w:szCs w:val="28"/>
          <w:lang w:val="uk-UA"/>
        </w:rPr>
        <w:t>14</w:t>
      </w:r>
      <w:r w:rsidRPr="00BC16ED">
        <w:rPr>
          <w:sz w:val="28"/>
          <w:szCs w:val="28"/>
          <w:lang w:val="uk-UA"/>
        </w:rPr>
        <w:t xml:space="preserve">% </w:t>
      </w:r>
      <w:r w:rsidR="00E76715">
        <w:rPr>
          <w:sz w:val="28"/>
          <w:szCs w:val="28"/>
          <w:lang w:val="uk-UA"/>
        </w:rPr>
        <w:t>більше</w:t>
      </w:r>
      <w:r w:rsidR="00E16BE0">
        <w:rPr>
          <w:sz w:val="28"/>
          <w:szCs w:val="28"/>
          <w:lang w:val="uk-UA"/>
        </w:rPr>
        <w:t xml:space="preserve"> від уточненого плану </w:t>
      </w:r>
      <w:r w:rsidR="00E76715">
        <w:rPr>
          <w:sz w:val="28"/>
          <w:szCs w:val="28"/>
          <w:lang w:val="uk-UA"/>
        </w:rPr>
        <w:t>на 2025 рік</w:t>
      </w:r>
      <w:r w:rsidRPr="00BC16ED">
        <w:rPr>
          <w:sz w:val="28"/>
          <w:szCs w:val="28"/>
          <w:lang w:val="uk-UA"/>
        </w:rPr>
        <w:t xml:space="preserve">. </w:t>
      </w:r>
      <w:r w:rsidR="00E76715">
        <w:rPr>
          <w:sz w:val="28"/>
          <w:szCs w:val="28"/>
          <w:lang w:val="uk-UA"/>
        </w:rPr>
        <w:t>П</w:t>
      </w:r>
      <w:r w:rsidRPr="00BC16ED">
        <w:rPr>
          <w:sz w:val="28"/>
          <w:szCs w:val="28"/>
          <w:lang w:val="uk-UA"/>
        </w:rPr>
        <w:t>орівнюючи із січнем-</w:t>
      </w:r>
      <w:r w:rsidR="00E16BE0">
        <w:rPr>
          <w:sz w:val="28"/>
          <w:szCs w:val="28"/>
          <w:lang w:val="uk-UA"/>
        </w:rPr>
        <w:t>червнем</w:t>
      </w:r>
      <w:r w:rsidRPr="00BC16ED">
        <w:rPr>
          <w:sz w:val="28"/>
          <w:szCs w:val="28"/>
          <w:lang w:val="uk-UA"/>
        </w:rPr>
        <w:t xml:space="preserve"> </w:t>
      </w:r>
      <w:r w:rsidR="005921CC" w:rsidRPr="00BC16ED">
        <w:rPr>
          <w:sz w:val="28"/>
          <w:szCs w:val="28"/>
          <w:lang w:val="uk-UA"/>
        </w:rPr>
        <w:t>202</w:t>
      </w:r>
      <w:r w:rsidR="00E76715">
        <w:rPr>
          <w:sz w:val="28"/>
          <w:szCs w:val="28"/>
          <w:lang w:val="uk-UA"/>
        </w:rPr>
        <w:t>4</w:t>
      </w:r>
      <w:r w:rsidRPr="00BC16ED">
        <w:rPr>
          <w:sz w:val="28"/>
          <w:szCs w:val="28"/>
          <w:lang w:val="uk-UA"/>
        </w:rPr>
        <w:t xml:space="preserve"> року, надходження від податку зросли на </w:t>
      </w:r>
      <w:r w:rsidR="00E16BE0">
        <w:rPr>
          <w:sz w:val="28"/>
          <w:szCs w:val="28"/>
          <w:lang w:val="uk-UA"/>
        </w:rPr>
        <w:t>14</w:t>
      </w:r>
      <w:r w:rsidRPr="00BC16ED">
        <w:rPr>
          <w:sz w:val="28"/>
          <w:szCs w:val="28"/>
          <w:lang w:val="uk-UA"/>
        </w:rPr>
        <w:t> </w:t>
      </w:r>
      <w:r w:rsidR="00E16BE0">
        <w:rPr>
          <w:sz w:val="28"/>
          <w:szCs w:val="28"/>
          <w:lang w:val="uk-UA"/>
        </w:rPr>
        <w:t>607</w:t>
      </w:r>
      <w:r w:rsidR="005921CC" w:rsidRPr="00BC16ED">
        <w:rPr>
          <w:sz w:val="28"/>
          <w:szCs w:val="28"/>
          <w:lang w:val="uk-UA"/>
        </w:rPr>
        <w:t> </w:t>
      </w:r>
      <w:r w:rsidR="00E16BE0">
        <w:rPr>
          <w:sz w:val="28"/>
          <w:szCs w:val="28"/>
          <w:lang w:val="uk-UA"/>
        </w:rPr>
        <w:t>604</w:t>
      </w:r>
      <w:r w:rsidR="005921CC" w:rsidRPr="00BC16ED">
        <w:rPr>
          <w:sz w:val="28"/>
          <w:szCs w:val="28"/>
          <w:lang w:val="uk-UA"/>
        </w:rPr>
        <w:t>,</w:t>
      </w:r>
      <w:r w:rsidR="00E76715">
        <w:rPr>
          <w:sz w:val="28"/>
          <w:szCs w:val="28"/>
          <w:lang w:val="uk-UA"/>
        </w:rPr>
        <w:t>04</w:t>
      </w:r>
      <w:r w:rsidRPr="00BC16ED">
        <w:rPr>
          <w:sz w:val="28"/>
          <w:szCs w:val="28"/>
          <w:lang w:val="uk-UA"/>
        </w:rPr>
        <w:t xml:space="preserve"> грн., тобто на </w:t>
      </w:r>
      <w:r w:rsidR="00E16BE0">
        <w:rPr>
          <w:sz w:val="28"/>
          <w:szCs w:val="28"/>
          <w:lang w:val="uk-UA"/>
        </w:rPr>
        <w:t>16</w:t>
      </w:r>
      <w:r w:rsidRPr="00BC16ED">
        <w:rPr>
          <w:sz w:val="28"/>
          <w:szCs w:val="28"/>
          <w:lang w:val="uk-UA"/>
        </w:rPr>
        <w:t>,</w:t>
      </w:r>
      <w:r w:rsidR="00E16BE0">
        <w:rPr>
          <w:sz w:val="28"/>
          <w:szCs w:val="28"/>
          <w:lang w:val="uk-UA"/>
        </w:rPr>
        <w:t>92</w:t>
      </w:r>
      <w:r w:rsidRPr="00BC16ED">
        <w:rPr>
          <w:sz w:val="28"/>
          <w:szCs w:val="28"/>
          <w:lang w:val="uk-UA"/>
        </w:rPr>
        <w:t>%</w:t>
      </w:r>
      <w:r w:rsidR="00FC6379" w:rsidRPr="00BC16ED">
        <w:rPr>
          <w:sz w:val="28"/>
          <w:szCs w:val="28"/>
          <w:lang w:val="uk-UA"/>
        </w:rPr>
        <w:t>.</w:t>
      </w:r>
    </w:p>
    <w:p w:rsidR="00D12F7F" w:rsidRDefault="00D12F7F" w:rsidP="005921CC">
      <w:pPr>
        <w:pStyle w:val="af1"/>
        <w:ind w:firstLine="851"/>
        <w:jc w:val="both"/>
        <w:rPr>
          <w:sz w:val="28"/>
          <w:szCs w:val="28"/>
          <w:lang w:val="uk-UA"/>
        </w:rPr>
      </w:pPr>
    </w:p>
    <w:p w:rsidR="00AE6D6E" w:rsidRDefault="00AE6D6E">
      <w:pPr>
        <w:rPr>
          <w:sz w:val="28"/>
          <w:szCs w:val="28"/>
        </w:rPr>
      </w:pPr>
      <w:r>
        <w:rPr>
          <w:sz w:val="28"/>
          <w:szCs w:val="28"/>
        </w:rPr>
        <w:br w:type="page"/>
      </w:r>
    </w:p>
    <w:p w:rsidR="00FC6379" w:rsidRPr="00BC16ED" w:rsidRDefault="00244BDD" w:rsidP="005921CC">
      <w:pPr>
        <w:pStyle w:val="af1"/>
        <w:ind w:firstLine="851"/>
        <w:jc w:val="both"/>
        <w:rPr>
          <w:sz w:val="28"/>
          <w:szCs w:val="28"/>
          <w:lang w:val="uk-UA"/>
        </w:rPr>
      </w:pPr>
      <w:r w:rsidRPr="00BC16ED">
        <w:rPr>
          <w:sz w:val="28"/>
          <w:szCs w:val="28"/>
          <w:lang w:val="uk-UA"/>
        </w:rPr>
        <w:lastRenderedPageBreak/>
        <w:t xml:space="preserve">Найбільшими платниками ПДФО із заробітної плати </w:t>
      </w:r>
      <w:r w:rsidR="00BE4DF7" w:rsidRPr="00BC16ED">
        <w:rPr>
          <w:sz w:val="28"/>
          <w:szCs w:val="28"/>
          <w:lang w:val="uk-UA"/>
        </w:rPr>
        <w:t>за звітний період є:</w:t>
      </w:r>
    </w:p>
    <w:p w:rsidR="00C11BAE" w:rsidRPr="00BC16ED" w:rsidRDefault="00C11BAE" w:rsidP="005921CC">
      <w:pPr>
        <w:pStyle w:val="af1"/>
        <w:ind w:firstLine="851"/>
        <w:jc w:val="both"/>
        <w:rPr>
          <w:sz w:val="16"/>
          <w:szCs w:val="16"/>
          <w:lang w:val="uk-UA"/>
        </w:rPr>
      </w:pPr>
    </w:p>
    <w:tbl>
      <w:tblPr>
        <w:tblpPr w:leftFromText="180" w:rightFromText="180" w:vertAnchor="text" w:tblpY="1"/>
        <w:tblOverlap w:val="never"/>
        <w:tblW w:w="4551" w:type="dxa"/>
        <w:tblLook w:val="04A0"/>
      </w:tblPr>
      <w:tblGrid>
        <w:gridCol w:w="4551"/>
      </w:tblGrid>
      <w:tr w:rsidR="007B69C3" w:rsidRPr="00BC16ED" w:rsidTr="004D06B9">
        <w:trPr>
          <w:trHeight w:val="300"/>
        </w:trPr>
        <w:tc>
          <w:tcPr>
            <w:tcW w:w="4551" w:type="dxa"/>
            <w:shd w:val="clear" w:color="auto" w:fill="auto"/>
            <w:hideMark/>
          </w:tcPr>
          <w:p w:rsidR="007B69C3" w:rsidRPr="00BC16ED" w:rsidRDefault="007B69C3" w:rsidP="007B69C3">
            <w:pPr>
              <w:pStyle w:val="af1"/>
              <w:rPr>
                <w:i/>
                <w:sz w:val="26"/>
                <w:szCs w:val="26"/>
                <w:lang w:val="uk-UA"/>
              </w:rPr>
            </w:pPr>
            <w:r w:rsidRPr="00BC16ED">
              <w:rPr>
                <w:i/>
                <w:sz w:val="26"/>
                <w:szCs w:val="26"/>
                <w:lang w:val="uk-UA"/>
              </w:rPr>
              <w:t>Платники не бюджетної сфери:</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Костал</w:t>
            </w:r>
            <w:proofErr w:type="spellEnd"/>
            <w:r w:rsidRPr="00BC16ED">
              <w:rPr>
                <w:sz w:val="26"/>
                <w:szCs w:val="26"/>
                <w:lang w:val="uk-UA"/>
              </w:rPr>
              <w:t xml:space="preserve"> Україна»</w:t>
            </w:r>
          </w:p>
        </w:tc>
      </w:tr>
      <w:tr w:rsidR="007B69C3" w:rsidRPr="00BC16ED" w:rsidTr="004D06B9">
        <w:trPr>
          <w:trHeight w:val="300"/>
        </w:trPr>
        <w:tc>
          <w:tcPr>
            <w:tcW w:w="4551" w:type="dxa"/>
            <w:shd w:val="clear" w:color="auto" w:fill="auto"/>
            <w:hideMark/>
          </w:tcPr>
          <w:p w:rsidR="007B69C3" w:rsidRPr="00BC16ED" w:rsidRDefault="00D12F7F" w:rsidP="007B69C3">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Стейкагро</w:t>
            </w:r>
            <w:proofErr w:type="spellEnd"/>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D12F7F" w:rsidP="007B69C3">
            <w:pPr>
              <w:pStyle w:val="af1"/>
              <w:numPr>
                <w:ilvl w:val="0"/>
                <w:numId w:val="15"/>
              </w:numPr>
              <w:ind w:left="333" w:hanging="284"/>
              <w:rPr>
                <w:sz w:val="26"/>
                <w:szCs w:val="26"/>
                <w:lang w:val="uk-UA"/>
              </w:rPr>
            </w:pPr>
            <w:r>
              <w:rPr>
                <w:sz w:val="26"/>
                <w:szCs w:val="26"/>
                <w:lang w:val="uk-UA"/>
              </w:rPr>
              <w:t>ПОА</w:t>
            </w:r>
            <w:r w:rsidRPr="00BC16ED">
              <w:rPr>
                <w:sz w:val="26"/>
                <w:szCs w:val="26"/>
                <w:lang w:val="uk-UA"/>
              </w:rPr>
              <w:t xml:space="preserve"> «</w:t>
            </w:r>
            <w:r>
              <w:rPr>
                <w:sz w:val="26"/>
                <w:szCs w:val="26"/>
                <w:lang w:val="uk-UA"/>
              </w:rPr>
              <w:t>Україна</w:t>
            </w:r>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C20081" w:rsidP="007B69C3">
            <w:pPr>
              <w:pStyle w:val="af1"/>
              <w:numPr>
                <w:ilvl w:val="0"/>
                <w:numId w:val="15"/>
              </w:numPr>
              <w:ind w:left="333" w:hanging="284"/>
              <w:rPr>
                <w:sz w:val="26"/>
                <w:szCs w:val="26"/>
                <w:lang w:val="uk-UA"/>
              </w:rPr>
            </w:pPr>
            <w:r w:rsidRPr="00BC16ED">
              <w:rPr>
                <w:sz w:val="26"/>
                <w:szCs w:val="26"/>
                <w:lang w:val="uk-UA"/>
              </w:rPr>
              <w:t xml:space="preserve">КП ВУКГ </w:t>
            </w:r>
          </w:p>
        </w:tc>
      </w:tr>
      <w:tr w:rsidR="007B69C3" w:rsidRPr="00BC16ED" w:rsidTr="004D06B9">
        <w:trPr>
          <w:trHeight w:val="300"/>
        </w:trPr>
        <w:tc>
          <w:tcPr>
            <w:tcW w:w="4551" w:type="dxa"/>
            <w:shd w:val="clear" w:color="auto" w:fill="auto"/>
            <w:hideMark/>
          </w:tcPr>
          <w:p w:rsidR="007B69C3" w:rsidRPr="00BC16ED" w:rsidRDefault="00C20081" w:rsidP="007B69C3">
            <w:pPr>
              <w:pStyle w:val="af1"/>
              <w:numPr>
                <w:ilvl w:val="0"/>
                <w:numId w:val="15"/>
              </w:numPr>
              <w:ind w:left="333" w:hanging="284"/>
              <w:rPr>
                <w:sz w:val="26"/>
                <w:szCs w:val="26"/>
                <w:lang w:val="uk-UA"/>
              </w:rPr>
            </w:pPr>
            <w:r w:rsidRPr="00BC16ED">
              <w:rPr>
                <w:sz w:val="26"/>
                <w:szCs w:val="26"/>
                <w:lang w:val="uk-UA"/>
              </w:rPr>
              <w:t xml:space="preserve">Київська філія ТОВ «Газорозподільні </w:t>
            </w:r>
            <w:r w:rsidRPr="00BC16ED">
              <w:rPr>
                <w:sz w:val="26"/>
                <w:szCs w:val="26"/>
                <w:shd w:val="clear" w:color="auto" w:fill="FFFFFF"/>
                <w:lang w:val="uk-UA"/>
              </w:rPr>
              <w:t>мережі України»</w:t>
            </w:r>
          </w:p>
        </w:tc>
      </w:tr>
    </w:tbl>
    <w:tbl>
      <w:tblPr>
        <w:tblW w:w="5260" w:type="dxa"/>
        <w:tblInd w:w="93" w:type="dxa"/>
        <w:tblLook w:val="04A0"/>
      </w:tblPr>
      <w:tblGrid>
        <w:gridCol w:w="5260"/>
      </w:tblGrid>
      <w:tr w:rsidR="007B69C3" w:rsidRPr="00BC16ED" w:rsidTr="007B69C3">
        <w:trPr>
          <w:trHeight w:val="300"/>
        </w:trPr>
        <w:tc>
          <w:tcPr>
            <w:tcW w:w="5260" w:type="dxa"/>
          </w:tcPr>
          <w:p w:rsidR="007B69C3" w:rsidRPr="00BC16ED" w:rsidRDefault="007B69C3" w:rsidP="008F618F">
            <w:pPr>
              <w:pStyle w:val="af1"/>
              <w:rPr>
                <w:i/>
                <w:sz w:val="26"/>
                <w:szCs w:val="26"/>
                <w:lang w:val="uk-UA"/>
              </w:rPr>
            </w:pPr>
            <w:r w:rsidRPr="00BC16ED">
              <w:rPr>
                <w:i/>
                <w:sz w:val="26"/>
                <w:szCs w:val="26"/>
                <w:lang w:val="uk-UA"/>
              </w:rPr>
              <w:t>Платники бюджетної сфери: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1. Відділ освіти Переяславської міської ради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2. Університет Григорія Сковороди в Переяславі</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3. КНП Переяславська БЛIЛ</w:t>
            </w:r>
          </w:p>
        </w:tc>
      </w:tr>
      <w:tr w:rsidR="007B69C3" w:rsidRPr="00BC16ED" w:rsidTr="007B69C3">
        <w:trPr>
          <w:trHeight w:val="300"/>
        </w:trPr>
        <w:tc>
          <w:tcPr>
            <w:tcW w:w="5260" w:type="dxa"/>
          </w:tcPr>
          <w:p w:rsidR="007B69C3" w:rsidRPr="00BC16ED" w:rsidRDefault="007B69C3" w:rsidP="007B69C3">
            <w:pPr>
              <w:pStyle w:val="af1"/>
              <w:ind w:left="191" w:right="-108" w:hanging="158"/>
              <w:rPr>
                <w:sz w:val="26"/>
                <w:szCs w:val="26"/>
                <w:lang w:val="uk-UA"/>
              </w:rPr>
            </w:pPr>
            <w:r w:rsidRPr="00BC16ED">
              <w:rPr>
                <w:sz w:val="26"/>
                <w:szCs w:val="26"/>
                <w:shd w:val="clear" w:color="auto" w:fill="FFFFFF"/>
                <w:lang w:val="uk-UA"/>
              </w:rPr>
              <w:t>4. Центр зв’язку та управління державної служби України з надзвичайних ситуацій</w:t>
            </w:r>
          </w:p>
        </w:tc>
      </w:tr>
      <w:tr w:rsidR="007B69C3" w:rsidRPr="00BC16ED" w:rsidTr="007B69C3">
        <w:trPr>
          <w:trHeight w:val="300"/>
        </w:trPr>
        <w:tc>
          <w:tcPr>
            <w:tcW w:w="5260" w:type="dxa"/>
          </w:tcPr>
          <w:p w:rsidR="007B69C3" w:rsidRPr="00BC16ED" w:rsidRDefault="007B69C3" w:rsidP="004D06B9">
            <w:pPr>
              <w:pStyle w:val="af1"/>
              <w:ind w:left="317" w:hanging="284"/>
              <w:rPr>
                <w:sz w:val="26"/>
                <w:szCs w:val="26"/>
                <w:lang w:val="uk-UA"/>
              </w:rPr>
            </w:pPr>
            <w:r w:rsidRPr="00BC16ED">
              <w:rPr>
                <w:sz w:val="26"/>
                <w:szCs w:val="26"/>
                <w:lang w:val="uk-UA"/>
              </w:rPr>
              <w:t xml:space="preserve">5. </w:t>
            </w:r>
            <w:r w:rsidR="00C20081">
              <w:rPr>
                <w:sz w:val="26"/>
                <w:szCs w:val="26"/>
                <w:lang w:val="uk-UA"/>
              </w:rPr>
              <w:t>НІЕЗ «Переяслав»</w:t>
            </w:r>
          </w:p>
        </w:tc>
      </w:tr>
    </w:tbl>
    <w:p w:rsidR="007B69C3" w:rsidRDefault="007B69C3" w:rsidP="00C9429A">
      <w:pPr>
        <w:shd w:val="clear" w:color="auto" w:fill="FFFFFF"/>
        <w:ind w:left="180" w:firstLine="567"/>
        <w:jc w:val="center"/>
        <w:textAlignment w:val="baseline"/>
        <w:rPr>
          <w:b/>
          <w:i/>
          <w:sz w:val="28"/>
          <w:szCs w:val="28"/>
          <w:u w:val="single"/>
        </w:rPr>
      </w:pPr>
    </w:p>
    <w:p w:rsidR="00D12F7F" w:rsidRPr="00BC16ED" w:rsidRDefault="00D12F7F" w:rsidP="00C9429A">
      <w:pPr>
        <w:shd w:val="clear" w:color="auto" w:fill="FFFFFF"/>
        <w:ind w:left="180" w:firstLine="567"/>
        <w:jc w:val="center"/>
        <w:textAlignment w:val="baseline"/>
        <w:rPr>
          <w:b/>
          <w:i/>
          <w:sz w:val="28"/>
          <w:szCs w:val="28"/>
          <w:u w:val="single"/>
        </w:rPr>
      </w:pPr>
    </w:p>
    <w:p w:rsidR="00C9429A" w:rsidRPr="00BC16ED" w:rsidRDefault="00C9429A" w:rsidP="00C43057">
      <w:pPr>
        <w:shd w:val="clear" w:color="auto" w:fill="FFFFFF"/>
        <w:jc w:val="center"/>
        <w:textAlignment w:val="baseline"/>
        <w:rPr>
          <w:b/>
          <w:caps/>
          <w:sz w:val="28"/>
          <w:szCs w:val="28"/>
        </w:rPr>
      </w:pPr>
      <w:r w:rsidRPr="00BC16ED">
        <w:rPr>
          <w:b/>
          <w:caps/>
          <w:sz w:val="28"/>
          <w:szCs w:val="28"/>
        </w:rPr>
        <w:t>Акцизний податок</w:t>
      </w:r>
    </w:p>
    <w:p w:rsidR="005D4B81" w:rsidRDefault="00C43057" w:rsidP="005D4B81">
      <w:pPr>
        <w:pStyle w:val="af1"/>
        <w:ind w:firstLine="851"/>
        <w:jc w:val="both"/>
        <w:rPr>
          <w:sz w:val="28"/>
          <w:szCs w:val="28"/>
          <w:lang w:val="uk-UA"/>
        </w:rPr>
      </w:pPr>
      <w:r w:rsidRPr="00BC16ED">
        <w:rPr>
          <w:sz w:val="28"/>
          <w:szCs w:val="28"/>
          <w:lang w:val="uk-UA"/>
        </w:rPr>
        <w:t xml:space="preserve">За І </w:t>
      </w:r>
      <w:r w:rsidR="00D12F7F">
        <w:rPr>
          <w:sz w:val="28"/>
          <w:szCs w:val="28"/>
          <w:lang w:val="uk-UA"/>
        </w:rPr>
        <w:t>півріччя</w:t>
      </w:r>
      <w:r w:rsidRPr="00BC16ED">
        <w:rPr>
          <w:sz w:val="28"/>
          <w:szCs w:val="28"/>
          <w:lang w:val="uk-UA"/>
        </w:rPr>
        <w:t xml:space="preserve"> 202</w:t>
      </w:r>
      <w:r w:rsidR="000B110F">
        <w:rPr>
          <w:sz w:val="28"/>
          <w:szCs w:val="28"/>
          <w:lang w:val="uk-UA"/>
        </w:rPr>
        <w:t>5</w:t>
      </w:r>
      <w:r w:rsidRPr="00BC16ED">
        <w:rPr>
          <w:sz w:val="28"/>
          <w:szCs w:val="28"/>
          <w:lang w:val="uk-UA"/>
        </w:rPr>
        <w:t xml:space="preserve"> року </w:t>
      </w:r>
      <w:r w:rsidR="005D4B81" w:rsidRPr="00BC16ED">
        <w:rPr>
          <w:sz w:val="28"/>
          <w:szCs w:val="28"/>
          <w:lang w:val="uk-UA"/>
        </w:rPr>
        <w:t xml:space="preserve">загальна сума надходжень </w:t>
      </w:r>
      <w:r w:rsidRPr="00BC16ED">
        <w:rPr>
          <w:sz w:val="28"/>
          <w:szCs w:val="28"/>
          <w:lang w:val="uk-UA"/>
        </w:rPr>
        <w:t xml:space="preserve">від сплати акцизного податку </w:t>
      </w:r>
      <w:r w:rsidR="005D4B81" w:rsidRPr="00BC16ED">
        <w:rPr>
          <w:sz w:val="28"/>
          <w:szCs w:val="28"/>
          <w:lang w:val="uk-UA"/>
        </w:rPr>
        <w:t xml:space="preserve">склала </w:t>
      </w:r>
      <w:r w:rsidR="00D12F7F">
        <w:rPr>
          <w:sz w:val="28"/>
          <w:szCs w:val="28"/>
          <w:lang w:val="uk-UA"/>
        </w:rPr>
        <w:t>16</w:t>
      </w:r>
      <w:r w:rsidR="005D4B81" w:rsidRPr="00BC16ED">
        <w:rPr>
          <w:sz w:val="28"/>
          <w:szCs w:val="28"/>
          <w:lang w:val="uk-UA"/>
        </w:rPr>
        <w:t> </w:t>
      </w:r>
      <w:r w:rsidR="00D12F7F">
        <w:rPr>
          <w:sz w:val="28"/>
          <w:szCs w:val="28"/>
          <w:lang w:val="uk-UA"/>
        </w:rPr>
        <w:t>986</w:t>
      </w:r>
      <w:r w:rsidR="005D4B81" w:rsidRPr="00BC16ED">
        <w:rPr>
          <w:sz w:val="28"/>
          <w:szCs w:val="28"/>
          <w:lang w:val="uk-UA"/>
        </w:rPr>
        <w:t> </w:t>
      </w:r>
      <w:r w:rsidR="00D12F7F">
        <w:rPr>
          <w:sz w:val="28"/>
          <w:szCs w:val="28"/>
          <w:lang w:val="uk-UA"/>
        </w:rPr>
        <w:t>921</w:t>
      </w:r>
      <w:r w:rsidR="005D4B81" w:rsidRPr="00BC16ED">
        <w:rPr>
          <w:sz w:val="28"/>
          <w:szCs w:val="28"/>
          <w:lang w:val="uk-UA"/>
        </w:rPr>
        <w:t>,</w:t>
      </w:r>
      <w:r w:rsidR="00D12F7F">
        <w:rPr>
          <w:sz w:val="28"/>
          <w:szCs w:val="28"/>
          <w:lang w:val="uk-UA"/>
        </w:rPr>
        <w:t>97</w:t>
      </w:r>
      <w:r w:rsidR="005D4B81" w:rsidRPr="00BC16ED">
        <w:rPr>
          <w:sz w:val="28"/>
          <w:szCs w:val="28"/>
          <w:lang w:val="uk-UA"/>
        </w:rPr>
        <w:t xml:space="preserve"> грн., а це на </w:t>
      </w:r>
      <w:r w:rsidR="00D12F7F">
        <w:rPr>
          <w:sz w:val="28"/>
          <w:szCs w:val="28"/>
          <w:lang w:val="uk-UA"/>
        </w:rPr>
        <w:t>1</w:t>
      </w:r>
      <w:r w:rsidR="000B110F">
        <w:rPr>
          <w:sz w:val="28"/>
          <w:szCs w:val="28"/>
          <w:lang w:val="uk-UA"/>
        </w:rPr>
        <w:t> </w:t>
      </w:r>
      <w:r w:rsidR="00D12F7F">
        <w:rPr>
          <w:sz w:val="28"/>
          <w:szCs w:val="28"/>
          <w:lang w:val="uk-UA"/>
        </w:rPr>
        <w:t>331 921,97</w:t>
      </w:r>
      <w:r w:rsidR="005D4B81" w:rsidRPr="00BC16ED">
        <w:rPr>
          <w:sz w:val="28"/>
          <w:szCs w:val="28"/>
          <w:lang w:val="uk-UA"/>
        </w:rPr>
        <w:t xml:space="preserve"> грн. або </w:t>
      </w:r>
      <w:r w:rsidR="00D12F7F">
        <w:rPr>
          <w:sz w:val="28"/>
          <w:szCs w:val="28"/>
          <w:lang w:val="uk-UA"/>
        </w:rPr>
        <w:t>8</w:t>
      </w:r>
      <w:r w:rsidR="005D4B81" w:rsidRPr="00BC16ED">
        <w:rPr>
          <w:sz w:val="28"/>
          <w:szCs w:val="28"/>
          <w:lang w:val="uk-UA"/>
        </w:rPr>
        <w:t>,</w:t>
      </w:r>
      <w:r w:rsidR="00D12F7F">
        <w:rPr>
          <w:sz w:val="28"/>
          <w:szCs w:val="28"/>
          <w:lang w:val="uk-UA"/>
        </w:rPr>
        <w:t>51</w:t>
      </w:r>
      <w:r w:rsidR="005D4B81" w:rsidRPr="00BC16ED">
        <w:rPr>
          <w:sz w:val="28"/>
          <w:szCs w:val="28"/>
          <w:lang w:val="uk-UA"/>
        </w:rPr>
        <w:t xml:space="preserve">% більше відносно уточненого планового показника. </w:t>
      </w:r>
      <w:r w:rsidR="00C008F4" w:rsidRPr="00BC16ED">
        <w:rPr>
          <w:sz w:val="28"/>
          <w:szCs w:val="28"/>
          <w:lang w:val="uk-UA"/>
        </w:rPr>
        <w:t>Порівнюючи з аналогічним періодом 202</w:t>
      </w:r>
      <w:r w:rsidR="00E946CF">
        <w:rPr>
          <w:sz w:val="28"/>
          <w:szCs w:val="28"/>
          <w:lang w:val="uk-UA"/>
        </w:rPr>
        <w:t>4</w:t>
      </w:r>
      <w:r w:rsidR="00C008F4" w:rsidRPr="00BC16ED">
        <w:rPr>
          <w:sz w:val="28"/>
          <w:szCs w:val="28"/>
          <w:lang w:val="uk-UA"/>
        </w:rPr>
        <w:t xml:space="preserve"> року, надходжен</w:t>
      </w:r>
      <w:r w:rsidR="00E946CF">
        <w:rPr>
          <w:sz w:val="28"/>
          <w:szCs w:val="28"/>
          <w:lang w:val="uk-UA"/>
        </w:rPr>
        <w:t>ня</w:t>
      </w:r>
      <w:r w:rsidR="00C008F4" w:rsidRPr="00BC16ED">
        <w:rPr>
          <w:sz w:val="28"/>
          <w:szCs w:val="28"/>
          <w:lang w:val="uk-UA"/>
        </w:rPr>
        <w:t xml:space="preserve"> від податку </w:t>
      </w:r>
      <w:r w:rsidR="00E946CF">
        <w:rPr>
          <w:sz w:val="28"/>
          <w:szCs w:val="28"/>
          <w:lang w:val="uk-UA"/>
        </w:rPr>
        <w:t xml:space="preserve">збільшилися </w:t>
      </w:r>
      <w:r w:rsidR="00C008F4" w:rsidRPr="00BC16ED">
        <w:rPr>
          <w:sz w:val="28"/>
          <w:szCs w:val="28"/>
          <w:lang w:val="uk-UA"/>
        </w:rPr>
        <w:t xml:space="preserve">на </w:t>
      </w:r>
      <w:r w:rsidR="00D12F7F">
        <w:rPr>
          <w:sz w:val="28"/>
          <w:szCs w:val="28"/>
          <w:lang w:val="uk-UA"/>
        </w:rPr>
        <w:t>4</w:t>
      </w:r>
      <w:r w:rsidR="00C008F4" w:rsidRPr="00BC16ED">
        <w:rPr>
          <w:sz w:val="28"/>
          <w:szCs w:val="28"/>
          <w:lang w:val="uk-UA"/>
        </w:rPr>
        <w:t> </w:t>
      </w:r>
      <w:r w:rsidR="00D12F7F">
        <w:rPr>
          <w:sz w:val="28"/>
          <w:szCs w:val="28"/>
          <w:lang w:val="uk-UA"/>
        </w:rPr>
        <w:t>599</w:t>
      </w:r>
      <w:r w:rsidR="00C008F4" w:rsidRPr="00BC16ED">
        <w:rPr>
          <w:sz w:val="28"/>
          <w:szCs w:val="28"/>
          <w:lang w:val="uk-UA"/>
        </w:rPr>
        <w:t> </w:t>
      </w:r>
      <w:r w:rsidR="00D12F7F">
        <w:rPr>
          <w:sz w:val="28"/>
          <w:szCs w:val="28"/>
          <w:lang w:val="uk-UA"/>
        </w:rPr>
        <w:t>053</w:t>
      </w:r>
      <w:r w:rsidR="00C008F4" w:rsidRPr="00BC16ED">
        <w:rPr>
          <w:sz w:val="28"/>
          <w:szCs w:val="28"/>
          <w:lang w:val="uk-UA"/>
        </w:rPr>
        <w:t>,</w:t>
      </w:r>
      <w:r w:rsidR="00D12F7F">
        <w:rPr>
          <w:sz w:val="28"/>
          <w:szCs w:val="28"/>
          <w:lang w:val="uk-UA"/>
        </w:rPr>
        <w:t>45</w:t>
      </w:r>
      <w:r w:rsidR="00C008F4" w:rsidRPr="00BC16ED">
        <w:rPr>
          <w:sz w:val="28"/>
          <w:szCs w:val="28"/>
          <w:lang w:val="uk-UA"/>
        </w:rPr>
        <w:t xml:space="preserve"> грн. або на </w:t>
      </w:r>
      <w:r w:rsidR="00D12F7F">
        <w:rPr>
          <w:sz w:val="28"/>
          <w:szCs w:val="28"/>
          <w:lang w:val="uk-UA"/>
        </w:rPr>
        <w:t>37</w:t>
      </w:r>
      <w:r w:rsidR="00C008F4" w:rsidRPr="00BC16ED">
        <w:rPr>
          <w:sz w:val="28"/>
          <w:szCs w:val="28"/>
          <w:lang w:val="uk-UA"/>
        </w:rPr>
        <w:t>,</w:t>
      </w:r>
      <w:r w:rsidR="00D12F7F">
        <w:rPr>
          <w:sz w:val="28"/>
          <w:szCs w:val="28"/>
          <w:lang w:val="uk-UA"/>
        </w:rPr>
        <w:t>1</w:t>
      </w:r>
      <w:r w:rsidR="00E946CF">
        <w:rPr>
          <w:sz w:val="28"/>
          <w:szCs w:val="28"/>
          <w:lang w:val="uk-UA"/>
        </w:rPr>
        <w:t>3</w:t>
      </w:r>
      <w:r w:rsidR="00C008F4" w:rsidRPr="00BC16ED">
        <w:rPr>
          <w:sz w:val="28"/>
          <w:szCs w:val="28"/>
          <w:lang w:val="uk-UA"/>
        </w:rPr>
        <w:t xml:space="preserve">%. </w:t>
      </w:r>
      <w:r w:rsidR="005D4B81" w:rsidRPr="00BC16ED">
        <w:rPr>
          <w:sz w:val="28"/>
          <w:szCs w:val="28"/>
          <w:lang w:val="uk-UA"/>
        </w:rPr>
        <w:t>Цей податок включає в себе:</w:t>
      </w:r>
    </w:p>
    <w:p w:rsidR="005D4B81" w:rsidRDefault="005D4B81" w:rsidP="005D4B81">
      <w:pPr>
        <w:pStyle w:val="af1"/>
        <w:ind w:firstLine="851"/>
        <w:jc w:val="both"/>
        <w:rPr>
          <w:sz w:val="28"/>
          <w:szCs w:val="28"/>
          <w:lang w:val="uk-UA"/>
        </w:rPr>
      </w:pPr>
      <w:r w:rsidRPr="00BC16ED">
        <w:rPr>
          <w:sz w:val="28"/>
          <w:szCs w:val="28"/>
          <w:lang w:val="uk-UA"/>
        </w:rPr>
        <w:t>- акцизний податок з вироблених в Україні підакцизних товарів (продукції), зокрема пального, надходження від якого за січень-</w:t>
      </w:r>
      <w:r w:rsidR="00D12F7F">
        <w:rPr>
          <w:sz w:val="28"/>
          <w:szCs w:val="28"/>
          <w:lang w:val="uk-UA"/>
        </w:rPr>
        <w:t>червень</w:t>
      </w:r>
      <w:r w:rsidRPr="00BC16ED">
        <w:rPr>
          <w:sz w:val="28"/>
          <w:szCs w:val="28"/>
          <w:lang w:val="uk-UA"/>
        </w:rPr>
        <w:t xml:space="preserve"> 202</w:t>
      </w:r>
      <w:r w:rsidR="005660A1">
        <w:rPr>
          <w:sz w:val="28"/>
          <w:szCs w:val="28"/>
          <w:lang w:val="uk-UA"/>
        </w:rPr>
        <w:t>5</w:t>
      </w:r>
      <w:r w:rsidRPr="00BC16ED">
        <w:rPr>
          <w:sz w:val="28"/>
          <w:szCs w:val="28"/>
          <w:lang w:val="uk-UA"/>
        </w:rPr>
        <w:t xml:space="preserve"> року склали </w:t>
      </w:r>
      <w:r w:rsidR="00D12F7F">
        <w:rPr>
          <w:sz w:val="28"/>
          <w:szCs w:val="28"/>
          <w:lang w:val="uk-UA"/>
        </w:rPr>
        <w:t>1 411</w:t>
      </w:r>
      <w:r w:rsidRPr="00BC16ED">
        <w:rPr>
          <w:sz w:val="28"/>
          <w:szCs w:val="28"/>
          <w:lang w:val="uk-UA"/>
        </w:rPr>
        <w:t> </w:t>
      </w:r>
      <w:r w:rsidR="00D12F7F">
        <w:rPr>
          <w:sz w:val="28"/>
          <w:szCs w:val="28"/>
          <w:lang w:val="uk-UA"/>
        </w:rPr>
        <w:t>879</w:t>
      </w:r>
      <w:r w:rsidRPr="00BC16ED">
        <w:rPr>
          <w:sz w:val="28"/>
          <w:szCs w:val="28"/>
          <w:lang w:val="uk-UA"/>
        </w:rPr>
        <w:t>,</w:t>
      </w:r>
      <w:r w:rsidR="00D12F7F">
        <w:rPr>
          <w:sz w:val="28"/>
          <w:szCs w:val="28"/>
          <w:lang w:val="uk-UA"/>
        </w:rPr>
        <w:t>06</w:t>
      </w:r>
      <w:r w:rsidRPr="00BC16ED">
        <w:rPr>
          <w:sz w:val="28"/>
          <w:szCs w:val="28"/>
          <w:lang w:val="uk-UA"/>
        </w:rPr>
        <w:t xml:space="preserve"> грн., що становить </w:t>
      </w:r>
      <w:r w:rsidR="005660A1">
        <w:rPr>
          <w:sz w:val="28"/>
          <w:szCs w:val="28"/>
          <w:lang w:val="uk-UA"/>
        </w:rPr>
        <w:t>1</w:t>
      </w:r>
      <w:r w:rsidR="00D12F7F">
        <w:rPr>
          <w:sz w:val="28"/>
          <w:szCs w:val="28"/>
          <w:lang w:val="uk-UA"/>
        </w:rPr>
        <w:t>21,30</w:t>
      </w:r>
      <w:r w:rsidRPr="00BC16ED">
        <w:rPr>
          <w:sz w:val="28"/>
          <w:szCs w:val="28"/>
          <w:lang w:val="uk-UA"/>
        </w:rPr>
        <w:t xml:space="preserve">% та на </w:t>
      </w:r>
      <w:r w:rsidR="00D12F7F">
        <w:rPr>
          <w:sz w:val="28"/>
          <w:szCs w:val="28"/>
          <w:lang w:val="uk-UA"/>
        </w:rPr>
        <w:t>247</w:t>
      </w:r>
      <w:r w:rsidRPr="00BC16ED">
        <w:rPr>
          <w:sz w:val="28"/>
          <w:szCs w:val="28"/>
          <w:lang w:val="uk-UA"/>
        </w:rPr>
        <w:t> </w:t>
      </w:r>
      <w:r w:rsidR="00D12F7F">
        <w:rPr>
          <w:sz w:val="28"/>
          <w:szCs w:val="28"/>
          <w:lang w:val="uk-UA"/>
        </w:rPr>
        <w:t>879</w:t>
      </w:r>
      <w:r w:rsidRPr="00BC16ED">
        <w:rPr>
          <w:sz w:val="28"/>
          <w:szCs w:val="28"/>
          <w:lang w:val="uk-UA"/>
        </w:rPr>
        <w:t>,</w:t>
      </w:r>
      <w:r w:rsidR="00D12F7F">
        <w:rPr>
          <w:sz w:val="28"/>
          <w:szCs w:val="28"/>
          <w:lang w:val="uk-UA"/>
        </w:rPr>
        <w:t xml:space="preserve">06 </w:t>
      </w:r>
      <w:r w:rsidRPr="00BC16ED">
        <w:rPr>
          <w:sz w:val="28"/>
          <w:szCs w:val="28"/>
          <w:lang w:val="uk-UA"/>
        </w:rPr>
        <w:t xml:space="preserve">грн. </w:t>
      </w:r>
      <w:r w:rsidR="005660A1">
        <w:rPr>
          <w:sz w:val="28"/>
          <w:szCs w:val="28"/>
          <w:lang w:val="uk-UA"/>
        </w:rPr>
        <w:t>більше</w:t>
      </w:r>
      <w:r w:rsidRPr="00BC16ED">
        <w:rPr>
          <w:sz w:val="28"/>
          <w:szCs w:val="28"/>
          <w:lang w:val="uk-UA"/>
        </w:rPr>
        <w:t xml:space="preserve"> від </w:t>
      </w:r>
      <w:r w:rsidR="00D12F7F">
        <w:rPr>
          <w:sz w:val="28"/>
          <w:szCs w:val="28"/>
          <w:lang w:val="uk-UA"/>
        </w:rPr>
        <w:t xml:space="preserve">уточненого </w:t>
      </w:r>
      <w:r w:rsidRPr="00BC16ED">
        <w:rPr>
          <w:sz w:val="28"/>
          <w:szCs w:val="28"/>
          <w:lang w:val="uk-UA"/>
        </w:rPr>
        <w:t>планового показника звітного періоду</w:t>
      </w:r>
      <w:r w:rsidR="009942BC" w:rsidRPr="00BC16ED">
        <w:rPr>
          <w:sz w:val="28"/>
          <w:szCs w:val="28"/>
          <w:lang w:val="uk-UA"/>
        </w:rPr>
        <w:t xml:space="preserve">, </w:t>
      </w:r>
      <w:r w:rsidR="009C1727">
        <w:rPr>
          <w:sz w:val="28"/>
          <w:szCs w:val="28"/>
          <w:lang w:val="uk-UA"/>
        </w:rPr>
        <w:t>а також</w:t>
      </w:r>
      <w:r w:rsidR="009942BC" w:rsidRPr="00BC16ED">
        <w:rPr>
          <w:sz w:val="28"/>
          <w:szCs w:val="28"/>
          <w:lang w:val="uk-UA"/>
        </w:rPr>
        <w:t xml:space="preserve"> 1</w:t>
      </w:r>
      <w:r w:rsidR="00D12F7F">
        <w:rPr>
          <w:sz w:val="28"/>
          <w:szCs w:val="28"/>
          <w:lang w:val="uk-UA"/>
        </w:rPr>
        <w:t>56</w:t>
      </w:r>
      <w:r w:rsidR="009942BC" w:rsidRPr="00BC16ED">
        <w:rPr>
          <w:sz w:val="28"/>
          <w:szCs w:val="28"/>
          <w:lang w:val="uk-UA"/>
        </w:rPr>
        <w:t>,</w:t>
      </w:r>
      <w:r w:rsidR="00D12F7F">
        <w:rPr>
          <w:sz w:val="28"/>
          <w:szCs w:val="28"/>
          <w:lang w:val="uk-UA"/>
        </w:rPr>
        <w:t>63</w:t>
      </w:r>
      <w:r w:rsidR="009942BC" w:rsidRPr="00BC16ED">
        <w:rPr>
          <w:sz w:val="28"/>
          <w:szCs w:val="28"/>
          <w:lang w:val="uk-UA"/>
        </w:rPr>
        <w:t xml:space="preserve">% та на </w:t>
      </w:r>
      <w:r w:rsidR="00D12F7F">
        <w:rPr>
          <w:sz w:val="28"/>
          <w:szCs w:val="28"/>
          <w:lang w:val="uk-UA"/>
        </w:rPr>
        <w:t>510</w:t>
      </w:r>
      <w:r w:rsidR="009942BC" w:rsidRPr="00BC16ED">
        <w:rPr>
          <w:sz w:val="28"/>
          <w:szCs w:val="28"/>
          <w:lang w:val="uk-UA"/>
        </w:rPr>
        <w:t> </w:t>
      </w:r>
      <w:r w:rsidR="00D12F7F">
        <w:rPr>
          <w:sz w:val="28"/>
          <w:szCs w:val="28"/>
          <w:lang w:val="uk-UA"/>
        </w:rPr>
        <w:t>452</w:t>
      </w:r>
      <w:r w:rsidR="009942BC" w:rsidRPr="00BC16ED">
        <w:rPr>
          <w:sz w:val="28"/>
          <w:szCs w:val="28"/>
          <w:lang w:val="uk-UA"/>
        </w:rPr>
        <w:t>,</w:t>
      </w:r>
      <w:r w:rsidR="00D12F7F">
        <w:rPr>
          <w:sz w:val="28"/>
          <w:szCs w:val="28"/>
          <w:lang w:val="uk-UA"/>
        </w:rPr>
        <w:t>93</w:t>
      </w:r>
      <w:r w:rsidR="009942BC" w:rsidRPr="00BC16ED">
        <w:rPr>
          <w:sz w:val="28"/>
          <w:szCs w:val="28"/>
          <w:lang w:val="uk-UA"/>
        </w:rPr>
        <w:t xml:space="preserve"> грн. більше в порівнянні з аналогічним періодом минулого року</w:t>
      </w:r>
      <w:r w:rsidRPr="00BC16ED">
        <w:rPr>
          <w:sz w:val="28"/>
          <w:szCs w:val="28"/>
          <w:lang w:val="uk-UA"/>
        </w:rPr>
        <w:t>;</w:t>
      </w:r>
    </w:p>
    <w:p w:rsidR="005D4B81" w:rsidRDefault="005D4B81" w:rsidP="005D4B81">
      <w:pPr>
        <w:pStyle w:val="af1"/>
        <w:ind w:firstLine="851"/>
        <w:jc w:val="both"/>
        <w:rPr>
          <w:sz w:val="28"/>
          <w:szCs w:val="28"/>
          <w:lang w:val="uk-UA"/>
        </w:rPr>
      </w:pPr>
      <w:r w:rsidRPr="00BC16ED">
        <w:rPr>
          <w:sz w:val="28"/>
          <w:szCs w:val="28"/>
          <w:lang w:val="uk-UA"/>
        </w:rPr>
        <w:t xml:space="preserve">- акцизний податок з ввезених на митну територію України підакцизних товарів (продукції), зокрема пального, від якого надійшло до місцевого бюджету </w:t>
      </w:r>
      <w:r w:rsidR="00D12F7F">
        <w:rPr>
          <w:sz w:val="28"/>
          <w:szCs w:val="28"/>
          <w:lang w:val="uk-UA"/>
        </w:rPr>
        <w:t>7</w:t>
      </w:r>
      <w:r w:rsidRPr="00BC16ED">
        <w:rPr>
          <w:sz w:val="28"/>
          <w:szCs w:val="28"/>
          <w:lang w:val="uk-UA"/>
        </w:rPr>
        <w:t> </w:t>
      </w:r>
      <w:r w:rsidR="009C1727">
        <w:rPr>
          <w:sz w:val="28"/>
          <w:szCs w:val="28"/>
          <w:lang w:val="uk-UA"/>
        </w:rPr>
        <w:t>1</w:t>
      </w:r>
      <w:r w:rsidR="00D12F7F">
        <w:rPr>
          <w:sz w:val="28"/>
          <w:szCs w:val="28"/>
          <w:lang w:val="uk-UA"/>
        </w:rPr>
        <w:t>68</w:t>
      </w:r>
      <w:r w:rsidRPr="00BC16ED">
        <w:rPr>
          <w:sz w:val="28"/>
          <w:szCs w:val="28"/>
          <w:lang w:val="uk-UA"/>
        </w:rPr>
        <w:t> </w:t>
      </w:r>
      <w:r w:rsidR="00D12F7F">
        <w:rPr>
          <w:sz w:val="28"/>
          <w:szCs w:val="28"/>
          <w:lang w:val="uk-UA"/>
        </w:rPr>
        <w:t>494</w:t>
      </w:r>
      <w:r w:rsidRPr="00BC16ED">
        <w:rPr>
          <w:sz w:val="28"/>
          <w:szCs w:val="28"/>
          <w:lang w:val="uk-UA"/>
        </w:rPr>
        <w:t>,</w:t>
      </w:r>
      <w:r w:rsidR="00D12F7F">
        <w:rPr>
          <w:sz w:val="28"/>
          <w:szCs w:val="28"/>
          <w:lang w:val="uk-UA"/>
        </w:rPr>
        <w:t>13</w:t>
      </w:r>
      <w:r w:rsidRPr="00BC16ED">
        <w:rPr>
          <w:sz w:val="28"/>
          <w:szCs w:val="28"/>
          <w:lang w:val="uk-UA"/>
        </w:rPr>
        <w:t xml:space="preserve"> грн., </w:t>
      </w:r>
      <w:r w:rsidR="0017343E" w:rsidRPr="00BC16ED">
        <w:rPr>
          <w:sz w:val="28"/>
          <w:szCs w:val="28"/>
          <w:lang w:val="uk-UA"/>
        </w:rPr>
        <w:t xml:space="preserve">що </w:t>
      </w:r>
      <w:r w:rsidRPr="00BC16ED">
        <w:rPr>
          <w:sz w:val="28"/>
          <w:szCs w:val="28"/>
          <w:lang w:val="uk-UA"/>
        </w:rPr>
        <w:t xml:space="preserve">становить </w:t>
      </w:r>
      <w:r w:rsidR="009C1727">
        <w:rPr>
          <w:sz w:val="28"/>
          <w:szCs w:val="28"/>
          <w:lang w:val="uk-UA"/>
        </w:rPr>
        <w:t>1</w:t>
      </w:r>
      <w:r w:rsidR="00D12F7F">
        <w:rPr>
          <w:sz w:val="28"/>
          <w:szCs w:val="28"/>
          <w:lang w:val="uk-UA"/>
        </w:rPr>
        <w:t>11</w:t>
      </w:r>
      <w:r w:rsidRPr="00BC16ED">
        <w:rPr>
          <w:sz w:val="28"/>
          <w:szCs w:val="28"/>
          <w:lang w:val="uk-UA"/>
        </w:rPr>
        <w:t>,</w:t>
      </w:r>
      <w:r w:rsidR="00D12F7F">
        <w:rPr>
          <w:sz w:val="28"/>
          <w:szCs w:val="28"/>
          <w:lang w:val="uk-UA"/>
        </w:rPr>
        <w:t>73</w:t>
      </w:r>
      <w:r w:rsidRPr="00BC16ED">
        <w:rPr>
          <w:sz w:val="28"/>
          <w:szCs w:val="28"/>
          <w:lang w:val="uk-UA"/>
        </w:rPr>
        <w:t>%</w:t>
      </w:r>
      <w:r w:rsidR="0017343E" w:rsidRPr="00BC16ED">
        <w:rPr>
          <w:sz w:val="28"/>
          <w:szCs w:val="28"/>
          <w:lang w:val="uk-UA"/>
        </w:rPr>
        <w:t xml:space="preserve"> </w:t>
      </w:r>
      <w:r w:rsidR="009C1727">
        <w:rPr>
          <w:sz w:val="28"/>
          <w:szCs w:val="28"/>
          <w:lang w:val="uk-UA"/>
        </w:rPr>
        <w:t>(+</w:t>
      </w:r>
      <w:r w:rsidR="00D12F7F">
        <w:rPr>
          <w:sz w:val="28"/>
          <w:szCs w:val="28"/>
          <w:lang w:val="uk-UA"/>
        </w:rPr>
        <w:t>752</w:t>
      </w:r>
      <w:r w:rsidR="0017343E" w:rsidRPr="00BC16ED">
        <w:rPr>
          <w:sz w:val="28"/>
          <w:szCs w:val="28"/>
          <w:lang w:val="uk-UA"/>
        </w:rPr>
        <w:t> </w:t>
      </w:r>
      <w:r w:rsidR="00D12F7F">
        <w:rPr>
          <w:sz w:val="28"/>
          <w:szCs w:val="28"/>
          <w:lang w:val="uk-UA"/>
        </w:rPr>
        <w:t>494</w:t>
      </w:r>
      <w:r w:rsidR="0017343E" w:rsidRPr="00BC16ED">
        <w:rPr>
          <w:sz w:val="28"/>
          <w:szCs w:val="28"/>
          <w:lang w:val="uk-UA"/>
        </w:rPr>
        <w:t>,</w:t>
      </w:r>
      <w:r w:rsidR="00D12F7F">
        <w:rPr>
          <w:sz w:val="28"/>
          <w:szCs w:val="28"/>
          <w:lang w:val="uk-UA"/>
        </w:rPr>
        <w:t>13</w:t>
      </w:r>
      <w:r w:rsidR="0017343E" w:rsidRPr="00BC16ED">
        <w:rPr>
          <w:sz w:val="28"/>
          <w:szCs w:val="28"/>
          <w:lang w:val="uk-UA"/>
        </w:rPr>
        <w:t xml:space="preserve"> грн.) від </w:t>
      </w:r>
      <w:r w:rsidR="00D12F7F">
        <w:rPr>
          <w:sz w:val="28"/>
          <w:szCs w:val="28"/>
          <w:lang w:val="uk-UA"/>
        </w:rPr>
        <w:t xml:space="preserve">уточненого </w:t>
      </w:r>
      <w:r w:rsidR="0017343E" w:rsidRPr="00BC16ED">
        <w:rPr>
          <w:sz w:val="28"/>
          <w:szCs w:val="28"/>
          <w:lang w:val="uk-UA"/>
        </w:rPr>
        <w:t>планового та 1</w:t>
      </w:r>
      <w:r w:rsidR="00D12F7F">
        <w:rPr>
          <w:sz w:val="28"/>
          <w:szCs w:val="28"/>
          <w:lang w:val="uk-UA"/>
        </w:rPr>
        <w:t>43</w:t>
      </w:r>
      <w:r w:rsidR="0017343E" w:rsidRPr="00BC16ED">
        <w:rPr>
          <w:sz w:val="28"/>
          <w:szCs w:val="28"/>
          <w:lang w:val="uk-UA"/>
        </w:rPr>
        <w:t>,</w:t>
      </w:r>
      <w:r w:rsidR="00D12F7F">
        <w:rPr>
          <w:sz w:val="28"/>
          <w:szCs w:val="28"/>
          <w:lang w:val="uk-UA"/>
        </w:rPr>
        <w:t>97</w:t>
      </w:r>
      <w:r w:rsidR="0017343E" w:rsidRPr="00BC16ED">
        <w:rPr>
          <w:sz w:val="28"/>
          <w:szCs w:val="28"/>
          <w:lang w:val="uk-UA"/>
        </w:rPr>
        <w:t>% (+</w:t>
      </w:r>
      <w:r w:rsidR="00D12F7F">
        <w:rPr>
          <w:sz w:val="28"/>
          <w:szCs w:val="28"/>
          <w:lang w:val="uk-UA"/>
        </w:rPr>
        <w:t>2 189</w:t>
      </w:r>
      <w:r w:rsidR="0017343E" w:rsidRPr="00BC16ED">
        <w:rPr>
          <w:sz w:val="28"/>
          <w:szCs w:val="28"/>
          <w:lang w:val="uk-UA"/>
        </w:rPr>
        <w:t> </w:t>
      </w:r>
      <w:r w:rsidR="00D12F7F">
        <w:rPr>
          <w:sz w:val="28"/>
          <w:szCs w:val="28"/>
          <w:lang w:val="uk-UA"/>
        </w:rPr>
        <w:t>315</w:t>
      </w:r>
      <w:r w:rsidR="0017343E" w:rsidRPr="00BC16ED">
        <w:rPr>
          <w:sz w:val="28"/>
          <w:szCs w:val="28"/>
          <w:lang w:val="uk-UA"/>
        </w:rPr>
        <w:t>,</w:t>
      </w:r>
      <w:r w:rsidR="00D12F7F">
        <w:rPr>
          <w:sz w:val="28"/>
          <w:szCs w:val="28"/>
          <w:lang w:val="uk-UA"/>
        </w:rPr>
        <w:t>94</w:t>
      </w:r>
      <w:r w:rsidR="0017343E" w:rsidRPr="00BC16ED">
        <w:rPr>
          <w:sz w:val="28"/>
          <w:szCs w:val="28"/>
          <w:lang w:val="uk-UA"/>
        </w:rPr>
        <w:t xml:space="preserve"> грн.) від фактичних надходжень за </w:t>
      </w:r>
      <w:r w:rsidR="00D12F7F">
        <w:rPr>
          <w:sz w:val="28"/>
          <w:szCs w:val="28"/>
          <w:lang w:val="uk-UA"/>
        </w:rPr>
        <w:t>шість</w:t>
      </w:r>
      <w:r w:rsidR="0017343E" w:rsidRPr="00BC16ED">
        <w:rPr>
          <w:sz w:val="28"/>
          <w:szCs w:val="28"/>
          <w:lang w:val="uk-UA"/>
        </w:rPr>
        <w:t xml:space="preserve"> місяці</w:t>
      </w:r>
      <w:r w:rsidR="00D12F7F">
        <w:rPr>
          <w:sz w:val="28"/>
          <w:szCs w:val="28"/>
          <w:lang w:val="uk-UA"/>
        </w:rPr>
        <w:t>в</w:t>
      </w:r>
      <w:r w:rsidR="0017343E" w:rsidRPr="00BC16ED">
        <w:rPr>
          <w:sz w:val="28"/>
          <w:szCs w:val="28"/>
          <w:lang w:val="uk-UA"/>
        </w:rPr>
        <w:t xml:space="preserve"> 202</w:t>
      </w:r>
      <w:r w:rsidR="009C1727">
        <w:rPr>
          <w:sz w:val="28"/>
          <w:szCs w:val="28"/>
          <w:lang w:val="uk-UA"/>
        </w:rPr>
        <w:t>4</w:t>
      </w:r>
      <w:r w:rsidR="0017343E" w:rsidRPr="00BC16ED">
        <w:rPr>
          <w:sz w:val="28"/>
          <w:szCs w:val="28"/>
          <w:lang w:val="uk-UA"/>
        </w:rPr>
        <w:t xml:space="preserve"> року;</w:t>
      </w:r>
    </w:p>
    <w:p w:rsidR="005D4B81"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w:t>
      </w:r>
      <w:r w:rsidR="0041010D" w:rsidRPr="00BC16ED">
        <w:rPr>
          <w:sz w:val="28"/>
          <w:szCs w:val="28"/>
          <w:lang w:val="uk-UA"/>
        </w:rPr>
        <w:t xml:space="preserve">надходження від якого </w:t>
      </w:r>
      <w:r w:rsidRPr="00BC16ED">
        <w:rPr>
          <w:sz w:val="28"/>
          <w:szCs w:val="28"/>
          <w:lang w:val="uk-UA"/>
        </w:rPr>
        <w:t>за звітний період скла</w:t>
      </w:r>
      <w:r w:rsidR="0041010D" w:rsidRPr="00BC16ED">
        <w:rPr>
          <w:sz w:val="28"/>
          <w:szCs w:val="28"/>
          <w:lang w:val="uk-UA"/>
        </w:rPr>
        <w:t>ли</w:t>
      </w:r>
      <w:r w:rsidRPr="00BC16ED">
        <w:rPr>
          <w:sz w:val="28"/>
          <w:szCs w:val="28"/>
          <w:lang w:val="uk-UA"/>
        </w:rPr>
        <w:t xml:space="preserve"> </w:t>
      </w:r>
      <w:r w:rsidR="00D12F7F">
        <w:rPr>
          <w:sz w:val="28"/>
          <w:szCs w:val="28"/>
          <w:lang w:val="uk-UA"/>
        </w:rPr>
        <w:t>5</w:t>
      </w:r>
      <w:r w:rsidRPr="00BC16ED">
        <w:rPr>
          <w:sz w:val="28"/>
          <w:szCs w:val="28"/>
          <w:lang w:val="uk-UA"/>
        </w:rPr>
        <w:t> </w:t>
      </w:r>
      <w:r w:rsidR="00D12F7F">
        <w:rPr>
          <w:sz w:val="28"/>
          <w:szCs w:val="28"/>
          <w:lang w:val="uk-UA"/>
        </w:rPr>
        <w:t>255</w:t>
      </w:r>
      <w:r w:rsidRPr="00BC16ED">
        <w:rPr>
          <w:sz w:val="28"/>
          <w:szCs w:val="28"/>
          <w:lang w:val="uk-UA"/>
        </w:rPr>
        <w:t> </w:t>
      </w:r>
      <w:r w:rsidR="00D12F7F">
        <w:rPr>
          <w:sz w:val="28"/>
          <w:szCs w:val="28"/>
          <w:lang w:val="uk-UA"/>
        </w:rPr>
        <w:t>44</w:t>
      </w:r>
      <w:r w:rsidR="001B7389">
        <w:rPr>
          <w:sz w:val="28"/>
          <w:szCs w:val="28"/>
          <w:lang w:val="uk-UA"/>
        </w:rPr>
        <w:t>5</w:t>
      </w:r>
      <w:r w:rsidRPr="00BC16ED">
        <w:rPr>
          <w:sz w:val="28"/>
          <w:szCs w:val="28"/>
          <w:lang w:val="uk-UA"/>
        </w:rPr>
        <w:t>,</w:t>
      </w:r>
      <w:r w:rsidR="00D12F7F">
        <w:rPr>
          <w:sz w:val="28"/>
          <w:szCs w:val="28"/>
          <w:lang w:val="uk-UA"/>
        </w:rPr>
        <w:t>63</w:t>
      </w:r>
      <w:r w:rsidRPr="00BC16ED">
        <w:rPr>
          <w:sz w:val="28"/>
          <w:szCs w:val="28"/>
          <w:lang w:val="uk-UA"/>
        </w:rPr>
        <w:t xml:space="preserve"> грн., що становить 1</w:t>
      </w:r>
      <w:r w:rsidR="0081032C">
        <w:rPr>
          <w:sz w:val="28"/>
          <w:szCs w:val="28"/>
          <w:lang w:val="uk-UA"/>
        </w:rPr>
        <w:t>0</w:t>
      </w:r>
      <w:r w:rsidR="001B7389">
        <w:rPr>
          <w:sz w:val="28"/>
          <w:szCs w:val="28"/>
          <w:lang w:val="uk-UA"/>
        </w:rPr>
        <w:t>4</w:t>
      </w:r>
      <w:r w:rsidRPr="00BC16ED">
        <w:rPr>
          <w:sz w:val="28"/>
          <w:szCs w:val="28"/>
          <w:lang w:val="uk-UA"/>
        </w:rPr>
        <w:t>,</w:t>
      </w:r>
      <w:r w:rsidR="0081032C">
        <w:rPr>
          <w:sz w:val="28"/>
          <w:szCs w:val="28"/>
          <w:lang w:val="uk-UA"/>
        </w:rPr>
        <w:t>79</w:t>
      </w:r>
      <w:r w:rsidRPr="00BC16ED">
        <w:rPr>
          <w:sz w:val="28"/>
          <w:szCs w:val="28"/>
          <w:lang w:val="uk-UA"/>
        </w:rPr>
        <w:t xml:space="preserve">% </w:t>
      </w:r>
      <w:r w:rsidR="00FE0E59" w:rsidRPr="00BC16ED">
        <w:rPr>
          <w:sz w:val="28"/>
          <w:szCs w:val="28"/>
          <w:lang w:val="uk-UA"/>
        </w:rPr>
        <w:t>(+</w:t>
      </w:r>
      <w:r w:rsidR="0081032C">
        <w:rPr>
          <w:sz w:val="28"/>
          <w:szCs w:val="28"/>
          <w:lang w:val="uk-UA"/>
        </w:rPr>
        <w:t>240</w:t>
      </w:r>
      <w:r w:rsidR="00FE0E59" w:rsidRPr="00BC16ED">
        <w:rPr>
          <w:sz w:val="28"/>
          <w:szCs w:val="28"/>
          <w:lang w:val="uk-UA"/>
        </w:rPr>
        <w:t> </w:t>
      </w:r>
      <w:r w:rsidR="0081032C">
        <w:rPr>
          <w:sz w:val="28"/>
          <w:szCs w:val="28"/>
          <w:lang w:val="uk-UA"/>
        </w:rPr>
        <w:t>445</w:t>
      </w:r>
      <w:r w:rsidR="00FE0E59" w:rsidRPr="00BC16ED">
        <w:rPr>
          <w:sz w:val="28"/>
          <w:szCs w:val="28"/>
          <w:lang w:val="uk-UA"/>
        </w:rPr>
        <w:t>,</w:t>
      </w:r>
      <w:r w:rsidR="0081032C">
        <w:rPr>
          <w:sz w:val="28"/>
          <w:szCs w:val="28"/>
          <w:lang w:val="uk-UA"/>
        </w:rPr>
        <w:t>63</w:t>
      </w:r>
      <w:r w:rsidR="00FE0E59" w:rsidRPr="00BC16ED">
        <w:rPr>
          <w:sz w:val="28"/>
          <w:szCs w:val="28"/>
          <w:lang w:val="uk-UA"/>
        </w:rPr>
        <w:t xml:space="preserve"> грн.) </w:t>
      </w:r>
      <w:r w:rsidRPr="00BC16ED">
        <w:rPr>
          <w:sz w:val="28"/>
          <w:szCs w:val="28"/>
          <w:lang w:val="uk-UA"/>
        </w:rPr>
        <w:t xml:space="preserve">від </w:t>
      </w:r>
      <w:r w:rsidR="0081032C">
        <w:rPr>
          <w:sz w:val="28"/>
          <w:szCs w:val="28"/>
          <w:lang w:val="uk-UA"/>
        </w:rPr>
        <w:t xml:space="preserve">уточнених </w:t>
      </w:r>
      <w:r w:rsidRPr="00BC16ED">
        <w:rPr>
          <w:sz w:val="28"/>
          <w:szCs w:val="28"/>
          <w:lang w:val="uk-UA"/>
        </w:rPr>
        <w:t xml:space="preserve">планових надходжень </w:t>
      </w:r>
      <w:r w:rsidR="0053213C" w:rsidRPr="00BC16ED">
        <w:rPr>
          <w:sz w:val="28"/>
          <w:szCs w:val="28"/>
          <w:lang w:val="uk-UA"/>
        </w:rPr>
        <w:t>та 1</w:t>
      </w:r>
      <w:r w:rsidR="0081032C">
        <w:rPr>
          <w:sz w:val="28"/>
          <w:szCs w:val="28"/>
          <w:lang w:val="uk-UA"/>
        </w:rPr>
        <w:t>38</w:t>
      </w:r>
      <w:r w:rsidR="0053213C" w:rsidRPr="00BC16ED">
        <w:rPr>
          <w:sz w:val="28"/>
          <w:szCs w:val="28"/>
          <w:lang w:val="uk-UA"/>
        </w:rPr>
        <w:t>,</w:t>
      </w:r>
      <w:r w:rsidR="0081032C">
        <w:rPr>
          <w:sz w:val="28"/>
          <w:szCs w:val="28"/>
          <w:lang w:val="uk-UA"/>
        </w:rPr>
        <w:t>67</w:t>
      </w:r>
      <w:r w:rsidR="0053213C" w:rsidRPr="00BC16ED">
        <w:rPr>
          <w:sz w:val="28"/>
          <w:szCs w:val="28"/>
          <w:lang w:val="uk-UA"/>
        </w:rPr>
        <w:t>% (+</w:t>
      </w:r>
      <w:r w:rsidR="001B7389">
        <w:rPr>
          <w:sz w:val="28"/>
          <w:szCs w:val="28"/>
          <w:lang w:val="uk-UA"/>
        </w:rPr>
        <w:t>1 </w:t>
      </w:r>
      <w:r w:rsidR="0081032C">
        <w:rPr>
          <w:sz w:val="28"/>
          <w:szCs w:val="28"/>
          <w:lang w:val="uk-UA"/>
        </w:rPr>
        <w:t>465</w:t>
      </w:r>
      <w:r w:rsidR="0053213C" w:rsidRPr="00BC16ED">
        <w:rPr>
          <w:sz w:val="28"/>
          <w:szCs w:val="28"/>
          <w:lang w:val="uk-UA"/>
        </w:rPr>
        <w:t> </w:t>
      </w:r>
      <w:r w:rsidR="0081032C">
        <w:rPr>
          <w:sz w:val="28"/>
          <w:szCs w:val="28"/>
          <w:lang w:val="uk-UA"/>
        </w:rPr>
        <w:t>451</w:t>
      </w:r>
      <w:r w:rsidR="0053213C" w:rsidRPr="00BC16ED">
        <w:rPr>
          <w:sz w:val="28"/>
          <w:szCs w:val="28"/>
          <w:lang w:val="uk-UA"/>
        </w:rPr>
        <w:t>,</w:t>
      </w:r>
      <w:r w:rsidR="0081032C">
        <w:rPr>
          <w:sz w:val="28"/>
          <w:szCs w:val="28"/>
          <w:lang w:val="uk-UA"/>
        </w:rPr>
        <w:t>9</w:t>
      </w:r>
      <w:r w:rsidR="001B7389">
        <w:rPr>
          <w:sz w:val="28"/>
          <w:szCs w:val="28"/>
          <w:lang w:val="uk-UA"/>
        </w:rPr>
        <w:t>2</w:t>
      </w:r>
      <w:r w:rsidR="0053213C" w:rsidRPr="00BC16ED">
        <w:rPr>
          <w:sz w:val="28"/>
          <w:szCs w:val="28"/>
          <w:lang w:val="uk-UA"/>
        </w:rPr>
        <w:t xml:space="preserve"> грн.) від </w:t>
      </w:r>
      <w:r w:rsidR="00FE0E59" w:rsidRPr="00BC16ED">
        <w:rPr>
          <w:sz w:val="28"/>
          <w:szCs w:val="28"/>
          <w:lang w:val="uk-UA"/>
        </w:rPr>
        <w:t>фактичних за звітний період 202</w:t>
      </w:r>
      <w:r w:rsidR="001B7389">
        <w:rPr>
          <w:sz w:val="28"/>
          <w:szCs w:val="28"/>
          <w:lang w:val="uk-UA"/>
        </w:rPr>
        <w:t>4</w:t>
      </w:r>
      <w:r w:rsidR="00FE0E59" w:rsidRPr="00BC16ED">
        <w:rPr>
          <w:sz w:val="28"/>
          <w:szCs w:val="28"/>
          <w:lang w:val="uk-UA"/>
        </w:rPr>
        <w:t xml:space="preserve"> року</w:t>
      </w:r>
      <w:r w:rsidRPr="00BC16ED">
        <w:rPr>
          <w:sz w:val="28"/>
          <w:szCs w:val="28"/>
          <w:lang w:val="uk-UA"/>
        </w:rPr>
        <w:t>;</w:t>
      </w:r>
    </w:p>
    <w:p w:rsidR="005D4B81"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w:t>
      </w:r>
      <w:r w:rsidR="0081032C">
        <w:rPr>
          <w:sz w:val="28"/>
          <w:szCs w:val="28"/>
          <w:lang w:val="uk-UA"/>
        </w:rPr>
        <w:t>шість</w:t>
      </w:r>
      <w:r w:rsidRPr="00BC16ED">
        <w:rPr>
          <w:sz w:val="28"/>
          <w:szCs w:val="28"/>
          <w:lang w:val="uk-UA"/>
        </w:rPr>
        <w:t xml:space="preserve"> місяці</w:t>
      </w:r>
      <w:r w:rsidR="0081032C">
        <w:rPr>
          <w:sz w:val="28"/>
          <w:szCs w:val="28"/>
          <w:lang w:val="uk-UA"/>
        </w:rPr>
        <w:t>в</w:t>
      </w:r>
      <w:r w:rsidRPr="00BC16ED">
        <w:rPr>
          <w:sz w:val="28"/>
          <w:szCs w:val="28"/>
          <w:lang w:val="uk-UA"/>
        </w:rPr>
        <w:t xml:space="preserve"> 202</w:t>
      </w:r>
      <w:r w:rsidR="001B7389">
        <w:rPr>
          <w:sz w:val="28"/>
          <w:szCs w:val="28"/>
          <w:lang w:val="uk-UA"/>
        </w:rPr>
        <w:t>5</w:t>
      </w:r>
      <w:r w:rsidRPr="00BC16ED">
        <w:rPr>
          <w:sz w:val="28"/>
          <w:szCs w:val="28"/>
          <w:lang w:val="uk-UA"/>
        </w:rPr>
        <w:t xml:space="preserve"> року </w:t>
      </w:r>
      <w:r w:rsidR="004E01DA">
        <w:rPr>
          <w:sz w:val="28"/>
          <w:szCs w:val="28"/>
          <w:lang w:val="uk-UA"/>
        </w:rPr>
        <w:t xml:space="preserve">склала </w:t>
      </w:r>
      <w:r w:rsidR="0081032C">
        <w:rPr>
          <w:sz w:val="28"/>
          <w:szCs w:val="28"/>
          <w:lang w:val="uk-UA"/>
        </w:rPr>
        <w:t>3</w:t>
      </w:r>
      <w:r w:rsidR="009361B3" w:rsidRPr="00BC16ED">
        <w:rPr>
          <w:sz w:val="28"/>
          <w:szCs w:val="28"/>
          <w:lang w:val="uk-UA"/>
        </w:rPr>
        <w:t> </w:t>
      </w:r>
      <w:r w:rsidR="0081032C">
        <w:rPr>
          <w:sz w:val="28"/>
          <w:szCs w:val="28"/>
          <w:lang w:val="uk-UA"/>
        </w:rPr>
        <w:t>151</w:t>
      </w:r>
      <w:r w:rsidRPr="00BC16ED">
        <w:rPr>
          <w:sz w:val="28"/>
          <w:szCs w:val="28"/>
          <w:lang w:val="uk-UA"/>
        </w:rPr>
        <w:t> </w:t>
      </w:r>
      <w:r w:rsidR="0081032C">
        <w:rPr>
          <w:sz w:val="28"/>
          <w:szCs w:val="28"/>
          <w:lang w:val="uk-UA"/>
        </w:rPr>
        <w:t>103</w:t>
      </w:r>
      <w:r w:rsidRPr="00BC16ED">
        <w:rPr>
          <w:sz w:val="28"/>
          <w:szCs w:val="28"/>
          <w:lang w:val="uk-UA"/>
        </w:rPr>
        <w:t>,</w:t>
      </w:r>
      <w:r w:rsidR="001B7389">
        <w:rPr>
          <w:sz w:val="28"/>
          <w:szCs w:val="28"/>
          <w:lang w:val="uk-UA"/>
        </w:rPr>
        <w:t>15</w:t>
      </w:r>
      <w:r w:rsidRPr="00BC16ED">
        <w:rPr>
          <w:sz w:val="28"/>
          <w:szCs w:val="28"/>
          <w:lang w:val="uk-UA"/>
        </w:rPr>
        <w:t xml:space="preserve"> грн.</w:t>
      </w:r>
      <w:r w:rsidR="001B7389">
        <w:rPr>
          <w:sz w:val="28"/>
          <w:szCs w:val="28"/>
          <w:lang w:val="uk-UA"/>
        </w:rPr>
        <w:t xml:space="preserve">, що </w:t>
      </w:r>
      <w:r w:rsidR="006141AE" w:rsidRPr="00BC16ED">
        <w:rPr>
          <w:sz w:val="28"/>
          <w:szCs w:val="28"/>
          <w:lang w:val="uk-UA"/>
        </w:rPr>
        <w:t>становить</w:t>
      </w:r>
      <w:r w:rsidR="004E01DA">
        <w:rPr>
          <w:sz w:val="28"/>
          <w:szCs w:val="28"/>
          <w:lang w:val="uk-UA"/>
        </w:rPr>
        <w:t xml:space="preserve"> </w:t>
      </w:r>
      <w:r w:rsidR="0081032C">
        <w:rPr>
          <w:sz w:val="28"/>
          <w:szCs w:val="28"/>
          <w:lang w:val="uk-UA"/>
        </w:rPr>
        <w:t>102</w:t>
      </w:r>
      <w:r w:rsidRPr="00BC16ED">
        <w:rPr>
          <w:sz w:val="28"/>
          <w:szCs w:val="28"/>
          <w:lang w:val="uk-UA"/>
        </w:rPr>
        <w:t>,</w:t>
      </w:r>
      <w:r w:rsidR="0081032C">
        <w:rPr>
          <w:sz w:val="28"/>
          <w:szCs w:val="28"/>
          <w:lang w:val="uk-UA"/>
        </w:rPr>
        <w:t>98</w:t>
      </w:r>
      <w:r w:rsidRPr="00BC16ED">
        <w:rPr>
          <w:sz w:val="28"/>
          <w:szCs w:val="28"/>
          <w:lang w:val="uk-UA"/>
        </w:rPr>
        <w:t xml:space="preserve">% </w:t>
      </w:r>
      <w:r w:rsidR="004E01DA">
        <w:rPr>
          <w:sz w:val="28"/>
          <w:szCs w:val="28"/>
          <w:lang w:val="uk-UA"/>
        </w:rPr>
        <w:t>(</w:t>
      </w:r>
      <w:r w:rsidR="0081032C">
        <w:rPr>
          <w:sz w:val="28"/>
          <w:szCs w:val="28"/>
          <w:lang w:val="uk-UA"/>
        </w:rPr>
        <w:t>+91</w:t>
      </w:r>
      <w:r w:rsidR="004E01DA">
        <w:rPr>
          <w:sz w:val="28"/>
          <w:szCs w:val="28"/>
          <w:lang w:val="uk-UA"/>
        </w:rPr>
        <w:t> </w:t>
      </w:r>
      <w:r w:rsidR="0081032C">
        <w:rPr>
          <w:sz w:val="28"/>
          <w:szCs w:val="28"/>
          <w:lang w:val="uk-UA"/>
        </w:rPr>
        <w:t>103</w:t>
      </w:r>
      <w:r w:rsidR="004E01DA">
        <w:rPr>
          <w:sz w:val="28"/>
          <w:szCs w:val="28"/>
          <w:lang w:val="uk-UA"/>
        </w:rPr>
        <w:t>,</w:t>
      </w:r>
      <w:r w:rsidR="0081032C">
        <w:rPr>
          <w:sz w:val="28"/>
          <w:szCs w:val="28"/>
          <w:lang w:val="uk-UA"/>
        </w:rPr>
        <w:t>1</w:t>
      </w:r>
      <w:r w:rsidR="004E01DA">
        <w:rPr>
          <w:sz w:val="28"/>
          <w:szCs w:val="28"/>
          <w:lang w:val="uk-UA"/>
        </w:rPr>
        <w:t xml:space="preserve">5 грн.) </w:t>
      </w:r>
      <w:r w:rsidRPr="00BC16ED">
        <w:rPr>
          <w:sz w:val="28"/>
          <w:szCs w:val="28"/>
          <w:lang w:val="uk-UA"/>
        </w:rPr>
        <w:t xml:space="preserve">від плану </w:t>
      </w:r>
      <w:r w:rsidR="009361B3" w:rsidRPr="00BC16ED">
        <w:rPr>
          <w:sz w:val="28"/>
          <w:szCs w:val="28"/>
          <w:lang w:val="uk-UA"/>
        </w:rPr>
        <w:t>н</w:t>
      </w:r>
      <w:r w:rsidRPr="00BC16ED">
        <w:rPr>
          <w:sz w:val="28"/>
          <w:szCs w:val="28"/>
          <w:lang w:val="uk-UA"/>
        </w:rPr>
        <w:t>а цей період</w:t>
      </w:r>
      <w:r w:rsidR="009361B3" w:rsidRPr="00BC16ED">
        <w:rPr>
          <w:sz w:val="28"/>
          <w:szCs w:val="28"/>
          <w:lang w:val="uk-UA"/>
        </w:rPr>
        <w:t xml:space="preserve">, а в порівнянні минулим роком – сума надходжень збільшилася на </w:t>
      </w:r>
      <w:r w:rsidR="0081032C">
        <w:rPr>
          <w:sz w:val="28"/>
          <w:szCs w:val="28"/>
          <w:lang w:val="uk-UA"/>
        </w:rPr>
        <w:t>433</w:t>
      </w:r>
      <w:r w:rsidR="009361B3" w:rsidRPr="00BC16ED">
        <w:rPr>
          <w:sz w:val="28"/>
          <w:szCs w:val="28"/>
          <w:lang w:val="uk-UA"/>
        </w:rPr>
        <w:t> </w:t>
      </w:r>
      <w:r w:rsidR="0081032C">
        <w:rPr>
          <w:sz w:val="28"/>
          <w:szCs w:val="28"/>
          <w:lang w:val="uk-UA"/>
        </w:rPr>
        <w:t>832</w:t>
      </w:r>
      <w:r w:rsidR="009361B3" w:rsidRPr="00BC16ED">
        <w:rPr>
          <w:sz w:val="28"/>
          <w:szCs w:val="28"/>
          <w:lang w:val="uk-UA"/>
        </w:rPr>
        <w:t>,</w:t>
      </w:r>
      <w:r w:rsidR="0081032C">
        <w:rPr>
          <w:sz w:val="28"/>
          <w:szCs w:val="28"/>
          <w:lang w:val="uk-UA"/>
        </w:rPr>
        <w:t>6</w:t>
      </w:r>
      <w:r w:rsidR="004E01DA">
        <w:rPr>
          <w:sz w:val="28"/>
          <w:szCs w:val="28"/>
          <w:lang w:val="uk-UA"/>
        </w:rPr>
        <w:t>6</w:t>
      </w:r>
      <w:r w:rsidR="009361B3" w:rsidRPr="00BC16ED">
        <w:rPr>
          <w:sz w:val="28"/>
          <w:szCs w:val="28"/>
          <w:lang w:val="uk-UA"/>
        </w:rPr>
        <w:t xml:space="preserve"> грн. або на 1</w:t>
      </w:r>
      <w:r w:rsidR="0081032C">
        <w:rPr>
          <w:sz w:val="28"/>
          <w:szCs w:val="28"/>
          <w:lang w:val="uk-UA"/>
        </w:rPr>
        <w:t>5</w:t>
      </w:r>
      <w:r w:rsidR="009361B3" w:rsidRPr="00BC16ED">
        <w:rPr>
          <w:sz w:val="28"/>
          <w:szCs w:val="28"/>
          <w:lang w:val="uk-UA"/>
        </w:rPr>
        <w:t>,</w:t>
      </w:r>
      <w:r w:rsidR="004E01DA">
        <w:rPr>
          <w:sz w:val="28"/>
          <w:szCs w:val="28"/>
          <w:lang w:val="uk-UA"/>
        </w:rPr>
        <w:t>9</w:t>
      </w:r>
      <w:r w:rsidR="0081032C">
        <w:rPr>
          <w:sz w:val="28"/>
          <w:szCs w:val="28"/>
          <w:lang w:val="uk-UA"/>
        </w:rPr>
        <w:t>7</w:t>
      </w:r>
      <w:r w:rsidR="009361B3" w:rsidRPr="00BC16ED">
        <w:rPr>
          <w:sz w:val="28"/>
          <w:szCs w:val="28"/>
          <w:lang w:val="uk-UA"/>
        </w:rPr>
        <w:t>%</w:t>
      </w:r>
      <w:r w:rsidRPr="00BC16ED">
        <w:rPr>
          <w:sz w:val="28"/>
          <w:szCs w:val="28"/>
          <w:lang w:val="uk-UA"/>
        </w:rPr>
        <w:t>.</w:t>
      </w:r>
    </w:p>
    <w:p w:rsidR="00CE3D05" w:rsidRPr="00BC16ED" w:rsidRDefault="00CE3D05" w:rsidP="005D4B81">
      <w:pPr>
        <w:pStyle w:val="af1"/>
        <w:ind w:firstLine="851"/>
        <w:jc w:val="both"/>
        <w:rPr>
          <w:sz w:val="28"/>
          <w:szCs w:val="28"/>
          <w:lang w:val="uk-UA"/>
        </w:rPr>
      </w:pPr>
      <w:r w:rsidRPr="00BC16ED">
        <w:rPr>
          <w:sz w:val="28"/>
          <w:szCs w:val="28"/>
          <w:lang w:val="uk-UA"/>
        </w:rPr>
        <w:t xml:space="preserve">Найбільшими </w:t>
      </w:r>
      <w:r w:rsidRPr="00BC16ED">
        <w:rPr>
          <w:color w:val="0D0D0D"/>
          <w:sz w:val="28"/>
          <w:szCs w:val="28"/>
          <w:lang w:val="uk-UA"/>
        </w:rPr>
        <w:t xml:space="preserve">платниками акцизного податку з реалізації </w:t>
      </w:r>
      <w:proofErr w:type="spellStart"/>
      <w:r w:rsidRPr="00BC16ED">
        <w:rPr>
          <w:color w:val="0D0D0D"/>
          <w:sz w:val="28"/>
          <w:szCs w:val="28"/>
          <w:lang w:val="uk-UA"/>
        </w:rPr>
        <w:t>суб’єктими</w:t>
      </w:r>
      <w:proofErr w:type="spellEnd"/>
      <w:r w:rsidRPr="00BC16ED">
        <w:rPr>
          <w:color w:val="0D0D0D"/>
          <w:sz w:val="28"/>
          <w:szCs w:val="28"/>
          <w:lang w:val="uk-UA"/>
        </w:rPr>
        <w:t xml:space="preserve"> господарювання роздрібної торгівлі підакцизних товарів у І </w:t>
      </w:r>
      <w:r w:rsidR="00652440">
        <w:rPr>
          <w:color w:val="0D0D0D"/>
          <w:sz w:val="28"/>
          <w:szCs w:val="28"/>
          <w:lang w:val="uk-UA"/>
        </w:rPr>
        <w:t>півріччі</w:t>
      </w:r>
      <w:r w:rsidRPr="00BC16ED">
        <w:rPr>
          <w:color w:val="0D0D0D"/>
          <w:sz w:val="28"/>
          <w:szCs w:val="28"/>
          <w:lang w:val="uk-UA"/>
        </w:rPr>
        <w:t xml:space="preserve"> 202</w:t>
      </w:r>
      <w:r w:rsidR="004E01DA">
        <w:rPr>
          <w:color w:val="0D0D0D"/>
          <w:sz w:val="28"/>
          <w:szCs w:val="28"/>
          <w:lang w:val="uk-UA"/>
        </w:rPr>
        <w:t>5</w:t>
      </w:r>
      <w:r w:rsidRPr="00BC16ED">
        <w:rPr>
          <w:color w:val="0D0D0D"/>
          <w:sz w:val="28"/>
          <w:szCs w:val="28"/>
          <w:lang w:val="uk-UA"/>
        </w:rPr>
        <w:t xml:space="preserve"> року є: ТОВ «АТБ-Маркет», ТОВ «Фора», ТОВ «Торговий дім «</w:t>
      </w:r>
      <w:proofErr w:type="spellStart"/>
      <w:r w:rsidRPr="00BC16ED">
        <w:rPr>
          <w:color w:val="0D0D0D"/>
          <w:sz w:val="28"/>
          <w:szCs w:val="28"/>
          <w:lang w:val="uk-UA"/>
        </w:rPr>
        <w:t>Аванта</w:t>
      </w:r>
      <w:proofErr w:type="spellEnd"/>
      <w:r w:rsidRPr="00BC16ED">
        <w:rPr>
          <w:color w:val="0D0D0D"/>
          <w:sz w:val="28"/>
          <w:szCs w:val="28"/>
          <w:lang w:val="uk-UA"/>
        </w:rPr>
        <w:t>», ТОВ «ЕКО», ТОВ «ЛК-Транс».</w:t>
      </w:r>
    </w:p>
    <w:p w:rsidR="000D60EB" w:rsidRDefault="000D60EB" w:rsidP="00E90D27">
      <w:pPr>
        <w:pStyle w:val="a3"/>
        <w:tabs>
          <w:tab w:val="left" w:pos="0"/>
        </w:tabs>
        <w:spacing w:before="60" w:after="60"/>
        <w:ind w:right="-5" w:firstLine="0"/>
        <w:jc w:val="center"/>
        <w:rPr>
          <w:b/>
          <w:caps/>
          <w:szCs w:val="28"/>
        </w:rPr>
      </w:pPr>
    </w:p>
    <w:p w:rsidR="00652440" w:rsidRDefault="00652440" w:rsidP="00E90D27">
      <w:pPr>
        <w:pStyle w:val="a3"/>
        <w:tabs>
          <w:tab w:val="left" w:pos="0"/>
        </w:tabs>
        <w:spacing w:before="60" w:after="60"/>
        <w:ind w:right="-5" w:firstLine="0"/>
        <w:jc w:val="center"/>
        <w:rPr>
          <w:b/>
          <w:caps/>
          <w:szCs w:val="28"/>
        </w:rPr>
      </w:pPr>
    </w:p>
    <w:p w:rsidR="00C9429A" w:rsidRPr="00BC16ED" w:rsidRDefault="00C9429A" w:rsidP="00E90D27">
      <w:pPr>
        <w:pStyle w:val="a3"/>
        <w:tabs>
          <w:tab w:val="left" w:pos="0"/>
        </w:tabs>
        <w:spacing w:before="60" w:after="60"/>
        <w:ind w:right="-5" w:firstLine="0"/>
        <w:jc w:val="center"/>
        <w:rPr>
          <w:b/>
          <w:caps/>
          <w:szCs w:val="28"/>
        </w:rPr>
      </w:pPr>
      <w:r w:rsidRPr="00BC16ED">
        <w:rPr>
          <w:b/>
          <w:caps/>
          <w:szCs w:val="28"/>
        </w:rPr>
        <w:t xml:space="preserve">Місцеві податки </w:t>
      </w:r>
      <w:r w:rsidR="00E90D27" w:rsidRPr="00BC16ED">
        <w:rPr>
          <w:b/>
          <w:caps/>
          <w:szCs w:val="28"/>
        </w:rPr>
        <w:t>та</w:t>
      </w:r>
      <w:r w:rsidRPr="00BC16ED">
        <w:rPr>
          <w:b/>
          <w:caps/>
          <w:szCs w:val="28"/>
        </w:rPr>
        <w:t xml:space="preserve"> збори</w:t>
      </w:r>
    </w:p>
    <w:p w:rsidR="00CA1BEF" w:rsidRDefault="00CA1BEF" w:rsidP="00CA1BEF">
      <w:pPr>
        <w:ind w:firstLine="851"/>
        <w:jc w:val="both"/>
        <w:rPr>
          <w:iCs/>
          <w:color w:val="000000"/>
          <w:sz w:val="28"/>
          <w:szCs w:val="28"/>
        </w:rPr>
      </w:pPr>
      <w:r w:rsidRPr="00BC16ED">
        <w:rPr>
          <w:bCs/>
          <w:sz w:val="28"/>
          <w:szCs w:val="28"/>
        </w:rPr>
        <w:t>Адміністрування місцевих податків і зборів</w:t>
      </w:r>
      <w:r w:rsidR="00652440">
        <w:rPr>
          <w:bCs/>
          <w:sz w:val="28"/>
          <w:szCs w:val="28"/>
        </w:rPr>
        <w:t xml:space="preserve"> у 2025 році</w:t>
      </w:r>
      <w:r w:rsidRPr="00BC16ED">
        <w:rPr>
          <w:bCs/>
          <w:sz w:val="28"/>
          <w:szCs w:val="28"/>
        </w:rPr>
        <w:t xml:space="preserve"> здійснюється відповідно до норм Податкового кодексу України, а також </w:t>
      </w:r>
      <w:r w:rsidRPr="00BC16ED">
        <w:rPr>
          <w:iCs/>
          <w:color w:val="000000"/>
          <w:sz w:val="28"/>
          <w:szCs w:val="28"/>
        </w:rPr>
        <w:t>рішень Переяславської міської ради від 17.06.2021 №03-12-VIII «Про встановлення ставок місцевих податків і зборів в межах Переяславської міської територіальної громади на 2022 рік», від 19.01.2023 року №06-44-VIІI «Про внесення змін до додатку 2 рішення Переяславської міської ради «Про встановлення ставок місцевих податків і зборів в межах Переяславської міської територіальної громади на 2022 рік» від 17.06.2021 №03-12-VIII»</w:t>
      </w:r>
      <w:r w:rsidR="00EA59EE">
        <w:rPr>
          <w:iCs/>
          <w:color w:val="000000"/>
          <w:sz w:val="28"/>
          <w:szCs w:val="28"/>
        </w:rPr>
        <w:t>,</w:t>
      </w:r>
      <w:r w:rsidRPr="00BC16ED">
        <w:rPr>
          <w:iCs/>
          <w:color w:val="000000"/>
          <w:sz w:val="28"/>
          <w:szCs w:val="28"/>
        </w:rPr>
        <w:t xml:space="preserve"> від </w:t>
      </w:r>
      <w:r w:rsidR="00EA59EE">
        <w:rPr>
          <w:iCs/>
          <w:color w:val="000000"/>
          <w:sz w:val="28"/>
          <w:szCs w:val="28"/>
        </w:rPr>
        <w:t>06</w:t>
      </w:r>
      <w:r w:rsidRPr="00BC16ED">
        <w:rPr>
          <w:iCs/>
          <w:color w:val="000000"/>
          <w:sz w:val="28"/>
          <w:szCs w:val="28"/>
        </w:rPr>
        <w:t>.0</w:t>
      </w:r>
      <w:r w:rsidR="00EA59EE">
        <w:rPr>
          <w:iCs/>
          <w:color w:val="000000"/>
          <w:sz w:val="28"/>
          <w:szCs w:val="28"/>
        </w:rPr>
        <w:t>7</w:t>
      </w:r>
      <w:r w:rsidRPr="00BC16ED">
        <w:rPr>
          <w:iCs/>
          <w:color w:val="000000"/>
          <w:sz w:val="28"/>
          <w:szCs w:val="28"/>
        </w:rPr>
        <w:t>.2023 №01-56-VIII «Про внесення змін до рішення міської ради від 17.06.2021 №03-12-VIII «Про встановлення ставок місцевих податків і зборів в межах Переяславської міської територіальної громади на 2022 рік»</w:t>
      </w:r>
      <w:r w:rsidR="00EA59EE">
        <w:rPr>
          <w:iCs/>
          <w:color w:val="000000"/>
          <w:sz w:val="28"/>
          <w:szCs w:val="28"/>
        </w:rPr>
        <w:t>, від 21.12.2023 № 03-68-</w:t>
      </w:r>
      <w:r w:rsidR="00EA59EE" w:rsidRPr="00BC16ED">
        <w:rPr>
          <w:iCs/>
          <w:color w:val="000000"/>
          <w:sz w:val="28"/>
          <w:szCs w:val="28"/>
        </w:rPr>
        <w:t>VIII</w:t>
      </w:r>
      <w:r w:rsidR="00EA59EE">
        <w:rPr>
          <w:iCs/>
          <w:color w:val="000000"/>
          <w:sz w:val="28"/>
          <w:szCs w:val="28"/>
        </w:rPr>
        <w:t xml:space="preserve"> </w:t>
      </w:r>
      <w:r w:rsidR="00EA59EE" w:rsidRPr="00BC16ED">
        <w:rPr>
          <w:iCs/>
          <w:color w:val="000000"/>
          <w:sz w:val="28"/>
          <w:szCs w:val="28"/>
        </w:rPr>
        <w:t xml:space="preserve">«Про внесення змін до </w:t>
      </w:r>
      <w:r w:rsidR="00EA59EE">
        <w:rPr>
          <w:iCs/>
          <w:color w:val="000000"/>
          <w:sz w:val="28"/>
          <w:szCs w:val="28"/>
        </w:rPr>
        <w:t xml:space="preserve">додатку 10 </w:t>
      </w:r>
      <w:r w:rsidR="00EA59EE" w:rsidRPr="00BC16ED">
        <w:rPr>
          <w:iCs/>
          <w:color w:val="000000"/>
          <w:sz w:val="28"/>
          <w:szCs w:val="28"/>
        </w:rPr>
        <w:t xml:space="preserve">рішення </w:t>
      </w:r>
      <w:r w:rsidR="00EA59EE">
        <w:rPr>
          <w:iCs/>
          <w:color w:val="000000"/>
          <w:sz w:val="28"/>
          <w:szCs w:val="28"/>
        </w:rPr>
        <w:t xml:space="preserve">Переяславської </w:t>
      </w:r>
      <w:r w:rsidR="00EA59EE" w:rsidRPr="00BC16ED">
        <w:rPr>
          <w:iCs/>
          <w:color w:val="000000"/>
          <w:sz w:val="28"/>
          <w:szCs w:val="28"/>
        </w:rPr>
        <w:t>міської ради «Про встановлення ставок місцевих податків і зборів в межах Переяславської міської територіальної громади на 2022 рік»</w:t>
      </w:r>
      <w:r w:rsidR="00EA59EE" w:rsidRPr="00EA59EE">
        <w:rPr>
          <w:iCs/>
          <w:color w:val="000000"/>
          <w:sz w:val="28"/>
          <w:szCs w:val="28"/>
        </w:rPr>
        <w:t xml:space="preserve"> </w:t>
      </w:r>
      <w:r w:rsidR="00EA59EE" w:rsidRPr="00BC16ED">
        <w:rPr>
          <w:iCs/>
          <w:color w:val="000000"/>
          <w:sz w:val="28"/>
          <w:szCs w:val="28"/>
        </w:rPr>
        <w:t>від 17.06.2021 №</w:t>
      </w:r>
      <w:r w:rsidR="00EA59EE">
        <w:rPr>
          <w:iCs/>
          <w:color w:val="000000"/>
          <w:sz w:val="28"/>
          <w:szCs w:val="28"/>
        </w:rPr>
        <w:t> </w:t>
      </w:r>
      <w:r w:rsidR="00EA59EE" w:rsidRPr="00BC16ED">
        <w:rPr>
          <w:iCs/>
          <w:color w:val="000000"/>
          <w:sz w:val="28"/>
          <w:szCs w:val="28"/>
        </w:rPr>
        <w:t>03-12-VIII</w:t>
      </w:r>
      <w:r w:rsidR="00EA59EE">
        <w:rPr>
          <w:iCs/>
          <w:color w:val="000000"/>
          <w:sz w:val="28"/>
          <w:szCs w:val="28"/>
        </w:rPr>
        <w:t>», від 20.02.2025 № 15-95-</w:t>
      </w:r>
      <w:r w:rsidR="00EA59EE" w:rsidRPr="00BC16ED">
        <w:rPr>
          <w:iCs/>
          <w:color w:val="000000"/>
          <w:sz w:val="28"/>
          <w:szCs w:val="28"/>
        </w:rPr>
        <w:t>VIII</w:t>
      </w:r>
      <w:r w:rsidR="00EA59EE">
        <w:rPr>
          <w:iCs/>
          <w:color w:val="000000"/>
          <w:sz w:val="28"/>
          <w:szCs w:val="28"/>
        </w:rPr>
        <w:t xml:space="preserve"> </w:t>
      </w:r>
      <w:r w:rsidR="00EA59EE" w:rsidRPr="00BC16ED">
        <w:rPr>
          <w:iCs/>
          <w:color w:val="000000"/>
          <w:sz w:val="28"/>
          <w:szCs w:val="28"/>
        </w:rPr>
        <w:t xml:space="preserve">«Про внесення змін до </w:t>
      </w:r>
      <w:r w:rsidR="00EA59EE">
        <w:rPr>
          <w:iCs/>
          <w:color w:val="000000"/>
          <w:sz w:val="28"/>
          <w:szCs w:val="28"/>
        </w:rPr>
        <w:t xml:space="preserve">додатку 6 </w:t>
      </w:r>
      <w:r w:rsidR="00EA59EE" w:rsidRPr="00BC16ED">
        <w:rPr>
          <w:iCs/>
          <w:color w:val="000000"/>
          <w:sz w:val="28"/>
          <w:szCs w:val="28"/>
        </w:rPr>
        <w:t xml:space="preserve">рішення </w:t>
      </w:r>
      <w:r w:rsidR="00EA59EE">
        <w:rPr>
          <w:iCs/>
          <w:color w:val="000000"/>
          <w:sz w:val="28"/>
          <w:szCs w:val="28"/>
        </w:rPr>
        <w:t xml:space="preserve">Переяславської </w:t>
      </w:r>
      <w:r w:rsidR="00EA59EE" w:rsidRPr="00BC16ED">
        <w:rPr>
          <w:iCs/>
          <w:color w:val="000000"/>
          <w:sz w:val="28"/>
          <w:szCs w:val="28"/>
        </w:rPr>
        <w:t>міської ради від 17.06.2021 №</w:t>
      </w:r>
      <w:r w:rsidR="00EA59EE">
        <w:rPr>
          <w:iCs/>
          <w:color w:val="000000"/>
          <w:sz w:val="28"/>
          <w:szCs w:val="28"/>
        </w:rPr>
        <w:t> </w:t>
      </w:r>
      <w:r w:rsidR="00EA59EE" w:rsidRPr="00BC16ED">
        <w:rPr>
          <w:iCs/>
          <w:color w:val="000000"/>
          <w:sz w:val="28"/>
          <w:szCs w:val="28"/>
        </w:rPr>
        <w:t>03-12-VIII «Про встановлення ставок місцевих податків і зборів в межах Переяславської міської територіальної громади на 2022 рік»</w:t>
      </w:r>
      <w:r w:rsidR="00EA59EE">
        <w:rPr>
          <w:iCs/>
          <w:color w:val="000000"/>
          <w:sz w:val="28"/>
          <w:szCs w:val="28"/>
        </w:rPr>
        <w:t>.</w:t>
      </w:r>
    </w:p>
    <w:p w:rsidR="003E70E4" w:rsidRPr="00BC16ED" w:rsidRDefault="00E11017" w:rsidP="00CA1BEF">
      <w:pPr>
        <w:ind w:firstLine="851"/>
        <w:jc w:val="both"/>
        <w:rPr>
          <w:bCs/>
          <w:sz w:val="28"/>
          <w:szCs w:val="28"/>
        </w:rPr>
      </w:pPr>
      <w:r>
        <w:rPr>
          <w:bCs/>
          <w:sz w:val="28"/>
          <w:szCs w:val="28"/>
        </w:rPr>
        <w:t xml:space="preserve">З 2026 року почне діяти рішення </w:t>
      </w:r>
      <w:r w:rsidRPr="00BC16ED">
        <w:rPr>
          <w:iCs/>
          <w:color w:val="000000"/>
          <w:sz w:val="28"/>
          <w:szCs w:val="28"/>
        </w:rPr>
        <w:t xml:space="preserve">Переяславської міської ради від </w:t>
      </w:r>
      <w:r>
        <w:rPr>
          <w:iCs/>
          <w:color w:val="000000"/>
          <w:sz w:val="28"/>
          <w:szCs w:val="28"/>
        </w:rPr>
        <w:t>26</w:t>
      </w:r>
      <w:r w:rsidRPr="00BC16ED">
        <w:rPr>
          <w:iCs/>
          <w:color w:val="000000"/>
          <w:sz w:val="28"/>
          <w:szCs w:val="28"/>
        </w:rPr>
        <w:t>.06.202</w:t>
      </w:r>
      <w:r>
        <w:rPr>
          <w:iCs/>
          <w:color w:val="000000"/>
          <w:sz w:val="28"/>
          <w:szCs w:val="28"/>
        </w:rPr>
        <w:t>5</w:t>
      </w:r>
      <w:r w:rsidRPr="00BC16ED">
        <w:rPr>
          <w:iCs/>
          <w:color w:val="000000"/>
          <w:sz w:val="28"/>
          <w:szCs w:val="28"/>
        </w:rPr>
        <w:t xml:space="preserve"> </w:t>
      </w:r>
      <w:r w:rsidRPr="00E11017">
        <w:rPr>
          <w:iCs/>
          <w:color w:val="000000"/>
          <w:sz w:val="28"/>
          <w:szCs w:val="28"/>
        </w:rPr>
        <w:t xml:space="preserve">№ 01-102-VIII </w:t>
      </w:r>
      <w:bookmarkStart w:id="0" w:name="bookmark12"/>
      <w:r w:rsidRPr="00E11017">
        <w:rPr>
          <w:iCs/>
          <w:color w:val="000000"/>
          <w:sz w:val="28"/>
          <w:szCs w:val="28"/>
        </w:rPr>
        <w:t>«Про затвердження Положень про місцеві податки і збори на території</w:t>
      </w:r>
      <w:bookmarkEnd w:id="0"/>
      <w:r w:rsidRPr="00E11017">
        <w:rPr>
          <w:iCs/>
          <w:color w:val="000000"/>
          <w:sz w:val="28"/>
          <w:szCs w:val="28"/>
        </w:rPr>
        <w:t xml:space="preserve"> Переяславської міської територіальної громади»</w:t>
      </w:r>
      <w:r>
        <w:rPr>
          <w:iCs/>
          <w:color w:val="000000"/>
          <w:sz w:val="28"/>
          <w:szCs w:val="28"/>
        </w:rPr>
        <w:t>.</w:t>
      </w:r>
    </w:p>
    <w:p w:rsidR="00CA1BEF" w:rsidRPr="00BC16ED" w:rsidRDefault="002C044F" w:rsidP="00313F63">
      <w:pPr>
        <w:pStyle w:val="a3"/>
        <w:tabs>
          <w:tab w:val="left" w:pos="0"/>
          <w:tab w:val="left" w:pos="4680"/>
        </w:tabs>
        <w:spacing w:before="60" w:after="60"/>
        <w:ind w:right="-5" w:firstLine="851"/>
        <w:rPr>
          <w:szCs w:val="28"/>
        </w:rPr>
      </w:pPr>
      <w:r w:rsidRPr="00FF1A26">
        <w:t xml:space="preserve">За І </w:t>
      </w:r>
      <w:r w:rsidR="00683F8B" w:rsidRPr="00FF1A26">
        <w:t>півріччя</w:t>
      </w:r>
      <w:r w:rsidRPr="00FF1A26">
        <w:t xml:space="preserve"> 202</w:t>
      </w:r>
      <w:r w:rsidR="001378D8" w:rsidRPr="00FF1A26">
        <w:t>5</w:t>
      </w:r>
      <w:r w:rsidRPr="00FF1A26">
        <w:t xml:space="preserve"> року надійшло </w:t>
      </w:r>
      <w:r w:rsidR="00FF1A26" w:rsidRPr="00FF1A26">
        <w:t>47</w:t>
      </w:r>
      <w:r w:rsidR="001378D8" w:rsidRPr="00FF1A26">
        <w:t> </w:t>
      </w:r>
      <w:r w:rsidR="00FF1A26" w:rsidRPr="00FF1A26">
        <w:t>61</w:t>
      </w:r>
      <w:r w:rsidR="001378D8" w:rsidRPr="00FF1A26">
        <w:t>6 </w:t>
      </w:r>
      <w:r w:rsidR="00FF1A26" w:rsidRPr="00FF1A26">
        <w:t>189</w:t>
      </w:r>
      <w:r w:rsidRPr="00FF1A26">
        <w:t>,</w:t>
      </w:r>
      <w:r w:rsidR="00FF1A26" w:rsidRPr="00FF1A26">
        <w:t>89</w:t>
      </w:r>
      <w:r w:rsidRPr="00FF1A26">
        <w:t xml:space="preserve"> гр</w:t>
      </w:r>
      <w:r w:rsidR="000C265E" w:rsidRPr="00FF1A26">
        <w:t>н.</w:t>
      </w:r>
      <w:r w:rsidRPr="00FF1A26">
        <w:t xml:space="preserve"> місцевих податків i</w:t>
      </w:r>
      <w:r w:rsidRPr="00BC16ED">
        <w:t xml:space="preserve"> зборів, що більше на</w:t>
      </w:r>
      <w:r w:rsidR="00313F63" w:rsidRPr="00BC16ED">
        <w:t xml:space="preserve"> </w:t>
      </w:r>
      <w:r w:rsidR="00FF1A26">
        <w:t>3</w:t>
      </w:r>
      <w:r w:rsidR="00313F63" w:rsidRPr="00BC16ED">
        <w:t>,</w:t>
      </w:r>
      <w:r w:rsidR="00FF1A26">
        <w:t>63</w:t>
      </w:r>
      <w:r w:rsidR="00313F63" w:rsidRPr="00BC16ED">
        <w:t>% або</w:t>
      </w:r>
      <w:r w:rsidRPr="00BC16ED">
        <w:t xml:space="preserve"> </w:t>
      </w:r>
      <w:r w:rsidR="00FF1A26">
        <w:t>1 666</w:t>
      </w:r>
      <w:r w:rsidRPr="00BC16ED">
        <w:t xml:space="preserve"> </w:t>
      </w:r>
      <w:r w:rsidR="00FF1A26">
        <w:t>966</w:t>
      </w:r>
      <w:r w:rsidRPr="00BC16ED">
        <w:t>,</w:t>
      </w:r>
      <w:r w:rsidR="00FF1A26">
        <w:t>89</w:t>
      </w:r>
      <w:r w:rsidRPr="00BC16ED">
        <w:t xml:space="preserve"> гр</w:t>
      </w:r>
      <w:r w:rsidR="00313F63" w:rsidRPr="00BC16ED">
        <w:t>н.</w:t>
      </w:r>
      <w:r w:rsidRPr="00BC16ED">
        <w:t xml:space="preserve"> до </w:t>
      </w:r>
      <w:r w:rsidR="00FF1A26">
        <w:t xml:space="preserve">уточненого </w:t>
      </w:r>
      <w:r w:rsidRPr="00BC16ED">
        <w:t xml:space="preserve">плану на </w:t>
      </w:r>
      <w:r w:rsidR="00313F63" w:rsidRPr="00BC16ED">
        <w:t>цей період</w:t>
      </w:r>
      <w:r w:rsidRPr="00BC16ED">
        <w:t xml:space="preserve"> та більше на </w:t>
      </w:r>
      <w:r w:rsidR="00FF1A26">
        <w:t>13</w:t>
      </w:r>
      <w:r w:rsidR="00313F63" w:rsidRPr="00BC16ED">
        <w:t>,</w:t>
      </w:r>
      <w:r w:rsidR="00FF1A26">
        <w:t>42</w:t>
      </w:r>
      <w:r w:rsidRPr="00BC16ED">
        <w:t>%</w:t>
      </w:r>
      <w:r w:rsidR="00313F63" w:rsidRPr="00BC16ED">
        <w:t xml:space="preserve"> або </w:t>
      </w:r>
      <w:r w:rsidR="00FF1A26">
        <w:t>5</w:t>
      </w:r>
      <w:r w:rsidR="00313F63" w:rsidRPr="00BC16ED">
        <w:t> </w:t>
      </w:r>
      <w:r w:rsidR="00FF1A26">
        <w:t>632</w:t>
      </w:r>
      <w:r w:rsidR="00313F63" w:rsidRPr="00BC16ED">
        <w:t> </w:t>
      </w:r>
      <w:r w:rsidR="001378D8">
        <w:t>2</w:t>
      </w:r>
      <w:r w:rsidR="00FF1A26">
        <w:t>74</w:t>
      </w:r>
      <w:r w:rsidR="00313F63" w:rsidRPr="00BC16ED">
        <w:t>,</w:t>
      </w:r>
      <w:r w:rsidR="00FF1A26">
        <w:t>40</w:t>
      </w:r>
      <w:r w:rsidR="00313F63" w:rsidRPr="00BC16ED">
        <w:t xml:space="preserve"> грн.</w:t>
      </w:r>
      <w:r w:rsidRPr="00BC16ED">
        <w:t xml:space="preserve"> до факт</w:t>
      </w:r>
      <w:r w:rsidR="00313F63" w:rsidRPr="00BC16ED">
        <w:t>ичних</w:t>
      </w:r>
      <w:r w:rsidRPr="00BC16ED">
        <w:t xml:space="preserve"> надходжень за </w:t>
      </w:r>
      <w:r w:rsidR="00313F63" w:rsidRPr="00BC16ED">
        <w:t>аналогічний</w:t>
      </w:r>
      <w:r w:rsidRPr="00BC16ED">
        <w:t xml:space="preserve"> період минулого року</w:t>
      </w:r>
      <w:r w:rsidR="00313F63" w:rsidRPr="00BC16ED">
        <w:t>.</w:t>
      </w:r>
    </w:p>
    <w:p w:rsidR="00BC6E61" w:rsidRDefault="00BC505A" w:rsidP="00BC505A">
      <w:pPr>
        <w:pStyle w:val="af1"/>
        <w:ind w:firstLine="851"/>
        <w:jc w:val="both"/>
        <w:rPr>
          <w:sz w:val="28"/>
          <w:szCs w:val="28"/>
          <w:lang w:val="uk-UA"/>
        </w:rPr>
      </w:pPr>
      <w:r w:rsidRPr="00BC16ED">
        <w:rPr>
          <w:sz w:val="28"/>
          <w:szCs w:val="28"/>
          <w:lang w:val="uk-UA"/>
        </w:rPr>
        <w:t xml:space="preserve">Серед місцевих податків і зборів найбільш вагомим у формуванні бюджету громади є </w:t>
      </w:r>
      <w:r w:rsidRPr="00BC16ED">
        <w:rPr>
          <w:sz w:val="28"/>
          <w:szCs w:val="28"/>
          <w:u w:val="single"/>
          <w:lang w:val="uk-UA"/>
        </w:rPr>
        <w:t>єдиний податок</w:t>
      </w:r>
      <w:r w:rsidRPr="00BC16ED">
        <w:rPr>
          <w:sz w:val="28"/>
          <w:szCs w:val="28"/>
          <w:lang w:val="uk-UA"/>
        </w:rPr>
        <w:t>. За січень-</w:t>
      </w:r>
      <w:r w:rsidR="00FF1A26">
        <w:rPr>
          <w:sz w:val="28"/>
          <w:szCs w:val="28"/>
          <w:lang w:val="uk-UA"/>
        </w:rPr>
        <w:t>червень</w:t>
      </w:r>
      <w:r w:rsidRPr="00BC16ED">
        <w:rPr>
          <w:sz w:val="28"/>
          <w:szCs w:val="28"/>
          <w:lang w:val="uk-UA"/>
        </w:rPr>
        <w:t xml:space="preserve"> 202</w:t>
      </w:r>
      <w:r w:rsidR="001378D8">
        <w:rPr>
          <w:sz w:val="28"/>
          <w:szCs w:val="28"/>
          <w:lang w:val="uk-UA"/>
        </w:rPr>
        <w:t>5</w:t>
      </w:r>
      <w:r w:rsidRPr="00BC16ED">
        <w:rPr>
          <w:sz w:val="28"/>
          <w:szCs w:val="28"/>
          <w:lang w:val="uk-UA"/>
        </w:rPr>
        <w:t xml:space="preserve"> року надходження від сплати </w:t>
      </w:r>
      <w:r w:rsidR="00B85D92" w:rsidRPr="00BC16ED">
        <w:rPr>
          <w:sz w:val="28"/>
          <w:szCs w:val="28"/>
          <w:lang w:val="uk-UA"/>
        </w:rPr>
        <w:t xml:space="preserve">податку </w:t>
      </w:r>
      <w:r w:rsidRPr="00BC16ED">
        <w:rPr>
          <w:sz w:val="28"/>
          <w:szCs w:val="28"/>
          <w:lang w:val="uk-UA"/>
        </w:rPr>
        <w:t xml:space="preserve">склали </w:t>
      </w:r>
      <w:r w:rsidR="00FF1A26">
        <w:rPr>
          <w:sz w:val="28"/>
          <w:szCs w:val="28"/>
          <w:lang w:val="uk-UA"/>
        </w:rPr>
        <w:t>32</w:t>
      </w:r>
      <w:r w:rsidRPr="00BC16ED">
        <w:rPr>
          <w:sz w:val="28"/>
          <w:szCs w:val="28"/>
          <w:lang w:val="uk-UA"/>
        </w:rPr>
        <w:t> </w:t>
      </w:r>
      <w:r w:rsidR="00FF1A26">
        <w:rPr>
          <w:sz w:val="28"/>
          <w:szCs w:val="28"/>
          <w:lang w:val="uk-UA"/>
        </w:rPr>
        <w:t>474</w:t>
      </w:r>
      <w:r w:rsidRPr="00BC16ED">
        <w:rPr>
          <w:sz w:val="28"/>
          <w:szCs w:val="28"/>
          <w:lang w:val="uk-UA"/>
        </w:rPr>
        <w:t> </w:t>
      </w:r>
      <w:r w:rsidR="00FF1A26">
        <w:rPr>
          <w:sz w:val="28"/>
          <w:szCs w:val="28"/>
          <w:lang w:val="uk-UA"/>
        </w:rPr>
        <w:t>351</w:t>
      </w:r>
      <w:r w:rsidRPr="00BC16ED">
        <w:rPr>
          <w:sz w:val="28"/>
          <w:szCs w:val="28"/>
          <w:lang w:val="uk-UA"/>
        </w:rPr>
        <w:t>,</w:t>
      </w:r>
      <w:r w:rsidR="00FF1A26">
        <w:rPr>
          <w:sz w:val="28"/>
          <w:szCs w:val="28"/>
          <w:lang w:val="uk-UA"/>
        </w:rPr>
        <w:t>47</w:t>
      </w:r>
      <w:r w:rsidRPr="00BC16ED">
        <w:rPr>
          <w:sz w:val="28"/>
          <w:szCs w:val="28"/>
          <w:lang w:val="uk-UA"/>
        </w:rPr>
        <w:t xml:space="preserve"> грн., </w:t>
      </w:r>
      <w:r w:rsidR="006160F0" w:rsidRPr="00BC16ED">
        <w:rPr>
          <w:sz w:val="28"/>
          <w:szCs w:val="28"/>
          <w:lang w:val="uk-UA"/>
        </w:rPr>
        <w:t>що становить 1</w:t>
      </w:r>
      <w:r w:rsidR="001378D8">
        <w:rPr>
          <w:sz w:val="28"/>
          <w:szCs w:val="28"/>
          <w:lang w:val="uk-UA"/>
        </w:rPr>
        <w:t>01</w:t>
      </w:r>
      <w:r w:rsidR="006160F0" w:rsidRPr="00BC16ED">
        <w:rPr>
          <w:sz w:val="28"/>
          <w:szCs w:val="28"/>
          <w:lang w:val="uk-UA"/>
        </w:rPr>
        <w:t>,</w:t>
      </w:r>
      <w:r w:rsidR="00FF1A26">
        <w:rPr>
          <w:sz w:val="28"/>
          <w:szCs w:val="28"/>
          <w:lang w:val="uk-UA"/>
        </w:rPr>
        <w:t>18</w:t>
      </w:r>
      <w:r w:rsidR="006160F0" w:rsidRPr="00BC16ED">
        <w:rPr>
          <w:sz w:val="28"/>
          <w:szCs w:val="28"/>
          <w:lang w:val="uk-UA"/>
        </w:rPr>
        <w:t>% (+</w:t>
      </w:r>
      <w:r w:rsidR="00FF1A26">
        <w:rPr>
          <w:sz w:val="28"/>
          <w:szCs w:val="28"/>
          <w:lang w:val="uk-UA"/>
        </w:rPr>
        <w:t>379</w:t>
      </w:r>
      <w:r w:rsidR="006160F0" w:rsidRPr="00BC16ED">
        <w:rPr>
          <w:sz w:val="28"/>
          <w:szCs w:val="28"/>
          <w:lang w:val="uk-UA"/>
        </w:rPr>
        <w:t> </w:t>
      </w:r>
      <w:r w:rsidR="00FF1A26">
        <w:rPr>
          <w:sz w:val="28"/>
          <w:szCs w:val="28"/>
          <w:lang w:val="uk-UA"/>
        </w:rPr>
        <w:t>526</w:t>
      </w:r>
      <w:r w:rsidR="006160F0" w:rsidRPr="00BC16ED">
        <w:rPr>
          <w:sz w:val="28"/>
          <w:szCs w:val="28"/>
          <w:lang w:val="uk-UA"/>
        </w:rPr>
        <w:t>,</w:t>
      </w:r>
      <w:r w:rsidR="00FF1A26">
        <w:rPr>
          <w:sz w:val="28"/>
          <w:szCs w:val="28"/>
          <w:lang w:val="uk-UA"/>
        </w:rPr>
        <w:t>47</w:t>
      </w:r>
      <w:r w:rsidR="006160F0" w:rsidRPr="00BC16ED">
        <w:rPr>
          <w:sz w:val="28"/>
          <w:szCs w:val="28"/>
          <w:lang w:val="uk-UA"/>
        </w:rPr>
        <w:t xml:space="preserve"> грн.) до плану </w:t>
      </w:r>
      <w:r w:rsidR="004A02D3" w:rsidRPr="00BC16ED">
        <w:rPr>
          <w:sz w:val="28"/>
          <w:szCs w:val="28"/>
          <w:lang w:val="uk-UA"/>
        </w:rPr>
        <w:t>з</w:t>
      </w:r>
      <w:r w:rsidR="006160F0" w:rsidRPr="00BC16ED">
        <w:rPr>
          <w:sz w:val="28"/>
          <w:szCs w:val="28"/>
          <w:lang w:val="uk-UA"/>
        </w:rPr>
        <w:t>а звітний період 202</w:t>
      </w:r>
      <w:r w:rsidR="001378D8">
        <w:rPr>
          <w:sz w:val="28"/>
          <w:szCs w:val="28"/>
          <w:lang w:val="uk-UA"/>
        </w:rPr>
        <w:t>5</w:t>
      </w:r>
      <w:r w:rsidR="006160F0" w:rsidRPr="00BC16ED">
        <w:rPr>
          <w:sz w:val="28"/>
          <w:szCs w:val="28"/>
          <w:lang w:val="uk-UA"/>
        </w:rPr>
        <w:t xml:space="preserve"> року та 1</w:t>
      </w:r>
      <w:r w:rsidR="001378D8">
        <w:rPr>
          <w:sz w:val="28"/>
          <w:szCs w:val="28"/>
          <w:lang w:val="uk-UA"/>
        </w:rPr>
        <w:t>0</w:t>
      </w:r>
      <w:r w:rsidR="00FF1A26">
        <w:rPr>
          <w:sz w:val="28"/>
          <w:szCs w:val="28"/>
          <w:lang w:val="uk-UA"/>
        </w:rPr>
        <w:t>8</w:t>
      </w:r>
      <w:r w:rsidR="006160F0" w:rsidRPr="00BC16ED">
        <w:rPr>
          <w:sz w:val="28"/>
          <w:szCs w:val="28"/>
          <w:lang w:val="uk-UA"/>
        </w:rPr>
        <w:t>,</w:t>
      </w:r>
      <w:r w:rsidR="00FF1A26">
        <w:rPr>
          <w:sz w:val="28"/>
          <w:szCs w:val="28"/>
          <w:lang w:val="uk-UA"/>
        </w:rPr>
        <w:t>37</w:t>
      </w:r>
      <w:r w:rsidR="006160F0" w:rsidRPr="00BC16ED">
        <w:rPr>
          <w:sz w:val="28"/>
          <w:szCs w:val="28"/>
          <w:lang w:val="uk-UA"/>
        </w:rPr>
        <w:t>% (+</w:t>
      </w:r>
      <w:r w:rsidR="00FF1A26">
        <w:rPr>
          <w:sz w:val="28"/>
          <w:szCs w:val="28"/>
          <w:lang w:val="uk-UA"/>
        </w:rPr>
        <w:t>2</w:t>
      </w:r>
      <w:r w:rsidR="006160F0" w:rsidRPr="00BC16ED">
        <w:rPr>
          <w:sz w:val="28"/>
          <w:szCs w:val="28"/>
          <w:lang w:val="uk-UA"/>
        </w:rPr>
        <w:t> </w:t>
      </w:r>
      <w:r w:rsidR="00FF1A26">
        <w:rPr>
          <w:sz w:val="28"/>
          <w:szCs w:val="28"/>
          <w:lang w:val="uk-UA"/>
        </w:rPr>
        <w:t>507</w:t>
      </w:r>
      <w:r w:rsidR="006160F0" w:rsidRPr="00BC16ED">
        <w:rPr>
          <w:sz w:val="28"/>
          <w:szCs w:val="28"/>
          <w:lang w:val="uk-UA"/>
        </w:rPr>
        <w:t> </w:t>
      </w:r>
      <w:r w:rsidR="00FF1A26">
        <w:rPr>
          <w:sz w:val="28"/>
          <w:szCs w:val="28"/>
          <w:lang w:val="uk-UA"/>
        </w:rPr>
        <w:t>752</w:t>
      </w:r>
      <w:r w:rsidR="006160F0" w:rsidRPr="00BC16ED">
        <w:rPr>
          <w:sz w:val="28"/>
          <w:szCs w:val="28"/>
          <w:lang w:val="uk-UA"/>
        </w:rPr>
        <w:t>,</w:t>
      </w:r>
      <w:r w:rsidR="00FF1A26">
        <w:rPr>
          <w:sz w:val="28"/>
          <w:szCs w:val="28"/>
          <w:lang w:val="uk-UA"/>
        </w:rPr>
        <w:t>13</w:t>
      </w:r>
      <w:r w:rsidR="006160F0" w:rsidRPr="00BC16ED">
        <w:rPr>
          <w:sz w:val="28"/>
          <w:szCs w:val="28"/>
          <w:lang w:val="uk-UA"/>
        </w:rPr>
        <w:t xml:space="preserve"> грн.)</w:t>
      </w:r>
      <w:r w:rsidR="006B09A1" w:rsidRPr="00BC16ED">
        <w:rPr>
          <w:sz w:val="28"/>
          <w:szCs w:val="28"/>
          <w:lang w:val="uk-UA"/>
        </w:rPr>
        <w:t xml:space="preserve"> до анал</w:t>
      </w:r>
      <w:r w:rsidR="00262E49" w:rsidRPr="00BC16ED">
        <w:rPr>
          <w:sz w:val="28"/>
          <w:szCs w:val="28"/>
          <w:lang w:val="uk-UA"/>
        </w:rPr>
        <w:t>огічного періоду минулого року.</w:t>
      </w:r>
      <w:r w:rsidR="00B85D92" w:rsidRPr="00BC16ED">
        <w:rPr>
          <w:sz w:val="28"/>
          <w:szCs w:val="28"/>
          <w:lang w:val="uk-UA"/>
        </w:rPr>
        <w:t xml:space="preserve"> </w:t>
      </w:r>
      <w:r w:rsidR="00BC6E61" w:rsidRPr="00BC16ED">
        <w:rPr>
          <w:sz w:val="28"/>
          <w:szCs w:val="28"/>
          <w:lang w:val="uk-UA"/>
        </w:rPr>
        <w:t xml:space="preserve">Розглядаючи надходження від сплати єдиного податку в динаміці за останні чотири роки можна помітити, що вони значно зросли </w:t>
      </w:r>
      <w:r w:rsidR="000D60EB">
        <w:rPr>
          <w:sz w:val="28"/>
          <w:szCs w:val="28"/>
          <w:lang w:val="uk-UA"/>
        </w:rPr>
        <w:t>починаючи з</w:t>
      </w:r>
      <w:r w:rsidR="000D60EB" w:rsidRPr="00BC16ED">
        <w:rPr>
          <w:sz w:val="28"/>
          <w:szCs w:val="28"/>
          <w:lang w:val="uk-UA"/>
        </w:rPr>
        <w:t xml:space="preserve"> 202</w:t>
      </w:r>
      <w:r w:rsidR="000D60EB">
        <w:rPr>
          <w:sz w:val="28"/>
          <w:szCs w:val="28"/>
          <w:lang w:val="uk-UA"/>
        </w:rPr>
        <w:t>4</w:t>
      </w:r>
      <w:r w:rsidR="000D60EB" w:rsidRPr="00BC16ED">
        <w:rPr>
          <w:sz w:val="28"/>
          <w:szCs w:val="28"/>
          <w:lang w:val="uk-UA"/>
        </w:rPr>
        <w:t xml:space="preserve"> ро</w:t>
      </w:r>
      <w:r w:rsidR="000D60EB">
        <w:rPr>
          <w:sz w:val="28"/>
          <w:szCs w:val="28"/>
          <w:lang w:val="uk-UA"/>
        </w:rPr>
        <w:t>ку</w:t>
      </w:r>
      <w:r w:rsidR="000D60EB" w:rsidRPr="00BC16ED">
        <w:rPr>
          <w:sz w:val="28"/>
          <w:szCs w:val="28"/>
          <w:lang w:val="uk-UA"/>
        </w:rPr>
        <w:t xml:space="preserve"> </w:t>
      </w:r>
      <w:r w:rsidR="00BC6E61" w:rsidRPr="00BC16ED">
        <w:rPr>
          <w:sz w:val="28"/>
          <w:szCs w:val="28"/>
          <w:lang w:val="uk-UA"/>
        </w:rPr>
        <w:t>(</w:t>
      </w:r>
      <w:proofErr w:type="spellStart"/>
      <w:r w:rsidR="00BC6E61" w:rsidRPr="00BC16ED">
        <w:rPr>
          <w:sz w:val="28"/>
          <w:szCs w:val="28"/>
          <w:lang w:val="uk-UA"/>
        </w:rPr>
        <w:t>діагр</w:t>
      </w:r>
      <w:proofErr w:type="spellEnd"/>
      <w:r w:rsidR="00A24015" w:rsidRPr="00BC16ED">
        <w:rPr>
          <w:sz w:val="28"/>
          <w:szCs w:val="28"/>
          <w:lang w:val="uk-UA"/>
        </w:rPr>
        <w:t>.</w:t>
      </w:r>
      <w:r w:rsidR="00BC6E61" w:rsidRPr="00BC16ED">
        <w:rPr>
          <w:sz w:val="28"/>
          <w:szCs w:val="28"/>
          <w:lang w:val="uk-UA"/>
        </w:rPr>
        <w:t xml:space="preserve"> 3).</w:t>
      </w:r>
    </w:p>
    <w:p w:rsidR="008C242B" w:rsidRPr="00BC16ED" w:rsidRDefault="008C242B" w:rsidP="008C242B">
      <w:pPr>
        <w:pStyle w:val="af1"/>
        <w:ind w:firstLine="851"/>
        <w:jc w:val="both"/>
        <w:rPr>
          <w:sz w:val="28"/>
          <w:szCs w:val="28"/>
          <w:lang w:val="uk-UA"/>
        </w:rPr>
      </w:pPr>
      <w:r w:rsidRPr="00BC16ED">
        <w:rPr>
          <w:sz w:val="28"/>
          <w:szCs w:val="28"/>
          <w:lang w:val="uk-UA"/>
        </w:rPr>
        <w:t xml:space="preserve">Пояснити таке зростання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А також із середини 2023 року відновилися податкові перевірки, </w:t>
      </w:r>
      <w:proofErr w:type="spellStart"/>
      <w:r w:rsidRPr="00BC16ED">
        <w:rPr>
          <w:sz w:val="28"/>
          <w:szCs w:val="28"/>
          <w:lang w:val="uk-UA"/>
        </w:rPr>
        <w:t>завдячи</w:t>
      </w:r>
      <w:proofErr w:type="spellEnd"/>
      <w:r w:rsidRPr="00BC16ED">
        <w:rPr>
          <w:sz w:val="28"/>
          <w:szCs w:val="28"/>
          <w:lang w:val="uk-UA"/>
        </w:rPr>
        <w:t xml:space="preserve"> яким суб’єкти господарювання активно почали сплачувати боргові зобов’язання за попередні роки.</w:t>
      </w:r>
    </w:p>
    <w:p w:rsidR="008C242B" w:rsidRPr="00BC16ED" w:rsidRDefault="008C242B" w:rsidP="008C242B">
      <w:pPr>
        <w:pStyle w:val="af1"/>
        <w:ind w:firstLine="851"/>
        <w:jc w:val="both"/>
        <w:rPr>
          <w:sz w:val="28"/>
          <w:szCs w:val="28"/>
          <w:lang w:val="uk-UA"/>
        </w:rPr>
      </w:pPr>
      <w:r w:rsidRPr="00BC16ED">
        <w:rPr>
          <w:sz w:val="28"/>
          <w:szCs w:val="28"/>
          <w:lang w:val="uk-UA"/>
        </w:rPr>
        <w:t>В розрізі платників, найбільше надходжень зі сплати єдиного податку за січень-</w:t>
      </w:r>
      <w:r w:rsidR="006014B3">
        <w:rPr>
          <w:sz w:val="28"/>
          <w:szCs w:val="28"/>
          <w:lang w:val="uk-UA"/>
        </w:rPr>
        <w:t>червень</w:t>
      </w:r>
      <w:r w:rsidRPr="00BC16ED">
        <w:rPr>
          <w:sz w:val="28"/>
          <w:szCs w:val="28"/>
          <w:lang w:val="uk-UA"/>
        </w:rPr>
        <w:t xml:space="preserve"> 202</w:t>
      </w:r>
      <w:r>
        <w:rPr>
          <w:sz w:val="28"/>
          <w:szCs w:val="28"/>
          <w:lang w:val="uk-UA"/>
        </w:rPr>
        <w:t>5</w:t>
      </w:r>
      <w:r w:rsidRPr="00BC16ED">
        <w:rPr>
          <w:sz w:val="28"/>
          <w:szCs w:val="28"/>
          <w:lang w:val="uk-UA"/>
        </w:rPr>
        <w:t xml:space="preserve"> року надійшло від фізичних осіб-підприємців, а саме </w:t>
      </w:r>
      <w:r w:rsidR="006014B3">
        <w:rPr>
          <w:sz w:val="28"/>
          <w:szCs w:val="28"/>
          <w:lang w:val="uk-UA"/>
        </w:rPr>
        <w:t>27</w:t>
      </w:r>
      <w:r w:rsidRPr="00BC16ED">
        <w:rPr>
          <w:sz w:val="28"/>
          <w:szCs w:val="28"/>
          <w:lang w:val="uk-UA"/>
        </w:rPr>
        <w:t> </w:t>
      </w:r>
      <w:r w:rsidR="006014B3">
        <w:rPr>
          <w:sz w:val="28"/>
          <w:szCs w:val="28"/>
          <w:lang w:val="uk-UA"/>
        </w:rPr>
        <w:t>017</w:t>
      </w:r>
      <w:r w:rsidRPr="00BC16ED">
        <w:rPr>
          <w:sz w:val="28"/>
          <w:szCs w:val="28"/>
          <w:lang w:val="uk-UA"/>
        </w:rPr>
        <w:t> </w:t>
      </w:r>
      <w:r w:rsidR="006014B3">
        <w:rPr>
          <w:sz w:val="28"/>
          <w:szCs w:val="28"/>
          <w:lang w:val="uk-UA"/>
        </w:rPr>
        <w:t>831</w:t>
      </w:r>
      <w:r w:rsidRPr="00BC16ED">
        <w:rPr>
          <w:sz w:val="28"/>
          <w:szCs w:val="28"/>
          <w:lang w:val="uk-UA"/>
        </w:rPr>
        <w:t>,</w:t>
      </w:r>
      <w:r w:rsidR="006014B3">
        <w:rPr>
          <w:sz w:val="28"/>
          <w:szCs w:val="28"/>
          <w:lang w:val="uk-UA"/>
        </w:rPr>
        <w:t>59</w:t>
      </w:r>
      <w:r w:rsidRPr="00BC16ED">
        <w:rPr>
          <w:sz w:val="28"/>
          <w:szCs w:val="28"/>
          <w:lang w:val="uk-UA"/>
        </w:rPr>
        <w:t xml:space="preserve"> грн., що становить 1</w:t>
      </w:r>
      <w:r>
        <w:rPr>
          <w:sz w:val="28"/>
          <w:szCs w:val="28"/>
          <w:lang w:val="uk-UA"/>
        </w:rPr>
        <w:t>01</w:t>
      </w:r>
      <w:r w:rsidRPr="00BC16ED">
        <w:rPr>
          <w:sz w:val="28"/>
          <w:szCs w:val="28"/>
          <w:lang w:val="uk-UA"/>
        </w:rPr>
        <w:t>,</w:t>
      </w:r>
      <w:r w:rsidR="006014B3">
        <w:rPr>
          <w:sz w:val="28"/>
          <w:szCs w:val="28"/>
          <w:lang w:val="uk-UA"/>
        </w:rPr>
        <w:t>38</w:t>
      </w:r>
      <w:r w:rsidRPr="00BC16ED">
        <w:rPr>
          <w:sz w:val="28"/>
          <w:szCs w:val="28"/>
          <w:lang w:val="uk-UA"/>
        </w:rPr>
        <w:t xml:space="preserve">% до </w:t>
      </w:r>
      <w:r w:rsidR="006014B3">
        <w:rPr>
          <w:sz w:val="28"/>
          <w:szCs w:val="28"/>
          <w:lang w:val="uk-UA"/>
        </w:rPr>
        <w:t xml:space="preserve">уточнених </w:t>
      </w:r>
      <w:r w:rsidRPr="00BC16ED">
        <w:rPr>
          <w:sz w:val="28"/>
          <w:szCs w:val="28"/>
          <w:lang w:val="uk-UA"/>
        </w:rPr>
        <w:t>планових надходжень за звітний період цього року та 1</w:t>
      </w:r>
      <w:r>
        <w:rPr>
          <w:sz w:val="28"/>
          <w:szCs w:val="28"/>
          <w:lang w:val="uk-UA"/>
        </w:rPr>
        <w:t>0</w:t>
      </w:r>
      <w:r w:rsidRPr="00BC16ED">
        <w:rPr>
          <w:sz w:val="28"/>
          <w:szCs w:val="28"/>
          <w:lang w:val="uk-UA"/>
        </w:rPr>
        <w:t>8,</w:t>
      </w:r>
      <w:r w:rsidR="006014B3">
        <w:rPr>
          <w:sz w:val="28"/>
          <w:szCs w:val="28"/>
          <w:lang w:val="uk-UA"/>
        </w:rPr>
        <w:t>86</w:t>
      </w:r>
      <w:r w:rsidRPr="00BC16ED">
        <w:rPr>
          <w:sz w:val="28"/>
          <w:szCs w:val="28"/>
          <w:lang w:val="uk-UA"/>
        </w:rPr>
        <w:t xml:space="preserve">% до фактичних надходжень </w:t>
      </w:r>
      <w:proofErr w:type="spellStart"/>
      <w:r w:rsidRPr="00BC16ED">
        <w:rPr>
          <w:sz w:val="28"/>
          <w:szCs w:val="28"/>
          <w:lang w:val="uk-UA"/>
        </w:rPr>
        <w:t>аналогічноо</w:t>
      </w:r>
      <w:proofErr w:type="spellEnd"/>
      <w:r w:rsidRPr="00BC16ED">
        <w:rPr>
          <w:sz w:val="28"/>
          <w:szCs w:val="28"/>
          <w:lang w:val="uk-UA"/>
        </w:rPr>
        <w:t xml:space="preserve"> періоду минулого року (табл. 2). </w:t>
      </w:r>
    </w:p>
    <w:p w:rsidR="008C242B" w:rsidRPr="00BC16ED" w:rsidRDefault="008C242B" w:rsidP="00BC505A">
      <w:pPr>
        <w:pStyle w:val="af1"/>
        <w:ind w:firstLine="851"/>
        <w:jc w:val="both"/>
        <w:rPr>
          <w:sz w:val="28"/>
          <w:szCs w:val="28"/>
          <w:lang w:val="uk-UA"/>
        </w:rPr>
      </w:pPr>
    </w:p>
    <w:p w:rsidR="00CF46B9" w:rsidRDefault="00CF46B9" w:rsidP="00BC505A">
      <w:pPr>
        <w:pStyle w:val="af1"/>
        <w:ind w:firstLine="851"/>
        <w:jc w:val="both"/>
        <w:rPr>
          <w:sz w:val="28"/>
          <w:szCs w:val="28"/>
          <w:lang w:val="uk-UA"/>
        </w:rPr>
      </w:pPr>
    </w:p>
    <w:p w:rsidR="008C242B" w:rsidRDefault="008C242B" w:rsidP="000D60EB">
      <w:pPr>
        <w:pStyle w:val="af1"/>
        <w:jc w:val="center"/>
        <w:rPr>
          <w:b/>
          <w:bCs/>
          <w:sz w:val="26"/>
          <w:szCs w:val="26"/>
          <w:lang w:val="uk-UA"/>
        </w:rPr>
      </w:pPr>
    </w:p>
    <w:p w:rsidR="00336C30" w:rsidRDefault="000D60EB" w:rsidP="000D60EB">
      <w:pPr>
        <w:pStyle w:val="af1"/>
        <w:jc w:val="center"/>
        <w:rPr>
          <w:b/>
          <w:bCs/>
          <w:sz w:val="26"/>
          <w:szCs w:val="26"/>
          <w:lang w:val="uk-UA"/>
        </w:rPr>
      </w:pPr>
      <w:proofErr w:type="spellStart"/>
      <w:r w:rsidRPr="000D60EB">
        <w:rPr>
          <w:b/>
          <w:bCs/>
          <w:sz w:val="26"/>
          <w:szCs w:val="26"/>
        </w:rPr>
        <w:t>Динаміка</w:t>
      </w:r>
      <w:proofErr w:type="spellEnd"/>
      <w:r w:rsidRPr="000D60EB">
        <w:rPr>
          <w:b/>
          <w:bCs/>
          <w:sz w:val="26"/>
          <w:szCs w:val="26"/>
        </w:rPr>
        <w:t xml:space="preserve"> </w:t>
      </w:r>
      <w:proofErr w:type="spellStart"/>
      <w:r w:rsidRPr="000D60EB">
        <w:rPr>
          <w:b/>
          <w:bCs/>
          <w:sz w:val="26"/>
          <w:szCs w:val="26"/>
        </w:rPr>
        <w:t>надходжень</w:t>
      </w:r>
      <w:proofErr w:type="spellEnd"/>
      <w:r w:rsidR="00336C30">
        <w:rPr>
          <w:b/>
          <w:bCs/>
          <w:sz w:val="26"/>
          <w:szCs w:val="26"/>
          <w:lang w:val="uk-UA"/>
        </w:rPr>
        <w:t xml:space="preserve"> </w:t>
      </w:r>
      <w:r w:rsidRPr="000D60EB">
        <w:rPr>
          <w:b/>
          <w:bCs/>
          <w:sz w:val="26"/>
          <w:szCs w:val="26"/>
          <w:lang w:val="uk-UA"/>
        </w:rPr>
        <w:t>від сплати єдиного податку</w:t>
      </w:r>
    </w:p>
    <w:p w:rsidR="000D60EB" w:rsidRPr="00336C30" w:rsidRDefault="00336C30" w:rsidP="00336C30">
      <w:pPr>
        <w:pStyle w:val="af1"/>
        <w:jc w:val="center"/>
        <w:rPr>
          <w:b/>
          <w:sz w:val="26"/>
          <w:szCs w:val="26"/>
          <w:lang w:val="uk-UA"/>
        </w:rPr>
      </w:pPr>
      <w:r>
        <w:rPr>
          <w:b/>
          <w:sz w:val="26"/>
          <w:szCs w:val="26"/>
          <w:lang w:val="uk-UA"/>
        </w:rPr>
        <w:t>за І півріччя 2025 рок</w:t>
      </w:r>
      <w:r w:rsidR="000D60EB" w:rsidRPr="000D60EB">
        <w:rPr>
          <w:b/>
          <w:bCs/>
          <w:sz w:val="26"/>
          <w:szCs w:val="26"/>
          <w:lang w:val="uk-UA"/>
        </w:rPr>
        <w:t>, грн.</w:t>
      </w:r>
    </w:p>
    <w:p w:rsidR="001800BA" w:rsidRPr="000D60EB" w:rsidRDefault="001800BA" w:rsidP="000D60EB">
      <w:pPr>
        <w:pStyle w:val="af1"/>
        <w:jc w:val="center"/>
        <w:rPr>
          <w:sz w:val="26"/>
          <w:szCs w:val="26"/>
          <w:lang w:val="uk-UA"/>
        </w:rPr>
      </w:pPr>
      <w:r>
        <w:rPr>
          <w:noProof/>
          <w:lang w:val="uk-UA" w:eastAsia="uk-UA"/>
        </w:rPr>
        <w:drawing>
          <wp:inline distT="0" distB="0" distL="0" distR="0">
            <wp:extent cx="4838700" cy="2952750"/>
            <wp:effectExtent l="0" t="0" r="0" b="0"/>
            <wp:docPr id="6" name="Діаграма 6">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9E217B9D-66A9-53E0-D3E8-91351E6123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F46B9" w:rsidRPr="00BC16ED" w:rsidRDefault="00177172" w:rsidP="00BC505A">
      <w:pPr>
        <w:pStyle w:val="af1"/>
        <w:ind w:firstLine="851"/>
        <w:jc w:val="both"/>
        <w:rPr>
          <w:sz w:val="28"/>
          <w:szCs w:val="28"/>
          <w:lang w:val="uk-UA"/>
        </w:rPr>
      </w:pPr>
      <w:r>
        <w:rPr>
          <w:noProof/>
          <w:sz w:val="28"/>
          <w:szCs w:val="28"/>
          <w:lang w:val="uk-UA"/>
        </w:rPr>
        <w:pict>
          <v:shape id="_x0000_s1248" type="#_x0000_t202" style="position:absolute;left:0;text-align:left;margin-left:219.75pt;margin-top:8.6pt;width:65.25pt;height:22.5pt;z-index:251670528" stroked="f">
            <v:textbox>
              <w:txbxContent>
                <w:p w:rsidR="009521E0" w:rsidRPr="002A4AF7" w:rsidRDefault="009521E0" w:rsidP="001455F5">
                  <w:pPr>
                    <w:rPr>
                      <w:i/>
                    </w:rPr>
                  </w:pPr>
                  <w:r w:rsidRPr="002A4AF7">
                    <w:rPr>
                      <w:i/>
                    </w:rPr>
                    <w:t xml:space="preserve">Діаграма </w:t>
                  </w:r>
                  <w:r>
                    <w:rPr>
                      <w:i/>
                    </w:rPr>
                    <w:t>3</w:t>
                  </w:r>
                </w:p>
              </w:txbxContent>
            </v:textbox>
          </v:shape>
        </w:pict>
      </w:r>
    </w:p>
    <w:p w:rsidR="006160F0" w:rsidRPr="00BC16ED" w:rsidRDefault="006160F0" w:rsidP="000A5F8C">
      <w:pPr>
        <w:pStyle w:val="af1"/>
        <w:jc w:val="center"/>
        <w:rPr>
          <w:sz w:val="28"/>
          <w:szCs w:val="28"/>
          <w:lang w:val="uk-UA"/>
        </w:rPr>
      </w:pPr>
    </w:p>
    <w:p w:rsidR="000A5F8C" w:rsidRPr="00BC16ED" w:rsidRDefault="000A5F8C" w:rsidP="00BC505A">
      <w:pPr>
        <w:pStyle w:val="af1"/>
        <w:ind w:firstLine="851"/>
        <w:jc w:val="both"/>
        <w:rPr>
          <w:sz w:val="28"/>
          <w:szCs w:val="28"/>
          <w:lang w:val="uk-UA"/>
        </w:rPr>
      </w:pPr>
    </w:p>
    <w:p w:rsidR="007E74D9" w:rsidRPr="00BC16ED" w:rsidRDefault="007E74D9" w:rsidP="007E74D9">
      <w:pPr>
        <w:pStyle w:val="af1"/>
        <w:jc w:val="center"/>
        <w:rPr>
          <w:b/>
          <w:sz w:val="26"/>
          <w:szCs w:val="26"/>
          <w:lang w:val="uk-UA"/>
        </w:rPr>
      </w:pPr>
      <w:r w:rsidRPr="00BC16ED">
        <w:rPr>
          <w:b/>
          <w:sz w:val="26"/>
          <w:szCs w:val="26"/>
          <w:lang w:val="uk-UA"/>
        </w:rPr>
        <w:t xml:space="preserve">Надходження від сплати єдиного податку </w:t>
      </w:r>
    </w:p>
    <w:p w:rsidR="00336C30" w:rsidRPr="00BC16ED" w:rsidRDefault="007E74D9" w:rsidP="00336C30">
      <w:pPr>
        <w:pStyle w:val="af1"/>
        <w:jc w:val="center"/>
        <w:rPr>
          <w:b/>
          <w:sz w:val="26"/>
          <w:szCs w:val="26"/>
          <w:lang w:val="uk-UA"/>
        </w:rPr>
      </w:pPr>
      <w:r w:rsidRPr="00BC16ED">
        <w:rPr>
          <w:b/>
          <w:sz w:val="26"/>
          <w:szCs w:val="26"/>
          <w:lang w:val="uk-UA"/>
        </w:rPr>
        <w:t>в розрізі платників</w:t>
      </w:r>
      <w:r w:rsidR="00336C30">
        <w:rPr>
          <w:b/>
          <w:sz w:val="26"/>
          <w:szCs w:val="26"/>
          <w:lang w:val="uk-UA"/>
        </w:rPr>
        <w:t xml:space="preserve"> за І півріччя 2025 року</w:t>
      </w:r>
    </w:p>
    <w:p w:rsidR="007E74D9" w:rsidRPr="00BC16ED" w:rsidRDefault="007E74D9" w:rsidP="007E74D9">
      <w:pPr>
        <w:pStyle w:val="af1"/>
        <w:spacing w:line="276" w:lineRule="auto"/>
        <w:ind w:right="-191"/>
        <w:jc w:val="right"/>
        <w:rPr>
          <w:i/>
          <w:sz w:val="20"/>
          <w:szCs w:val="20"/>
          <w:lang w:val="uk-UA"/>
        </w:rPr>
      </w:pPr>
      <w:r w:rsidRPr="00BC16ED">
        <w:rPr>
          <w:i/>
          <w:sz w:val="20"/>
          <w:szCs w:val="20"/>
          <w:lang w:val="uk-UA"/>
        </w:rPr>
        <w:t>Таблиця 2, грн.</w:t>
      </w: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1417"/>
        <w:gridCol w:w="1417"/>
        <w:gridCol w:w="1135"/>
        <w:gridCol w:w="851"/>
        <w:gridCol w:w="1355"/>
        <w:gridCol w:w="1196"/>
        <w:gridCol w:w="850"/>
      </w:tblGrid>
      <w:tr w:rsidR="006014B3" w:rsidRPr="00BC16ED" w:rsidTr="006014B3">
        <w:trPr>
          <w:trHeight w:val="600"/>
        </w:trPr>
        <w:tc>
          <w:tcPr>
            <w:tcW w:w="2142" w:type="dxa"/>
            <w:vAlign w:val="center"/>
            <w:hideMark/>
          </w:tcPr>
          <w:p w:rsidR="006014B3" w:rsidRPr="00BC16ED" w:rsidRDefault="006014B3" w:rsidP="006014B3">
            <w:pPr>
              <w:jc w:val="center"/>
              <w:rPr>
                <w:bCs/>
                <w:color w:val="000000"/>
                <w:sz w:val="18"/>
                <w:szCs w:val="18"/>
              </w:rPr>
            </w:pPr>
            <w:r w:rsidRPr="00BC16ED">
              <w:rPr>
                <w:bCs/>
                <w:color w:val="000000"/>
                <w:sz w:val="18"/>
                <w:szCs w:val="18"/>
              </w:rPr>
              <w:t>Вид надходжень</w:t>
            </w:r>
          </w:p>
        </w:tc>
        <w:tc>
          <w:tcPr>
            <w:tcW w:w="1417" w:type="dxa"/>
            <w:vAlign w:val="center"/>
          </w:tcPr>
          <w:p w:rsidR="006014B3" w:rsidRPr="00BC16ED" w:rsidRDefault="00941C01" w:rsidP="006014B3">
            <w:pPr>
              <w:jc w:val="center"/>
              <w:rPr>
                <w:bCs/>
                <w:color w:val="000000"/>
                <w:sz w:val="18"/>
                <w:szCs w:val="18"/>
              </w:rPr>
            </w:pPr>
            <w:r>
              <w:rPr>
                <w:bCs/>
                <w:color w:val="000000"/>
                <w:sz w:val="18"/>
                <w:szCs w:val="18"/>
              </w:rPr>
              <w:t>Уточ. п</w:t>
            </w:r>
            <w:r w:rsidR="006014B3" w:rsidRPr="00BC16ED">
              <w:rPr>
                <w:bCs/>
                <w:color w:val="000000"/>
                <w:sz w:val="18"/>
                <w:szCs w:val="18"/>
              </w:rPr>
              <w:t>лан на І</w:t>
            </w:r>
            <w:r>
              <w:rPr>
                <w:bCs/>
                <w:color w:val="000000"/>
                <w:sz w:val="18"/>
                <w:szCs w:val="18"/>
              </w:rPr>
              <w:t> </w:t>
            </w:r>
            <w:proofErr w:type="spellStart"/>
            <w:r w:rsidR="006014B3">
              <w:rPr>
                <w:bCs/>
                <w:color w:val="000000"/>
                <w:sz w:val="18"/>
                <w:szCs w:val="18"/>
              </w:rPr>
              <w:t>півр</w:t>
            </w:r>
            <w:proofErr w:type="spellEnd"/>
            <w:r w:rsidR="006014B3" w:rsidRPr="00BC16ED">
              <w:rPr>
                <w:bCs/>
                <w:color w:val="000000"/>
                <w:sz w:val="18"/>
                <w:szCs w:val="18"/>
              </w:rPr>
              <w:t>. 202</w:t>
            </w:r>
            <w:r w:rsidR="006014B3">
              <w:rPr>
                <w:bCs/>
                <w:color w:val="000000"/>
                <w:sz w:val="18"/>
                <w:szCs w:val="18"/>
              </w:rPr>
              <w:t>5</w:t>
            </w:r>
          </w:p>
        </w:tc>
        <w:tc>
          <w:tcPr>
            <w:tcW w:w="1417" w:type="dxa"/>
            <w:shd w:val="clear" w:color="auto" w:fill="auto"/>
            <w:vAlign w:val="center"/>
            <w:hideMark/>
          </w:tcPr>
          <w:p w:rsidR="006014B3" w:rsidRPr="00BC16ED" w:rsidRDefault="006014B3" w:rsidP="006014B3">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5</w:t>
            </w:r>
          </w:p>
        </w:tc>
        <w:tc>
          <w:tcPr>
            <w:tcW w:w="1135" w:type="dxa"/>
            <w:vAlign w:val="center"/>
          </w:tcPr>
          <w:p w:rsidR="006014B3" w:rsidRPr="00BC16ED" w:rsidRDefault="006014B3" w:rsidP="006014B3">
            <w:pPr>
              <w:jc w:val="center"/>
              <w:rPr>
                <w:bCs/>
                <w:color w:val="000000"/>
                <w:sz w:val="18"/>
                <w:szCs w:val="18"/>
              </w:rPr>
            </w:pPr>
            <w:r w:rsidRPr="00BC16ED">
              <w:rPr>
                <w:bCs/>
                <w:color w:val="000000"/>
                <w:sz w:val="18"/>
                <w:szCs w:val="18"/>
              </w:rPr>
              <w:t>Відхилення до плану</w:t>
            </w:r>
          </w:p>
        </w:tc>
        <w:tc>
          <w:tcPr>
            <w:tcW w:w="851" w:type="dxa"/>
            <w:vAlign w:val="center"/>
          </w:tcPr>
          <w:p w:rsidR="006014B3" w:rsidRPr="00BC16ED" w:rsidRDefault="006014B3" w:rsidP="006014B3">
            <w:pPr>
              <w:jc w:val="center"/>
              <w:rPr>
                <w:bCs/>
                <w:color w:val="000000"/>
                <w:sz w:val="18"/>
                <w:szCs w:val="18"/>
              </w:rPr>
            </w:pPr>
            <w:r w:rsidRPr="00BC16ED">
              <w:rPr>
                <w:bCs/>
                <w:color w:val="000000"/>
                <w:sz w:val="18"/>
                <w:szCs w:val="18"/>
              </w:rPr>
              <w:t>% від плану</w:t>
            </w:r>
          </w:p>
        </w:tc>
        <w:tc>
          <w:tcPr>
            <w:tcW w:w="1355" w:type="dxa"/>
            <w:vAlign w:val="center"/>
          </w:tcPr>
          <w:p w:rsidR="006014B3" w:rsidRPr="00BC16ED" w:rsidRDefault="006014B3" w:rsidP="006014B3">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4</w:t>
            </w:r>
          </w:p>
        </w:tc>
        <w:tc>
          <w:tcPr>
            <w:tcW w:w="1196" w:type="dxa"/>
            <w:vAlign w:val="center"/>
          </w:tcPr>
          <w:p w:rsidR="006014B3" w:rsidRPr="00BC16ED" w:rsidRDefault="006014B3" w:rsidP="006014B3">
            <w:pPr>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850" w:type="dxa"/>
            <w:vAlign w:val="center"/>
          </w:tcPr>
          <w:p w:rsidR="006014B3" w:rsidRPr="00BC16ED" w:rsidRDefault="006014B3" w:rsidP="006014B3">
            <w:pPr>
              <w:jc w:val="center"/>
              <w:rPr>
                <w:bCs/>
                <w:color w:val="000000"/>
                <w:sz w:val="18"/>
                <w:szCs w:val="18"/>
              </w:rPr>
            </w:pPr>
            <w:r w:rsidRPr="00BC16ED">
              <w:rPr>
                <w:bCs/>
                <w:color w:val="000000"/>
                <w:sz w:val="18"/>
                <w:szCs w:val="18"/>
              </w:rPr>
              <w:t>%</w:t>
            </w:r>
            <w:r w:rsidRPr="00BC16ED">
              <w:rPr>
                <w:bCs/>
                <w:color w:val="000000"/>
                <w:sz w:val="18"/>
                <w:szCs w:val="18"/>
              </w:rPr>
              <w:b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57765D" w:rsidRPr="00BC16ED" w:rsidTr="0057765D">
        <w:trPr>
          <w:trHeight w:val="481"/>
        </w:trPr>
        <w:tc>
          <w:tcPr>
            <w:tcW w:w="2142" w:type="dxa"/>
            <w:vAlign w:val="center"/>
            <w:hideMark/>
          </w:tcPr>
          <w:p w:rsidR="0057765D" w:rsidRPr="00BC16ED" w:rsidRDefault="0057765D" w:rsidP="0057765D">
            <w:pPr>
              <w:jc w:val="center"/>
              <w:rPr>
                <w:bCs/>
                <w:color w:val="000000"/>
              </w:rPr>
            </w:pPr>
            <w:r w:rsidRPr="00BC16ED">
              <w:rPr>
                <w:color w:val="000000"/>
              </w:rPr>
              <w:t>Єдиний податок з юридичних осіб </w:t>
            </w:r>
          </w:p>
        </w:tc>
        <w:tc>
          <w:tcPr>
            <w:tcW w:w="1417" w:type="dxa"/>
            <w:vAlign w:val="center"/>
          </w:tcPr>
          <w:p w:rsidR="0057765D" w:rsidRPr="006014B3" w:rsidRDefault="0057765D" w:rsidP="0057765D">
            <w:pPr>
              <w:jc w:val="right"/>
              <w:rPr>
                <w:color w:val="000000"/>
              </w:rPr>
            </w:pPr>
            <w:r w:rsidRPr="006014B3">
              <w:rPr>
                <w:color w:val="000000"/>
              </w:rPr>
              <w:t>3 372 464,00</w:t>
            </w:r>
          </w:p>
        </w:tc>
        <w:tc>
          <w:tcPr>
            <w:tcW w:w="1417" w:type="dxa"/>
            <w:shd w:val="clear" w:color="auto" w:fill="auto"/>
            <w:vAlign w:val="center"/>
            <w:hideMark/>
          </w:tcPr>
          <w:p w:rsidR="0057765D" w:rsidRPr="006014B3" w:rsidRDefault="0057765D" w:rsidP="0057765D">
            <w:pPr>
              <w:jc w:val="right"/>
              <w:rPr>
                <w:color w:val="000000"/>
              </w:rPr>
            </w:pPr>
            <w:r w:rsidRPr="006014B3">
              <w:rPr>
                <w:color w:val="000000"/>
              </w:rPr>
              <w:t>3 364 569,06</w:t>
            </w:r>
          </w:p>
        </w:tc>
        <w:tc>
          <w:tcPr>
            <w:tcW w:w="1135" w:type="dxa"/>
            <w:vAlign w:val="center"/>
          </w:tcPr>
          <w:p w:rsidR="0057765D" w:rsidRPr="006014B3" w:rsidRDefault="0057765D" w:rsidP="0057765D">
            <w:pPr>
              <w:ind w:left="-108"/>
              <w:jc w:val="right"/>
              <w:rPr>
                <w:color w:val="000000"/>
              </w:rPr>
            </w:pPr>
            <w:r w:rsidRPr="006014B3">
              <w:rPr>
                <w:color w:val="000000"/>
              </w:rPr>
              <w:t>-7 894,94</w:t>
            </w:r>
          </w:p>
        </w:tc>
        <w:tc>
          <w:tcPr>
            <w:tcW w:w="851" w:type="dxa"/>
            <w:vAlign w:val="center"/>
          </w:tcPr>
          <w:p w:rsidR="0057765D" w:rsidRPr="006014B3" w:rsidRDefault="0057765D" w:rsidP="0057765D">
            <w:pPr>
              <w:ind w:left="-108"/>
              <w:jc w:val="right"/>
              <w:rPr>
                <w:color w:val="000000"/>
              </w:rPr>
            </w:pPr>
            <w:r w:rsidRPr="006014B3">
              <w:rPr>
                <w:color w:val="000000"/>
              </w:rPr>
              <w:t>99,77</w:t>
            </w:r>
          </w:p>
        </w:tc>
        <w:tc>
          <w:tcPr>
            <w:tcW w:w="1355" w:type="dxa"/>
            <w:vAlign w:val="center"/>
          </w:tcPr>
          <w:p w:rsidR="0057765D" w:rsidRPr="0057765D" w:rsidRDefault="0057765D" w:rsidP="0057765D">
            <w:pPr>
              <w:ind w:hanging="105"/>
              <w:jc w:val="right"/>
              <w:rPr>
                <w:color w:val="000000"/>
              </w:rPr>
            </w:pPr>
            <w:r w:rsidRPr="0057765D">
              <w:rPr>
                <w:color w:val="000000"/>
              </w:rPr>
              <w:t>3 269 726,23</w:t>
            </w:r>
          </w:p>
        </w:tc>
        <w:tc>
          <w:tcPr>
            <w:tcW w:w="1196" w:type="dxa"/>
            <w:vAlign w:val="center"/>
          </w:tcPr>
          <w:p w:rsidR="0057765D" w:rsidRPr="006014B3" w:rsidRDefault="0057765D" w:rsidP="0057765D">
            <w:pPr>
              <w:ind w:hanging="188"/>
              <w:jc w:val="right"/>
              <w:rPr>
                <w:color w:val="000000"/>
              </w:rPr>
            </w:pPr>
            <w:r w:rsidRPr="006014B3">
              <w:rPr>
                <w:color w:val="000000"/>
              </w:rPr>
              <w:t>94 842,83</w:t>
            </w:r>
          </w:p>
        </w:tc>
        <w:tc>
          <w:tcPr>
            <w:tcW w:w="850" w:type="dxa"/>
            <w:vAlign w:val="center"/>
          </w:tcPr>
          <w:p w:rsidR="0057765D" w:rsidRPr="006014B3" w:rsidRDefault="0057765D" w:rsidP="0057765D">
            <w:pPr>
              <w:ind w:hanging="188"/>
              <w:jc w:val="right"/>
              <w:rPr>
                <w:color w:val="000000"/>
              </w:rPr>
            </w:pPr>
            <w:r w:rsidRPr="006014B3">
              <w:rPr>
                <w:color w:val="000000"/>
              </w:rPr>
              <w:t>102,9</w:t>
            </w:r>
            <w:r>
              <w:rPr>
                <w:color w:val="000000"/>
              </w:rPr>
              <w:t>0</w:t>
            </w:r>
          </w:p>
        </w:tc>
      </w:tr>
      <w:tr w:rsidR="0057765D" w:rsidRPr="00BC16ED" w:rsidTr="0057765D">
        <w:trPr>
          <w:trHeight w:val="417"/>
        </w:trPr>
        <w:tc>
          <w:tcPr>
            <w:tcW w:w="2142" w:type="dxa"/>
            <w:vAlign w:val="center"/>
            <w:hideMark/>
          </w:tcPr>
          <w:p w:rsidR="0057765D" w:rsidRPr="00BC16ED" w:rsidRDefault="0057765D" w:rsidP="0057765D">
            <w:pPr>
              <w:jc w:val="center"/>
              <w:rPr>
                <w:bCs/>
                <w:color w:val="000000"/>
              </w:rPr>
            </w:pPr>
            <w:r w:rsidRPr="00BC16ED">
              <w:rPr>
                <w:color w:val="000000"/>
              </w:rPr>
              <w:t>Єдиний податок з фізичних осіб </w:t>
            </w:r>
          </w:p>
        </w:tc>
        <w:tc>
          <w:tcPr>
            <w:tcW w:w="1417" w:type="dxa"/>
            <w:vAlign w:val="center"/>
          </w:tcPr>
          <w:p w:rsidR="0057765D" w:rsidRPr="006014B3" w:rsidRDefault="0057765D" w:rsidP="0057765D">
            <w:pPr>
              <w:jc w:val="right"/>
              <w:rPr>
                <w:color w:val="000000"/>
              </w:rPr>
            </w:pPr>
            <w:r w:rsidRPr="006014B3">
              <w:rPr>
                <w:color w:val="000000"/>
              </w:rPr>
              <w:t>26 650 153,00</w:t>
            </w:r>
          </w:p>
        </w:tc>
        <w:tc>
          <w:tcPr>
            <w:tcW w:w="1417" w:type="dxa"/>
            <w:shd w:val="clear" w:color="auto" w:fill="auto"/>
            <w:vAlign w:val="center"/>
            <w:hideMark/>
          </w:tcPr>
          <w:p w:rsidR="0057765D" w:rsidRPr="006014B3" w:rsidRDefault="0057765D" w:rsidP="0057765D">
            <w:pPr>
              <w:jc w:val="right"/>
              <w:rPr>
                <w:color w:val="000000"/>
              </w:rPr>
            </w:pPr>
            <w:r w:rsidRPr="006014B3">
              <w:rPr>
                <w:color w:val="000000"/>
              </w:rPr>
              <w:t>27 017 831,59</w:t>
            </w:r>
          </w:p>
        </w:tc>
        <w:tc>
          <w:tcPr>
            <w:tcW w:w="1135" w:type="dxa"/>
            <w:vAlign w:val="center"/>
          </w:tcPr>
          <w:p w:rsidR="0057765D" w:rsidRPr="006014B3" w:rsidRDefault="0057765D" w:rsidP="0057765D">
            <w:pPr>
              <w:ind w:left="-108"/>
              <w:jc w:val="right"/>
              <w:rPr>
                <w:color w:val="000000"/>
              </w:rPr>
            </w:pPr>
            <w:r w:rsidRPr="006014B3">
              <w:rPr>
                <w:color w:val="000000"/>
              </w:rPr>
              <w:t>367 678,59</w:t>
            </w:r>
          </w:p>
        </w:tc>
        <w:tc>
          <w:tcPr>
            <w:tcW w:w="851" w:type="dxa"/>
            <w:vAlign w:val="center"/>
          </w:tcPr>
          <w:p w:rsidR="0057765D" w:rsidRPr="006014B3" w:rsidRDefault="0057765D" w:rsidP="0057765D">
            <w:pPr>
              <w:ind w:left="-108"/>
              <w:jc w:val="right"/>
              <w:rPr>
                <w:color w:val="000000"/>
              </w:rPr>
            </w:pPr>
            <w:r w:rsidRPr="006014B3">
              <w:rPr>
                <w:color w:val="000000"/>
              </w:rPr>
              <w:t>101,38</w:t>
            </w:r>
          </w:p>
        </w:tc>
        <w:tc>
          <w:tcPr>
            <w:tcW w:w="1355" w:type="dxa"/>
            <w:vAlign w:val="center"/>
          </w:tcPr>
          <w:p w:rsidR="0057765D" w:rsidRPr="0057765D" w:rsidRDefault="0057765D" w:rsidP="0057765D">
            <w:pPr>
              <w:ind w:hanging="105"/>
              <w:jc w:val="right"/>
              <w:rPr>
                <w:color w:val="000000"/>
              </w:rPr>
            </w:pPr>
            <w:r w:rsidRPr="0057765D">
              <w:rPr>
                <w:color w:val="000000"/>
              </w:rPr>
              <w:t>24 819 332,64</w:t>
            </w:r>
          </w:p>
        </w:tc>
        <w:tc>
          <w:tcPr>
            <w:tcW w:w="1196" w:type="dxa"/>
            <w:vAlign w:val="center"/>
          </w:tcPr>
          <w:p w:rsidR="0057765D" w:rsidRPr="006014B3" w:rsidRDefault="0057765D" w:rsidP="0057765D">
            <w:pPr>
              <w:ind w:hanging="188"/>
              <w:jc w:val="right"/>
              <w:rPr>
                <w:color w:val="000000"/>
              </w:rPr>
            </w:pPr>
            <w:r w:rsidRPr="006014B3">
              <w:rPr>
                <w:color w:val="000000"/>
              </w:rPr>
              <w:t>2 198 498,95</w:t>
            </w:r>
          </w:p>
        </w:tc>
        <w:tc>
          <w:tcPr>
            <w:tcW w:w="850" w:type="dxa"/>
            <w:vAlign w:val="center"/>
          </w:tcPr>
          <w:p w:rsidR="0057765D" w:rsidRPr="006014B3" w:rsidRDefault="0057765D" w:rsidP="0057765D">
            <w:pPr>
              <w:ind w:hanging="188"/>
              <w:jc w:val="right"/>
              <w:rPr>
                <w:color w:val="000000"/>
              </w:rPr>
            </w:pPr>
            <w:r w:rsidRPr="006014B3">
              <w:rPr>
                <w:color w:val="000000"/>
              </w:rPr>
              <w:t>108,86</w:t>
            </w:r>
          </w:p>
        </w:tc>
      </w:tr>
      <w:tr w:rsidR="0057765D" w:rsidRPr="00BC16ED" w:rsidTr="0057765D">
        <w:trPr>
          <w:trHeight w:val="509"/>
        </w:trPr>
        <w:tc>
          <w:tcPr>
            <w:tcW w:w="2142" w:type="dxa"/>
            <w:vAlign w:val="center"/>
            <w:hideMark/>
          </w:tcPr>
          <w:p w:rsidR="0057765D" w:rsidRPr="00BC16ED" w:rsidRDefault="0057765D" w:rsidP="0057765D">
            <w:pPr>
              <w:jc w:val="center"/>
              <w:rPr>
                <w:bCs/>
                <w:color w:val="000000"/>
              </w:rPr>
            </w:pPr>
            <w:r w:rsidRPr="00BC16ED">
              <w:rPr>
                <w:color w:val="000000"/>
              </w:rPr>
              <w:t>Єдиний податок з с/г товаровиробників</w:t>
            </w:r>
          </w:p>
        </w:tc>
        <w:tc>
          <w:tcPr>
            <w:tcW w:w="1417" w:type="dxa"/>
            <w:vAlign w:val="center"/>
          </w:tcPr>
          <w:p w:rsidR="0057765D" w:rsidRPr="006014B3" w:rsidRDefault="0057765D" w:rsidP="0057765D">
            <w:pPr>
              <w:jc w:val="right"/>
              <w:rPr>
                <w:color w:val="000000"/>
              </w:rPr>
            </w:pPr>
            <w:r w:rsidRPr="006014B3">
              <w:rPr>
                <w:color w:val="000000"/>
              </w:rPr>
              <w:t>2 072 208,00</w:t>
            </w:r>
          </w:p>
        </w:tc>
        <w:tc>
          <w:tcPr>
            <w:tcW w:w="1417" w:type="dxa"/>
            <w:shd w:val="clear" w:color="auto" w:fill="auto"/>
            <w:vAlign w:val="center"/>
            <w:hideMark/>
          </w:tcPr>
          <w:p w:rsidR="0057765D" w:rsidRPr="006014B3" w:rsidRDefault="0057765D" w:rsidP="0057765D">
            <w:pPr>
              <w:jc w:val="right"/>
              <w:rPr>
                <w:color w:val="000000"/>
              </w:rPr>
            </w:pPr>
            <w:r w:rsidRPr="006014B3">
              <w:rPr>
                <w:color w:val="000000"/>
              </w:rPr>
              <w:t>2 091 950,82</w:t>
            </w:r>
          </w:p>
        </w:tc>
        <w:tc>
          <w:tcPr>
            <w:tcW w:w="1135" w:type="dxa"/>
            <w:vAlign w:val="center"/>
          </w:tcPr>
          <w:p w:rsidR="0057765D" w:rsidRPr="006014B3" w:rsidRDefault="0057765D" w:rsidP="0057765D">
            <w:pPr>
              <w:ind w:left="-108"/>
              <w:jc w:val="right"/>
              <w:rPr>
                <w:color w:val="000000"/>
              </w:rPr>
            </w:pPr>
            <w:r w:rsidRPr="006014B3">
              <w:rPr>
                <w:color w:val="000000"/>
              </w:rPr>
              <w:t>19 742,82</w:t>
            </w:r>
          </w:p>
        </w:tc>
        <w:tc>
          <w:tcPr>
            <w:tcW w:w="851" w:type="dxa"/>
            <w:vAlign w:val="center"/>
          </w:tcPr>
          <w:p w:rsidR="0057765D" w:rsidRPr="006014B3" w:rsidRDefault="0057765D" w:rsidP="0057765D">
            <w:pPr>
              <w:ind w:left="-108"/>
              <w:jc w:val="right"/>
              <w:rPr>
                <w:color w:val="000000"/>
              </w:rPr>
            </w:pPr>
            <w:r w:rsidRPr="006014B3">
              <w:rPr>
                <w:color w:val="000000"/>
              </w:rPr>
              <w:t>100,95</w:t>
            </w:r>
          </w:p>
        </w:tc>
        <w:tc>
          <w:tcPr>
            <w:tcW w:w="1355" w:type="dxa"/>
            <w:vAlign w:val="center"/>
          </w:tcPr>
          <w:p w:rsidR="0057765D" w:rsidRPr="0057765D" w:rsidRDefault="0057765D" w:rsidP="0057765D">
            <w:pPr>
              <w:ind w:hanging="105"/>
              <w:jc w:val="right"/>
              <w:rPr>
                <w:color w:val="000000"/>
              </w:rPr>
            </w:pPr>
            <w:r w:rsidRPr="0057765D">
              <w:rPr>
                <w:color w:val="000000"/>
              </w:rPr>
              <w:t>1 877 540,47</w:t>
            </w:r>
          </w:p>
        </w:tc>
        <w:tc>
          <w:tcPr>
            <w:tcW w:w="1196" w:type="dxa"/>
            <w:vAlign w:val="center"/>
          </w:tcPr>
          <w:p w:rsidR="0057765D" w:rsidRPr="006014B3" w:rsidRDefault="0057765D" w:rsidP="0057765D">
            <w:pPr>
              <w:ind w:hanging="188"/>
              <w:jc w:val="right"/>
              <w:rPr>
                <w:color w:val="000000"/>
              </w:rPr>
            </w:pPr>
            <w:r w:rsidRPr="006014B3">
              <w:rPr>
                <w:color w:val="000000"/>
              </w:rPr>
              <w:t>214 410,35</w:t>
            </w:r>
          </w:p>
        </w:tc>
        <w:tc>
          <w:tcPr>
            <w:tcW w:w="850" w:type="dxa"/>
            <w:vAlign w:val="center"/>
          </w:tcPr>
          <w:p w:rsidR="0057765D" w:rsidRPr="006014B3" w:rsidRDefault="0057765D" w:rsidP="0057765D">
            <w:pPr>
              <w:ind w:hanging="188"/>
              <w:jc w:val="right"/>
              <w:rPr>
                <w:color w:val="000000"/>
              </w:rPr>
            </w:pPr>
            <w:r w:rsidRPr="006014B3">
              <w:rPr>
                <w:color w:val="000000"/>
              </w:rPr>
              <w:t>111,42</w:t>
            </w:r>
          </w:p>
        </w:tc>
      </w:tr>
      <w:tr w:rsidR="0057765D" w:rsidRPr="00BC16ED" w:rsidTr="0057765D">
        <w:trPr>
          <w:trHeight w:val="430"/>
        </w:trPr>
        <w:tc>
          <w:tcPr>
            <w:tcW w:w="2142" w:type="dxa"/>
            <w:vAlign w:val="center"/>
            <w:hideMark/>
          </w:tcPr>
          <w:p w:rsidR="0057765D" w:rsidRPr="00BC16ED" w:rsidRDefault="0057765D" w:rsidP="0057765D">
            <w:pPr>
              <w:jc w:val="center"/>
              <w:rPr>
                <w:b/>
                <w:color w:val="000000"/>
              </w:rPr>
            </w:pPr>
            <w:r w:rsidRPr="00BC16ED">
              <w:rPr>
                <w:b/>
                <w:color w:val="000000"/>
              </w:rPr>
              <w:t>Всього</w:t>
            </w:r>
          </w:p>
        </w:tc>
        <w:tc>
          <w:tcPr>
            <w:tcW w:w="1417" w:type="dxa"/>
            <w:vAlign w:val="center"/>
          </w:tcPr>
          <w:p w:rsidR="0057765D" w:rsidRPr="0057765D" w:rsidRDefault="0057765D" w:rsidP="0057765D">
            <w:pPr>
              <w:jc w:val="right"/>
              <w:rPr>
                <w:b/>
                <w:bCs/>
                <w:color w:val="000000"/>
              </w:rPr>
            </w:pPr>
            <w:r w:rsidRPr="0057765D">
              <w:rPr>
                <w:b/>
                <w:bCs/>
                <w:color w:val="000000"/>
              </w:rPr>
              <w:t>32 094 825,00</w:t>
            </w:r>
          </w:p>
        </w:tc>
        <w:tc>
          <w:tcPr>
            <w:tcW w:w="1417" w:type="dxa"/>
            <w:shd w:val="clear" w:color="auto" w:fill="auto"/>
            <w:vAlign w:val="center"/>
            <w:hideMark/>
          </w:tcPr>
          <w:p w:rsidR="0057765D" w:rsidRPr="0057765D" w:rsidRDefault="0057765D" w:rsidP="0057765D">
            <w:pPr>
              <w:jc w:val="right"/>
              <w:rPr>
                <w:b/>
                <w:bCs/>
                <w:color w:val="000000"/>
              </w:rPr>
            </w:pPr>
            <w:r w:rsidRPr="0057765D">
              <w:rPr>
                <w:b/>
                <w:bCs/>
                <w:color w:val="000000"/>
              </w:rPr>
              <w:t>32 474 351,47</w:t>
            </w:r>
          </w:p>
        </w:tc>
        <w:tc>
          <w:tcPr>
            <w:tcW w:w="1135" w:type="dxa"/>
            <w:vAlign w:val="center"/>
          </w:tcPr>
          <w:p w:rsidR="0057765D" w:rsidRPr="0057765D" w:rsidRDefault="0057765D" w:rsidP="0057765D">
            <w:pPr>
              <w:ind w:left="-108"/>
              <w:jc w:val="right"/>
              <w:rPr>
                <w:b/>
                <w:bCs/>
                <w:color w:val="000000"/>
              </w:rPr>
            </w:pPr>
            <w:r w:rsidRPr="0057765D">
              <w:rPr>
                <w:b/>
                <w:bCs/>
                <w:color w:val="000000"/>
              </w:rPr>
              <w:t>379 526,47</w:t>
            </w:r>
          </w:p>
        </w:tc>
        <w:tc>
          <w:tcPr>
            <w:tcW w:w="851" w:type="dxa"/>
            <w:vAlign w:val="center"/>
          </w:tcPr>
          <w:p w:rsidR="0057765D" w:rsidRPr="0057765D" w:rsidRDefault="0057765D" w:rsidP="0057765D">
            <w:pPr>
              <w:ind w:left="-108"/>
              <w:jc w:val="right"/>
              <w:rPr>
                <w:b/>
                <w:bCs/>
                <w:color w:val="000000"/>
                <w:lang w:val="ru-RU"/>
              </w:rPr>
            </w:pPr>
            <w:r w:rsidRPr="0057765D">
              <w:rPr>
                <w:b/>
                <w:bCs/>
                <w:color w:val="000000"/>
              </w:rPr>
              <w:t>101,18</w:t>
            </w:r>
          </w:p>
        </w:tc>
        <w:tc>
          <w:tcPr>
            <w:tcW w:w="1355" w:type="dxa"/>
            <w:vAlign w:val="center"/>
          </w:tcPr>
          <w:p w:rsidR="0057765D" w:rsidRPr="0057765D" w:rsidRDefault="0057765D" w:rsidP="0057765D">
            <w:pPr>
              <w:ind w:hanging="103"/>
              <w:jc w:val="right"/>
              <w:rPr>
                <w:b/>
                <w:bCs/>
                <w:color w:val="000000"/>
                <w:lang w:val="ru-RU"/>
              </w:rPr>
            </w:pPr>
            <w:r w:rsidRPr="0057765D">
              <w:rPr>
                <w:b/>
                <w:bCs/>
                <w:color w:val="000000"/>
              </w:rPr>
              <w:t>29 966 599,34</w:t>
            </w:r>
          </w:p>
        </w:tc>
        <w:tc>
          <w:tcPr>
            <w:tcW w:w="1196" w:type="dxa"/>
            <w:vAlign w:val="center"/>
          </w:tcPr>
          <w:p w:rsidR="0057765D" w:rsidRPr="0057765D" w:rsidRDefault="0057765D" w:rsidP="0057765D">
            <w:pPr>
              <w:ind w:hanging="188"/>
              <w:jc w:val="right"/>
              <w:rPr>
                <w:b/>
                <w:bCs/>
                <w:color w:val="000000"/>
              </w:rPr>
            </w:pPr>
            <w:r w:rsidRPr="0057765D">
              <w:rPr>
                <w:b/>
                <w:bCs/>
                <w:color w:val="000000"/>
              </w:rPr>
              <w:t>2 507 752,13</w:t>
            </w:r>
          </w:p>
        </w:tc>
        <w:tc>
          <w:tcPr>
            <w:tcW w:w="850" w:type="dxa"/>
            <w:vAlign w:val="center"/>
          </w:tcPr>
          <w:p w:rsidR="0057765D" w:rsidRPr="0057765D" w:rsidRDefault="0057765D" w:rsidP="0057765D">
            <w:pPr>
              <w:ind w:hanging="188"/>
              <w:jc w:val="right"/>
              <w:rPr>
                <w:b/>
                <w:bCs/>
                <w:color w:val="000000"/>
              </w:rPr>
            </w:pPr>
            <w:r w:rsidRPr="0057765D">
              <w:rPr>
                <w:b/>
                <w:bCs/>
                <w:color w:val="000000"/>
              </w:rPr>
              <w:t>108,37</w:t>
            </w:r>
          </w:p>
        </w:tc>
      </w:tr>
    </w:tbl>
    <w:p w:rsidR="002E02B8" w:rsidRPr="00BC16ED" w:rsidRDefault="002E02B8" w:rsidP="00BC505A">
      <w:pPr>
        <w:pStyle w:val="af1"/>
        <w:ind w:firstLine="851"/>
        <w:jc w:val="both"/>
        <w:rPr>
          <w:sz w:val="28"/>
          <w:szCs w:val="28"/>
          <w:lang w:val="uk-UA"/>
        </w:rPr>
      </w:pPr>
    </w:p>
    <w:p w:rsidR="00057B62" w:rsidRPr="00BC16ED" w:rsidRDefault="00097BBC" w:rsidP="00097BBC">
      <w:pPr>
        <w:pStyle w:val="af1"/>
        <w:ind w:firstLine="851"/>
        <w:jc w:val="both"/>
        <w:rPr>
          <w:sz w:val="28"/>
          <w:szCs w:val="28"/>
          <w:lang w:val="uk-UA"/>
        </w:rPr>
      </w:pPr>
      <w:r w:rsidRPr="00BC16ED">
        <w:rPr>
          <w:sz w:val="28"/>
          <w:szCs w:val="28"/>
          <w:lang w:val="uk-UA"/>
        </w:rPr>
        <w:t>Найбільшими платниками єдиного податку за звітний період є:</w:t>
      </w:r>
    </w:p>
    <w:p w:rsidR="001C1D63" w:rsidRPr="00BC16ED" w:rsidRDefault="001C1D63" w:rsidP="00097BBC">
      <w:pPr>
        <w:pStyle w:val="af1"/>
        <w:ind w:firstLine="851"/>
        <w:jc w:val="both"/>
        <w:rPr>
          <w:lang w:val="uk-UA"/>
        </w:rPr>
      </w:pPr>
    </w:p>
    <w:tbl>
      <w:tblPr>
        <w:tblpPr w:leftFromText="180" w:rightFromText="180" w:vertAnchor="text" w:tblpXSpec="center" w:tblpY="1"/>
        <w:tblOverlap w:val="never"/>
        <w:tblW w:w="9559" w:type="dxa"/>
        <w:tblLook w:val="04A0"/>
      </w:tblPr>
      <w:tblGrid>
        <w:gridCol w:w="3841"/>
        <w:gridCol w:w="378"/>
        <w:gridCol w:w="5340"/>
      </w:tblGrid>
      <w:tr w:rsidR="00A5294C" w:rsidRPr="00BC16ED" w:rsidTr="004351A2">
        <w:trPr>
          <w:trHeight w:val="300"/>
        </w:trPr>
        <w:tc>
          <w:tcPr>
            <w:tcW w:w="3841" w:type="dxa"/>
            <w:shd w:val="clear" w:color="auto" w:fill="auto"/>
            <w:vAlign w:val="center"/>
            <w:hideMark/>
          </w:tcPr>
          <w:p w:rsidR="00A5294C" w:rsidRPr="00BC16ED" w:rsidRDefault="00A5294C" w:rsidP="00A5294C">
            <w:pPr>
              <w:rPr>
                <w:i/>
                <w:color w:val="000000"/>
                <w:sz w:val="26"/>
                <w:szCs w:val="26"/>
              </w:rPr>
            </w:pPr>
            <w:r w:rsidRPr="00BC16ED">
              <w:rPr>
                <w:i/>
                <w:color w:val="000000"/>
                <w:sz w:val="26"/>
                <w:szCs w:val="26"/>
              </w:rPr>
              <w:t>Юридичні особи:</w:t>
            </w:r>
          </w:p>
        </w:tc>
        <w:tc>
          <w:tcPr>
            <w:tcW w:w="378" w:type="dxa"/>
          </w:tcPr>
          <w:p w:rsidR="00A5294C" w:rsidRPr="00BC16ED" w:rsidRDefault="00A5294C" w:rsidP="00A5294C">
            <w:pPr>
              <w:rPr>
                <w:i/>
                <w:color w:val="000000"/>
                <w:sz w:val="26"/>
                <w:szCs w:val="26"/>
              </w:rPr>
            </w:pPr>
          </w:p>
        </w:tc>
        <w:tc>
          <w:tcPr>
            <w:tcW w:w="5340" w:type="dxa"/>
            <w:vAlign w:val="center"/>
          </w:tcPr>
          <w:p w:rsidR="00A5294C" w:rsidRPr="00BC16ED" w:rsidRDefault="00A5294C" w:rsidP="00A5294C">
            <w:pPr>
              <w:rPr>
                <w:i/>
                <w:color w:val="000000"/>
                <w:sz w:val="26"/>
                <w:szCs w:val="26"/>
              </w:rPr>
            </w:pPr>
            <w:r w:rsidRPr="00BC16ED">
              <w:rPr>
                <w:i/>
                <w:color w:val="000000"/>
                <w:sz w:val="26"/>
                <w:szCs w:val="26"/>
              </w:rPr>
              <w:t>Фізичні особи-підприємці:</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1. </w:t>
            </w:r>
            <w:r w:rsidR="0066293D">
              <w:rPr>
                <w:color w:val="000000"/>
                <w:sz w:val="26"/>
                <w:szCs w:val="26"/>
              </w:rPr>
              <w:t>ПП «</w:t>
            </w:r>
            <w:proofErr w:type="spellStart"/>
            <w:r w:rsidR="0066293D">
              <w:rPr>
                <w:color w:val="000000"/>
                <w:sz w:val="26"/>
                <w:szCs w:val="26"/>
              </w:rPr>
              <w:t>Антарес</w:t>
            </w:r>
            <w:proofErr w:type="spellEnd"/>
            <w:r w:rsidR="0066293D">
              <w:rPr>
                <w:color w:val="000000"/>
                <w:sz w:val="26"/>
                <w:szCs w:val="26"/>
              </w:rPr>
              <w:t>»</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1. </w:t>
            </w:r>
            <w:proofErr w:type="spellStart"/>
            <w:r w:rsidR="004351A2">
              <w:rPr>
                <w:color w:val="000000"/>
                <w:sz w:val="26"/>
                <w:szCs w:val="26"/>
              </w:rPr>
              <w:t>Мисловський</w:t>
            </w:r>
            <w:proofErr w:type="spellEnd"/>
            <w:r w:rsidR="004351A2">
              <w:rPr>
                <w:color w:val="000000"/>
                <w:sz w:val="26"/>
                <w:szCs w:val="26"/>
              </w:rPr>
              <w:t xml:space="preserve"> Володимир Володимирович</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2. </w:t>
            </w:r>
            <w:r w:rsidR="0066293D">
              <w:rPr>
                <w:color w:val="000000"/>
                <w:sz w:val="26"/>
                <w:szCs w:val="26"/>
              </w:rPr>
              <w:t>ТОВ «Обрій-текс»</w:t>
            </w:r>
            <w:r w:rsidR="004351A2">
              <w:rPr>
                <w:color w:val="000000"/>
                <w:sz w:val="26"/>
                <w:szCs w:val="26"/>
              </w:rPr>
              <w:t xml:space="preserve"> </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2. </w:t>
            </w:r>
            <w:proofErr w:type="spellStart"/>
            <w:r w:rsidR="004351A2" w:rsidRPr="00BC16ED">
              <w:rPr>
                <w:color w:val="000000"/>
                <w:sz w:val="26"/>
                <w:szCs w:val="26"/>
              </w:rPr>
              <w:t>Фідорко</w:t>
            </w:r>
            <w:proofErr w:type="spellEnd"/>
            <w:r w:rsidR="004351A2" w:rsidRPr="00BC16ED">
              <w:rPr>
                <w:color w:val="000000"/>
                <w:sz w:val="26"/>
                <w:szCs w:val="26"/>
              </w:rPr>
              <w:t xml:space="preserve"> Ірина Юріївна </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3. </w:t>
            </w:r>
            <w:r w:rsidR="0066293D" w:rsidRPr="00BC16ED">
              <w:rPr>
                <w:color w:val="000000"/>
                <w:sz w:val="26"/>
                <w:szCs w:val="26"/>
              </w:rPr>
              <w:t>СПП Агрофірма «Альта»</w:t>
            </w:r>
          </w:p>
        </w:tc>
        <w:tc>
          <w:tcPr>
            <w:tcW w:w="378" w:type="dxa"/>
          </w:tcPr>
          <w:p w:rsidR="00A5294C" w:rsidRPr="00BC16ED" w:rsidRDefault="00A5294C" w:rsidP="00A5294C">
            <w:pPr>
              <w:rPr>
                <w:color w:val="000000"/>
                <w:sz w:val="26"/>
                <w:szCs w:val="26"/>
              </w:rPr>
            </w:pPr>
          </w:p>
        </w:tc>
        <w:tc>
          <w:tcPr>
            <w:tcW w:w="5340" w:type="dxa"/>
            <w:vAlign w:val="center"/>
          </w:tcPr>
          <w:p w:rsidR="00A5294C" w:rsidRPr="004351A2" w:rsidRDefault="00A5294C" w:rsidP="00A5294C">
            <w:pPr>
              <w:rPr>
                <w:color w:val="000000"/>
                <w:sz w:val="26"/>
                <w:szCs w:val="26"/>
                <w:lang w:val="en-US"/>
              </w:rPr>
            </w:pPr>
            <w:r w:rsidRPr="00BC16ED">
              <w:rPr>
                <w:color w:val="000000"/>
                <w:sz w:val="26"/>
                <w:szCs w:val="26"/>
              </w:rPr>
              <w:t xml:space="preserve">3. </w:t>
            </w:r>
            <w:proofErr w:type="spellStart"/>
            <w:r w:rsidR="0066293D">
              <w:rPr>
                <w:color w:val="000000"/>
                <w:sz w:val="26"/>
                <w:szCs w:val="26"/>
              </w:rPr>
              <w:t>Мисловська</w:t>
            </w:r>
            <w:proofErr w:type="spellEnd"/>
            <w:r w:rsidR="0066293D">
              <w:rPr>
                <w:color w:val="000000"/>
                <w:sz w:val="26"/>
                <w:szCs w:val="26"/>
              </w:rPr>
              <w:t xml:space="preserve"> Людмила Олександрівна</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4. </w:t>
            </w:r>
            <w:r w:rsidR="004351A2" w:rsidRPr="00BC16ED">
              <w:rPr>
                <w:color w:val="000000"/>
                <w:sz w:val="26"/>
                <w:szCs w:val="26"/>
              </w:rPr>
              <w:t>ПОА «Україна»</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4. </w:t>
            </w:r>
            <w:proofErr w:type="spellStart"/>
            <w:r w:rsidR="0066293D">
              <w:rPr>
                <w:color w:val="000000"/>
                <w:sz w:val="26"/>
                <w:szCs w:val="26"/>
              </w:rPr>
              <w:t>Фідорко</w:t>
            </w:r>
            <w:proofErr w:type="spellEnd"/>
            <w:r w:rsidR="0066293D">
              <w:rPr>
                <w:color w:val="000000"/>
                <w:sz w:val="26"/>
                <w:szCs w:val="26"/>
              </w:rPr>
              <w:t xml:space="preserve"> Яна Василівна</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5. </w:t>
            </w:r>
            <w:r w:rsidR="0066293D">
              <w:rPr>
                <w:color w:val="000000"/>
                <w:sz w:val="26"/>
                <w:szCs w:val="26"/>
              </w:rPr>
              <w:t>ФГ «Геркуле</w:t>
            </w:r>
            <w:r w:rsidR="004351A2">
              <w:rPr>
                <w:color w:val="000000"/>
                <w:sz w:val="26"/>
                <w:szCs w:val="26"/>
              </w:rPr>
              <w:t>с</w:t>
            </w:r>
            <w:r w:rsidRPr="00BC16ED">
              <w:rPr>
                <w:color w:val="000000"/>
                <w:sz w:val="26"/>
                <w:szCs w:val="26"/>
              </w:rPr>
              <w:t>»</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5. </w:t>
            </w:r>
            <w:proofErr w:type="spellStart"/>
            <w:r w:rsidR="0066293D">
              <w:rPr>
                <w:color w:val="000000"/>
                <w:sz w:val="26"/>
                <w:szCs w:val="26"/>
              </w:rPr>
              <w:t>Хобта</w:t>
            </w:r>
            <w:proofErr w:type="spellEnd"/>
            <w:r w:rsidR="0066293D">
              <w:rPr>
                <w:color w:val="000000"/>
                <w:sz w:val="26"/>
                <w:szCs w:val="26"/>
              </w:rPr>
              <w:t xml:space="preserve"> Олександр Васильович</w:t>
            </w:r>
          </w:p>
        </w:tc>
      </w:tr>
    </w:tbl>
    <w:p w:rsidR="002E02B8" w:rsidRPr="00BC16ED" w:rsidRDefault="002E02B8" w:rsidP="00BC505A">
      <w:pPr>
        <w:pStyle w:val="af1"/>
        <w:ind w:firstLine="851"/>
        <w:jc w:val="both"/>
        <w:rPr>
          <w:sz w:val="28"/>
          <w:szCs w:val="28"/>
          <w:lang w:val="uk-UA"/>
        </w:rPr>
      </w:pPr>
    </w:p>
    <w:p w:rsidR="00C9429A" w:rsidRPr="00BC16ED" w:rsidRDefault="00582E53" w:rsidP="00BC505A">
      <w:pPr>
        <w:pStyle w:val="a3"/>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І </w:t>
      </w:r>
      <w:r w:rsidR="00941C01">
        <w:t>півріччя</w:t>
      </w:r>
      <w:r w:rsidRPr="00BC16ED">
        <w:t xml:space="preserve"> 202</w:t>
      </w:r>
      <w:r w:rsidR="00A374B1">
        <w:t>5</w:t>
      </w:r>
      <w:r w:rsidRPr="00BC16ED">
        <w:t xml:space="preserve"> року до місцевого бюджету надійшло </w:t>
      </w:r>
      <w:r w:rsidR="00941C01">
        <w:t>15</w:t>
      </w:r>
      <w:r w:rsidRPr="00BC16ED">
        <w:t> </w:t>
      </w:r>
      <w:r w:rsidR="00941C01">
        <w:t>128</w:t>
      </w:r>
      <w:r w:rsidRPr="00BC16ED">
        <w:t> </w:t>
      </w:r>
      <w:r w:rsidR="00941C01">
        <w:t>415</w:t>
      </w:r>
      <w:r w:rsidRPr="00BC16ED">
        <w:t>,</w:t>
      </w:r>
      <w:r w:rsidR="00941C01">
        <w:t>92</w:t>
      </w:r>
      <w:r w:rsidRPr="00BC16ED">
        <w:t xml:space="preserve"> грн.</w:t>
      </w:r>
      <w:r w:rsidR="00D14D1A" w:rsidRPr="00BC16ED">
        <w:t>, що становить 1</w:t>
      </w:r>
      <w:r w:rsidR="00941C01">
        <w:t>09</w:t>
      </w:r>
      <w:r w:rsidR="00D14D1A" w:rsidRPr="00BC16ED">
        <w:t>,</w:t>
      </w:r>
      <w:r w:rsidR="00941C01">
        <w:t>45</w:t>
      </w:r>
      <w:r w:rsidR="00D14D1A" w:rsidRPr="00BC16ED">
        <w:t>% (+</w:t>
      </w:r>
      <w:r w:rsidR="00941C01">
        <w:t>1 306 697</w:t>
      </w:r>
      <w:r w:rsidR="00D14D1A" w:rsidRPr="00BC16ED">
        <w:t>,</w:t>
      </w:r>
      <w:r w:rsidR="00941C01">
        <w:t>92</w:t>
      </w:r>
      <w:r w:rsidR="00D14D1A" w:rsidRPr="00BC16ED">
        <w:t xml:space="preserve"> грн.) до</w:t>
      </w:r>
      <w:r w:rsidR="00941C01">
        <w:t xml:space="preserve"> уточненого</w:t>
      </w:r>
      <w:r w:rsidR="00D14D1A" w:rsidRPr="00BC16ED">
        <w:t xml:space="preserve"> плану на звітний період та 1</w:t>
      </w:r>
      <w:r w:rsidR="00941C01">
        <w:t>26</w:t>
      </w:r>
      <w:r w:rsidR="00D14D1A" w:rsidRPr="00BC16ED">
        <w:t>,</w:t>
      </w:r>
      <w:r w:rsidR="00941C01">
        <w:t>41</w:t>
      </w:r>
      <w:r w:rsidR="00D14D1A" w:rsidRPr="00BC16ED">
        <w:t>% (+</w:t>
      </w:r>
      <w:r w:rsidR="00941C01">
        <w:t>3 160 586</w:t>
      </w:r>
      <w:r w:rsidR="00D14D1A" w:rsidRPr="00BC16ED">
        <w:t>,</w:t>
      </w:r>
      <w:r w:rsidR="00941C01">
        <w:t>87</w:t>
      </w:r>
      <w:r w:rsidR="00D14D1A" w:rsidRPr="00BC16ED">
        <w:t xml:space="preserve"> грн.) до фактичних надходжень за </w:t>
      </w:r>
      <w:r w:rsidR="00941C01">
        <w:t>шість</w:t>
      </w:r>
      <w:r w:rsidR="00D14D1A" w:rsidRPr="00BC16ED">
        <w:t xml:space="preserve"> місяці</w:t>
      </w:r>
      <w:r w:rsidR="00941C01">
        <w:t>в</w:t>
      </w:r>
      <w:r w:rsidR="00D14D1A" w:rsidRPr="00BC16ED">
        <w:t xml:space="preserve"> 202</w:t>
      </w:r>
      <w:r w:rsidR="002B5F72">
        <w:t>4</w:t>
      </w:r>
      <w:r w:rsidR="00D14D1A" w:rsidRPr="00BC16ED">
        <w:t xml:space="preserve"> року</w:t>
      </w:r>
      <w:r w:rsidR="00097BBC" w:rsidRPr="00BC16ED">
        <w:t xml:space="preserve"> (табл. 3)</w:t>
      </w:r>
      <w:r w:rsidR="00D14D1A" w:rsidRPr="00BC16ED">
        <w:t>.</w:t>
      </w:r>
    </w:p>
    <w:p w:rsidR="00097BBC" w:rsidRDefault="00097BBC" w:rsidP="00BC505A">
      <w:pPr>
        <w:pStyle w:val="a3"/>
        <w:tabs>
          <w:tab w:val="left" w:pos="0"/>
          <w:tab w:val="left" w:pos="4680"/>
        </w:tabs>
        <w:spacing w:before="60" w:after="60"/>
        <w:ind w:right="-5" w:firstLine="851"/>
      </w:pPr>
    </w:p>
    <w:p w:rsidR="00097BBC" w:rsidRDefault="00097BBC" w:rsidP="00097BBC">
      <w:pPr>
        <w:pStyle w:val="af1"/>
        <w:jc w:val="center"/>
        <w:rPr>
          <w:b/>
          <w:sz w:val="26"/>
          <w:szCs w:val="26"/>
          <w:lang w:val="uk-UA"/>
        </w:rPr>
      </w:pPr>
      <w:r w:rsidRPr="00BC16ED">
        <w:rPr>
          <w:b/>
          <w:sz w:val="26"/>
          <w:szCs w:val="26"/>
          <w:lang w:val="uk-UA"/>
        </w:rPr>
        <w:t xml:space="preserve">Надходження від сплати </w:t>
      </w:r>
      <w:r w:rsidR="00E65D97" w:rsidRPr="00BC16ED">
        <w:rPr>
          <w:b/>
          <w:sz w:val="26"/>
          <w:szCs w:val="26"/>
          <w:lang w:val="uk-UA"/>
        </w:rPr>
        <w:t xml:space="preserve">складових </w:t>
      </w:r>
      <w:r w:rsidRPr="00BC16ED">
        <w:rPr>
          <w:b/>
          <w:sz w:val="26"/>
          <w:szCs w:val="26"/>
          <w:lang w:val="uk-UA"/>
        </w:rPr>
        <w:t>податку на майно</w:t>
      </w:r>
    </w:p>
    <w:p w:rsidR="00336C30" w:rsidRPr="00BC16ED" w:rsidRDefault="00336C30" w:rsidP="00336C30">
      <w:pPr>
        <w:pStyle w:val="af1"/>
        <w:jc w:val="center"/>
        <w:rPr>
          <w:b/>
          <w:sz w:val="26"/>
          <w:szCs w:val="26"/>
          <w:lang w:val="uk-UA"/>
        </w:rPr>
      </w:pPr>
      <w:r>
        <w:rPr>
          <w:b/>
          <w:sz w:val="26"/>
          <w:szCs w:val="26"/>
          <w:lang w:val="uk-UA"/>
        </w:rPr>
        <w:t>за І півріччя 2025 року</w:t>
      </w:r>
    </w:p>
    <w:p w:rsidR="00097BBC" w:rsidRPr="00BC16ED" w:rsidRDefault="00097BBC" w:rsidP="00097BBC">
      <w:pPr>
        <w:pStyle w:val="af1"/>
        <w:spacing w:line="276" w:lineRule="auto"/>
        <w:ind w:right="-49"/>
        <w:jc w:val="right"/>
        <w:rPr>
          <w:i/>
          <w:sz w:val="20"/>
          <w:szCs w:val="20"/>
          <w:lang w:val="uk-UA"/>
        </w:rPr>
      </w:pPr>
      <w:r w:rsidRPr="00BC16ED">
        <w:rPr>
          <w:i/>
          <w:sz w:val="20"/>
          <w:szCs w:val="20"/>
          <w:lang w:val="uk-UA"/>
        </w:rPr>
        <w:t>Таблиця 3, грн.</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9"/>
        <w:gridCol w:w="1359"/>
        <w:gridCol w:w="1378"/>
        <w:gridCol w:w="1262"/>
        <w:gridCol w:w="850"/>
        <w:gridCol w:w="1427"/>
        <w:gridCol w:w="1216"/>
        <w:gridCol w:w="1060"/>
      </w:tblGrid>
      <w:tr w:rsidR="0066293D" w:rsidRPr="00BC16ED" w:rsidTr="00F566AF">
        <w:trPr>
          <w:trHeight w:val="600"/>
          <w:jc w:val="center"/>
        </w:trPr>
        <w:tc>
          <w:tcPr>
            <w:tcW w:w="1609" w:type="dxa"/>
            <w:vAlign w:val="center"/>
            <w:hideMark/>
          </w:tcPr>
          <w:p w:rsidR="0066293D" w:rsidRPr="00BC16ED" w:rsidRDefault="0066293D" w:rsidP="0066293D">
            <w:pPr>
              <w:jc w:val="center"/>
              <w:rPr>
                <w:bCs/>
                <w:color w:val="000000"/>
                <w:sz w:val="18"/>
                <w:szCs w:val="18"/>
              </w:rPr>
            </w:pPr>
            <w:r w:rsidRPr="00BC16ED">
              <w:rPr>
                <w:bCs/>
                <w:color w:val="000000"/>
                <w:sz w:val="18"/>
                <w:szCs w:val="18"/>
              </w:rPr>
              <w:t>Вид надходжень</w:t>
            </w:r>
          </w:p>
        </w:tc>
        <w:tc>
          <w:tcPr>
            <w:tcW w:w="1359" w:type="dxa"/>
            <w:vAlign w:val="center"/>
          </w:tcPr>
          <w:p w:rsidR="0066293D" w:rsidRPr="00BC16ED" w:rsidRDefault="0066293D" w:rsidP="0066293D">
            <w:pPr>
              <w:jc w:val="center"/>
              <w:rPr>
                <w:bCs/>
                <w:color w:val="000000"/>
                <w:sz w:val="18"/>
                <w:szCs w:val="18"/>
              </w:rPr>
            </w:pPr>
            <w:r>
              <w:rPr>
                <w:bCs/>
                <w:color w:val="000000"/>
                <w:sz w:val="18"/>
                <w:szCs w:val="18"/>
              </w:rPr>
              <w:t>Уточ. п</w:t>
            </w:r>
            <w:r w:rsidRPr="00BC16ED">
              <w:rPr>
                <w:bCs/>
                <w:color w:val="000000"/>
                <w:sz w:val="18"/>
                <w:szCs w:val="18"/>
              </w:rPr>
              <w:t xml:space="preserve">лан на І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5</w:t>
            </w:r>
          </w:p>
        </w:tc>
        <w:tc>
          <w:tcPr>
            <w:tcW w:w="1378" w:type="dxa"/>
            <w:shd w:val="clear" w:color="auto" w:fill="auto"/>
            <w:vAlign w:val="center"/>
            <w:hideMark/>
          </w:tcPr>
          <w:p w:rsidR="0066293D" w:rsidRPr="00BC16ED" w:rsidRDefault="0066293D" w:rsidP="0066293D">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5</w:t>
            </w:r>
          </w:p>
        </w:tc>
        <w:tc>
          <w:tcPr>
            <w:tcW w:w="1262" w:type="dxa"/>
            <w:vAlign w:val="center"/>
          </w:tcPr>
          <w:p w:rsidR="0066293D" w:rsidRPr="00BC16ED" w:rsidRDefault="0066293D" w:rsidP="0066293D">
            <w:pPr>
              <w:jc w:val="center"/>
              <w:rPr>
                <w:bCs/>
                <w:color w:val="000000"/>
                <w:sz w:val="18"/>
                <w:szCs w:val="18"/>
              </w:rPr>
            </w:pPr>
            <w:r w:rsidRPr="00BC16ED">
              <w:rPr>
                <w:bCs/>
                <w:color w:val="000000"/>
                <w:sz w:val="18"/>
                <w:szCs w:val="18"/>
              </w:rPr>
              <w:t>Відхилення до плану</w:t>
            </w:r>
          </w:p>
        </w:tc>
        <w:tc>
          <w:tcPr>
            <w:tcW w:w="850" w:type="dxa"/>
            <w:vAlign w:val="center"/>
          </w:tcPr>
          <w:p w:rsidR="0066293D" w:rsidRPr="00BC16ED" w:rsidRDefault="0066293D" w:rsidP="0066293D">
            <w:pPr>
              <w:jc w:val="center"/>
              <w:rPr>
                <w:bCs/>
                <w:color w:val="000000"/>
                <w:sz w:val="18"/>
                <w:szCs w:val="18"/>
              </w:rPr>
            </w:pPr>
            <w:r w:rsidRPr="00BC16ED">
              <w:rPr>
                <w:bCs/>
                <w:color w:val="000000"/>
                <w:sz w:val="18"/>
                <w:szCs w:val="18"/>
              </w:rPr>
              <w:t>% від плану</w:t>
            </w:r>
          </w:p>
        </w:tc>
        <w:tc>
          <w:tcPr>
            <w:tcW w:w="1427" w:type="dxa"/>
            <w:vAlign w:val="center"/>
          </w:tcPr>
          <w:p w:rsidR="0066293D" w:rsidRPr="00BC16ED" w:rsidRDefault="0066293D" w:rsidP="0066293D">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а І</w:t>
            </w:r>
            <w:r>
              <w:rPr>
                <w:bCs/>
                <w:color w:val="000000"/>
                <w:sz w:val="18"/>
                <w:szCs w:val="18"/>
              </w:rPr>
              <w:t>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4</w:t>
            </w:r>
          </w:p>
        </w:tc>
        <w:tc>
          <w:tcPr>
            <w:tcW w:w="1216" w:type="dxa"/>
            <w:vAlign w:val="center"/>
          </w:tcPr>
          <w:p w:rsidR="0066293D" w:rsidRPr="00BC16ED" w:rsidRDefault="0066293D" w:rsidP="0066293D">
            <w:pPr>
              <w:ind w:left="-46" w:right="-95"/>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1060" w:type="dxa"/>
            <w:vAlign w:val="center"/>
          </w:tcPr>
          <w:p w:rsidR="0066293D" w:rsidRPr="00BC16ED" w:rsidRDefault="0066293D" w:rsidP="0066293D">
            <w:pPr>
              <w:ind w:left="-46" w:right="-95"/>
              <w:jc w:val="center"/>
              <w:rPr>
                <w:bCs/>
                <w:color w:val="000000"/>
                <w:sz w:val="18"/>
                <w:szCs w:val="18"/>
              </w:rPr>
            </w:pPr>
            <w:r w:rsidRPr="00BC16ED">
              <w:rPr>
                <w:bCs/>
                <w:color w:val="000000"/>
                <w:sz w:val="18"/>
                <w:szCs w:val="18"/>
              </w:rPr>
              <w:t>%</w:t>
            </w:r>
            <w:r w:rsidRPr="00BC16ED">
              <w:rPr>
                <w:bCs/>
                <w:color w:val="000000"/>
                <w:sz w:val="18"/>
                <w:szCs w:val="18"/>
              </w:rPr>
              <w:b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F566AF" w:rsidRPr="00BC16ED" w:rsidTr="00F566AF">
        <w:trPr>
          <w:trHeight w:val="385"/>
          <w:jc w:val="center"/>
        </w:trPr>
        <w:tc>
          <w:tcPr>
            <w:tcW w:w="1609" w:type="dxa"/>
            <w:vAlign w:val="center"/>
            <w:hideMark/>
          </w:tcPr>
          <w:p w:rsidR="00F566AF" w:rsidRPr="00BC16ED" w:rsidRDefault="00F566AF" w:rsidP="00F566AF">
            <w:pPr>
              <w:jc w:val="center"/>
              <w:rPr>
                <w:bCs/>
                <w:color w:val="000000"/>
              </w:rPr>
            </w:pPr>
            <w:r w:rsidRPr="00BC16ED">
              <w:rPr>
                <w:color w:val="000000"/>
              </w:rPr>
              <w:t>Податок на нерухоме майно</w:t>
            </w:r>
          </w:p>
        </w:tc>
        <w:tc>
          <w:tcPr>
            <w:tcW w:w="1359" w:type="dxa"/>
            <w:vAlign w:val="center"/>
          </w:tcPr>
          <w:p w:rsidR="00F566AF" w:rsidRPr="00F566AF" w:rsidRDefault="00F566AF" w:rsidP="00F566AF">
            <w:pPr>
              <w:jc w:val="right"/>
            </w:pPr>
            <w:r w:rsidRPr="00F566AF">
              <w:t>1 589 222,00</w:t>
            </w:r>
          </w:p>
        </w:tc>
        <w:tc>
          <w:tcPr>
            <w:tcW w:w="1378" w:type="dxa"/>
            <w:shd w:val="clear" w:color="auto" w:fill="auto"/>
            <w:vAlign w:val="center"/>
          </w:tcPr>
          <w:p w:rsidR="00F566AF" w:rsidRPr="00F566AF" w:rsidRDefault="00F566AF" w:rsidP="00F566AF">
            <w:pPr>
              <w:jc w:val="right"/>
            </w:pPr>
            <w:r w:rsidRPr="00F566AF">
              <w:t>1 945 524,38</w:t>
            </w:r>
          </w:p>
        </w:tc>
        <w:tc>
          <w:tcPr>
            <w:tcW w:w="1262" w:type="dxa"/>
            <w:vAlign w:val="center"/>
          </w:tcPr>
          <w:p w:rsidR="00F566AF" w:rsidRPr="00F566AF" w:rsidRDefault="00F566AF" w:rsidP="00F566AF">
            <w:pPr>
              <w:jc w:val="right"/>
            </w:pPr>
            <w:r w:rsidRPr="00F566AF">
              <w:t>356 302,38</w:t>
            </w:r>
          </w:p>
        </w:tc>
        <w:tc>
          <w:tcPr>
            <w:tcW w:w="850" w:type="dxa"/>
            <w:vAlign w:val="center"/>
          </w:tcPr>
          <w:p w:rsidR="00F566AF" w:rsidRPr="00F566AF" w:rsidRDefault="00F566AF" w:rsidP="00F566AF">
            <w:pPr>
              <w:jc w:val="right"/>
            </w:pPr>
            <w:r w:rsidRPr="00F566AF">
              <w:t>122,42</w:t>
            </w:r>
          </w:p>
        </w:tc>
        <w:tc>
          <w:tcPr>
            <w:tcW w:w="1427" w:type="dxa"/>
            <w:vAlign w:val="center"/>
          </w:tcPr>
          <w:p w:rsidR="00F566AF" w:rsidRPr="00F566AF" w:rsidRDefault="00F566AF" w:rsidP="00F566AF">
            <w:pPr>
              <w:jc w:val="right"/>
              <w:rPr>
                <w:lang w:val="ru-RU"/>
              </w:rPr>
            </w:pPr>
            <w:r w:rsidRPr="00F566AF">
              <w:t>1 348 303,01</w:t>
            </w:r>
          </w:p>
        </w:tc>
        <w:tc>
          <w:tcPr>
            <w:tcW w:w="1216" w:type="dxa"/>
            <w:vAlign w:val="center"/>
          </w:tcPr>
          <w:p w:rsidR="00F566AF" w:rsidRPr="00F566AF" w:rsidRDefault="00F566AF" w:rsidP="00F566AF">
            <w:pPr>
              <w:jc w:val="right"/>
            </w:pPr>
            <w:r w:rsidRPr="00F566AF">
              <w:t>597 221,37</w:t>
            </w:r>
          </w:p>
        </w:tc>
        <w:tc>
          <w:tcPr>
            <w:tcW w:w="1060" w:type="dxa"/>
            <w:vAlign w:val="center"/>
          </w:tcPr>
          <w:p w:rsidR="00F566AF" w:rsidRPr="00F566AF" w:rsidRDefault="00F566AF" w:rsidP="00F566AF">
            <w:pPr>
              <w:jc w:val="right"/>
            </w:pPr>
            <w:r w:rsidRPr="00F566AF">
              <w:t>144,29</w:t>
            </w:r>
          </w:p>
        </w:tc>
      </w:tr>
      <w:tr w:rsidR="00F566AF" w:rsidRPr="00BC16ED" w:rsidTr="00F566AF">
        <w:trPr>
          <w:trHeight w:val="480"/>
          <w:jc w:val="center"/>
        </w:trPr>
        <w:tc>
          <w:tcPr>
            <w:tcW w:w="1609" w:type="dxa"/>
            <w:vAlign w:val="center"/>
            <w:hideMark/>
          </w:tcPr>
          <w:p w:rsidR="00F566AF" w:rsidRPr="00BC16ED" w:rsidRDefault="00F566AF" w:rsidP="00F566AF">
            <w:pPr>
              <w:jc w:val="center"/>
              <w:rPr>
                <w:bCs/>
                <w:color w:val="000000"/>
              </w:rPr>
            </w:pPr>
            <w:r w:rsidRPr="00BC16ED">
              <w:rPr>
                <w:color w:val="000000"/>
              </w:rPr>
              <w:t>Плата за землю</w:t>
            </w:r>
          </w:p>
        </w:tc>
        <w:tc>
          <w:tcPr>
            <w:tcW w:w="1359" w:type="dxa"/>
            <w:vAlign w:val="center"/>
          </w:tcPr>
          <w:p w:rsidR="00F566AF" w:rsidRPr="00F566AF" w:rsidRDefault="00F566AF" w:rsidP="00F566AF">
            <w:pPr>
              <w:ind w:hanging="218"/>
              <w:jc w:val="right"/>
            </w:pPr>
            <w:r w:rsidRPr="00F566AF">
              <w:t>12 194 996,00</w:t>
            </w:r>
          </w:p>
        </w:tc>
        <w:tc>
          <w:tcPr>
            <w:tcW w:w="1378" w:type="dxa"/>
            <w:shd w:val="clear" w:color="auto" w:fill="auto"/>
            <w:vAlign w:val="center"/>
          </w:tcPr>
          <w:p w:rsidR="00F566AF" w:rsidRPr="00F566AF" w:rsidRDefault="00F566AF" w:rsidP="00F566AF">
            <w:pPr>
              <w:jc w:val="right"/>
            </w:pPr>
            <w:r w:rsidRPr="00F566AF">
              <w:t>13 147 269,37</w:t>
            </w:r>
          </w:p>
        </w:tc>
        <w:tc>
          <w:tcPr>
            <w:tcW w:w="1262" w:type="dxa"/>
            <w:vAlign w:val="center"/>
          </w:tcPr>
          <w:p w:rsidR="00F566AF" w:rsidRPr="00F566AF" w:rsidRDefault="00F566AF" w:rsidP="00F566AF">
            <w:pPr>
              <w:jc w:val="right"/>
            </w:pPr>
            <w:r w:rsidRPr="00F566AF">
              <w:t>952 273,37</w:t>
            </w:r>
          </w:p>
        </w:tc>
        <w:tc>
          <w:tcPr>
            <w:tcW w:w="850" w:type="dxa"/>
            <w:vAlign w:val="center"/>
          </w:tcPr>
          <w:p w:rsidR="00F566AF" w:rsidRPr="00F566AF" w:rsidRDefault="00F566AF" w:rsidP="00F566AF">
            <w:pPr>
              <w:jc w:val="right"/>
              <w:rPr>
                <w:lang w:val="ru-RU"/>
              </w:rPr>
            </w:pPr>
            <w:r w:rsidRPr="00F566AF">
              <w:t>107,81</w:t>
            </w:r>
          </w:p>
        </w:tc>
        <w:tc>
          <w:tcPr>
            <w:tcW w:w="1427" w:type="dxa"/>
            <w:vAlign w:val="center"/>
          </w:tcPr>
          <w:p w:rsidR="00F566AF" w:rsidRPr="00F566AF" w:rsidRDefault="00F566AF" w:rsidP="00F566AF">
            <w:pPr>
              <w:ind w:hanging="86"/>
              <w:jc w:val="right"/>
              <w:rPr>
                <w:lang w:val="ru-RU"/>
              </w:rPr>
            </w:pPr>
            <w:r w:rsidRPr="00F566AF">
              <w:t>10 603 692,71</w:t>
            </w:r>
          </w:p>
        </w:tc>
        <w:tc>
          <w:tcPr>
            <w:tcW w:w="1216" w:type="dxa"/>
            <w:vAlign w:val="center"/>
          </w:tcPr>
          <w:p w:rsidR="00F566AF" w:rsidRPr="00F566AF" w:rsidRDefault="00F566AF" w:rsidP="00F566AF">
            <w:pPr>
              <w:ind w:hanging="101"/>
              <w:jc w:val="right"/>
            </w:pPr>
            <w:r w:rsidRPr="00F566AF">
              <w:t>2 543 576,66</w:t>
            </w:r>
          </w:p>
        </w:tc>
        <w:tc>
          <w:tcPr>
            <w:tcW w:w="1060" w:type="dxa"/>
            <w:vAlign w:val="center"/>
          </w:tcPr>
          <w:p w:rsidR="00F566AF" w:rsidRPr="00F566AF" w:rsidRDefault="00F566AF" w:rsidP="00F566AF">
            <w:pPr>
              <w:jc w:val="right"/>
              <w:rPr>
                <w:lang w:val="ru-RU"/>
              </w:rPr>
            </w:pPr>
            <w:r w:rsidRPr="00F566AF">
              <w:t>123,99</w:t>
            </w:r>
          </w:p>
        </w:tc>
      </w:tr>
      <w:tr w:rsidR="00F566AF" w:rsidRPr="00BC16ED" w:rsidTr="00F566AF">
        <w:trPr>
          <w:trHeight w:val="426"/>
          <w:jc w:val="center"/>
        </w:trPr>
        <w:tc>
          <w:tcPr>
            <w:tcW w:w="1609" w:type="dxa"/>
            <w:vAlign w:val="center"/>
            <w:hideMark/>
          </w:tcPr>
          <w:p w:rsidR="00F566AF" w:rsidRPr="00BC16ED" w:rsidRDefault="00F566AF" w:rsidP="00F566AF">
            <w:pPr>
              <w:jc w:val="center"/>
              <w:rPr>
                <w:bCs/>
                <w:color w:val="000000"/>
              </w:rPr>
            </w:pPr>
            <w:r w:rsidRPr="00BC16ED">
              <w:rPr>
                <w:color w:val="000000"/>
              </w:rPr>
              <w:t>Транспортний податок</w:t>
            </w:r>
          </w:p>
        </w:tc>
        <w:tc>
          <w:tcPr>
            <w:tcW w:w="1359" w:type="dxa"/>
            <w:vAlign w:val="center"/>
          </w:tcPr>
          <w:p w:rsidR="00F566AF" w:rsidRPr="00F566AF" w:rsidRDefault="00F566AF" w:rsidP="00F566AF">
            <w:pPr>
              <w:jc w:val="right"/>
            </w:pPr>
            <w:r w:rsidRPr="00F566AF">
              <w:t>37 500,00</w:t>
            </w:r>
          </w:p>
        </w:tc>
        <w:tc>
          <w:tcPr>
            <w:tcW w:w="1378" w:type="dxa"/>
            <w:shd w:val="clear" w:color="auto" w:fill="auto"/>
            <w:vAlign w:val="center"/>
          </w:tcPr>
          <w:p w:rsidR="00F566AF" w:rsidRPr="00F566AF" w:rsidRDefault="00F566AF" w:rsidP="00F566AF">
            <w:pPr>
              <w:jc w:val="right"/>
            </w:pPr>
            <w:r w:rsidRPr="00F566AF">
              <w:t>35 622,17</w:t>
            </w:r>
          </w:p>
        </w:tc>
        <w:tc>
          <w:tcPr>
            <w:tcW w:w="1262" w:type="dxa"/>
            <w:vAlign w:val="center"/>
          </w:tcPr>
          <w:p w:rsidR="00F566AF" w:rsidRPr="00F566AF" w:rsidRDefault="00F566AF" w:rsidP="00F566AF">
            <w:pPr>
              <w:jc w:val="right"/>
            </w:pPr>
            <w:r w:rsidRPr="00F566AF">
              <w:t>-1 877,83</w:t>
            </w:r>
          </w:p>
        </w:tc>
        <w:tc>
          <w:tcPr>
            <w:tcW w:w="850" w:type="dxa"/>
            <w:vAlign w:val="center"/>
          </w:tcPr>
          <w:p w:rsidR="00F566AF" w:rsidRPr="00F566AF" w:rsidRDefault="00F566AF" w:rsidP="00F566AF">
            <w:pPr>
              <w:jc w:val="right"/>
              <w:rPr>
                <w:lang w:val="ru-RU"/>
              </w:rPr>
            </w:pPr>
            <w:r w:rsidRPr="00F566AF">
              <w:t>94,99</w:t>
            </w:r>
          </w:p>
        </w:tc>
        <w:tc>
          <w:tcPr>
            <w:tcW w:w="1427" w:type="dxa"/>
            <w:vAlign w:val="center"/>
          </w:tcPr>
          <w:p w:rsidR="00F566AF" w:rsidRPr="00F566AF" w:rsidRDefault="00F566AF" w:rsidP="00F566AF">
            <w:pPr>
              <w:jc w:val="right"/>
              <w:rPr>
                <w:lang w:val="ru-RU"/>
              </w:rPr>
            </w:pPr>
            <w:r w:rsidRPr="00F566AF">
              <w:t>15 833,33</w:t>
            </w:r>
          </w:p>
        </w:tc>
        <w:tc>
          <w:tcPr>
            <w:tcW w:w="1216" w:type="dxa"/>
            <w:vAlign w:val="center"/>
          </w:tcPr>
          <w:p w:rsidR="00F566AF" w:rsidRPr="00F566AF" w:rsidRDefault="00F566AF" w:rsidP="00F566AF">
            <w:pPr>
              <w:jc w:val="right"/>
            </w:pPr>
            <w:r w:rsidRPr="00F566AF">
              <w:t>19 788,84</w:t>
            </w:r>
          </w:p>
        </w:tc>
        <w:tc>
          <w:tcPr>
            <w:tcW w:w="1060" w:type="dxa"/>
            <w:vAlign w:val="center"/>
          </w:tcPr>
          <w:p w:rsidR="00F566AF" w:rsidRPr="00F566AF" w:rsidRDefault="00F566AF" w:rsidP="00F566AF">
            <w:pPr>
              <w:jc w:val="right"/>
              <w:rPr>
                <w:lang w:val="ru-RU"/>
              </w:rPr>
            </w:pPr>
            <w:r w:rsidRPr="00F566AF">
              <w:t>224,98</w:t>
            </w:r>
          </w:p>
        </w:tc>
      </w:tr>
      <w:tr w:rsidR="00F566AF" w:rsidRPr="00BC16ED" w:rsidTr="00F566AF">
        <w:trPr>
          <w:trHeight w:val="363"/>
          <w:jc w:val="center"/>
        </w:trPr>
        <w:tc>
          <w:tcPr>
            <w:tcW w:w="1609" w:type="dxa"/>
            <w:vAlign w:val="center"/>
            <w:hideMark/>
          </w:tcPr>
          <w:p w:rsidR="00F566AF" w:rsidRPr="00BC16ED" w:rsidRDefault="00F566AF" w:rsidP="00F566AF">
            <w:pPr>
              <w:jc w:val="center"/>
              <w:rPr>
                <w:b/>
                <w:color w:val="000000"/>
              </w:rPr>
            </w:pPr>
            <w:r w:rsidRPr="00BC16ED">
              <w:rPr>
                <w:b/>
                <w:color w:val="000000"/>
              </w:rPr>
              <w:t>Всього</w:t>
            </w:r>
          </w:p>
        </w:tc>
        <w:tc>
          <w:tcPr>
            <w:tcW w:w="1359" w:type="dxa"/>
            <w:vAlign w:val="center"/>
          </w:tcPr>
          <w:p w:rsidR="00F566AF" w:rsidRPr="00F566AF" w:rsidRDefault="00F566AF" w:rsidP="00F566AF">
            <w:pPr>
              <w:ind w:hanging="76"/>
              <w:jc w:val="right"/>
              <w:rPr>
                <w:b/>
                <w:bCs/>
              </w:rPr>
            </w:pPr>
            <w:r w:rsidRPr="00F566AF">
              <w:rPr>
                <w:b/>
                <w:bCs/>
              </w:rPr>
              <w:t>13 821 718,00</w:t>
            </w:r>
          </w:p>
        </w:tc>
        <w:tc>
          <w:tcPr>
            <w:tcW w:w="1378" w:type="dxa"/>
            <w:shd w:val="clear" w:color="auto" w:fill="auto"/>
            <w:vAlign w:val="center"/>
          </w:tcPr>
          <w:p w:rsidR="00F566AF" w:rsidRPr="00F566AF" w:rsidRDefault="00F566AF" w:rsidP="00F566AF">
            <w:pPr>
              <w:jc w:val="right"/>
              <w:rPr>
                <w:b/>
                <w:bCs/>
              </w:rPr>
            </w:pPr>
            <w:r w:rsidRPr="00F566AF">
              <w:rPr>
                <w:b/>
                <w:bCs/>
              </w:rPr>
              <w:t>15 128 415,92</w:t>
            </w:r>
          </w:p>
        </w:tc>
        <w:tc>
          <w:tcPr>
            <w:tcW w:w="1262" w:type="dxa"/>
            <w:vAlign w:val="center"/>
          </w:tcPr>
          <w:p w:rsidR="00F566AF" w:rsidRPr="00F566AF" w:rsidRDefault="00F566AF" w:rsidP="00F566AF">
            <w:pPr>
              <w:ind w:hanging="98"/>
              <w:jc w:val="right"/>
              <w:rPr>
                <w:b/>
                <w:bCs/>
                <w:lang w:val="ru-RU"/>
              </w:rPr>
            </w:pPr>
            <w:r w:rsidRPr="00F566AF">
              <w:rPr>
                <w:b/>
                <w:bCs/>
              </w:rPr>
              <w:t>1 306 697,92</w:t>
            </w:r>
          </w:p>
        </w:tc>
        <w:tc>
          <w:tcPr>
            <w:tcW w:w="850" w:type="dxa"/>
            <w:vAlign w:val="center"/>
          </w:tcPr>
          <w:p w:rsidR="00F566AF" w:rsidRPr="00F566AF" w:rsidRDefault="00F566AF" w:rsidP="00F566AF">
            <w:pPr>
              <w:jc w:val="right"/>
              <w:rPr>
                <w:b/>
                <w:bCs/>
                <w:lang w:val="ru-RU"/>
              </w:rPr>
            </w:pPr>
            <w:r w:rsidRPr="00F566AF">
              <w:rPr>
                <w:b/>
                <w:bCs/>
              </w:rPr>
              <w:t>109,45</w:t>
            </w:r>
          </w:p>
        </w:tc>
        <w:tc>
          <w:tcPr>
            <w:tcW w:w="1427" w:type="dxa"/>
            <w:vAlign w:val="center"/>
          </w:tcPr>
          <w:p w:rsidR="00F566AF" w:rsidRPr="00F566AF" w:rsidRDefault="00F566AF" w:rsidP="00F566AF">
            <w:pPr>
              <w:ind w:hanging="86"/>
              <w:jc w:val="right"/>
              <w:rPr>
                <w:b/>
                <w:bCs/>
                <w:lang w:val="ru-RU"/>
              </w:rPr>
            </w:pPr>
            <w:r w:rsidRPr="00F566AF">
              <w:rPr>
                <w:b/>
                <w:bCs/>
              </w:rPr>
              <w:t>11 967 829,05</w:t>
            </w:r>
          </w:p>
        </w:tc>
        <w:tc>
          <w:tcPr>
            <w:tcW w:w="1216" w:type="dxa"/>
            <w:vAlign w:val="center"/>
          </w:tcPr>
          <w:p w:rsidR="00F566AF" w:rsidRPr="00F566AF" w:rsidRDefault="00F566AF" w:rsidP="00F566AF">
            <w:pPr>
              <w:ind w:hanging="101"/>
              <w:jc w:val="right"/>
              <w:rPr>
                <w:b/>
                <w:bCs/>
                <w:lang w:val="ru-RU"/>
              </w:rPr>
            </w:pPr>
            <w:r w:rsidRPr="00F566AF">
              <w:rPr>
                <w:b/>
                <w:bCs/>
              </w:rPr>
              <w:t>3 160 586,87</w:t>
            </w:r>
          </w:p>
        </w:tc>
        <w:tc>
          <w:tcPr>
            <w:tcW w:w="1060" w:type="dxa"/>
            <w:vAlign w:val="center"/>
          </w:tcPr>
          <w:p w:rsidR="00F566AF" w:rsidRPr="00F566AF" w:rsidRDefault="00F566AF" w:rsidP="00F566AF">
            <w:pPr>
              <w:jc w:val="right"/>
              <w:rPr>
                <w:b/>
                <w:bCs/>
              </w:rPr>
            </w:pPr>
            <w:r w:rsidRPr="00F566AF">
              <w:rPr>
                <w:b/>
                <w:bCs/>
              </w:rPr>
              <w:t>126,41</w:t>
            </w:r>
          </w:p>
        </w:tc>
      </w:tr>
    </w:tbl>
    <w:p w:rsidR="00BC505A" w:rsidRDefault="00BC505A" w:rsidP="00BC505A">
      <w:pPr>
        <w:pStyle w:val="a3"/>
        <w:tabs>
          <w:tab w:val="left" w:pos="0"/>
          <w:tab w:val="left" w:pos="4680"/>
        </w:tabs>
        <w:spacing w:before="60" w:after="60"/>
        <w:ind w:right="-5" w:firstLine="851"/>
      </w:pPr>
    </w:p>
    <w:p w:rsidR="00134EB7" w:rsidRPr="00BC16ED" w:rsidRDefault="008630C2" w:rsidP="00134EB7">
      <w:pPr>
        <w:pStyle w:val="af1"/>
        <w:ind w:firstLine="851"/>
        <w:jc w:val="both"/>
        <w:rPr>
          <w:sz w:val="28"/>
          <w:szCs w:val="28"/>
          <w:lang w:val="uk-UA"/>
        </w:rPr>
      </w:pPr>
      <w:r w:rsidRPr="006E49A5">
        <w:rPr>
          <w:sz w:val="28"/>
          <w:szCs w:val="28"/>
          <w:lang w:val="uk-UA"/>
        </w:rPr>
        <w:t>Як видно з таблиці, н</w:t>
      </w:r>
      <w:r w:rsidR="00E65D97" w:rsidRPr="006E49A5">
        <w:rPr>
          <w:sz w:val="28"/>
          <w:szCs w:val="28"/>
          <w:lang w:val="uk-UA"/>
        </w:rPr>
        <w:t xml:space="preserve">айвагомішою складовою податку на майно </w:t>
      </w:r>
      <w:r w:rsidR="00134EB7" w:rsidRPr="006E49A5">
        <w:rPr>
          <w:sz w:val="28"/>
          <w:szCs w:val="28"/>
          <w:lang w:val="uk-UA"/>
        </w:rPr>
        <w:t xml:space="preserve">– </w:t>
      </w:r>
      <w:r w:rsidR="006E49A5" w:rsidRPr="006E49A5">
        <w:rPr>
          <w:sz w:val="28"/>
          <w:szCs w:val="28"/>
          <w:lang w:val="uk-UA"/>
        </w:rPr>
        <w:t>8</w:t>
      </w:r>
      <w:r w:rsidR="00931E6B">
        <w:rPr>
          <w:sz w:val="28"/>
          <w:szCs w:val="28"/>
          <w:lang w:val="uk-UA"/>
        </w:rPr>
        <w:t>6</w:t>
      </w:r>
      <w:r w:rsidR="00134EB7" w:rsidRPr="006E49A5">
        <w:rPr>
          <w:sz w:val="28"/>
          <w:szCs w:val="28"/>
          <w:lang w:val="uk-UA"/>
        </w:rPr>
        <w:t>,</w:t>
      </w:r>
      <w:r w:rsidR="00931E6B">
        <w:rPr>
          <w:sz w:val="28"/>
          <w:szCs w:val="28"/>
          <w:lang w:val="uk-UA"/>
        </w:rPr>
        <w:t>9</w:t>
      </w:r>
      <w:r w:rsidR="006E49A5" w:rsidRPr="006E49A5">
        <w:rPr>
          <w:sz w:val="28"/>
          <w:szCs w:val="28"/>
          <w:lang w:val="uk-UA"/>
        </w:rPr>
        <w:t>0</w:t>
      </w:r>
      <w:r w:rsidR="00134EB7" w:rsidRPr="006E49A5">
        <w:rPr>
          <w:sz w:val="28"/>
          <w:szCs w:val="28"/>
          <w:lang w:val="uk-UA"/>
        </w:rPr>
        <w:t xml:space="preserve">% – </w:t>
      </w:r>
      <w:r w:rsidR="00E65D97" w:rsidRPr="006E49A5">
        <w:rPr>
          <w:sz w:val="28"/>
          <w:szCs w:val="28"/>
          <w:lang w:val="uk-UA"/>
        </w:rPr>
        <w:t>є плата за землю</w:t>
      </w:r>
      <w:r w:rsidR="00134EB7" w:rsidRPr="006E49A5">
        <w:rPr>
          <w:sz w:val="28"/>
          <w:szCs w:val="28"/>
          <w:lang w:val="uk-UA"/>
        </w:rPr>
        <w:t>. До цієї плати входить земельний податок і орендна плата за землю з</w:t>
      </w:r>
      <w:r w:rsidR="00134EB7" w:rsidRPr="00BC16ED">
        <w:rPr>
          <w:sz w:val="28"/>
          <w:szCs w:val="28"/>
          <w:lang w:val="uk-UA"/>
        </w:rPr>
        <w:t xml:space="preserve"> юридичних та фізичних осіб. Так, упродовж </w:t>
      </w:r>
      <w:r w:rsidR="00931E6B">
        <w:rPr>
          <w:sz w:val="28"/>
          <w:szCs w:val="28"/>
          <w:lang w:val="uk-UA"/>
        </w:rPr>
        <w:t>шести</w:t>
      </w:r>
      <w:r w:rsidR="00134EB7" w:rsidRPr="00BC16ED">
        <w:rPr>
          <w:sz w:val="28"/>
          <w:szCs w:val="28"/>
          <w:lang w:val="uk-UA"/>
        </w:rPr>
        <w:t xml:space="preserve"> місяців звітного року до бюджету громади надійшло </w:t>
      </w:r>
      <w:r w:rsidR="00931E6B">
        <w:rPr>
          <w:sz w:val="28"/>
          <w:szCs w:val="28"/>
          <w:lang w:val="uk-UA"/>
        </w:rPr>
        <w:t>13 147 269,37</w:t>
      </w:r>
      <w:r w:rsidR="00134EB7" w:rsidRPr="00BC16ED">
        <w:rPr>
          <w:sz w:val="28"/>
          <w:szCs w:val="28"/>
          <w:lang w:val="uk-UA"/>
        </w:rPr>
        <w:t xml:space="preserve"> грн. від плати за землю, а саме:</w:t>
      </w:r>
    </w:p>
    <w:p w:rsidR="00134EB7" w:rsidRPr="00BC16ED" w:rsidRDefault="00134EB7" w:rsidP="00134EB7">
      <w:pPr>
        <w:pStyle w:val="af1"/>
        <w:numPr>
          <w:ilvl w:val="0"/>
          <w:numId w:val="18"/>
        </w:numPr>
        <w:tabs>
          <w:tab w:val="left" w:pos="1134"/>
        </w:tabs>
        <w:ind w:left="0" w:firstLine="851"/>
        <w:jc w:val="both"/>
        <w:rPr>
          <w:sz w:val="28"/>
          <w:szCs w:val="28"/>
          <w:lang w:val="uk-UA"/>
        </w:rPr>
      </w:pPr>
      <w:r w:rsidRPr="00BC16ED">
        <w:rPr>
          <w:sz w:val="28"/>
          <w:szCs w:val="28"/>
          <w:lang w:val="uk-UA"/>
        </w:rPr>
        <w:t>від юридичних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sidR="00931E6B">
        <w:rPr>
          <w:sz w:val="28"/>
          <w:szCs w:val="28"/>
          <w:lang w:val="uk-UA"/>
        </w:rPr>
        <w:t>1 222 090,76</w:t>
      </w:r>
      <w:r w:rsidRPr="00BC16ED">
        <w:rPr>
          <w:sz w:val="28"/>
          <w:szCs w:val="28"/>
          <w:lang w:val="uk-UA"/>
        </w:rPr>
        <w:t xml:space="preserve"> грн., що становить 1</w:t>
      </w:r>
      <w:r w:rsidR="00931E6B">
        <w:rPr>
          <w:sz w:val="28"/>
          <w:szCs w:val="28"/>
          <w:lang w:val="uk-UA"/>
        </w:rPr>
        <w:t>0</w:t>
      </w:r>
      <w:r w:rsidR="006E49A5">
        <w:rPr>
          <w:sz w:val="28"/>
          <w:szCs w:val="28"/>
          <w:lang w:val="uk-UA"/>
        </w:rPr>
        <w:t>6</w:t>
      </w:r>
      <w:r w:rsidRPr="00BC16ED">
        <w:rPr>
          <w:sz w:val="28"/>
          <w:szCs w:val="28"/>
          <w:lang w:val="uk-UA"/>
        </w:rPr>
        <w:t>,</w:t>
      </w:r>
      <w:r w:rsidR="00931E6B">
        <w:rPr>
          <w:sz w:val="28"/>
          <w:szCs w:val="28"/>
          <w:lang w:val="uk-UA"/>
        </w:rPr>
        <w:t>73</w:t>
      </w:r>
      <w:r w:rsidRPr="00BC16ED">
        <w:rPr>
          <w:sz w:val="28"/>
          <w:szCs w:val="28"/>
          <w:lang w:val="uk-UA"/>
        </w:rPr>
        <w:t>% (+</w:t>
      </w:r>
      <w:r w:rsidR="00931E6B">
        <w:rPr>
          <w:sz w:val="28"/>
          <w:szCs w:val="28"/>
          <w:lang w:val="uk-UA"/>
        </w:rPr>
        <w:t>77</w:t>
      </w:r>
      <w:r w:rsidRPr="00BC16ED">
        <w:rPr>
          <w:sz w:val="28"/>
          <w:szCs w:val="28"/>
          <w:lang w:val="uk-UA"/>
        </w:rPr>
        <w:t> </w:t>
      </w:r>
      <w:r w:rsidR="00931E6B">
        <w:rPr>
          <w:sz w:val="28"/>
          <w:szCs w:val="28"/>
          <w:lang w:val="uk-UA"/>
        </w:rPr>
        <w:t>092</w:t>
      </w:r>
      <w:r w:rsidRPr="00BC16ED">
        <w:rPr>
          <w:sz w:val="28"/>
          <w:szCs w:val="28"/>
          <w:lang w:val="uk-UA"/>
        </w:rPr>
        <w:t>,</w:t>
      </w:r>
      <w:r w:rsidR="00931E6B">
        <w:rPr>
          <w:sz w:val="28"/>
          <w:szCs w:val="28"/>
          <w:lang w:val="uk-UA"/>
        </w:rPr>
        <w:t>76</w:t>
      </w:r>
      <w:r w:rsidRPr="00BC16ED">
        <w:rPr>
          <w:sz w:val="28"/>
          <w:szCs w:val="28"/>
          <w:lang w:val="uk-UA"/>
        </w:rPr>
        <w:t> грн.) виконання плану за звітний період та 1</w:t>
      </w:r>
      <w:r w:rsidR="00931E6B">
        <w:rPr>
          <w:sz w:val="28"/>
          <w:szCs w:val="28"/>
          <w:lang w:val="uk-UA"/>
        </w:rPr>
        <w:t>0</w:t>
      </w:r>
      <w:r w:rsidR="006E49A5">
        <w:rPr>
          <w:sz w:val="28"/>
          <w:szCs w:val="28"/>
          <w:lang w:val="uk-UA"/>
        </w:rPr>
        <w:t>3</w:t>
      </w:r>
      <w:r w:rsidRPr="00BC16ED">
        <w:rPr>
          <w:sz w:val="28"/>
          <w:szCs w:val="28"/>
          <w:lang w:val="uk-UA"/>
        </w:rPr>
        <w:t>,</w:t>
      </w:r>
      <w:r w:rsidR="006E49A5">
        <w:rPr>
          <w:sz w:val="28"/>
          <w:szCs w:val="28"/>
          <w:lang w:val="uk-UA"/>
        </w:rPr>
        <w:t>4</w:t>
      </w:r>
      <w:r w:rsidR="00931E6B">
        <w:rPr>
          <w:sz w:val="28"/>
          <w:szCs w:val="28"/>
          <w:lang w:val="uk-UA"/>
        </w:rPr>
        <w:t>2</w:t>
      </w:r>
      <w:r w:rsidRPr="00BC16ED">
        <w:rPr>
          <w:sz w:val="28"/>
          <w:szCs w:val="28"/>
          <w:lang w:val="uk-UA"/>
        </w:rPr>
        <w:t>% (+</w:t>
      </w:r>
      <w:r w:rsidR="00931E6B">
        <w:rPr>
          <w:sz w:val="28"/>
          <w:szCs w:val="28"/>
          <w:lang w:val="uk-UA"/>
        </w:rPr>
        <w:t>40</w:t>
      </w:r>
      <w:r w:rsidRPr="00BC16ED">
        <w:rPr>
          <w:sz w:val="28"/>
          <w:szCs w:val="28"/>
          <w:lang w:val="uk-UA"/>
        </w:rPr>
        <w:t> </w:t>
      </w:r>
      <w:r w:rsidR="00931E6B">
        <w:rPr>
          <w:sz w:val="28"/>
          <w:szCs w:val="28"/>
          <w:lang w:val="uk-UA"/>
        </w:rPr>
        <w:t>431</w:t>
      </w:r>
      <w:r w:rsidRPr="00BC16ED">
        <w:rPr>
          <w:sz w:val="28"/>
          <w:szCs w:val="28"/>
          <w:lang w:val="uk-UA"/>
        </w:rPr>
        <w:t>,</w:t>
      </w:r>
      <w:r w:rsidR="00931E6B">
        <w:rPr>
          <w:sz w:val="28"/>
          <w:szCs w:val="28"/>
          <w:lang w:val="uk-UA"/>
        </w:rPr>
        <w:t>56</w:t>
      </w:r>
      <w:r w:rsidRPr="00BC16ED">
        <w:rPr>
          <w:sz w:val="28"/>
          <w:szCs w:val="28"/>
          <w:lang w:val="uk-UA"/>
        </w:rPr>
        <w:t> грн.) фактичних надходжень за аналогічний період минулого року,</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орендної плати – </w:t>
      </w:r>
      <w:r w:rsidR="00931E6B">
        <w:rPr>
          <w:sz w:val="28"/>
          <w:szCs w:val="28"/>
          <w:lang w:val="uk-UA"/>
        </w:rPr>
        <w:t>9</w:t>
      </w:r>
      <w:r w:rsidRPr="00BC16ED">
        <w:rPr>
          <w:sz w:val="28"/>
          <w:szCs w:val="28"/>
          <w:lang w:val="uk-UA"/>
        </w:rPr>
        <w:t> </w:t>
      </w:r>
      <w:r w:rsidR="00931E6B">
        <w:rPr>
          <w:sz w:val="28"/>
          <w:szCs w:val="28"/>
          <w:lang w:val="uk-UA"/>
        </w:rPr>
        <w:t>963</w:t>
      </w:r>
      <w:r w:rsidRPr="00BC16ED">
        <w:rPr>
          <w:sz w:val="28"/>
          <w:szCs w:val="28"/>
          <w:lang w:val="uk-UA"/>
        </w:rPr>
        <w:t> </w:t>
      </w:r>
      <w:r w:rsidR="00931E6B">
        <w:rPr>
          <w:sz w:val="28"/>
          <w:szCs w:val="28"/>
          <w:lang w:val="uk-UA"/>
        </w:rPr>
        <w:t>553</w:t>
      </w:r>
      <w:r w:rsidRPr="00BC16ED">
        <w:rPr>
          <w:sz w:val="28"/>
          <w:szCs w:val="28"/>
          <w:lang w:val="uk-UA"/>
        </w:rPr>
        <w:t>,</w:t>
      </w:r>
      <w:r w:rsidR="00931E6B">
        <w:rPr>
          <w:sz w:val="28"/>
          <w:szCs w:val="28"/>
          <w:lang w:val="uk-UA"/>
        </w:rPr>
        <w:t>33</w:t>
      </w:r>
      <w:r w:rsidRPr="00BC16ED">
        <w:rPr>
          <w:sz w:val="28"/>
          <w:szCs w:val="28"/>
          <w:lang w:val="uk-UA"/>
        </w:rPr>
        <w:t xml:space="preserve"> грн., що становить </w:t>
      </w:r>
      <w:r w:rsidR="00931E6B">
        <w:rPr>
          <w:sz w:val="28"/>
          <w:szCs w:val="28"/>
          <w:lang w:val="uk-UA"/>
        </w:rPr>
        <w:t>108,42</w:t>
      </w:r>
      <w:r w:rsidRPr="00BC16ED">
        <w:rPr>
          <w:sz w:val="28"/>
          <w:szCs w:val="28"/>
          <w:lang w:val="uk-UA"/>
        </w:rPr>
        <w:t>% (+</w:t>
      </w:r>
      <w:r w:rsidR="00931E6B">
        <w:rPr>
          <w:sz w:val="28"/>
          <w:szCs w:val="28"/>
          <w:lang w:val="uk-UA"/>
        </w:rPr>
        <w:t>773</w:t>
      </w:r>
      <w:r w:rsidRPr="00BC16ED">
        <w:rPr>
          <w:sz w:val="28"/>
          <w:szCs w:val="28"/>
          <w:lang w:val="uk-UA"/>
        </w:rPr>
        <w:t> </w:t>
      </w:r>
      <w:r w:rsidR="00E339AE">
        <w:rPr>
          <w:sz w:val="28"/>
          <w:szCs w:val="28"/>
          <w:lang w:val="uk-UA"/>
        </w:rPr>
        <w:t>5</w:t>
      </w:r>
      <w:r w:rsidR="00931E6B">
        <w:rPr>
          <w:sz w:val="28"/>
          <w:szCs w:val="28"/>
          <w:lang w:val="uk-UA"/>
        </w:rPr>
        <w:t>53</w:t>
      </w:r>
      <w:r w:rsidRPr="00BC16ED">
        <w:rPr>
          <w:sz w:val="28"/>
          <w:szCs w:val="28"/>
          <w:lang w:val="uk-UA"/>
        </w:rPr>
        <w:t>,</w:t>
      </w:r>
      <w:r w:rsidR="00931E6B">
        <w:rPr>
          <w:sz w:val="28"/>
          <w:szCs w:val="28"/>
          <w:lang w:val="uk-UA"/>
        </w:rPr>
        <w:t>3</w:t>
      </w:r>
      <w:r w:rsidRPr="00BC16ED">
        <w:rPr>
          <w:sz w:val="28"/>
          <w:szCs w:val="28"/>
          <w:lang w:val="uk-UA"/>
        </w:rPr>
        <w:t xml:space="preserve">3 грн.) до </w:t>
      </w:r>
      <w:r w:rsidR="00931E6B">
        <w:rPr>
          <w:sz w:val="28"/>
          <w:szCs w:val="28"/>
          <w:lang w:val="uk-UA"/>
        </w:rPr>
        <w:t xml:space="preserve">уточнених </w:t>
      </w:r>
      <w:r w:rsidRPr="00BC16ED">
        <w:rPr>
          <w:sz w:val="28"/>
          <w:szCs w:val="28"/>
          <w:lang w:val="uk-UA"/>
        </w:rPr>
        <w:t>планових надходжень 202</w:t>
      </w:r>
      <w:r w:rsidR="00E339AE">
        <w:rPr>
          <w:sz w:val="28"/>
          <w:szCs w:val="28"/>
          <w:lang w:val="uk-UA"/>
        </w:rPr>
        <w:t>5</w:t>
      </w:r>
      <w:r w:rsidRPr="00BC16ED">
        <w:rPr>
          <w:sz w:val="28"/>
          <w:szCs w:val="28"/>
          <w:lang w:val="uk-UA"/>
        </w:rPr>
        <w:t xml:space="preserve"> року та 1</w:t>
      </w:r>
      <w:r w:rsidR="00931E6B">
        <w:rPr>
          <w:sz w:val="28"/>
          <w:szCs w:val="28"/>
          <w:lang w:val="uk-UA"/>
        </w:rPr>
        <w:t>26</w:t>
      </w:r>
      <w:r w:rsidRPr="00BC16ED">
        <w:rPr>
          <w:sz w:val="28"/>
          <w:szCs w:val="28"/>
          <w:lang w:val="uk-UA"/>
        </w:rPr>
        <w:t>,</w:t>
      </w:r>
      <w:r w:rsidR="00931E6B">
        <w:rPr>
          <w:sz w:val="28"/>
          <w:szCs w:val="28"/>
          <w:lang w:val="uk-UA"/>
        </w:rPr>
        <w:t>70</w:t>
      </w:r>
      <w:r w:rsidRPr="00BC16ED">
        <w:rPr>
          <w:sz w:val="28"/>
          <w:szCs w:val="28"/>
          <w:lang w:val="uk-UA"/>
        </w:rPr>
        <w:t>% (+</w:t>
      </w:r>
      <w:r w:rsidR="00931E6B">
        <w:rPr>
          <w:sz w:val="28"/>
          <w:szCs w:val="28"/>
          <w:lang w:val="uk-UA"/>
        </w:rPr>
        <w:t>2 099 789,16</w:t>
      </w:r>
      <w:r w:rsidRPr="00BC16ED">
        <w:rPr>
          <w:sz w:val="28"/>
          <w:szCs w:val="28"/>
          <w:lang w:val="uk-UA"/>
        </w:rPr>
        <w:t xml:space="preserve"> грн.) до фактичних 202</w:t>
      </w:r>
      <w:r w:rsidR="00E339AE">
        <w:rPr>
          <w:sz w:val="28"/>
          <w:szCs w:val="28"/>
          <w:lang w:val="uk-UA"/>
        </w:rPr>
        <w:t>4</w:t>
      </w:r>
      <w:r w:rsidRPr="00BC16ED">
        <w:rPr>
          <w:sz w:val="28"/>
          <w:szCs w:val="28"/>
          <w:lang w:val="uk-UA"/>
        </w:rPr>
        <w:t xml:space="preserve"> року;</w:t>
      </w:r>
    </w:p>
    <w:p w:rsidR="00134EB7" w:rsidRPr="00BC16ED" w:rsidRDefault="00134EB7" w:rsidP="00134EB7">
      <w:pPr>
        <w:pStyle w:val="af1"/>
        <w:numPr>
          <w:ilvl w:val="0"/>
          <w:numId w:val="19"/>
        </w:numPr>
        <w:tabs>
          <w:tab w:val="left" w:pos="1134"/>
        </w:tabs>
        <w:ind w:left="0" w:firstLine="851"/>
        <w:jc w:val="both"/>
        <w:rPr>
          <w:sz w:val="28"/>
          <w:szCs w:val="28"/>
          <w:lang w:val="uk-UA"/>
        </w:rPr>
      </w:pPr>
      <w:r w:rsidRPr="00BC16ED">
        <w:rPr>
          <w:sz w:val="28"/>
          <w:szCs w:val="28"/>
          <w:lang w:val="uk-UA"/>
        </w:rPr>
        <w:t>від фізичних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sidR="00931E6B">
        <w:rPr>
          <w:sz w:val="28"/>
          <w:szCs w:val="28"/>
          <w:lang w:val="uk-UA"/>
        </w:rPr>
        <w:t>315</w:t>
      </w:r>
      <w:r w:rsidRPr="00BC16ED">
        <w:rPr>
          <w:sz w:val="28"/>
          <w:szCs w:val="28"/>
          <w:lang w:val="uk-UA"/>
        </w:rPr>
        <w:t> </w:t>
      </w:r>
      <w:r w:rsidR="00931E6B">
        <w:rPr>
          <w:sz w:val="28"/>
          <w:szCs w:val="28"/>
          <w:lang w:val="uk-UA"/>
        </w:rPr>
        <w:t>071</w:t>
      </w:r>
      <w:r w:rsidRPr="00BC16ED">
        <w:rPr>
          <w:sz w:val="28"/>
          <w:szCs w:val="28"/>
          <w:lang w:val="uk-UA"/>
        </w:rPr>
        <w:t>,</w:t>
      </w:r>
      <w:r w:rsidR="00931E6B">
        <w:rPr>
          <w:sz w:val="28"/>
          <w:szCs w:val="28"/>
          <w:lang w:val="uk-UA"/>
        </w:rPr>
        <w:t>25</w:t>
      </w:r>
      <w:r w:rsidRPr="00BC16ED">
        <w:rPr>
          <w:sz w:val="28"/>
          <w:szCs w:val="28"/>
          <w:lang w:val="uk-UA"/>
        </w:rPr>
        <w:t xml:space="preserve"> грн., що становить </w:t>
      </w:r>
      <w:r w:rsidR="00931E6B">
        <w:rPr>
          <w:sz w:val="28"/>
          <w:szCs w:val="28"/>
          <w:lang w:val="uk-UA"/>
        </w:rPr>
        <w:t>81</w:t>
      </w:r>
      <w:r w:rsidRPr="00BC16ED">
        <w:rPr>
          <w:sz w:val="28"/>
          <w:szCs w:val="28"/>
          <w:lang w:val="uk-UA"/>
        </w:rPr>
        <w:t>,</w:t>
      </w:r>
      <w:r w:rsidR="00931E6B">
        <w:rPr>
          <w:sz w:val="28"/>
          <w:szCs w:val="28"/>
          <w:lang w:val="uk-UA"/>
        </w:rPr>
        <w:t>84</w:t>
      </w:r>
      <w:r w:rsidRPr="00BC16ED">
        <w:rPr>
          <w:sz w:val="28"/>
          <w:szCs w:val="28"/>
          <w:lang w:val="uk-UA"/>
        </w:rPr>
        <w:t xml:space="preserve">% </w:t>
      </w:r>
      <w:r w:rsidR="00167FAF" w:rsidRPr="00BC16ED">
        <w:rPr>
          <w:sz w:val="28"/>
          <w:szCs w:val="28"/>
          <w:lang w:val="uk-UA"/>
        </w:rPr>
        <w:t>(-</w:t>
      </w:r>
      <w:r w:rsidR="00931E6B">
        <w:rPr>
          <w:sz w:val="28"/>
          <w:szCs w:val="28"/>
          <w:lang w:val="uk-UA"/>
        </w:rPr>
        <w:t>69</w:t>
      </w:r>
      <w:r w:rsidR="00167FAF" w:rsidRPr="00BC16ED">
        <w:rPr>
          <w:sz w:val="28"/>
          <w:szCs w:val="28"/>
          <w:lang w:val="uk-UA"/>
        </w:rPr>
        <w:t> </w:t>
      </w:r>
      <w:r w:rsidR="00931E6B">
        <w:rPr>
          <w:sz w:val="28"/>
          <w:szCs w:val="28"/>
          <w:lang w:val="uk-UA"/>
        </w:rPr>
        <w:t>928</w:t>
      </w:r>
      <w:r w:rsidR="00167FAF" w:rsidRPr="00BC16ED">
        <w:rPr>
          <w:sz w:val="28"/>
          <w:szCs w:val="28"/>
          <w:lang w:val="uk-UA"/>
        </w:rPr>
        <w:t>,</w:t>
      </w:r>
      <w:r w:rsidR="00931E6B">
        <w:rPr>
          <w:sz w:val="28"/>
          <w:szCs w:val="28"/>
          <w:lang w:val="uk-UA"/>
        </w:rPr>
        <w:t xml:space="preserve">75 </w:t>
      </w:r>
      <w:r w:rsidR="00167FAF" w:rsidRPr="00BC16ED">
        <w:rPr>
          <w:sz w:val="28"/>
          <w:szCs w:val="28"/>
          <w:lang w:val="uk-UA"/>
        </w:rPr>
        <w:t xml:space="preserve">грн.) </w:t>
      </w:r>
      <w:r w:rsidRPr="00BC16ED">
        <w:rPr>
          <w:sz w:val="28"/>
          <w:szCs w:val="28"/>
          <w:lang w:val="uk-UA"/>
        </w:rPr>
        <w:t>до уточненого плану за січень-</w:t>
      </w:r>
      <w:r w:rsidR="00931E6B">
        <w:rPr>
          <w:sz w:val="28"/>
          <w:szCs w:val="28"/>
          <w:lang w:val="uk-UA"/>
        </w:rPr>
        <w:t>червень</w:t>
      </w:r>
      <w:r w:rsidRPr="00BC16ED">
        <w:rPr>
          <w:sz w:val="28"/>
          <w:szCs w:val="28"/>
          <w:lang w:val="uk-UA"/>
        </w:rPr>
        <w:t xml:space="preserve"> 202</w:t>
      </w:r>
      <w:r w:rsidR="00E339AE">
        <w:rPr>
          <w:sz w:val="28"/>
          <w:szCs w:val="28"/>
          <w:lang w:val="uk-UA"/>
        </w:rPr>
        <w:t>5</w:t>
      </w:r>
      <w:r w:rsidRPr="00BC16ED">
        <w:rPr>
          <w:sz w:val="28"/>
          <w:szCs w:val="28"/>
          <w:lang w:val="uk-UA"/>
        </w:rPr>
        <w:t xml:space="preserve"> року та </w:t>
      </w:r>
      <w:r w:rsidR="0090493F">
        <w:rPr>
          <w:sz w:val="28"/>
          <w:szCs w:val="28"/>
          <w:lang w:val="uk-UA"/>
        </w:rPr>
        <w:t>193</w:t>
      </w:r>
      <w:r w:rsidR="00167FAF" w:rsidRPr="00BC16ED">
        <w:rPr>
          <w:sz w:val="28"/>
          <w:szCs w:val="28"/>
          <w:lang w:val="uk-UA"/>
        </w:rPr>
        <w:t>,</w:t>
      </w:r>
      <w:r w:rsidR="0090493F">
        <w:rPr>
          <w:sz w:val="28"/>
          <w:szCs w:val="28"/>
          <w:lang w:val="uk-UA"/>
        </w:rPr>
        <w:t>30</w:t>
      </w:r>
      <w:r w:rsidR="00167FAF" w:rsidRPr="00BC16ED">
        <w:rPr>
          <w:sz w:val="28"/>
          <w:szCs w:val="28"/>
          <w:lang w:val="uk-UA"/>
        </w:rPr>
        <w:t>% (</w:t>
      </w:r>
      <w:r w:rsidR="0090493F">
        <w:rPr>
          <w:sz w:val="28"/>
          <w:szCs w:val="28"/>
          <w:lang w:val="uk-UA"/>
        </w:rPr>
        <w:t>+152 073,24</w:t>
      </w:r>
      <w:r w:rsidR="00167FAF" w:rsidRPr="00BC16ED">
        <w:rPr>
          <w:sz w:val="28"/>
          <w:szCs w:val="28"/>
          <w:lang w:val="uk-UA"/>
        </w:rPr>
        <w:t xml:space="preserve"> грн.)</w:t>
      </w:r>
      <w:r w:rsidRPr="00BC16ED">
        <w:rPr>
          <w:sz w:val="28"/>
          <w:szCs w:val="28"/>
          <w:lang w:val="uk-UA"/>
        </w:rPr>
        <w:t xml:space="preserve"> до надходжень за </w:t>
      </w:r>
      <w:r w:rsidR="0090493F">
        <w:rPr>
          <w:sz w:val="28"/>
          <w:szCs w:val="28"/>
          <w:lang w:val="uk-UA"/>
        </w:rPr>
        <w:t>шість</w:t>
      </w:r>
      <w:r w:rsidRPr="00BC16ED">
        <w:rPr>
          <w:sz w:val="28"/>
          <w:szCs w:val="28"/>
          <w:lang w:val="uk-UA"/>
        </w:rPr>
        <w:t xml:space="preserve"> місяці</w:t>
      </w:r>
      <w:r w:rsidR="0090493F">
        <w:rPr>
          <w:sz w:val="28"/>
          <w:szCs w:val="28"/>
          <w:lang w:val="uk-UA"/>
        </w:rPr>
        <w:t>в</w:t>
      </w:r>
      <w:r w:rsidRPr="00BC16ED">
        <w:rPr>
          <w:sz w:val="28"/>
          <w:szCs w:val="28"/>
          <w:lang w:val="uk-UA"/>
        </w:rPr>
        <w:t xml:space="preserve"> минулого року,</w:t>
      </w:r>
    </w:p>
    <w:p w:rsidR="001B360D" w:rsidRDefault="00134EB7" w:rsidP="003F1644">
      <w:pPr>
        <w:pStyle w:val="a3"/>
        <w:tabs>
          <w:tab w:val="left" w:pos="0"/>
          <w:tab w:val="left" w:pos="1134"/>
        </w:tabs>
        <w:spacing w:before="60" w:after="60"/>
        <w:ind w:right="-5" w:firstLine="851"/>
        <w:rPr>
          <w:szCs w:val="28"/>
        </w:rPr>
      </w:pPr>
      <w:r w:rsidRPr="00BC16ED">
        <w:rPr>
          <w:szCs w:val="28"/>
        </w:rPr>
        <w:t xml:space="preserve">- орендної плати – </w:t>
      </w:r>
      <w:r w:rsidR="0090493F">
        <w:rPr>
          <w:szCs w:val="28"/>
        </w:rPr>
        <w:t>1 514 642,82</w:t>
      </w:r>
      <w:r w:rsidRPr="00BC16ED">
        <w:rPr>
          <w:szCs w:val="28"/>
        </w:rPr>
        <w:t xml:space="preserve"> грн., що становить </w:t>
      </w:r>
      <w:r w:rsidR="0090493F">
        <w:rPr>
          <w:szCs w:val="28"/>
        </w:rPr>
        <w:t>102</w:t>
      </w:r>
      <w:r w:rsidRPr="00BC16ED">
        <w:rPr>
          <w:szCs w:val="28"/>
        </w:rPr>
        <w:t>,</w:t>
      </w:r>
      <w:r w:rsidR="0090493F">
        <w:rPr>
          <w:szCs w:val="28"/>
        </w:rPr>
        <w:t>69</w:t>
      </w:r>
      <w:r w:rsidRPr="00BC16ED">
        <w:rPr>
          <w:szCs w:val="28"/>
        </w:rPr>
        <w:t xml:space="preserve">% </w:t>
      </w:r>
      <w:r w:rsidR="00167FAF" w:rsidRPr="00BC16ED">
        <w:rPr>
          <w:szCs w:val="28"/>
        </w:rPr>
        <w:t>(</w:t>
      </w:r>
      <w:r w:rsidR="0090493F">
        <w:rPr>
          <w:szCs w:val="28"/>
        </w:rPr>
        <w:t>+39 644,82</w:t>
      </w:r>
      <w:r w:rsidR="00167FAF" w:rsidRPr="00BC16ED">
        <w:rPr>
          <w:szCs w:val="28"/>
        </w:rPr>
        <w:t xml:space="preserve"> грн.) </w:t>
      </w:r>
      <w:r w:rsidRPr="00BC16ED">
        <w:rPr>
          <w:szCs w:val="28"/>
        </w:rPr>
        <w:t xml:space="preserve">виконання планового показника за </w:t>
      </w:r>
      <w:r w:rsidR="0090493F">
        <w:rPr>
          <w:szCs w:val="28"/>
        </w:rPr>
        <w:t>шість</w:t>
      </w:r>
      <w:r w:rsidR="0090493F" w:rsidRPr="00BC16ED">
        <w:rPr>
          <w:szCs w:val="28"/>
        </w:rPr>
        <w:t xml:space="preserve"> місяці</w:t>
      </w:r>
      <w:r w:rsidR="0090493F">
        <w:rPr>
          <w:szCs w:val="28"/>
        </w:rPr>
        <w:t>в</w:t>
      </w:r>
      <w:r w:rsidR="0090493F" w:rsidRPr="00BC16ED">
        <w:rPr>
          <w:szCs w:val="28"/>
        </w:rPr>
        <w:t xml:space="preserve"> </w:t>
      </w:r>
      <w:r w:rsidRPr="00BC16ED">
        <w:rPr>
          <w:szCs w:val="28"/>
        </w:rPr>
        <w:t xml:space="preserve">звітного року та </w:t>
      </w:r>
      <w:r w:rsidR="0090493F">
        <w:rPr>
          <w:szCs w:val="28"/>
        </w:rPr>
        <w:t>108,56</w:t>
      </w:r>
      <w:r w:rsidRPr="00BC16ED">
        <w:rPr>
          <w:szCs w:val="28"/>
        </w:rPr>
        <w:t xml:space="preserve">% </w:t>
      </w:r>
      <w:r w:rsidR="00167FAF" w:rsidRPr="00BC16ED">
        <w:rPr>
          <w:szCs w:val="28"/>
        </w:rPr>
        <w:t>(</w:t>
      </w:r>
      <w:r w:rsidR="0090493F">
        <w:rPr>
          <w:szCs w:val="28"/>
        </w:rPr>
        <w:t>+119 371,49</w:t>
      </w:r>
      <w:r w:rsidR="00167FAF" w:rsidRPr="00BC16ED">
        <w:rPr>
          <w:szCs w:val="28"/>
        </w:rPr>
        <w:t xml:space="preserve"> грн.) </w:t>
      </w:r>
      <w:r w:rsidRPr="00BC16ED">
        <w:rPr>
          <w:szCs w:val="28"/>
        </w:rPr>
        <w:t>фактичних надходжень аналогічного періоду попереднього року</w:t>
      </w:r>
      <w:r w:rsidR="00E339AE">
        <w:rPr>
          <w:szCs w:val="28"/>
        </w:rPr>
        <w:t>;</w:t>
      </w:r>
    </w:p>
    <w:p w:rsidR="00E339AE" w:rsidRPr="00931E6B" w:rsidRDefault="00E339AE" w:rsidP="00E339AE">
      <w:pPr>
        <w:pStyle w:val="a3"/>
        <w:numPr>
          <w:ilvl w:val="0"/>
          <w:numId w:val="20"/>
        </w:numPr>
        <w:tabs>
          <w:tab w:val="left" w:pos="0"/>
          <w:tab w:val="left" w:pos="1134"/>
        </w:tabs>
        <w:spacing w:before="60" w:after="60"/>
        <w:ind w:left="0" w:right="-5" w:firstLine="851"/>
      </w:pPr>
      <w:r>
        <w:rPr>
          <w:szCs w:val="28"/>
        </w:rPr>
        <w:t>о</w:t>
      </w:r>
      <w:r w:rsidRPr="00E339AE">
        <w:rPr>
          <w:szCs w:val="28"/>
        </w:rPr>
        <w:t>рендна плата за земельні ділянки сільськогосподарського призначення державної власності, передані в оренду відповідно до статті 120 прім 1 Земельного кодексу України</w:t>
      </w:r>
      <w:r>
        <w:rPr>
          <w:szCs w:val="28"/>
        </w:rPr>
        <w:t xml:space="preserve"> – </w:t>
      </w:r>
      <w:r w:rsidR="0090493F">
        <w:rPr>
          <w:szCs w:val="28"/>
        </w:rPr>
        <w:t>131 911,21</w:t>
      </w:r>
      <w:r>
        <w:rPr>
          <w:szCs w:val="28"/>
        </w:rPr>
        <w:t xml:space="preserve"> грн.</w:t>
      </w:r>
      <w:r w:rsidRPr="00E339AE">
        <w:rPr>
          <w:szCs w:val="28"/>
        </w:rPr>
        <w:t xml:space="preserve"> </w:t>
      </w:r>
      <w:r w:rsidRPr="00BC16ED">
        <w:rPr>
          <w:szCs w:val="28"/>
        </w:rPr>
        <w:t>за січень-</w:t>
      </w:r>
      <w:r w:rsidR="0090493F">
        <w:rPr>
          <w:szCs w:val="28"/>
        </w:rPr>
        <w:t>червень</w:t>
      </w:r>
      <w:r w:rsidRPr="00BC16ED">
        <w:rPr>
          <w:szCs w:val="28"/>
        </w:rPr>
        <w:t xml:space="preserve"> 202</w:t>
      </w:r>
      <w:r>
        <w:rPr>
          <w:szCs w:val="28"/>
        </w:rPr>
        <w:t>5</w:t>
      </w:r>
      <w:r w:rsidRPr="00BC16ED">
        <w:rPr>
          <w:szCs w:val="28"/>
        </w:rPr>
        <w:t xml:space="preserve"> року</w:t>
      </w:r>
      <w:r w:rsidR="009E0AC2">
        <w:rPr>
          <w:szCs w:val="28"/>
        </w:rPr>
        <w:t xml:space="preserve"> (сплата почала надходити з листопада 2024 року від ТОВ «</w:t>
      </w:r>
      <w:proofErr w:type="spellStart"/>
      <w:r w:rsidR="009E0AC2">
        <w:rPr>
          <w:szCs w:val="28"/>
        </w:rPr>
        <w:t>Держзембанк</w:t>
      </w:r>
      <w:proofErr w:type="spellEnd"/>
      <w:r w:rsidR="009E0AC2">
        <w:rPr>
          <w:szCs w:val="28"/>
        </w:rPr>
        <w:t>»).</w:t>
      </w:r>
    </w:p>
    <w:p w:rsidR="008F618F" w:rsidRPr="00BC16ED" w:rsidRDefault="00C72138" w:rsidP="00BC505A">
      <w:pPr>
        <w:pStyle w:val="a3"/>
        <w:tabs>
          <w:tab w:val="left" w:pos="0"/>
          <w:tab w:val="left" w:pos="4680"/>
        </w:tabs>
        <w:spacing w:before="60" w:after="60"/>
        <w:ind w:right="-5" w:firstLine="851"/>
      </w:pPr>
      <w:r w:rsidRPr="00BC16ED">
        <w:t>Загалом, з</w:t>
      </w:r>
      <w:r w:rsidR="000D345C" w:rsidRPr="00BC16ED">
        <w:t xml:space="preserve">а останні чотири роки </w:t>
      </w:r>
      <w:r w:rsidRPr="00BC16ED">
        <w:t>простежується тенденція до збільшення надходжень від плати за землю</w:t>
      </w:r>
      <w:r w:rsidR="000D345C" w:rsidRPr="00BC16ED">
        <w:t xml:space="preserve">, що </w:t>
      </w:r>
      <w:proofErr w:type="spellStart"/>
      <w:r w:rsidR="000D345C" w:rsidRPr="00BC16ED">
        <w:t>собливо</w:t>
      </w:r>
      <w:proofErr w:type="spellEnd"/>
      <w:r w:rsidR="000D345C" w:rsidRPr="00BC16ED">
        <w:t xml:space="preserve"> помітно в 2023 році (</w:t>
      </w:r>
      <w:proofErr w:type="spellStart"/>
      <w:r w:rsidR="000D345C" w:rsidRPr="00BC16ED">
        <w:t>діагр</w:t>
      </w:r>
      <w:proofErr w:type="spellEnd"/>
      <w:r w:rsidR="000D345C" w:rsidRPr="00BC16ED">
        <w:t>. 4). Таке стрімке зростання відбулося за рахунок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w:t>
      </w:r>
      <w:r w:rsidRPr="00BC16ED">
        <w:t>.</w:t>
      </w:r>
    </w:p>
    <w:p w:rsidR="00E352B3" w:rsidRPr="00BC16ED" w:rsidRDefault="00E352B3" w:rsidP="00E352B3">
      <w:pPr>
        <w:pStyle w:val="af1"/>
        <w:ind w:firstLine="851"/>
        <w:jc w:val="both"/>
        <w:rPr>
          <w:sz w:val="28"/>
          <w:szCs w:val="28"/>
          <w:lang w:val="uk-UA"/>
        </w:rPr>
      </w:pPr>
      <w:r w:rsidRPr="00BC16ED">
        <w:rPr>
          <w:sz w:val="28"/>
          <w:szCs w:val="28"/>
          <w:lang w:val="uk-UA"/>
        </w:rPr>
        <w:t xml:space="preserve">Найбільші платники за І </w:t>
      </w:r>
      <w:r w:rsidR="00277EE9">
        <w:rPr>
          <w:sz w:val="28"/>
          <w:szCs w:val="28"/>
          <w:lang w:val="uk-UA"/>
        </w:rPr>
        <w:t xml:space="preserve">півріччя </w:t>
      </w:r>
      <w:r w:rsidRPr="00BC16ED">
        <w:rPr>
          <w:sz w:val="28"/>
          <w:szCs w:val="28"/>
          <w:lang w:val="uk-UA"/>
        </w:rPr>
        <w:t>202</w:t>
      </w:r>
      <w:r>
        <w:rPr>
          <w:sz w:val="28"/>
          <w:szCs w:val="28"/>
          <w:lang w:val="uk-UA"/>
        </w:rPr>
        <w:t>5</w:t>
      </w:r>
      <w:r w:rsidRPr="00BC16ED">
        <w:rPr>
          <w:sz w:val="28"/>
          <w:szCs w:val="28"/>
          <w:lang w:val="uk-UA"/>
        </w:rPr>
        <w:t xml:space="preserve"> року: </w:t>
      </w:r>
    </w:p>
    <w:p w:rsidR="00E352B3" w:rsidRPr="00BC16ED" w:rsidRDefault="00E352B3" w:rsidP="00E352B3">
      <w:pPr>
        <w:pStyle w:val="af1"/>
        <w:ind w:firstLine="851"/>
        <w:jc w:val="both"/>
        <w:rPr>
          <w:sz w:val="28"/>
          <w:szCs w:val="28"/>
          <w:lang w:val="uk-UA"/>
        </w:rPr>
      </w:pPr>
      <w:r w:rsidRPr="00BC16ED">
        <w:rPr>
          <w:sz w:val="28"/>
          <w:szCs w:val="28"/>
          <w:lang w:val="uk-UA"/>
        </w:rPr>
        <w:t>- орендної плати за землю – Переяслав-Хмельницьке Рай СТ,</w:t>
      </w:r>
      <w:r w:rsidR="00277EE9">
        <w:rPr>
          <w:sz w:val="28"/>
          <w:szCs w:val="28"/>
          <w:lang w:val="uk-UA"/>
        </w:rPr>
        <w:t xml:space="preserve"> ФГ «Агро Мрія Переяслав»,</w:t>
      </w:r>
      <w:r w:rsidRPr="00BC16ED">
        <w:rPr>
          <w:sz w:val="28"/>
          <w:szCs w:val="28"/>
          <w:lang w:val="uk-UA"/>
        </w:rPr>
        <w:t xml:space="preserve"> </w:t>
      </w:r>
      <w:r>
        <w:rPr>
          <w:sz w:val="28"/>
          <w:szCs w:val="28"/>
          <w:lang w:val="uk-UA"/>
        </w:rPr>
        <w:t>ПП</w:t>
      </w:r>
      <w:r w:rsidRPr="00BC16ED">
        <w:rPr>
          <w:sz w:val="28"/>
          <w:szCs w:val="28"/>
          <w:lang w:val="uk-UA"/>
        </w:rPr>
        <w:t xml:space="preserve"> «</w:t>
      </w:r>
      <w:proofErr w:type="spellStart"/>
      <w:r>
        <w:rPr>
          <w:sz w:val="28"/>
          <w:szCs w:val="28"/>
          <w:lang w:val="uk-UA"/>
        </w:rPr>
        <w:t>Антарес</w:t>
      </w:r>
      <w:proofErr w:type="spellEnd"/>
      <w:r w:rsidRPr="00BC16ED">
        <w:rPr>
          <w:sz w:val="28"/>
          <w:szCs w:val="28"/>
          <w:lang w:val="uk-UA"/>
        </w:rPr>
        <w:t xml:space="preserve">», </w:t>
      </w:r>
      <w:r>
        <w:rPr>
          <w:sz w:val="28"/>
          <w:szCs w:val="28"/>
          <w:lang w:val="uk-UA"/>
        </w:rPr>
        <w:t>ТОВ</w:t>
      </w:r>
      <w:r w:rsidRPr="00BC16ED">
        <w:rPr>
          <w:sz w:val="28"/>
          <w:szCs w:val="28"/>
          <w:lang w:val="uk-UA"/>
        </w:rPr>
        <w:t xml:space="preserve"> «</w:t>
      </w:r>
      <w:proofErr w:type="spellStart"/>
      <w:r>
        <w:rPr>
          <w:sz w:val="28"/>
          <w:szCs w:val="28"/>
          <w:lang w:val="uk-UA"/>
        </w:rPr>
        <w:t>Новус</w:t>
      </w:r>
      <w:proofErr w:type="spellEnd"/>
      <w:r>
        <w:rPr>
          <w:sz w:val="28"/>
          <w:szCs w:val="28"/>
          <w:lang w:val="uk-UA"/>
        </w:rPr>
        <w:t xml:space="preserve"> 1</w:t>
      </w:r>
      <w:r w:rsidRPr="00BC16ED">
        <w:rPr>
          <w:sz w:val="28"/>
          <w:szCs w:val="28"/>
          <w:lang w:val="uk-UA"/>
        </w:rPr>
        <w:t>», ПП «Миколай</w:t>
      </w:r>
      <w:r>
        <w:rPr>
          <w:sz w:val="28"/>
          <w:szCs w:val="28"/>
          <w:lang w:val="uk-UA"/>
        </w:rPr>
        <w:t>-</w:t>
      </w:r>
      <w:r w:rsidRPr="00BC16ED">
        <w:rPr>
          <w:sz w:val="28"/>
          <w:szCs w:val="28"/>
          <w:lang w:val="uk-UA"/>
        </w:rPr>
        <w:t>Плюс»,</w:t>
      </w:r>
    </w:p>
    <w:p w:rsidR="00E352B3" w:rsidRDefault="00E352B3" w:rsidP="00E352B3">
      <w:pPr>
        <w:pStyle w:val="af1"/>
        <w:ind w:firstLine="851"/>
        <w:jc w:val="both"/>
        <w:rPr>
          <w:sz w:val="28"/>
          <w:szCs w:val="28"/>
          <w:lang w:val="uk-UA"/>
        </w:rPr>
      </w:pPr>
      <w:r w:rsidRPr="00BC16ED">
        <w:rPr>
          <w:sz w:val="28"/>
          <w:szCs w:val="28"/>
          <w:lang w:val="uk-UA"/>
        </w:rPr>
        <w:t>- земельного податку – КП ВУКГ, ВКФ «Укрпромпостач-95» ЛТД, ПП «</w:t>
      </w:r>
      <w:proofErr w:type="spellStart"/>
      <w:r w:rsidRPr="00BC16ED">
        <w:rPr>
          <w:sz w:val="28"/>
          <w:szCs w:val="28"/>
          <w:lang w:val="uk-UA"/>
        </w:rPr>
        <w:t>Євросем</w:t>
      </w:r>
      <w:proofErr w:type="spellEnd"/>
      <w:r w:rsidRPr="00BC16ED">
        <w:rPr>
          <w:sz w:val="28"/>
          <w:szCs w:val="28"/>
          <w:lang w:val="uk-UA"/>
        </w:rPr>
        <w:t>», ТОВ СП «</w:t>
      </w:r>
      <w:proofErr w:type="spellStart"/>
      <w:r w:rsidRPr="00BC16ED">
        <w:rPr>
          <w:sz w:val="28"/>
          <w:szCs w:val="28"/>
          <w:lang w:val="uk-UA"/>
        </w:rPr>
        <w:t>Нібулон</w:t>
      </w:r>
      <w:proofErr w:type="spellEnd"/>
      <w:r w:rsidRPr="00BC16ED">
        <w:rPr>
          <w:sz w:val="28"/>
          <w:szCs w:val="28"/>
          <w:lang w:val="uk-UA"/>
        </w:rPr>
        <w:t>».</w:t>
      </w:r>
    </w:p>
    <w:p w:rsidR="00054892" w:rsidRDefault="00054892" w:rsidP="00BC505A">
      <w:pPr>
        <w:pStyle w:val="a3"/>
        <w:tabs>
          <w:tab w:val="left" w:pos="0"/>
          <w:tab w:val="left" w:pos="4680"/>
        </w:tabs>
        <w:spacing w:before="60" w:after="60"/>
        <w:ind w:right="-5" w:firstLine="851"/>
      </w:pPr>
    </w:p>
    <w:p w:rsidR="00336C30" w:rsidRDefault="006E68CF" w:rsidP="006E68CF">
      <w:pPr>
        <w:pStyle w:val="a3"/>
        <w:tabs>
          <w:tab w:val="left" w:pos="0"/>
          <w:tab w:val="left" w:pos="4680"/>
        </w:tabs>
        <w:spacing w:before="60" w:after="60"/>
        <w:ind w:right="-5" w:firstLine="0"/>
        <w:jc w:val="center"/>
        <w:rPr>
          <w:b/>
          <w:bCs/>
          <w:sz w:val="26"/>
          <w:szCs w:val="26"/>
        </w:rPr>
      </w:pPr>
      <w:r w:rsidRPr="006E68CF">
        <w:rPr>
          <w:b/>
          <w:bCs/>
          <w:sz w:val="26"/>
          <w:szCs w:val="26"/>
        </w:rPr>
        <w:t>Динаміка надходжень від плати за землю</w:t>
      </w:r>
    </w:p>
    <w:p w:rsidR="00D52695" w:rsidRPr="006E68CF" w:rsidRDefault="00336C30" w:rsidP="00336C30">
      <w:pPr>
        <w:pStyle w:val="af1"/>
        <w:jc w:val="center"/>
        <w:rPr>
          <w:b/>
          <w:bCs/>
          <w:sz w:val="26"/>
          <w:szCs w:val="26"/>
        </w:rPr>
      </w:pPr>
      <w:r>
        <w:rPr>
          <w:b/>
          <w:sz w:val="26"/>
          <w:szCs w:val="26"/>
          <w:lang w:val="uk-UA"/>
        </w:rPr>
        <w:t>за І півріччя 2025 року</w:t>
      </w:r>
      <w:r w:rsidR="006E68CF" w:rsidRPr="006E68CF">
        <w:rPr>
          <w:b/>
          <w:bCs/>
          <w:sz w:val="26"/>
          <w:szCs w:val="26"/>
        </w:rPr>
        <w:t>, грн.</w:t>
      </w:r>
      <w:r w:rsidR="00D52695">
        <w:rPr>
          <w:noProof/>
          <w:lang w:val="uk-UA" w:eastAsia="uk-UA"/>
        </w:rPr>
        <w:drawing>
          <wp:inline distT="0" distB="0" distL="0" distR="0">
            <wp:extent cx="4895850" cy="2686050"/>
            <wp:effectExtent l="0" t="0" r="0" b="0"/>
            <wp:docPr id="2" name="Діаграма 2">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E6EC2A8E-D8B7-B1A9-623D-2F09C8F2E0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67FAF" w:rsidRPr="00BC16ED" w:rsidRDefault="00177172" w:rsidP="00005727">
      <w:pPr>
        <w:pStyle w:val="a3"/>
        <w:tabs>
          <w:tab w:val="left" w:pos="0"/>
        </w:tabs>
        <w:spacing w:before="60" w:after="60"/>
        <w:ind w:right="-5" w:firstLine="0"/>
        <w:jc w:val="center"/>
      </w:pPr>
      <w:r>
        <w:rPr>
          <w:noProof/>
        </w:rPr>
        <w:pict>
          <v:shape id="_x0000_s1250" type="#_x0000_t202" style="position:absolute;left:0;text-align:left;margin-left:221.35pt;margin-top:3.85pt;width:65.25pt;height:22.5pt;z-index:251671552" stroked="f">
            <v:textbox>
              <w:txbxContent>
                <w:p w:rsidR="009521E0" w:rsidRPr="002A4AF7" w:rsidRDefault="009521E0" w:rsidP="00C72138">
                  <w:pPr>
                    <w:rPr>
                      <w:i/>
                    </w:rPr>
                  </w:pPr>
                  <w:r w:rsidRPr="002A4AF7">
                    <w:rPr>
                      <w:i/>
                    </w:rPr>
                    <w:t xml:space="preserve">Діаграма </w:t>
                  </w:r>
                  <w:r>
                    <w:rPr>
                      <w:i/>
                    </w:rPr>
                    <w:t>4</w:t>
                  </w:r>
                </w:p>
              </w:txbxContent>
            </v:textbox>
          </v:shape>
        </w:pict>
      </w:r>
    </w:p>
    <w:p w:rsidR="00336C30" w:rsidRPr="0097777A" w:rsidRDefault="00336C30" w:rsidP="003B3F1E">
      <w:pPr>
        <w:pStyle w:val="af1"/>
        <w:ind w:firstLine="851"/>
        <w:jc w:val="both"/>
        <w:rPr>
          <w:sz w:val="16"/>
          <w:szCs w:val="16"/>
          <w:lang w:val="uk-UA"/>
        </w:rPr>
      </w:pPr>
    </w:p>
    <w:p w:rsidR="0059416B" w:rsidRDefault="0059416B" w:rsidP="003B3F1E">
      <w:pPr>
        <w:pStyle w:val="af1"/>
        <w:ind w:firstLine="851"/>
        <w:jc w:val="both"/>
        <w:rPr>
          <w:sz w:val="28"/>
          <w:szCs w:val="28"/>
          <w:lang w:val="uk-UA"/>
        </w:rPr>
      </w:pPr>
      <w:r>
        <w:rPr>
          <w:sz w:val="28"/>
          <w:szCs w:val="28"/>
          <w:lang w:val="uk-UA"/>
        </w:rPr>
        <w:t xml:space="preserve">Податок на нерухоме майно, відмінне від земельної ділянки, </w:t>
      </w:r>
      <w:r w:rsidR="0076383C">
        <w:rPr>
          <w:sz w:val="28"/>
          <w:szCs w:val="28"/>
          <w:lang w:val="uk-UA"/>
        </w:rPr>
        <w:t xml:space="preserve">є не менш вагомим джерелом доходів місцевого бюджету, оскільки є виключно місцевим податком. За умов </w:t>
      </w:r>
      <w:r w:rsidR="0076383C" w:rsidRPr="0076383C">
        <w:rPr>
          <w:sz w:val="28"/>
          <w:szCs w:val="28"/>
          <w:lang w:val="uk-UA"/>
        </w:rPr>
        <w:t>грамотно</w:t>
      </w:r>
      <w:r w:rsidR="0076383C">
        <w:rPr>
          <w:sz w:val="28"/>
          <w:szCs w:val="28"/>
          <w:lang w:val="uk-UA"/>
        </w:rPr>
        <w:t>го</w:t>
      </w:r>
      <w:r w:rsidR="0076383C" w:rsidRPr="0076383C">
        <w:rPr>
          <w:sz w:val="28"/>
          <w:szCs w:val="28"/>
          <w:lang w:val="uk-UA"/>
        </w:rPr>
        <w:t xml:space="preserve"> адмініструванн</w:t>
      </w:r>
      <w:r w:rsidR="0076383C">
        <w:rPr>
          <w:sz w:val="28"/>
          <w:szCs w:val="28"/>
          <w:lang w:val="uk-UA"/>
        </w:rPr>
        <w:t>я він</w:t>
      </w:r>
      <w:r w:rsidR="0076383C" w:rsidRPr="0076383C">
        <w:rPr>
          <w:sz w:val="28"/>
          <w:szCs w:val="28"/>
          <w:lang w:val="uk-UA"/>
        </w:rPr>
        <w:t xml:space="preserve"> </w:t>
      </w:r>
      <w:r w:rsidR="0076383C">
        <w:rPr>
          <w:sz w:val="28"/>
          <w:szCs w:val="28"/>
          <w:lang w:val="uk-UA"/>
        </w:rPr>
        <w:t>міг би стати</w:t>
      </w:r>
      <w:r w:rsidR="0076383C" w:rsidRPr="0076383C">
        <w:rPr>
          <w:sz w:val="28"/>
          <w:szCs w:val="28"/>
          <w:lang w:val="uk-UA"/>
        </w:rPr>
        <w:t xml:space="preserve"> суттєвим </w:t>
      </w:r>
      <w:proofErr w:type="spellStart"/>
      <w:r w:rsidR="0076383C" w:rsidRPr="0076383C">
        <w:rPr>
          <w:sz w:val="28"/>
          <w:szCs w:val="28"/>
          <w:lang w:val="uk-UA"/>
        </w:rPr>
        <w:t>бюджетоформуючим</w:t>
      </w:r>
      <w:proofErr w:type="spellEnd"/>
      <w:r w:rsidR="0076383C" w:rsidRPr="0076383C">
        <w:rPr>
          <w:sz w:val="28"/>
          <w:szCs w:val="28"/>
          <w:lang w:val="uk-UA"/>
        </w:rPr>
        <w:t xml:space="preserve"> надходженням на місцевому рівні.</w:t>
      </w:r>
      <w:r w:rsidR="0076383C">
        <w:rPr>
          <w:sz w:val="28"/>
          <w:szCs w:val="28"/>
          <w:lang w:val="uk-UA"/>
        </w:rPr>
        <w:t xml:space="preserve"> Д</w:t>
      </w:r>
      <w:r w:rsidR="0076383C" w:rsidRPr="0076383C">
        <w:rPr>
          <w:sz w:val="28"/>
          <w:szCs w:val="28"/>
          <w:lang w:val="uk-UA"/>
        </w:rPr>
        <w:t xml:space="preserve">ослідження Світового Банку показують, що в країнах з економікою, яка розвивається, податок на нерухомість складає </w:t>
      </w:r>
      <w:r w:rsidR="0076383C">
        <w:rPr>
          <w:sz w:val="28"/>
          <w:szCs w:val="28"/>
          <w:lang w:val="uk-UA"/>
        </w:rPr>
        <w:t xml:space="preserve">від 50% </w:t>
      </w:r>
      <w:r w:rsidR="0076383C" w:rsidRPr="0076383C">
        <w:rPr>
          <w:sz w:val="28"/>
          <w:szCs w:val="28"/>
          <w:lang w:val="uk-UA"/>
        </w:rPr>
        <w:t>до 80% усіх надходжень до місцевих бюджетів</w:t>
      </w:r>
      <w:r w:rsidR="0076383C">
        <w:rPr>
          <w:sz w:val="28"/>
          <w:szCs w:val="28"/>
          <w:lang w:val="uk-UA"/>
        </w:rPr>
        <w:t xml:space="preserve">. </w:t>
      </w:r>
    </w:p>
    <w:p w:rsidR="00054892" w:rsidRDefault="0076383C" w:rsidP="003B3F1E">
      <w:pPr>
        <w:pStyle w:val="af1"/>
        <w:ind w:firstLine="851"/>
        <w:jc w:val="both"/>
        <w:rPr>
          <w:sz w:val="28"/>
          <w:szCs w:val="28"/>
          <w:lang w:val="uk-UA"/>
        </w:rPr>
      </w:pPr>
      <w:r w:rsidRPr="00E8422B">
        <w:rPr>
          <w:sz w:val="28"/>
          <w:szCs w:val="28"/>
          <w:lang w:val="uk-UA"/>
        </w:rPr>
        <w:t xml:space="preserve">За </w:t>
      </w:r>
      <w:r w:rsidR="00E8422B" w:rsidRPr="00E8422B">
        <w:rPr>
          <w:sz w:val="28"/>
          <w:szCs w:val="28"/>
          <w:lang w:val="uk-UA"/>
        </w:rPr>
        <w:t>січень-</w:t>
      </w:r>
      <w:r w:rsidR="00277EE9">
        <w:rPr>
          <w:sz w:val="28"/>
          <w:szCs w:val="28"/>
          <w:lang w:val="uk-UA"/>
        </w:rPr>
        <w:t>червень</w:t>
      </w:r>
      <w:r w:rsidR="00E8422B" w:rsidRPr="00E8422B">
        <w:rPr>
          <w:sz w:val="28"/>
          <w:szCs w:val="28"/>
          <w:lang w:val="uk-UA"/>
        </w:rPr>
        <w:t xml:space="preserve"> 2025 року до бюджету громади надійшло </w:t>
      </w:r>
      <w:r w:rsidR="00277EE9">
        <w:rPr>
          <w:sz w:val="28"/>
          <w:szCs w:val="28"/>
          <w:lang w:val="uk-UA"/>
        </w:rPr>
        <w:t>1 945 524,38</w:t>
      </w:r>
      <w:r w:rsidR="00E8422B" w:rsidRPr="00E8422B">
        <w:rPr>
          <w:sz w:val="28"/>
          <w:szCs w:val="28"/>
          <w:lang w:val="uk-UA"/>
        </w:rPr>
        <w:t xml:space="preserve"> грн.</w:t>
      </w:r>
      <w:r w:rsidR="00E8422B">
        <w:rPr>
          <w:sz w:val="28"/>
          <w:szCs w:val="28"/>
          <w:lang w:val="uk-UA"/>
        </w:rPr>
        <w:t xml:space="preserve"> від сплати податку на нерухоме майно</w:t>
      </w:r>
      <w:r w:rsidR="002E7E5D">
        <w:rPr>
          <w:sz w:val="28"/>
          <w:szCs w:val="28"/>
          <w:lang w:val="uk-UA"/>
        </w:rPr>
        <w:t xml:space="preserve">, що становить </w:t>
      </w:r>
      <w:r w:rsidR="00277EE9">
        <w:rPr>
          <w:sz w:val="28"/>
          <w:szCs w:val="28"/>
          <w:lang w:val="uk-UA"/>
        </w:rPr>
        <w:t>122,42</w:t>
      </w:r>
      <w:r w:rsidR="002E7E5D">
        <w:rPr>
          <w:sz w:val="28"/>
          <w:szCs w:val="28"/>
          <w:lang w:val="uk-UA"/>
        </w:rPr>
        <w:t>% (+</w:t>
      </w:r>
      <w:r w:rsidR="00277EE9">
        <w:rPr>
          <w:sz w:val="28"/>
          <w:szCs w:val="28"/>
          <w:lang w:val="uk-UA"/>
        </w:rPr>
        <w:t>356 302,38</w:t>
      </w:r>
      <w:r w:rsidR="002E7E5D">
        <w:rPr>
          <w:sz w:val="28"/>
          <w:szCs w:val="28"/>
          <w:lang w:val="uk-UA"/>
        </w:rPr>
        <w:t xml:space="preserve"> грн.) до </w:t>
      </w:r>
      <w:r w:rsidR="00277EE9">
        <w:rPr>
          <w:sz w:val="28"/>
          <w:szCs w:val="28"/>
          <w:lang w:val="uk-UA"/>
        </w:rPr>
        <w:t xml:space="preserve">уточненого </w:t>
      </w:r>
      <w:r w:rsidR="002E7E5D">
        <w:rPr>
          <w:sz w:val="28"/>
          <w:szCs w:val="28"/>
          <w:lang w:val="uk-UA"/>
        </w:rPr>
        <w:t xml:space="preserve">плану на </w:t>
      </w:r>
      <w:proofErr w:type="spellStart"/>
      <w:r w:rsidR="002E7E5D">
        <w:rPr>
          <w:sz w:val="28"/>
          <w:szCs w:val="28"/>
          <w:lang w:val="uk-UA"/>
        </w:rPr>
        <w:t>звітий</w:t>
      </w:r>
      <w:proofErr w:type="spellEnd"/>
      <w:r w:rsidR="002E7E5D">
        <w:rPr>
          <w:sz w:val="28"/>
          <w:szCs w:val="28"/>
          <w:lang w:val="uk-UA"/>
        </w:rPr>
        <w:t xml:space="preserve"> період та 14</w:t>
      </w:r>
      <w:r w:rsidR="00277EE9">
        <w:rPr>
          <w:sz w:val="28"/>
          <w:szCs w:val="28"/>
          <w:lang w:val="uk-UA"/>
        </w:rPr>
        <w:t>4</w:t>
      </w:r>
      <w:r w:rsidR="002E7E5D">
        <w:rPr>
          <w:sz w:val="28"/>
          <w:szCs w:val="28"/>
          <w:lang w:val="uk-UA"/>
        </w:rPr>
        <w:t>,</w:t>
      </w:r>
      <w:r w:rsidR="00277EE9">
        <w:rPr>
          <w:sz w:val="28"/>
          <w:szCs w:val="28"/>
          <w:lang w:val="uk-UA"/>
        </w:rPr>
        <w:t>29</w:t>
      </w:r>
      <w:r w:rsidR="002E7E5D">
        <w:rPr>
          <w:sz w:val="28"/>
          <w:szCs w:val="28"/>
          <w:lang w:val="uk-UA"/>
        </w:rPr>
        <w:t>% (+</w:t>
      </w:r>
      <w:r w:rsidR="00277EE9">
        <w:rPr>
          <w:sz w:val="28"/>
          <w:szCs w:val="28"/>
          <w:lang w:val="uk-UA"/>
        </w:rPr>
        <w:t>597</w:t>
      </w:r>
      <w:r w:rsidR="002E7E5D">
        <w:rPr>
          <w:sz w:val="28"/>
          <w:szCs w:val="28"/>
          <w:lang w:val="uk-UA"/>
        </w:rPr>
        <w:t> </w:t>
      </w:r>
      <w:r w:rsidR="00277EE9">
        <w:rPr>
          <w:sz w:val="28"/>
          <w:szCs w:val="28"/>
          <w:lang w:val="uk-UA"/>
        </w:rPr>
        <w:t>221</w:t>
      </w:r>
      <w:r w:rsidR="002E7E5D">
        <w:rPr>
          <w:sz w:val="28"/>
          <w:szCs w:val="28"/>
          <w:lang w:val="uk-UA"/>
        </w:rPr>
        <w:t>,3</w:t>
      </w:r>
      <w:r w:rsidR="00277EE9">
        <w:rPr>
          <w:sz w:val="28"/>
          <w:szCs w:val="28"/>
          <w:lang w:val="uk-UA"/>
        </w:rPr>
        <w:t>7</w:t>
      </w:r>
      <w:r w:rsidR="002E7E5D">
        <w:rPr>
          <w:sz w:val="28"/>
          <w:szCs w:val="28"/>
          <w:lang w:val="uk-UA"/>
        </w:rPr>
        <w:t xml:space="preserve"> грн.) до попереднього року.</w:t>
      </w:r>
      <w:r w:rsidR="00E8422B">
        <w:rPr>
          <w:sz w:val="28"/>
          <w:szCs w:val="28"/>
          <w:lang w:val="uk-UA"/>
        </w:rPr>
        <w:t xml:space="preserve"> </w:t>
      </w:r>
      <w:r w:rsidR="00054892">
        <w:rPr>
          <w:sz w:val="28"/>
          <w:szCs w:val="28"/>
          <w:lang w:val="uk-UA"/>
        </w:rPr>
        <w:t>Із року в рік надходження від податку на нерухоме майно, відмінне від земельної ділянки, динамічно зростають (табл. 4).</w:t>
      </w:r>
    </w:p>
    <w:p w:rsidR="000A67CE" w:rsidRDefault="000A67CE" w:rsidP="003B3F1E">
      <w:pPr>
        <w:pStyle w:val="af1"/>
        <w:ind w:firstLine="851"/>
        <w:jc w:val="both"/>
        <w:rPr>
          <w:sz w:val="28"/>
          <w:szCs w:val="28"/>
          <w:lang w:val="uk-UA"/>
        </w:rPr>
      </w:pPr>
    </w:p>
    <w:p w:rsidR="00054892" w:rsidRDefault="000A67CE" w:rsidP="00054892">
      <w:pPr>
        <w:pStyle w:val="af1"/>
        <w:jc w:val="center"/>
        <w:rPr>
          <w:b/>
          <w:bCs/>
          <w:sz w:val="26"/>
          <w:szCs w:val="26"/>
          <w:lang w:val="uk-UA"/>
        </w:rPr>
      </w:pPr>
      <w:r w:rsidRPr="00054892">
        <w:rPr>
          <w:b/>
          <w:bCs/>
          <w:sz w:val="26"/>
          <w:szCs w:val="26"/>
          <w:lang w:val="uk-UA"/>
        </w:rPr>
        <w:t>Фактичні надходження від податку на нерухоме майно,</w:t>
      </w:r>
    </w:p>
    <w:p w:rsidR="00336C30" w:rsidRDefault="000A67CE" w:rsidP="00336C30">
      <w:pPr>
        <w:pStyle w:val="af1"/>
        <w:jc w:val="center"/>
        <w:rPr>
          <w:b/>
          <w:sz w:val="26"/>
          <w:szCs w:val="26"/>
          <w:lang w:val="uk-UA"/>
        </w:rPr>
      </w:pPr>
      <w:r w:rsidRPr="00054892">
        <w:rPr>
          <w:b/>
          <w:bCs/>
          <w:sz w:val="26"/>
          <w:szCs w:val="26"/>
          <w:lang w:val="uk-UA"/>
        </w:rPr>
        <w:t>відмінне від земельної ділянки</w:t>
      </w:r>
      <w:r w:rsidR="00336C30">
        <w:rPr>
          <w:b/>
          <w:bCs/>
          <w:sz w:val="26"/>
          <w:szCs w:val="26"/>
          <w:lang w:val="uk-UA"/>
        </w:rPr>
        <w:t xml:space="preserve"> </w:t>
      </w:r>
      <w:r w:rsidR="00336C30">
        <w:rPr>
          <w:b/>
          <w:sz w:val="26"/>
          <w:szCs w:val="26"/>
          <w:lang w:val="uk-UA"/>
        </w:rPr>
        <w:t>за І півріччя 2025 року</w:t>
      </w:r>
    </w:p>
    <w:tbl>
      <w:tblPr>
        <w:tblpPr w:leftFromText="180" w:rightFromText="180" w:vertAnchor="text" w:horzAnchor="margin" w:tblpY="70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1276"/>
        <w:gridCol w:w="1276"/>
        <w:gridCol w:w="1275"/>
        <w:gridCol w:w="1276"/>
      </w:tblGrid>
      <w:tr w:rsidR="005A330D" w:rsidRPr="000A67CE" w:rsidTr="009521E0">
        <w:trPr>
          <w:trHeight w:val="554"/>
        </w:trPr>
        <w:tc>
          <w:tcPr>
            <w:tcW w:w="5211" w:type="dxa"/>
            <w:shd w:val="clear" w:color="auto" w:fill="auto"/>
            <w:vAlign w:val="center"/>
          </w:tcPr>
          <w:p w:rsidR="005A330D" w:rsidRPr="000A67CE" w:rsidRDefault="005A330D" w:rsidP="009521E0">
            <w:pPr>
              <w:pStyle w:val="af1"/>
              <w:jc w:val="center"/>
              <w:rPr>
                <w:sz w:val="20"/>
                <w:szCs w:val="20"/>
                <w:lang w:val="uk-UA"/>
              </w:rPr>
            </w:pPr>
            <w:r w:rsidRPr="000A67CE">
              <w:rPr>
                <w:sz w:val="20"/>
                <w:szCs w:val="20"/>
                <w:lang w:val="uk-UA"/>
              </w:rPr>
              <w:t>Вид надходжень</w:t>
            </w:r>
          </w:p>
        </w:tc>
        <w:tc>
          <w:tcPr>
            <w:tcW w:w="1276" w:type="dxa"/>
            <w:shd w:val="clear" w:color="auto" w:fill="auto"/>
            <w:vAlign w:val="center"/>
          </w:tcPr>
          <w:p w:rsidR="005A330D" w:rsidRPr="002E7E5D" w:rsidRDefault="005A330D" w:rsidP="009521E0">
            <w:pPr>
              <w:pStyle w:val="af1"/>
              <w:jc w:val="center"/>
              <w:rPr>
                <w:sz w:val="20"/>
                <w:szCs w:val="20"/>
                <w:lang w:val="uk-UA"/>
              </w:rPr>
            </w:pPr>
            <w:r>
              <w:rPr>
                <w:sz w:val="20"/>
                <w:szCs w:val="20"/>
                <w:lang w:val="uk-UA"/>
              </w:rPr>
              <w:t>2022</w:t>
            </w:r>
          </w:p>
        </w:tc>
        <w:tc>
          <w:tcPr>
            <w:tcW w:w="1276" w:type="dxa"/>
            <w:shd w:val="clear" w:color="auto" w:fill="auto"/>
            <w:vAlign w:val="center"/>
          </w:tcPr>
          <w:p w:rsidR="005A330D" w:rsidRPr="002E7E5D" w:rsidRDefault="005A330D" w:rsidP="009521E0">
            <w:pPr>
              <w:pStyle w:val="af1"/>
              <w:jc w:val="center"/>
              <w:rPr>
                <w:sz w:val="20"/>
                <w:szCs w:val="20"/>
                <w:lang w:val="uk-UA"/>
              </w:rPr>
            </w:pPr>
            <w:r>
              <w:rPr>
                <w:sz w:val="20"/>
                <w:szCs w:val="20"/>
                <w:lang w:val="uk-UA"/>
              </w:rPr>
              <w:t>2023</w:t>
            </w:r>
          </w:p>
        </w:tc>
        <w:tc>
          <w:tcPr>
            <w:tcW w:w="1275" w:type="dxa"/>
            <w:shd w:val="clear" w:color="auto" w:fill="auto"/>
            <w:vAlign w:val="center"/>
          </w:tcPr>
          <w:p w:rsidR="005A330D" w:rsidRPr="002E7E5D" w:rsidRDefault="005A330D" w:rsidP="009521E0">
            <w:pPr>
              <w:pStyle w:val="af1"/>
              <w:jc w:val="center"/>
              <w:rPr>
                <w:sz w:val="20"/>
                <w:szCs w:val="20"/>
                <w:lang w:val="uk-UA"/>
              </w:rPr>
            </w:pPr>
            <w:r>
              <w:rPr>
                <w:sz w:val="20"/>
                <w:szCs w:val="20"/>
                <w:lang w:val="uk-UA"/>
              </w:rPr>
              <w:t>2024</w:t>
            </w:r>
          </w:p>
        </w:tc>
        <w:tc>
          <w:tcPr>
            <w:tcW w:w="1276" w:type="dxa"/>
            <w:vAlign w:val="center"/>
          </w:tcPr>
          <w:p w:rsidR="005A330D" w:rsidRPr="002E7E5D" w:rsidRDefault="005A330D" w:rsidP="009521E0">
            <w:pPr>
              <w:pStyle w:val="af1"/>
              <w:jc w:val="center"/>
              <w:rPr>
                <w:sz w:val="20"/>
                <w:szCs w:val="20"/>
                <w:lang w:val="uk-UA"/>
              </w:rPr>
            </w:pPr>
            <w:r>
              <w:rPr>
                <w:sz w:val="20"/>
                <w:szCs w:val="20"/>
                <w:lang w:val="uk-UA"/>
              </w:rPr>
              <w:t>2025</w:t>
            </w:r>
          </w:p>
        </w:tc>
      </w:tr>
      <w:tr w:rsidR="005A330D" w:rsidRPr="000A67CE" w:rsidTr="009521E0">
        <w:trPr>
          <w:trHeight w:val="554"/>
        </w:trPr>
        <w:tc>
          <w:tcPr>
            <w:tcW w:w="5211" w:type="dxa"/>
            <w:shd w:val="clear" w:color="auto" w:fill="auto"/>
            <w:hideMark/>
          </w:tcPr>
          <w:p w:rsidR="005A330D" w:rsidRPr="000A67CE" w:rsidRDefault="005A330D" w:rsidP="009521E0">
            <w:pPr>
              <w:pStyle w:val="af1"/>
              <w:rPr>
                <w:sz w:val="20"/>
                <w:szCs w:val="20"/>
              </w:rPr>
            </w:pPr>
            <w:proofErr w:type="spellStart"/>
            <w:r w:rsidRPr="000A67CE">
              <w:rPr>
                <w:sz w:val="20"/>
                <w:szCs w:val="20"/>
              </w:rPr>
              <w:t>Податок</w:t>
            </w:r>
            <w:proofErr w:type="spellEnd"/>
            <w:r w:rsidRPr="000A67CE">
              <w:rPr>
                <w:sz w:val="20"/>
                <w:szCs w:val="20"/>
              </w:rPr>
              <w:t xml:space="preserve"> на </w:t>
            </w:r>
            <w:proofErr w:type="spellStart"/>
            <w:r w:rsidRPr="000A67CE">
              <w:rPr>
                <w:sz w:val="20"/>
                <w:szCs w:val="20"/>
              </w:rPr>
              <w:t>нерухоме</w:t>
            </w:r>
            <w:proofErr w:type="spellEnd"/>
            <w:r w:rsidRPr="000A67CE">
              <w:rPr>
                <w:sz w:val="20"/>
                <w:szCs w:val="20"/>
              </w:rPr>
              <w:t xml:space="preserve"> </w:t>
            </w:r>
            <w:proofErr w:type="spellStart"/>
            <w:r w:rsidRPr="000A67CE">
              <w:rPr>
                <w:sz w:val="20"/>
                <w:szCs w:val="20"/>
              </w:rPr>
              <w:t>майно</w:t>
            </w:r>
            <w:proofErr w:type="spellEnd"/>
            <w:r w:rsidRPr="000A67CE">
              <w:rPr>
                <w:sz w:val="20"/>
                <w:szCs w:val="20"/>
              </w:rPr>
              <w:t xml:space="preserve">, </w:t>
            </w:r>
            <w:proofErr w:type="spellStart"/>
            <w:r w:rsidRPr="000A67CE">
              <w:rPr>
                <w:sz w:val="20"/>
                <w:szCs w:val="20"/>
              </w:rPr>
              <w:t>відмінне</w:t>
            </w:r>
            <w:proofErr w:type="spellEnd"/>
            <w:r w:rsidRPr="000A67CE">
              <w:rPr>
                <w:sz w:val="20"/>
                <w:szCs w:val="20"/>
              </w:rPr>
              <w:t xml:space="preserve"> </w:t>
            </w:r>
            <w:proofErr w:type="spellStart"/>
            <w:r w:rsidRPr="000A67CE">
              <w:rPr>
                <w:sz w:val="20"/>
                <w:szCs w:val="20"/>
              </w:rPr>
              <w:t>від</w:t>
            </w:r>
            <w:proofErr w:type="spellEnd"/>
            <w:r w:rsidRPr="000A67CE">
              <w:rPr>
                <w:sz w:val="20"/>
                <w:szCs w:val="20"/>
              </w:rPr>
              <w:t xml:space="preserve"> </w:t>
            </w:r>
            <w:proofErr w:type="spellStart"/>
            <w:r w:rsidRPr="000A67CE">
              <w:rPr>
                <w:sz w:val="20"/>
                <w:szCs w:val="20"/>
              </w:rPr>
              <w:t>земельної</w:t>
            </w:r>
            <w:proofErr w:type="spellEnd"/>
            <w:r w:rsidRPr="000A67CE">
              <w:rPr>
                <w:sz w:val="20"/>
                <w:szCs w:val="20"/>
              </w:rPr>
              <w:t xml:space="preserve"> </w:t>
            </w:r>
            <w:proofErr w:type="spellStart"/>
            <w:r w:rsidRPr="000A67CE">
              <w:rPr>
                <w:sz w:val="20"/>
                <w:szCs w:val="20"/>
              </w:rPr>
              <w:t>ділянки</w:t>
            </w:r>
            <w:proofErr w:type="spellEnd"/>
            <w:r w:rsidRPr="000A67CE">
              <w:rPr>
                <w:sz w:val="20"/>
                <w:szCs w:val="20"/>
              </w:rPr>
              <w:t xml:space="preserve">, </w:t>
            </w:r>
            <w:proofErr w:type="spellStart"/>
            <w:r w:rsidRPr="000A67CE">
              <w:rPr>
                <w:sz w:val="20"/>
                <w:szCs w:val="20"/>
              </w:rPr>
              <w:t>сплачений</w:t>
            </w:r>
            <w:proofErr w:type="spellEnd"/>
            <w:r w:rsidRPr="000A67CE">
              <w:rPr>
                <w:sz w:val="20"/>
                <w:szCs w:val="20"/>
              </w:rPr>
              <w:t xml:space="preserve"> </w:t>
            </w:r>
            <w:proofErr w:type="spellStart"/>
            <w:r w:rsidRPr="000A67CE">
              <w:rPr>
                <w:sz w:val="20"/>
                <w:szCs w:val="20"/>
              </w:rPr>
              <w:t>юридичними</w:t>
            </w:r>
            <w:proofErr w:type="spellEnd"/>
            <w:r w:rsidRPr="000A67CE">
              <w:rPr>
                <w:sz w:val="20"/>
                <w:szCs w:val="20"/>
              </w:rPr>
              <w:t xml:space="preserve"> особами, </w:t>
            </w:r>
            <w:proofErr w:type="spellStart"/>
            <w:r w:rsidRPr="000A67CE">
              <w:rPr>
                <w:sz w:val="20"/>
                <w:szCs w:val="20"/>
              </w:rPr>
              <w:t>які</w:t>
            </w:r>
            <w:proofErr w:type="spellEnd"/>
            <w:r w:rsidRPr="000A67CE">
              <w:rPr>
                <w:sz w:val="20"/>
                <w:szCs w:val="20"/>
              </w:rPr>
              <w:t xml:space="preserve"> </w:t>
            </w:r>
            <w:proofErr w:type="spellStart"/>
            <w:r w:rsidRPr="000A67CE">
              <w:rPr>
                <w:sz w:val="20"/>
                <w:szCs w:val="20"/>
              </w:rPr>
              <w:t>є</w:t>
            </w:r>
            <w:proofErr w:type="spellEnd"/>
            <w:r w:rsidRPr="000A67CE">
              <w:rPr>
                <w:sz w:val="20"/>
                <w:szCs w:val="20"/>
              </w:rPr>
              <w:t xml:space="preserve"> </w:t>
            </w:r>
            <w:proofErr w:type="spellStart"/>
            <w:r w:rsidRPr="000A67CE">
              <w:rPr>
                <w:sz w:val="20"/>
                <w:szCs w:val="20"/>
              </w:rPr>
              <w:t>власниками</w:t>
            </w:r>
            <w:proofErr w:type="spellEnd"/>
            <w:r w:rsidRPr="000A67CE">
              <w:rPr>
                <w:sz w:val="20"/>
                <w:szCs w:val="20"/>
              </w:rPr>
              <w:t xml:space="preserve"> </w:t>
            </w:r>
            <w:proofErr w:type="spellStart"/>
            <w:r w:rsidRPr="000A67CE">
              <w:rPr>
                <w:sz w:val="20"/>
                <w:szCs w:val="20"/>
              </w:rPr>
              <w:t>об`єктів</w:t>
            </w:r>
            <w:proofErr w:type="spellEnd"/>
            <w:r w:rsidRPr="000A67CE">
              <w:rPr>
                <w:sz w:val="20"/>
                <w:szCs w:val="20"/>
              </w:rPr>
              <w:t xml:space="preserve"> </w:t>
            </w:r>
            <w:proofErr w:type="spellStart"/>
            <w:r w:rsidRPr="000A67CE">
              <w:rPr>
                <w:sz w:val="20"/>
                <w:szCs w:val="20"/>
              </w:rPr>
              <w:t>житлової</w:t>
            </w:r>
            <w:proofErr w:type="spellEnd"/>
            <w:r w:rsidRPr="000A67CE">
              <w:rPr>
                <w:sz w:val="20"/>
                <w:szCs w:val="20"/>
              </w:rPr>
              <w:t xml:space="preserve"> </w:t>
            </w:r>
            <w:proofErr w:type="spellStart"/>
            <w:r w:rsidRPr="000A67CE">
              <w:rPr>
                <w:sz w:val="20"/>
                <w:szCs w:val="20"/>
              </w:rPr>
              <w:t>нерухомості</w:t>
            </w:r>
            <w:proofErr w:type="spellEnd"/>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1 393,04</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3 120,76</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5 223,90</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2 842,41</w:t>
            </w:r>
          </w:p>
        </w:tc>
      </w:tr>
      <w:tr w:rsidR="005A330D" w:rsidRPr="000A67CE" w:rsidTr="009521E0">
        <w:trPr>
          <w:trHeight w:val="279"/>
        </w:trPr>
        <w:tc>
          <w:tcPr>
            <w:tcW w:w="5211" w:type="dxa"/>
            <w:shd w:val="clear" w:color="auto" w:fill="auto"/>
            <w:hideMark/>
          </w:tcPr>
          <w:p w:rsidR="005A330D" w:rsidRPr="000A67CE" w:rsidRDefault="005A330D" w:rsidP="009521E0">
            <w:pPr>
              <w:pStyle w:val="af1"/>
              <w:rPr>
                <w:sz w:val="20"/>
                <w:szCs w:val="20"/>
              </w:rPr>
            </w:pPr>
            <w:proofErr w:type="spellStart"/>
            <w:r w:rsidRPr="000A67CE">
              <w:rPr>
                <w:sz w:val="20"/>
                <w:szCs w:val="20"/>
              </w:rPr>
              <w:t>Податок</w:t>
            </w:r>
            <w:proofErr w:type="spellEnd"/>
            <w:r w:rsidRPr="000A67CE">
              <w:rPr>
                <w:sz w:val="20"/>
                <w:szCs w:val="20"/>
              </w:rPr>
              <w:t xml:space="preserve"> на </w:t>
            </w:r>
            <w:proofErr w:type="spellStart"/>
            <w:r w:rsidRPr="000A67CE">
              <w:rPr>
                <w:sz w:val="20"/>
                <w:szCs w:val="20"/>
              </w:rPr>
              <w:t>нерухоме</w:t>
            </w:r>
            <w:proofErr w:type="spellEnd"/>
            <w:r w:rsidRPr="000A67CE">
              <w:rPr>
                <w:sz w:val="20"/>
                <w:szCs w:val="20"/>
              </w:rPr>
              <w:t xml:space="preserve"> </w:t>
            </w:r>
            <w:proofErr w:type="spellStart"/>
            <w:r w:rsidRPr="000A67CE">
              <w:rPr>
                <w:sz w:val="20"/>
                <w:szCs w:val="20"/>
              </w:rPr>
              <w:t>майно</w:t>
            </w:r>
            <w:proofErr w:type="spellEnd"/>
            <w:r w:rsidRPr="000A67CE">
              <w:rPr>
                <w:sz w:val="20"/>
                <w:szCs w:val="20"/>
              </w:rPr>
              <w:t xml:space="preserve">, </w:t>
            </w:r>
            <w:proofErr w:type="spellStart"/>
            <w:r w:rsidRPr="000A67CE">
              <w:rPr>
                <w:sz w:val="20"/>
                <w:szCs w:val="20"/>
              </w:rPr>
              <w:t>відмінне</w:t>
            </w:r>
            <w:proofErr w:type="spellEnd"/>
            <w:r w:rsidRPr="000A67CE">
              <w:rPr>
                <w:sz w:val="20"/>
                <w:szCs w:val="20"/>
              </w:rPr>
              <w:t xml:space="preserve"> </w:t>
            </w:r>
            <w:proofErr w:type="spellStart"/>
            <w:r w:rsidRPr="000A67CE">
              <w:rPr>
                <w:sz w:val="20"/>
                <w:szCs w:val="20"/>
              </w:rPr>
              <w:t>від</w:t>
            </w:r>
            <w:proofErr w:type="spellEnd"/>
            <w:r w:rsidRPr="000A67CE">
              <w:rPr>
                <w:sz w:val="20"/>
                <w:szCs w:val="20"/>
              </w:rPr>
              <w:t xml:space="preserve"> </w:t>
            </w:r>
            <w:proofErr w:type="spellStart"/>
            <w:r w:rsidRPr="000A67CE">
              <w:rPr>
                <w:sz w:val="20"/>
                <w:szCs w:val="20"/>
              </w:rPr>
              <w:t>земельної</w:t>
            </w:r>
            <w:proofErr w:type="spellEnd"/>
            <w:r w:rsidRPr="000A67CE">
              <w:rPr>
                <w:sz w:val="20"/>
                <w:szCs w:val="20"/>
              </w:rPr>
              <w:t xml:space="preserve"> </w:t>
            </w:r>
            <w:proofErr w:type="spellStart"/>
            <w:r w:rsidRPr="000A67CE">
              <w:rPr>
                <w:sz w:val="20"/>
                <w:szCs w:val="20"/>
              </w:rPr>
              <w:t>ділянки</w:t>
            </w:r>
            <w:proofErr w:type="spellEnd"/>
            <w:r w:rsidRPr="000A67CE">
              <w:rPr>
                <w:sz w:val="20"/>
                <w:szCs w:val="20"/>
              </w:rPr>
              <w:t xml:space="preserve">, </w:t>
            </w:r>
            <w:proofErr w:type="spellStart"/>
            <w:r w:rsidRPr="000A67CE">
              <w:rPr>
                <w:sz w:val="20"/>
                <w:szCs w:val="20"/>
              </w:rPr>
              <w:t>сплачений</w:t>
            </w:r>
            <w:proofErr w:type="spellEnd"/>
            <w:r w:rsidRPr="000A67CE">
              <w:rPr>
                <w:sz w:val="20"/>
                <w:szCs w:val="20"/>
              </w:rPr>
              <w:t xml:space="preserve"> </w:t>
            </w:r>
            <w:proofErr w:type="spellStart"/>
            <w:r w:rsidRPr="000A67CE">
              <w:rPr>
                <w:sz w:val="20"/>
                <w:szCs w:val="20"/>
              </w:rPr>
              <w:t>фізичними</w:t>
            </w:r>
            <w:proofErr w:type="spellEnd"/>
            <w:r w:rsidRPr="000A67CE">
              <w:rPr>
                <w:sz w:val="20"/>
                <w:szCs w:val="20"/>
              </w:rPr>
              <w:t xml:space="preserve"> особами, </w:t>
            </w:r>
            <w:proofErr w:type="spellStart"/>
            <w:r w:rsidRPr="000A67CE">
              <w:rPr>
                <w:sz w:val="20"/>
                <w:szCs w:val="20"/>
              </w:rPr>
              <w:t>які</w:t>
            </w:r>
            <w:proofErr w:type="spellEnd"/>
            <w:r w:rsidRPr="000A67CE">
              <w:rPr>
                <w:sz w:val="20"/>
                <w:szCs w:val="20"/>
              </w:rPr>
              <w:t xml:space="preserve"> </w:t>
            </w:r>
            <w:proofErr w:type="spellStart"/>
            <w:r w:rsidRPr="000A67CE">
              <w:rPr>
                <w:sz w:val="20"/>
                <w:szCs w:val="20"/>
              </w:rPr>
              <w:t>є</w:t>
            </w:r>
            <w:proofErr w:type="spellEnd"/>
            <w:r w:rsidRPr="000A67CE">
              <w:rPr>
                <w:sz w:val="20"/>
                <w:szCs w:val="20"/>
              </w:rPr>
              <w:t xml:space="preserve"> </w:t>
            </w:r>
            <w:proofErr w:type="spellStart"/>
            <w:r w:rsidRPr="000A67CE">
              <w:rPr>
                <w:sz w:val="20"/>
                <w:szCs w:val="20"/>
              </w:rPr>
              <w:t>власниками</w:t>
            </w:r>
            <w:proofErr w:type="spellEnd"/>
            <w:r w:rsidRPr="000A67CE">
              <w:rPr>
                <w:sz w:val="20"/>
                <w:szCs w:val="20"/>
              </w:rPr>
              <w:t xml:space="preserve"> </w:t>
            </w:r>
            <w:proofErr w:type="spellStart"/>
            <w:r w:rsidRPr="000A67CE">
              <w:rPr>
                <w:sz w:val="20"/>
                <w:szCs w:val="20"/>
              </w:rPr>
              <w:t>об`єктів</w:t>
            </w:r>
            <w:proofErr w:type="spellEnd"/>
            <w:r w:rsidRPr="000A67CE">
              <w:rPr>
                <w:sz w:val="20"/>
                <w:szCs w:val="20"/>
              </w:rPr>
              <w:t xml:space="preserve"> </w:t>
            </w:r>
            <w:proofErr w:type="spellStart"/>
            <w:r w:rsidRPr="000A67CE">
              <w:rPr>
                <w:sz w:val="20"/>
                <w:szCs w:val="20"/>
              </w:rPr>
              <w:t>житлової</w:t>
            </w:r>
            <w:proofErr w:type="spellEnd"/>
            <w:r w:rsidRPr="000A67CE">
              <w:rPr>
                <w:sz w:val="20"/>
                <w:szCs w:val="20"/>
              </w:rPr>
              <w:t xml:space="preserve"> </w:t>
            </w:r>
            <w:proofErr w:type="spellStart"/>
            <w:r w:rsidRPr="000A67CE">
              <w:rPr>
                <w:sz w:val="20"/>
                <w:szCs w:val="20"/>
              </w:rPr>
              <w:t>нерухомості</w:t>
            </w:r>
            <w:proofErr w:type="spellEnd"/>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4 378,67</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37 943,26</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82 819,82</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117 821,74</w:t>
            </w:r>
          </w:p>
        </w:tc>
      </w:tr>
      <w:tr w:rsidR="005A330D" w:rsidRPr="000A67CE" w:rsidTr="009521E0">
        <w:trPr>
          <w:trHeight w:val="498"/>
        </w:trPr>
        <w:tc>
          <w:tcPr>
            <w:tcW w:w="5211" w:type="dxa"/>
            <w:shd w:val="clear" w:color="auto" w:fill="auto"/>
            <w:hideMark/>
          </w:tcPr>
          <w:p w:rsidR="005A330D" w:rsidRPr="000A67CE" w:rsidRDefault="005A330D" w:rsidP="009521E0">
            <w:pPr>
              <w:pStyle w:val="af1"/>
              <w:rPr>
                <w:sz w:val="20"/>
                <w:szCs w:val="20"/>
              </w:rPr>
            </w:pPr>
            <w:proofErr w:type="spellStart"/>
            <w:r w:rsidRPr="000A67CE">
              <w:rPr>
                <w:sz w:val="20"/>
                <w:szCs w:val="20"/>
              </w:rPr>
              <w:t>Податок</w:t>
            </w:r>
            <w:proofErr w:type="spellEnd"/>
            <w:r w:rsidRPr="000A67CE">
              <w:rPr>
                <w:sz w:val="20"/>
                <w:szCs w:val="20"/>
              </w:rPr>
              <w:t xml:space="preserve"> на </w:t>
            </w:r>
            <w:proofErr w:type="spellStart"/>
            <w:r w:rsidRPr="000A67CE">
              <w:rPr>
                <w:sz w:val="20"/>
                <w:szCs w:val="20"/>
              </w:rPr>
              <w:t>нерухоме</w:t>
            </w:r>
            <w:proofErr w:type="spellEnd"/>
            <w:r w:rsidRPr="000A67CE">
              <w:rPr>
                <w:sz w:val="20"/>
                <w:szCs w:val="20"/>
              </w:rPr>
              <w:t xml:space="preserve"> </w:t>
            </w:r>
            <w:proofErr w:type="spellStart"/>
            <w:r w:rsidRPr="000A67CE">
              <w:rPr>
                <w:sz w:val="20"/>
                <w:szCs w:val="20"/>
              </w:rPr>
              <w:t>майно</w:t>
            </w:r>
            <w:proofErr w:type="spellEnd"/>
            <w:r w:rsidRPr="000A67CE">
              <w:rPr>
                <w:sz w:val="20"/>
                <w:szCs w:val="20"/>
              </w:rPr>
              <w:t xml:space="preserve">, </w:t>
            </w:r>
            <w:proofErr w:type="spellStart"/>
            <w:r w:rsidRPr="000A67CE">
              <w:rPr>
                <w:sz w:val="20"/>
                <w:szCs w:val="20"/>
              </w:rPr>
              <w:t>відмінне</w:t>
            </w:r>
            <w:proofErr w:type="spellEnd"/>
            <w:r w:rsidRPr="000A67CE">
              <w:rPr>
                <w:sz w:val="20"/>
                <w:szCs w:val="20"/>
              </w:rPr>
              <w:t xml:space="preserve"> </w:t>
            </w:r>
            <w:proofErr w:type="spellStart"/>
            <w:r w:rsidRPr="000A67CE">
              <w:rPr>
                <w:sz w:val="20"/>
                <w:szCs w:val="20"/>
              </w:rPr>
              <w:t>від</w:t>
            </w:r>
            <w:proofErr w:type="spellEnd"/>
            <w:r w:rsidRPr="000A67CE">
              <w:rPr>
                <w:sz w:val="20"/>
                <w:szCs w:val="20"/>
              </w:rPr>
              <w:t xml:space="preserve"> </w:t>
            </w:r>
            <w:proofErr w:type="spellStart"/>
            <w:r w:rsidRPr="000A67CE">
              <w:rPr>
                <w:sz w:val="20"/>
                <w:szCs w:val="20"/>
              </w:rPr>
              <w:t>земельної</w:t>
            </w:r>
            <w:proofErr w:type="spellEnd"/>
            <w:r w:rsidRPr="000A67CE">
              <w:rPr>
                <w:sz w:val="20"/>
                <w:szCs w:val="20"/>
              </w:rPr>
              <w:t xml:space="preserve"> </w:t>
            </w:r>
            <w:proofErr w:type="spellStart"/>
            <w:r w:rsidRPr="000A67CE">
              <w:rPr>
                <w:sz w:val="20"/>
                <w:szCs w:val="20"/>
              </w:rPr>
              <w:t>ділянки</w:t>
            </w:r>
            <w:proofErr w:type="spellEnd"/>
            <w:r w:rsidRPr="000A67CE">
              <w:rPr>
                <w:sz w:val="20"/>
                <w:szCs w:val="20"/>
              </w:rPr>
              <w:t xml:space="preserve">, </w:t>
            </w:r>
            <w:proofErr w:type="spellStart"/>
            <w:r w:rsidRPr="000A67CE">
              <w:rPr>
                <w:sz w:val="20"/>
                <w:szCs w:val="20"/>
              </w:rPr>
              <w:t>сплачений</w:t>
            </w:r>
            <w:proofErr w:type="spellEnd"/>
            <w:r w:rsidRPr="000A67CE">
              <w:rPr>
                <w:sz w:val="20"/>
                <w:szCs w:val="20"/>
              </w:rPr>
              <w:t xml:space="preserve"> </w:t>
            </w:r>
            <w:proofErr w:type="spellStart"/>
            <w:r w:rsidRPr="000A67CE">
              <w:rPr>
                <w:sz w:val="20"/>
                <w:szCs w:val="20"/>
              </w:rPr>
              <w:t>фізичними</w:t>
            </w:r>
            <w:proofErr w:type="spellEnd"/>
            <w:r w:rsidRPr="000A67CE">
              <w:rPr>
                <w:sz w:val="20"/>
                <w:szCs w:val="20"/>
              </w:rPr>
              <w:t xml:space="preserve"> особами, </w:t>
            </w:r>
            <w:proofErr w:type="spellStart"/>
            <w:r w:rsidRPr="000A67CE">
              <w:rPr>
                <w:sz w:val="20"/>
                <w:szCs w:val="20"/>
              </w:rPr>
              <w:t>які</w:t>
            </w:r>
            <w:proofErr w:type="spellEnd"/>
            <w:r w:rsidRPr="000A67CE">
              <w:rPr>
                <w:sz w:val="20"/>
                <w:szCs w:val="20"/>
              </w:rPr>
              <w:t xml:space="preserve"> </w:t>
            </w:r>
            <w:proofErr w:type="spellStart"/>
            <w:r w:rsidRPr="000A67CE">
              <w:rPr>
                <w:sz w:val="20"/>
                <w:szCs w:val="20"/>
              </w:rPr>
              <w:t>є</w:t>
            </w:r>
            <w:proofErr w:type="spellEnd"/>
            <w:r w:rsidRPr="000A67CE">
              <w:rPr>
                <w:sz w:val="20"/>
                <w:szCs w:val="20"/>
              </w:rPr>
              <w:t xml:space="preserve"> </w:t>
            </w:r>
            <w:proofErr w:type="spellStart"/>
            <w:r w:rsidRPr="000A67CE">
              <w:rPr>
                <w:sz w:val="20"/>
                <w:szCs w:val="20"/>
              </w:rPr>
              <w:t>власниками</w:t>
            </w:r>
            <w:proofErr w:type="spellEnd"/>
            <w:r w:rsidRPr="000A67CE">
              <w:rPr>
                <w:sz w:val="20"/>
                <w:szCs w:val="20"/>
              </w:rPr>
              <w:t xml:space="preserve"> </w:t>
            </w:r>
            <w:proofErr w:type="spellStart"/>
            <w:r w:rsidRPr="000A67CE">
              <w:rPr>
                <w:sz w:val="20"/>
                <w:szCs w:val="20"/>
              </w:rPr>
              <w:t>об`єктів</w:t>
            </w:r>
            <w:proofErr w:type="spellEnd"/>
            <w:r w:rsidRPr="000A67CE">
              <w:rPr>
                <w:sz w:val="20"/>
                <w:szCs w:val="20"/>
              </w:rPr>
              <w:t xml:space="preserve"> </w:t>
            </w:r>
            <w:proofErr w:type="spellStart"/>
            <w:r w:rsidRPr="000A67CE">
              <w:rPr>
                <w:sz w:val="20"/>
                <w:szCs w:val="20"/>
              </w:rPr>
              <w:t>нежитлової</w:t>
            </w:r>
            <w:proofErr w:type="spellEnd"/>
            <w:r w:rsidRPr="000A67CE">
              <w:rPr>
                <w:sz w:val="20"/>
                <w:szCs w:val="20"/>
              </w:rPr>
              <w:t xml:space="preserve"> </w:t>
            </w:r>
            <w:proofErr w:type="spellStart"/>
            <w:r w:rsidRPr="000A67CE">
              <w:rPr>
                <w:sz w:val="20"/>
                <w:szCs w:val="20"/>
              </w:rPr>
              <w:t>нерухомості</w:t>
            </w:r>
            <w:proofErr w:type="spellEnd"/>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21 126,04</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56 437,38</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194 625,74</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302 305,64</w:t>
            </w:r>
          </w:p>
        </w:tc>
      </w:tr>
      <w:tr w:rsidR="005A330D" w:rsidRPr="000A67CE" w:rsidTr="009521E0">
        <w:trPr>
          <w:trHeight w:val="334"/>
        </w:trPr>
        <w:tc>
          <w:tcPr>
            <w:tcW w:w="5211" w:type="dxa"/>
            <w:shd w:val="clear" w:color="auto" w:fill="auto"/>
            <w:hideMark/>
          </w:tcPr>
          <w:p w:rsidR="005A330D" w:rsidRPr="000A67CE" w:rsidRDefault="005A330D" w:rsidP="009521E0">
            <w:pPr>
              <w:pStyle w:val="af1"/>
              <w:rPr>
                <w:sz w:val="20"/>
                <w:szCs w:val="20"/>
              </w:rPr>
            </w:pPr>
            <w:proofErr w:type="spellStart"/>
            <w:r w:rsidRPr="000A67CE">
              <w:rPr>
                <w:sz w:val="20"/>
                <w:szCs w:val="20"/>
              </w:rPr>
              <w:t>Податок</w:t>
            </w:r>
            <w:proofErr w:type="spellEnd"/>
            <w:r w:rsidRPr="000A67CE">
              <w:rPr>
                <w:sz w:val="20"/>
                <w:szCs w:val="20"/>
              </w:rPr>
              <w:t xml:space="preserve"> на </w:t>
            </w:r>
            <w:proofErr w:type="spellStart"/>
            <w:r w:rsidRPr="000A67CE">
              <w:rPr>
                <w:sz w:val="20"/>
                <w:szCs w:val="20"/>
              </w:rPr>
              <w:t>нерухоме</w:t>
            </w:r>
            <w:proofErr w:type="spellEnd"/>
            <w:r w:rsidRPr="000A67CE">
              <w:rPr>
                <w:sz w:val="20"/>
                <w:szCs w:val="20"/>
              </w:rPr>
              <w:t xml:space="preserve"> </w:t>
            </w:r>
            <w:proofErr w:type="spellStart"/>
            <w:r w:rsidRPr="000A67CE">
              <w:rPr>
                <w:sz w:val="20"/>
                <w:szCs w:val="20"/>
              </w:rPr>
              <w:t>майно</w:t>
            </w:r>
            <w:proofErr w:type="spellEnd"/>
            <w:r w:rsidRPr="000A67CE">
              <w:rPr>
                <w:sz w:val="20"/>
                <w:szCs w:val="20"/>
              </w:rPr>
              <w:t xml:space="preserve">, </w:t>
            </w:r>
            <w:proofErr w:type="spellStart"/>
            <w:r w:rsidRPr="000A67CE">
              <w:rPr>
                <w:sz w:val="20"/>
                <w:szCs w:val="20"/>
              </w:rPr>
              <w:t>відмінне</w:t>
            </w:r>
            <w:proofErr w:type="spellEnd"/>
            <w:r w:rsidRPr="000A67CE">
              <w:rPr>
                <w:sz w:val="20"/>
                <w:szCs w:val="20"/>
              </w:rPr>
              <w:t xml:space="preserve"> </w:t>
            </w:r>
            <w:proofErr w:type="spellStart"/>
            <w:r w:rsidRPr="000A67CE">
              <w:rPr>
                <w:sz w:val="20"/>
                <w:szCs w:val="20"/>
              </w:rPr>
              <w:t>від</w:t>
            </w:r>
            <w:proofErr w:type="spellEnd"/>
            <w:r w:rsidRPr="000A67CE">
              <w:rPr>
                <w:sz w:val="20"/>
                <w:szCs w:val="20"/>
              </w:rPr>
              <w:t xml:space="preserve"> </w:t>
            </w:r>
            <w:proofErr w:type="spellStart"/>
            <w:r w:rsidRPr="000A67CE">
              <w:rPr>
                <w:sz w:val="20"/>
                <w:szCs w:val="20"/>
              </w:rPr>
              <w:t>земельної</w:t>
            </w:r>
            <w:proofErr w:type="spellEnd"/>
            <w:r w:rsidRPr="000A67CE">
              <w:rPr>
                <w:sz w:val="20"/>
                <w:szCs w:val="20"/>
              </w:rPr>
              <w:t xml:space="preserve"> </w:t>
            </w:r>
            <w:proofErr w:type="spellStart"/>
            <w:r w:rsidRPr="000A67CE">
              <w:rPr>
                <w:sz w:val="20"/>
                <w:szCs w:val="20"/>
              </w:rPr>
              <w:t>ділянки</w:t>
            </w:r>
            <w:proofErr w:type="spellEnd"/>
            <w:r w:rsidRPr="000A67CE">
              <w:rPr>
                <w:sz w:val="20"/>
                <w:szCs w:val="20"/>
              </w:rPr>
              <w:t xml:space="preserve">, </w:t>
            </w:r>
            <w:proofErr w:type="spellStart"/>
            <w:r w:rsidRPr="000A67CE">
              <w:rPr>
                <w:sz w:val="20"/>
                <w:szCs w:val="20"/>
              </w:rPr>
              <w:t>сплачений</w:t>
            </w:r>
            <w:proofErr w:type="spellEnd"/>
            <w:r w:rsidRPr="000A67CE">
              <w:rPr>
                <w:sz w:val="20"/>
                <w:szCs w:val="20"/>
              </w:rPr>
              <w:t xml:space="preserve"> </w:t>
            </w:r>
            <w:proofErr w:type="spellStart"/>
            <w:r w:rsidRPr="000A67CE">
              <w:rPr>
                <w:sz w:val="20"/>
                <w:szCs w:val="20"/>
              </w:rPr>
              <w:t>юридичними</w:t>
            </w:r>
            <w:proofErr w:type="spellEnd"/>
            <w:r w:rsidRPr="000A67CE">
              <w:rPr>
                <w:sz w:val="20"/>
                <w:szCs w:val="20"/>
              </w:rPr>
              <w:t xml:space="preserve"> особами, </w:t>
            </w:r>
            <w:proofErr w:type="spellStart"/>
            <w:r w:rsidRPr="000A67CE">
              <w:rPr>
                <w:sz w:val="20"/>
                <w:szCs w:val="20"/>
              </w:rPr>
              <w:t>які</w:t>
            </w:r>
            <w:proofErr w:type="spellEnd"/>
            <w:r w:rsidRPr="000A67CE">
              <w:rPr>
                <w:sz w:val="20"/>
                <w:szCs w:val="20"/>
              </w:rPr>
              <w:t xml:space="preserve"> </w:t>
            </w:r>
            <w:proofErr w:type="spellStart"/>
            <w:r w:rsidRPr="000A67CE">
              <w:rPr>
                <w:sz w:val="20"/>
                <w:szCs w:val="20"/>
              </w:rPr>
              <w:t>є</w:t>
            </w:r>
            <w:proofErr w:type="spellEnd"/>
            <w:r w:rsidRPr="000A67CE">
              <w:rPr>
                <w:sz w:val="20"/>
                <w:szCs w:val="20"/>
              </w:rPr>
              <w:t xml:space="preserve"> </w:t>
            </w:r>
            <w:proofErr w:type="spellStart"/>
            <w:r w:rsidRPr="000A67CE">
              <w:rPr>
                <w:sz w:val="20"/>
                <w:szCs w:val="20"/>
              </w:rPr>
              <w:t>власниками</w:t>
            </w:r>
            <w:proofErr w:type="spellEnd"/>
            <w:r w:rsidRPr="000A67CE">
              <w:rPr>
                <w:sz w:val="20"/>
                <w:szCs w:val="20"/>
              </w:rPr>
              <w:t xml:space="preserve"> </w:t>
            </w:r>
            <w:proofErr w:type="spellStart"/>
            <w:r w:rsidRPr="000A67CE">
              <w:rPr>
                <w:sz w:val="20"/>
                <w:szCs w:val="20"/>
              </w:rPr>
              <w:t>об`єктів</w:t>
            </w:r>
            <w:proofErr w:type="spellEnd"/>
            <w:r w:rsidRPr="000A67CE">
              <w:rPr>
                <w:sz w:val="20"/>
                <w:szCs w:val="20"/>
              </w:rPr>
              <w:t xml:space="preserve"> </w:t>
            </w:r>
            <w:proofErr w:type="spellStart"/>
            <w:r w:rsidRPr="000A67CE">
              <w:rPr>
                <w:sz w:val="20"/>
                <w:szCs w:val="20"/>
              </w:rPr>
              <w:t>нежитлової</w:t>
            </w:r>
            <w:proofErr w:type="spellEnd"/>
            <w:r w:rsidRPr="000A67CE">
              <w:rPr>
                <w:sz w:val="20"/>
                <w:szCs w:val="20"/>
              </w:rPr>
              <w:t xml:space="preserve"> </w:t>
            </w:r>
            <w:proofErr w:type="spellStart"/>
            <w:r w:rsidRPr="000A67CE">
              <w:rPr>
                <w:sz w:val="20"/>
                <w:szCs w:val="20"/>
              </w:rPr>
              <w:t>нерухомості</w:t>
            </w:r>
            <w:proofErr w:type="spellEnd"/>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483 697,81</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824 167,76</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1 065 633,55</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1 522 554,59</w:t>
            </w:r>
          </w:p>
        </w:tc>
      </w:tr>
      <w:tr w:rsidR="005A330D" w:rsidRPr="000A67CE" w:rsidTr="009521E0">
        <w:trPr>
          <w:trHeight w:val="334"/>
        </w:trPr>
        <w:tc>
          <w:tcPr>
            <w:tcW w:w="5211" w:type="dxa"/>
            <w:shd w:val="clear" w:color="auto" w:fill="auto"/>
            <w:vAlign w:val="center"/>
          </w:tcPr>
          <w:p w:rsidR="005A330D" w:rsidRPr="002E7E5D" w:rsidRDefault="005A330D" w:rsidP="009521E0">
            <w:pPr>
              <w:pStyle w:val="af1"/>
              <w:jc w:val="center"/>
              <w:rPr>
                <w:b/>
                <w:bCs/>
                <w:sz w:val="20"/>
                <w:szCs w:val="20"/>
                <w:lang w:val="uk-UA"/>
              </w:rPr>
            </w:pPr>
            <w:r>
              <w:rPr>
                <w:b/>
                <w:bCs/>
                <w:sz w:val="20"/>
                <w:szCs w:val="20"/>
                <w:lang w:val="uk-UA"/>
              </w:rPr>
              <w:t>У</w:t>
            </w:r>
            <w:r w:rsidRPr="002E7E5D">
              <w:rPr>
                <w:b/>
                <w:bCs/>
                <w:sz w:val="20"/>
                <w:szCs w:val="20"/>
                <w:lang w:val="uk-UA"/>
              </w:rPr>
              <w:t>сього</w:t>
            </w:r>
          </w:p>
        </w:tc>
        <w:tc>
          <w:tcPr>
            <w:tcW w:w="1276" w:type="dxa"/>
            <w:shd w:val="clear" w:color="auto" w:fill="auto"/>
            <w:vAlign w:val="center"/>
          </w:tcPr>
          <w:p w:rsidR="005A330D" w:rsidRPr="00BD4988" w:rsidRDefault="005A330D" w:rsidP="009521E0">
            <w:pPr>
              <w:pStyle w:val="af1"/>
              <w:jc w:val="right"/>
              <w:rPr>
                <w:b/>
                <w:bCs/>
                <w:sz w:val="20"/>
                <w:szCs w:val="20"/>
              </w:rPr>
            </w:pPr>
            <w:r w:rsidRPr="00BD4988">
              <w:rPr>
                <w:b/>
                <w:bCs/>
                <w:color w:val="000000"/>
                <w:sz w:val="20"/>
                <w:szCs w:val="20"/>
              </w:rPr>
              <w:t>510 595,56</w:t>
            </w:r>
          </w:p>
        </w:tc>
        <w:tc>
          <w:tcPr>
            <w:tcW w:w="1276" w:type="dxa"/>
            <w:shd w:val="clear" w:color="auto" w:fill="auto"/>
            <w:vAlign w:val="center"/>
          </w:tcPr>
          <w:p w:rsidR="005A330D" w:rsidRPr="00BD4988" w:rsidRDefault="005A330D" w:rsidP="009521E0">
            <w:pPr>
              <w:pStyle w:val="af1"/>
              <w:jc w:val="right"/>
              <w:rPr>
                <w:b/>
                <w:bCs/>
                <w:sz w:val="20"/>
                <w:szCs w:val="20"/>
              </w:rPr>
            </w:pPr>
            <w:r w:rsidRPr="00BD4988">
              <w:rPr>
                <w:b/>
                <w:bCs/>
                <w:color w:val="000000"/>
                <w:sz w:val="20"/>
                <w:szCs w:val="20"/>
              </w:rPr>
              <w:t>921 669,16</w:t>
            </w:r>
          </w:p>
        </w:tc>
        <w:tc>
          <w:tcPr>
            <w:tcW w:w="1275" w:type="dxa"/>
            <w:shd w:val="clear" w:color="auto" w:fill="auto"/>
            <w:vAlign w:val="center"/>
          </w:tcPr>
          <w:p w:rsidR="005A330D" w:rsidRPr="00BD4988" w:rsidRDefault="005A330D" w:rsidP="009521E0">
            <w:pPr>
              <w:pStyle w:val="af1"/>
              <w:jc w:val="right"/>
              <w:rPr>
                <w:b/>
                <w:bCs/>
                <w:sz w:val="20"/>
                <w:szCs w:val="20"/>
              </w:rPr>
            </w:pPr>
            <w:r w:rsidRPr="00BD4988">
              <w:rPr>
                <w:b/>
                <w:bCs/>
                <w:color w:val="000000"/>
                <w:sz w:val="20"/>
                <w:szCs w:val="20"/>
              </w:rPr>
              <w:t>1 348 303,01</w:t>
            </w:r>
          </w:p>
        </w:tc>
        <w:tc>
          <w:tcPr>
            <w:tcW w:w="1276" w:type="dxa"/>
            <w:vAlign w:val="center"/>
          </w:tcPr>
          <w:p w:rsidR="005A330D" w:rsidRPr="00BD4988" w:rsidRDefault="005A330D" w:rsidP="009521E0">
            <w:pPr>
              <w:pStyle w:val="af1"/>
              <w:jc w:val="right"/>
              <w:rPr>
                <w:b/>
                <w:bCs/>
                <w:sz w:val="20"/>
                <w:szCs w:val="20"/>
              </w:rPr>
            </w:pPr>
            <w:r w:rsidRPr="00BD4988">
              <w:rPr>
                <w:b/>
                <w:bCs/>
                <w:color w:val="000000"/>
                <w:sz w:val="20"/>
                <w:szCs w:val="20"/>
              </w:rPr>
              <w:t>1 945 524,38</w:t>
            </w:r>
          </w:p>
        </w:tc>
      </w:tr>
    </w:tbl>
    <w:p w:rsidR="005A330D" w:rsidRPr="005A330D" w:rsidRDefault="005A330D" w:rsidP="0097777A">
      <w:pPr>
        <w:pStyle w:val="af1"/>
        <w:jc w:val="right"/>
        <w:rPr>
          <w:i/>
          <w:iCs/>
          <w:sz w:val="20"/>
          <w:szCs w:val="20"/>
          <w:lang w:val="uk-UA"/>
        </w:rPr>
      </w:pPr>
    </w:p>
    <w:p w:rsidR="0097777A" w:rsidRPr="005A330D" w:rsidRDefault="005A330D" w:rsidP="005A330D">
      <w:pPr>
        <w:pStyle w:val="af1"/>
        <w:jc w:val="right"/>
        <w:rPr>
          <w:bCs/>
          <w:i/>
          <w:iCs/>
          <w:sz w:val="20"/>
          <w:szCs w:val="20"/>
          <w:lang w:val="uk-UA"/>
        </w:rPr>
      </w:pPr>
      <w:r w:rsidRPr="005A330D">
        <w:rPr>
          <w:bCs/>
          <w:i/>
          <w:iCs/>
          <w:sz w:val="20"/>
          <w:szCs w:val="20"/>
          <w:lang w:val="uk-UA"/>
        </w:rPr>
        <w:t>Таблиця 4, грн.</w:t>
      </w:r>
    </w:p>
    <w:p w:rsidR="000A67CE" w:rsidRDefault="000A67CE" w:rsidP="00054892">
      <w:pPr>
        <w:pStyle w:val="af1"/>
        <w:jc w:val="right"/>
        <w:rPr>
          <w:i/>
          <w:iCs/>
          <w:sz w:val="20"/>
          <w:szCs w:val="20"/>
          <w:lang w:val="uk-UA"/>
        </w:rPr>
      </w:pPr>
    </w:p>
    <w:p w:rsidR="00BC505A" w:rsidRPr="00BC16ED" w:rsidRDefault="008630C2" w:rsidP="00BC505A">
      <w:pPr>
        <w:pStyle w:val="a3"/>
        <w:tabs>
          <w:tab w:val="left" w:pos="0"/>
          <w:tab w:val="left" w:pos="4680"/>
        </w:tabs>
        <w:spacing w:before="60" w:after="60"/>
        <w:ind w:right="-5" w:firstLine="851"/>
        <w:rPr>
          <w:bCs/>
          <w:color w:val="0D0D0D"/>
          <w:szCs w:val="28"/>
        </w:rPr>
      </w:pPr>
      <w:r w:rsidRPr="00BC16ED">
        <w:t xml:space="preserve">Надходження від </w:t>
      </w:r>
      <w:r w:rsidRPr="00BC16ED">
        <w:rPr>
          <w:u w:val="single"/>
        </w:rPr>
        <w:t>туристичного збору</w:t>
      </w:r>
      <w:r w:rsidRPr="00BC16ED">
        <w:t xml:space="preserve"> за січень-</w:t>
      </w:r>
      <w:r w:rsidR="00AA6C82">
        <w:t>червень</w:t>
      </w:r>
      <w:r w:rsidRPr="00BC16ED">
        <w:t xml:space="preserve"> 202</w:t>
      </w:r>
      <w:r w:rsidR="006F0F73">
        <w:t>5</w:t>
      </w:r>
      <w:r w:rsidRPr="00BC16ED">
        <w:t xml:space="preserve"> року склали </w:t>
      </w:r>
      <w:r w:rsidR="00AA6C82">
        <w:t>13 422,50</w:t>
      </w:r>
      <w:r w:rsidRPr="00BC16ED">
        <w:t xml:space="preserve"> грн.</w:t>
      </w:r>
      <w:r w:rsidR="006F0F73">
        <w:t xml:space="preserve">, що становить </w:t>
      </w:r>
      <w:r w:rsidR="00AA6C82">
        <w:t>41,07</w:t>
      </w:r>
      <w:r w:rsidR="006F0F73">
        <w:t>% (-</w:t>
      </w:r>
      <w:r w:rsidR="00AA6C82">
        <w:t>19 257,50</w:t>
      </w:r>
      <w:r w:rsidR="006F0F73">
        <w:t xml:space="preserve"> грн.) від запланованих на період</w:t>
      </w:r>
      <w:r w:rsidRPr="00BC16ED">
        <w:t xml:space="preserve">, </w:t>
      </w:r>
      <w:r w:rsidR="00B76ACF" w:rsidRPr="00BC16ED">
        <w:t xml:space="preserve">зокрема сплачені: юридичними особами – </w:t>
      </w:r>
      <w:r w:rsidR="00AA6C82">
        <w:t>7</w:t>
      </w:r>
      <w:r w:rsidR="00B76ACF" w:rsidRPr="00BC16ED">
        <w:t> </w:t>
      </w:r>
      <w:r w:rsidR="00AA6C82">
        <w:t>424</w:t>
      </w:r>
      <w:r w:rsidR="00B76ACF" w:rsidRPr="00BC16ED">
        <w:t>,</w:t>
      </w:r>
      <w:r w:rsidR="006F0F73">
        <w:t>5</w:t>
      </w:r>
      <w:r w:rsidR="00B76ACF" w:rsidRPr="00BC16ED">
        <w:t xml:space="preserve">0 грн., фізичними особами – </w:t>
      </w:r>
      <w:r w:rsidR="00AA6C82">
        <w:t>5</w:t>
      </w:r>
      <w:r w:rsidR="00B76ACF" w:rsidRPr="00BC16ED">
        <w:t> </w:t>
      </w:r>
      <w:r w:rsidR="00AA6C82">
        <w:t>998</w:t>
      </w:r>
      <w:r w:rsidR="00B76ACF" w:rsidRPr="00BC16ED">
        <w:t>,</w:t>
      </w:r>
      <w:r w:rsidR="006F0F73">
        <w:t>0</w:t>
      </w:r>
      <w:r w:rsidR="00B76ACF" w:rsidRPr="00BC16ED">
        <w:t xml:space="preserve">0 грн. Платниками туристичного збору є: </w:t>
      </w:r>
      <w:r w:rsidR="00B76ACF" w:rsidRPr="00BC16ED">
        <w:rPr>
          <w:bCs/>
          <w:color w:val="0D0D0D"/>
          <w:szCs w:val="28"/>
        </w:rPr>
        <w:t xml:space="preserve">ТОВ фірма «ЕВІТА», </w:t>
      </w:r>
      <w:r w:rsidR="00DA3D59" w:rsidRPr="00BC16ED">
        <w:rPr>
          <w:bCs/>
          <w:color w:val="0D0D0D"/>
          <w:szCs w:val="28"/>
        </w:rPr>
        <w:t>фізичні особи-підприємці</w:t>
      </w:r>
      <w:r w:rsidR="00B76ACF" w:rsidRPr="00BC16ED">
        <w:rPr>
          <w:bCs/>
          <w:color w:val="0D0D0D"/>
          <w:szCs w:val="28"/>
        </w:rPr>
        <w:t xml:space="preserve"> </w:t>
      </w:r>
      <w:proofErr w:type="spellStart"/>
      <w:r w:rsidR="006F0F73">
        <w:rPr>
          <w:bCs/>
          <w:color w:val="0D0D0D"/>
          <w:szCs w:val="28"/>
        </w:rPr>
        <w:t>Сухина</w:t>
      </w:r>
      <w:proofErr w:type="spellEnd"/>
      <w:r w:rsidR="006F0F73">
        <w:rPr>
          <w:bCs/>
          <w:color w:val="0D0D0D"/>
          <w:szCs w:val="28"/>
        </w:rPr>
        <w:t xml:space="preserve"> В.П.</w:t>
      </w:r>
      <w:r w:rsidR="00B76ACF" w:rsidRPr="00BC16ED">
        <w:rPr>
          <w:bCs/>
          <w:color w:val="0D0D0D"/>
          <w:szCs w:val="28"/>
        </w:rPr>
        <w:t xml:space="preserve">, </w:t>
      </w:r>
      <w:proofErr w:type="spellStart"/>
      <w:r w:rsidR="005A7CFF" w:rsidRPr="00BC16ED">
        <w:rPr>
          <w:bCs/>
          <w:color w:val="0D0D0D"/>
          <w:szCs w:val="28"/>
        </w:rPr>
        <w:t>Коробенко</w:t>
      </w:r>
      <w:proofErr w:type="spellEnd"/>
      <w:r w:rsidR="00DA3D59" w:rsidRPr="00BC16ED">
        <w:rPr>
          <w:bCs/>
          <w:color w:val="0D0D0D"/>
          <w:szCs w:val="28"/>
        </w:rPr>
        <w:t> </w:t>
      </w:r>
      <w:r w:rsidR="005A7CFF" w:rsidRPr="00BC16ED">
        <w:rPr>
          <w:bCs/>
          <w:color w:val="0D0D0D"/>
          <w:szCs w:val="28"/>
        </w:rPr>
        <w:t>Л.В.</w:t>
      </w:r>
      <w:r w:rsidR="00AA6C82">
        <w:rPr>
          <w:bCs/>
          <w:color w:val="0D0D0D"/>
          <w:szCs w:val="28"/>
        </w:rPr>
        <w:t>, Данько В.В.</w:t>
      </w:r>
    </w:p>
    <w:p w:rsidR="00EA664D" w:rsidRPr="00BC16ED" w:rsidRDefault="00EA664D" w:rsidP="00677E8F">
      <w:pPr>
        <w:pStyle w:val="a3"/>
        <w:tabs>
          <w:tab w:val="left" w:pos="0"/>
          <w:tab w:val="left" w:pos="4680"/>
        </w:tabs>
        <w:spacing w:before="60" w:after="60"/>
        <w:ind w:right="-5" w:firstLine="0"/>
        <w:jc w:val="center"/>
        <w:rPr>
          <w:b/>
          <w:bCs/>
          <w:caps/>
          <w:color w:val="0D0D0D"/>
          <w:szCs w:val="28"/>
        </w:rPr>
      </w:pPr>
    </w:p>
    <w:p w:rsidR="00677E8F" w:rsidRPr="00BC16ED" w:rsidRDefault="00677E8F" w:rsidP="00677E8F">
      <w:pPr>
        <w:pStyle w:val="a3"/>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rsidR="000B1AC1" w:rsidRPr="00BC16ED" w:rsidRDefault="00671B05" w:rsidP="00671B05">
      <w:pPr>
        <w:pStyle w:val="af1"/>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w:t>
      </w:r>
      <w:r w:rsidR="000B3432" w:rsidRPr="00BC16ED">
        <w:rPr>
          <w:sz w:val="28"/>
          <w:szCs w:val="28"/>
          <w:shd w:val="clear" w:color="auto" w:fill="FFFFFF"/>
          <w:lang w:val="uk-UA"/>
        </w:rPr>
        <w:t>ого бюджету</w:t>
      </w:r>
      <w:r w:rsidRPr="00BC16ED">
        <w:rPr>
          <w:sz w:val="28"/>
          <w:szCs w:val="28"/>
          <w:shd w:val="clear" w:color="auto" w:fill="FFFFFF"/>
          <w:lang w:val="uk-UA"/>
        </w:rPr>
        <w:t xml:space="preserve"> належить </w:t>
      </w:r>
      <w:r w:rsidR="000B1AC1" w:rsidRPr="00BC16ED">
        <w:rPr>
          <w:sz w:val="28"/>
          <w:szCs w:val="28"/>
          <w:shd w:val="clear" w:color="auto" w:fill="FFFFFF"/>
          <w:lang w:val="uk-UA"/>
        </w:rPr>
        <w:t xml:space="preserve">податок на прибуток підприємств комунальної </w:t>
      </w:r>
      <w:r w:rsidRPr="00BC16ED">
        <w:rPr>
          <w:sz w:val="28"/>
          <w:szCs w:val="28"/>
          <w:shd w:val="clear" w:color="auto" w:fill="FFFFFF"/>
          <w:lang w:val="uk-UA"/>
        </w:rPr>
        <w:t>форми власності. Упродовж останніх чотирьох років цей податок сплачували 2 комунальних підприємства: КП «ВУКГ» та КП</w:t>
      </w:r>
      <w:r w:rsidR="00064026" w:rsidRPr="00BC16ED">
        <w:rPr>
          <w:sz w:val="28"/>
          <w:szCs w:val="28"/>
          <w:shd w:val="clear" w:color="auto" w:fill="FFFFFF"/>
          <w:lang w:val="uk-UA"/>
        </w:rPr>
        <w:t xml:space="preserve"> «Переяславський міський ринок» (</w:t>
      </w:r>
      <w:proofErr w:type="spellStart"/>
      <w:r w:rsidR="000914E0" w:rsidRPr="00BC16ED">
        <w:rPr>
          <w:sz w:val="28"/>
          <w:szCs w:val="28"/>
          <w:shd w:val="clear" w:color="auto" w:fill="FFFFFF"/>
          <w:lang w:val="uk-UA"/>
        </w:rPr>
        <w:t>діагр</w:t>
      </w:r>
      <w:proofErr w:type="spellEnd"/>
      <w:r w:rsidR="000914E0" w:rsidRPr="00BC16ED">
        <w:rPr>
          <w:sz w:val="28"/>
          <w:szCs w:val="28"/>
          <w:shd w:val="clear" w:color="auto" w:fill="FFFFFF"/>
          <w:lang w:val="uk-UA"/>
        </w:rPr>
        <w:t>. 5).</w:t>
      </w:r>
    </w:p>
    <w:p w:rsidR="000914E0" w:rsidRPr="00BC16ED" w:rsidRDefault="000914E0" w:rsidP="00671B05">
      <w:pPr>
        <w:pStyle w:val="af1"/>
        <w:ind w:firstLine="851"/>
        <w:jc w:val="both"/>
        <w:rPr>
          <w:sz w:val="28"/>
          <w:szCs w:val="28"/>
          <w:shd w:val="clear" w:color="auto" w:fill="FFFFFF"/>
          <w:lang w:val="uk-UA"/>
        </w:rPr>
      </w:pPr>
      <w:r w:rsidRPr="00BC16ED">
        <w:rPr>
          <w:sz w:val="28"/>
          <w:szCs w:val="28"/>
          <w:shd w:val="clear" w:color="auto" w:fill="FFFFFF"/>
          <w:lang w:val="uk-UA"/>
        </w:rPr>
        <w:t>За січень-</w:t>
      </w:r>
      <w:r w:rsidR="005A330D">
        <w:rPr>
          <w:sz w:val="28"/>
          <w:szCs w:val="28"/>
          <w:shd w:val="clear" w:color="auto" w:fill="FFFFFF"/>
          <w:lang w:val="uk-UA"/>
        </w:rPr>
        <w:t>червень</w:t>
      </w:r>
      <w:r w:rsidRPr="00BC16ED">
        <w:rPr>
          <w:sz w:val="28"/>
          <w:szCs w:val="28"/>
          <w:shd w:val="clear" w:color="auto" w:fill="FFFFFF"/>
          <w:lang w:val="uk-UA"/>
        </w:rPr>
        <w:t xml:space="preserve"> 202</w:t>
      </w:r>
      <w:r w:rsidR="00065115">
        <w:rPr>
          <w:sz w:val="28"/>
          <w:szCs w:val="28"/>
          <w:shd w:val="clear" w:color="auto" w:fill="FFFFFF"/>
          <w:lang w:val="uk-UA"/>
        </w:rPr>
        <w:t>5</w:t>
      </w:r>
      <w:r w:rsidRPr="00BC16ED">
        <w:rPr>
          <w:sz w:val="28"/>
          <w:szCs w:val="28"/>
          <w:shd w:val="clear" w:color="auto" w:fill="FFFFFF"/>
          <w:lang w:val="uk-UA"/>
        </w:rPr>
        <w:t xml:space="preserve"> року до бюджету міста надійшло </w:t>
      </w:r>
      <w:r w:rsidR="00065115">
        <w:rPr>
          <w:sz w:val="28"/>
          <w:szCs w:val="28"/>
          <w:shd w:val="clear" w:color="auto" w:fill="FFFFFF"/>
          <w:lang w:val="uk-UA"/>
        </w:rPr>
        <w:t>8</w:t>
      </w:r>
      <w:r w:rsidR="00EC0F87" w:rsidRPr="00BC16ED">
        <w:rPr>
          <w:sz w:val="28"/>
          <w:szCs w:val="28"/>
          <w:shd w:val="clear" w:color="auto" w:fill="FFFFFF"/>
          <w:lang w:val="uk-UA"/>
        </w:rPr>
        <w:t> </w:t>
      </w:r>
      <w:r w:rsidR="00065115">
        <w:rPr>
          <w:sz w:val="28"/>
          <w:szCs w:val="28"/>
          <w:shd w:val="clear" w:color="auto" w:fill="FFFFFF"/>
          <w:lang w:val="uk-UA"/>
        </w:rPr>
        <w:t>115</w:t>
      </w:r>
      <w:r w:rsidR="00EC0F87" w:rsidRPr="00BC16ED">
        <w:rPr>
          <w:sz w:val="28"/>
          <w:szCs w:val="28"/>
          <w:shd w:val="clear" w:color="auto" w:fill="FFFFFF"/>
          <w:lang w:val="uk-UA"/>
        </w:rPr>
        <w:t>,</w:t>
      </w:r>
      <w:r w:rsidRPr="00BC16ED">
        <w:rPr>
          <w:sz w:val="28"/>
          <w:szCs w:val="28"/>
          <w:shd w:val="clear" w:color="auto" w:fill="FFFFFF"/>
          <w:lang w:val="uk-UA"/>
        </w:rPr>
        <w:t>00 </w:t>
      </w:r>
      <w:r w:rsidR="00EC0F87" w:rsidRPr="00BC16ED">
        <w:rPr>
          <w:sz w:val="28"/>
          <w:szCs w:val="28"/>
          <w:shd w:val="clear" w:color="auto" w:fill="FFFFFF"/>
          <w:lang w:val="uk-UA"/>
        </w:rPr>
        <w:t xml:space="preserve">грн. податку на прибуток, що становить </w:t>
      </w:r>
      <w:r w:rsidR="005A330D">
        <w:rPr>
          <w:sz w:val="28"/>
          <w:szCs w:val="28"/>
          <w:shd w:val="clear" w:color="auto" w:fill="FFFFFF"/>
          <w:lang w:val="uk-UA"/>
        </w:rPr>
        <w:t>67,63</w:t>
      </w:r>
      <w:r w:rsidR="00DD3E02" w:rsidRPr="00BC16ED">
        <w:rPr>
          <w:sz w:val="28"/>
          <w:szCs w:val="28"/>
          <w:shd w:val="clear" w:color="auto" w:fill="FFFFFF"/>
          <w:lang w:val="uk-UA"/>
        </w:rPr>
        <w:t>% (</w:t>
      </w:r>
      <w:r w:rsidR="00065115">
        <w:rPr>
          <w:sz w:val="28"/>
          <w:szCs w:val="28"/>
          <w:shd w:val="clear" w:color="auto" w:fill="FFFFFF"/>
          <w:lang w:val="uk-UA"/>
        </w:rPr>
        <w:t>-</w:t>
      </w:r>
      <w:r w:rsidR="005A330D">
        <w:rPr>
          <w:sz w:val="28"/>
          <w:szCs w:val="28"/>
          <w:shd w:val="clear" w:color="auto" w:fill="FFFFFF"/>
          <w:lang w:val="uk-UA"/>
        </w:rPr>
        <w:t>3 885</w:t>
      </w:r>
      <w:r w:rsidR="00DD3E02" w:rsidRPr="00BC16ED">
        <w:rPr>
          <w:sz w:val="28"/>
          <w:szCs w:val="28"/>
          <w:shd w:val="clear" w:color="auto" w:fill="FFFFFF"/>
          <w:lang w:val="uk-UA"/>
        </w:rPr>
        <w:t>,00 грн.) до п</w:t>
      </w:r>
      <w:r w:rsidR="003E6246" w:rsidRPr="00BC16ED">
        <w:rPr>
          <w:sz w:val="28"/>
          <w:szCs w:val="28"/>
          <w:shd w:val="clear" w:color="auto" w:fill="FFFFFF"/>
          <w:lang w:val="uk-UA"/>
        </w:rPr>
        <w:t xml:space="preserve">лану на І </w:t>
      </w:r>
      <w:r w:rsidR="005A330D">
        <w:rPr>
          <w:sz w:val="28"/>
          <w:szCs w:val="28"/>
          <w:shd w:val="clear" w:color="auto" w:fill="FFFFFF"/>
          <w:lang w:val="uk-UA"/>
        </w:rPr>
        <w:t>півріччя</w:t>
      </w:r>
      <w:r w:rsidR="003E6246" w:rsidRPr="00BC16ED">
        <w:rPr>
          <w:sz w:val="28"/>
          <w:szCs w:val="28"/>
          <w:shd w:val="clear" w:color="auto" w:fill="FFFFFF"/>
          <w:lang w:val="uk-UA"/>
        </w:rPr>
        <w:t xml:space="preserve"> 202</w:t>
      </w:r>
      <w:r w:rsidR="00065115">
        <w:rPr>
          <w:sz w:val="28"/>
          <w:szCs w:val="28"/>
          <w:shd w:val="clear" w:color="auto" w:fill="FFFFFF"/>
          <w:lang w:val="uk-UA"/>
        </w:rPr>
        <w:t>5</w:t>
      </w:r>
      <w:r w:rsidR="003E6246" w:rsidRPr="00BC16ED">
        <w:rPr>
          <w:sz w:val="28"/>
          <w:szCs w:val="28"/>
          <w:shd w:val="clear" w:color="auto" w:fill="FFFFFF"/>
          <w:lang w:val="uk-UA"/>
        </w:rPr>
        <w:t xml:space="preserve"> року </w:t>
      </w:r>
      <w:r w:rsidR="00065115">
        <w:rPr>
          <w:sz w:val="28"/>
          <w:szCs w:val="28"/>
          <w:shd w:val="clear" w:color="auto" w:fill="FFFFFF"/>
          <w:lang w:val="uk-UA"/>
        </w:rPr>
        <w:t>та 40,78% (-11 783,00 грн.)</w:t>
      </w:r>
      <w:r w:rsidR="003E6246" w:rsidRPr="00BC16ED">
        <w:rPr>
          <w:sz w:val="28"/>
          <w:szCs w:val="28"/>
          <w:shd w:val="clear" w:color="auto" w:fill="FFFFFF"/>
          <w:lang w:val="uk-UA"/>
        </w:rPr>
        <w:t xml:space="preserve"> до фактичних надходжень за аналог</w:t>
      </w:r>
      <w:r w:rsidR="00811610" w:rsidRPr="00BC16ED">
        <w:rPr>
          <w:sz w:val="28"/>
          <w:szCs w:val="28"/>
          <w:shd w:val="clear" w:color="auto" w:fill="FFFFFF"/>
          <w:lang w:val="uk-UA"/>
        </w:rPr>
        <w:t>ічний період попереднього року.</w:t>
      </w:r>
      <w:r w:rsidR="00AF377D" w:rsidRPr="00BC16ED">
        <w:rPr>
          <w:sz w:val="28"/>
          <w:szCs w:val="28"/>
          <w:shd w:val="clear" w:color="auto" w:fill="FFFFFF"/>
          <w:lang w:val="uk-UA"/>
        </w:rPr>
        <w:t xml:space="preserve"> </w:t>
      </w:r>
      <w:r w:rsidR="00404571">
        <w:rPr>
          <w:sz w:val="28"/>
          <w:szCs w:val="28"/>
          <w:shd w:val="clear" w:color="auto" w:fill="FFFFFF"/>
          <w:lang w:val="uk-UA"/>
        </w:rPr>
        <w:t>Р</w:t>
      </w:r>
      <w:r w:rsidR="00AF377D" w:rsidRPr="00BC16ED">
        <w:rPr>
          <w:sz w:val="28"/>
          <w:szCs w:val="28"/>
          <w:shd w:val="clear" w:color="auto" w:fill="FFFFFF"/>
          <w:lang w:val="uk-UA"/>
        </w:rPr>
        <w:t>ізницю</w:t>
      </w:r>
      <w:r w:rsidR="00404571">
        <w:rPr>
          <w:sz w:val="28"/>
          <w:szCs w:val="28"/>
          <w:shd w:val="clear" w:color="auto" w:fill="FFFFFF"/>
          <w:lang w:val="uk-UA"/>
        </w:rPr>
        <w:t xml:space="preserve"> в динаміці</w:t>
      </w:r>
      <w:r w:rsidR="00AF377D" w:rsidRPr="00BC16ED">
        <w:rPr>
          <w:sz w:val="28"/>
          <w:szCs w:val="28"/>
          <w:shd w:val="clear" w:color="auto" w:fill="FFFFFF"/>
          <w:lang w:val="uk-UA"/>
        </w:rPr>
        <w:t xml:space="preserve"> можна </w:t>
      </w:r>
      <w:proofErr w:type="spellStart"/>
      <w:r w:rsidR="00AF377D" w:rsidRPr="00BC16ED">
        <w:rPr>
          <w:sz w:val="28"/>
          <w:szCs w:val="28"/>
          <w:shd w:val="clear" w:color="auto" w:fill="FFFFFF"/>
          <w:lang w:val="uk-UA"/>
        </w:rPr>
        <w:t>мояснити</w:t>
      </w:r>
      <w:proofErr w:type="spellEnd"/>
      <w:r w:rsidR="00AF377D" w:rsidRPr="00BC16ED">
        <w:rPr>
          <w:sz w:val="28"/>
          <w:szCs w:val="28"/>
          <w:shd w:val="clear" w:color="auto" w:fill="FFFFFF"/>
          <w:lang w:val="uk-UA"/>
        </w:rPr>
        <w:t xml:space="preserve"> тим, що податок є непередбачуваним</w:t>
      </w:r>
      <w:r w:rsidR="00DD094A" w:rsidRPr="00BC16ED">
        <w:rPr>
          <w:sz w:val="28"/>
          <w:szCs w:val="28"/>
          <w:shd w:val="clear" w:color="auto" w:fill="FFFFFF"/>
          <w:lang w:val="uk-UA"/>
        </w:rPr>
        <w:t xml:space="preserve">, оскільки залежить від </w:t>
      </w:r>
      <w:r w:rsidR="000B29E6" w:rsidRPr="00BC16ED">
        <w:rPr>
          <w:sz w:val="28"/>
          <w:szCs w:val="28"/>
          <w:shd w:val="clear" w:color="auto" w:fill="FFFFFF"/>
          <w:lang w:val="uk-UA"/>
        </w:rPr>
        <w:t xml:space="preserve">фінансового результату </w:t>
      </w:r>
      <w:r w:rsidR="00DD094A" w:rsidRPr="00BC16ED">
        <w:rPr>
          <w:sz w:val="28"/>
          <w:szCs w:val="28"/>
          <w:shd w:val="clear" w:color="auto" w:fill="FFFFFF"/>
          <w:lang w:val="uk-UA"/>
        </w:rPr>
        <w:t xml:space="preserve">діяльності </w:t>
      </w:r>
      <w:r w:rsidR="000B29E6" w:rsidRPr="00BC16ED">
        <w:rPr>
          <w:sz w:val="28"/>
          <w:szCs w:val="28"/>
          <w:shd w:val="clear" w:color="auto" w:fill="FFFFFF"/>
          <w:lang w:val="uk-UA"/>
        </w:rPr>
        <w:t xml:space="preserve">комунальних </w:t>
      </w:r>
      <w:r w:rsidR="00DD094A" w:rsidRPr="00BC16ED">
        <w:rPr>
          <w:sz w:val="28"/>
          <w:szCs w:val="28"/>
          <w:shd w:val="clear" w:color="auto" w:fill="FFFFFF"/>
          <w:lang w:val="uk-UA"/>
        </w:rPr>
        <w:t>підприємств</w:t>
      </w:r>
      <w:r w:rsidR="000B29E6" w:rsidRPr="00BC16ED">
        <w:rPr>
          <w:sz w:val="28"/>
          <w:szCs w:val="28"/>
          <w:shd w:val="clear" w:color="auto" w:fill="FFFFFF"/>
          <w:lang w:val="uk-UA"/>
        </w:rPr>
        <w:t>,</w:t>
      </w:r>
      <w:r w:rsidR="00AF377D" w:rsidRPr="00BC16ED">
        <w:rPr>
          <w:sz w:val="28"/>
          <w:szCs w:val="28"/>
          <w:shd w:val="clear" w:color="auto" w:fill="FFFFFF"/>
          <w:lang w:val="uk-UA"/>
        </w:rPr>
        <w:t xml:space="preserve"> </w:t>
      </w:r>
      <w:r w:rsidR="00CC552A" w:rsidRPr="00BC16ED">
        <w:rPr>
          <w:sz w:val="28"/>
          <w:szCs w:val="28"/>
          <w:shd w:val="clear" w:color="auto" w:fill="FFFFFF"/>
          <w:lang w:val="uk-UA"/>
        </w:rPr>
        <w:t xml:space="preserve">тому </w:t>
      </w:r>
      <w:r w:rsidR="00DD094A" w:rsidRPr="00BC16ED">
        <w:rPr>
          <w:sz w:val="28"/>
          <w:szCs w:val="28"/>
          <w:shd w:val="clear" w:color="auto" w:fill="FFFFFF"/>
          <w:lang w:val="uk-UA"/>
        </w:rPr>
        <w:t>прогнозувати його вкрай важко.</w:t>
      </w:r>
    </w:p>
    <w:p w:rsidR="001F5A8E" w:rsidRPr="00BC16ED" w:rsidRDefault="001F5A8E" w:rsidP="00671B05">
      <w:pPr>
        <w:pStyle w:val="af1"/>
        <w:ind w:firstLine="851"/>
        <w:jc w:val="both"/>
        <w:rPr>
          <w:sz w:val="28"/>
          <w:szCs w:val="28"/>
          <w:shd w:val="clear" w:color="auto" w:fill="FFFFFF"/>
          <w:lang w:val="uk-UA"/>
        </w:rPr>
      </w:pPr>
    </w:p>
    <w:p w:rsidR="00336C30" w:rsidRDefault="00A753A0" w:rsidP="001F5A8E">
      <w:pPr>
        <w:pStyle w:val="af1"/>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w:t>
      </w:r>
    </w:p>
    <w:p w:rsidR="00A753A0" w:rsidRPr="00336C30" w:rsidRDefault="00336C30" w:rsidP="00336C30">
      <w:pPr>
        <w:pStyle w:val="af1"/>
        <w:jc w:val="center"/>
        <w:rPr>
          <w:b/>
          <w:sz w:val="26"/>
          <w:szCs w:val="26"/>
          <w:lang w:val="uk-UA"/>
        </w:rPr>
      </w:pPr>
      <w:r>
        <w:rPr>
          <w:b/>
          <w:sz w:val="26"/>
          <w:szCs w:val="26"/>
          <w:lang w:val="uk-UA"/>
        </w:rPr>
        <w:t>за І півріччя 2025 року</w:t>
      </w:r>
      <w:r w:rsidR="00A753A0" w:rsidRPr="00BC16ED">
        <w:rPr>
          <w:b/>
          <w:sz w:val="26"/>
          <w:szCs w:val="26"/>
          <w:shd w:val="clear" w:color="auto" w:fill="FFFFFF"/>
          <w:lang w:val="uk-UA"/>
        </w:rPr>
        <w:t>, грн.</w:t>
      </w:r>
    </w:p>
    <w:p w:rsidR="00A500BE" w:rsidRDefault="00A500BE" w:rsidP="001F5A8E">
      <w:pPr>
        <w:pStyle w:val="af1"/>
        <w:jc w:val="center"/>
        <w:rPr>
          <w:b/>
          <w:sz w:val="26"/>
          <w:szCs w:val="26"/>
          <w:shd w:val="clear" w:color="auto" w:fill="FFFFFF"/>
          <w:lang w:val="uk-UA"/>
        </w:rPr>
      </w:pPr>
    </w:p>
    <w:p w:rsidR="00F958AC" w:rsidRDefault="00F958AC" w:rsidP="001F5A8E">
      <w:pPr>
        <w:pStyle w:val="af1"/>
        <w:jc w:val="center"/>
        <w:rPr>
          <w:b/>
          <w:sz w:val="26"/>
          <w:szCs w:val="26"/>
          <w:shd w:val="clear" w:color="auto" w:fill="FFFFFF"/>
          <w:lang w:val="uk-UA"/>
        </w:rPr>
      </w:pPr>
      <w:r>
        <w:rPr>
          <w:noProof/>
          <w:lang w:val="uk-UA" w:eastAsia="uk-UA"/>
        </w:rPr>
        <w:drawing>
          <wp:inline distT="0" distB="0" distL="0" distR="0">
            <wp:extent cx="5153025" cy="3124200"/>
            <wp:effectExtent l="0" t="0" r="0" b="0"/>
            <wp:docPr id="7" name="Діаграма 7">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12726E37-0CA7-046F-3BA1-CBFF2B5C58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500BE" w:rsidRPr="00BC16ED" w:rsidRDefault="00A500BE" w:rsidP="001F5A8E">
      <w:pPr>
        <w:pStyle w:val="af1"/>
        <w:jc w:val="center"/>
        <w:rPr>
          <w:b/>
          <w:sz w:val="26"/>
          <w:szCs w:val="26"/>
          <w:shd w:val="clear" w:color="auto" w:fill="FFFFFF"/>
          <w:lang w:val="uk-UA"/>
        </w:rPr>
      </w:pPr>
    </w:p>
    <w:p w:rsidR="008B464C" w:rsidRPr="00BC16ED" w:rsidRDefault="00177172" w:rsidP="00A500BE">
      <w:pPr>
        <w:pStyle w:val="af1"/>
        <w:jc w:val="center"/>
        <w:rPr>
          <w:sz w:val="28"/>
          <w:szCs w:val="28"/>
          <w:shd w:val="clear" w:color="auto" w:fill="FFFFFF"/>
          <w:lang w:val="uk-UA"/>
        </w:rPr>
      </w:pPr>
      <w:r>
        <w:rPr>
          <w:noProof/>
          <w:sz w:val="28"/>
          <w:szCs w:val="28"/>
          <w:lang w:val="uk-UA"/>
        </w:rPr>
        <w:pict>
          <v:shape id="_x0000_s1252" type="#_x0000_t202" style="position:absolute;left:0;text-align:left;margin-left:221.55pt;margin-top:1.65pt;width:65.25pt;height:22.5pt;z-index:251672576" stroked="f">
            <v:textbox>
              <w:txbxContent>
                <w:p w:rsidR="009521E0" w:rsidRPr="002A4AF7" w:rsidRDefault="009521E0" w:rsidP="001F5A8E">
                  <w:pPr>
                    <w:rPr>
                      <w:i/>
                    </w:rPr>
                  </w:pPr>
                  <w:r w:rsidRPr="002A4AF7">
                    <w:rPr>
                      <w:i/>
                    </w:rPr>
                    <w:t xml:space="preserve">Діаграма </w:t>
                  </w:r>
                  <w:r>
                    <w:rPr>
                      <w:i/>
                    </w:rPr>
                    <w:t>5</w:t>
                  </w:r>
                </w:p>
              </w:txbxContent>
            </v:textbox>
          </v:shape>
        </w:pict>
      </w:r>
    </w:p>
    <w:p w:rsidR="00671B05" w:rsidRPr="00BC16ED" w:rsidRDefault="00671B05" w:rsidP="00671B05">
      <w:pPr>
        <w:pStyle w:val="af1"/>
        <w:rPr>
          <w:bCs/>
          <w:color w:val="0D0D0D"/>
          <w:szCs w:val="28"/>
          <w:lang w:val="uk-UA"/>
        </w:rPr>
      </w:pPr>
    </w:p>
    <w:p w:rsidR="002B5980" w:rsidRDefault="002B5980" w:rsidP="00D40B16">
      <w:pPr>
        <w:pStyle w:val="af1"/>
        <w:jc w:val="center"/>
        <w:rPr>
          <w:b/>
          <w:caps/>
          <w:sz w:val="28"/>
          <w:szCs w:val="28"/>
          <w:lang w:val="uk-UA"/>
        </w:rPr>
      </w:pPr>
    </w:p>
    <w:p w:rsidR="00C42902" w:rsidRPr="00BC16ED" w:rsidRDefault="00C42902" w:rsidP="00D40B16">
      <w:pPr>
        <w:pStyle w:val="af1"/>
        <w:jc w:val="center"/>
        <w:rPr>
          <w:b/>
          <w:caps/>
          <w:sz w:val="28"/>
          <w:szCs w:val="28"/>
          <w:lang w:val="uk-UA"/>
        </w:rPr>
      </w:pPr>
      <w:r w:rsidRPr="00BC16ED">
        <w:rPr>
          <w:b/>
          <w:caps/>
          <w:sz w:val="28"/>
          <w:szCs w:val="28"/>
          <w:lang w:val="uk-UA"/>
        </w:rPr>
        <w:t>Рентна плата</w:t>
      </w:r>
    </w:p>
    <w:p w:rsidR="00D40B16" w:rsidRPr="00BC16ED" w:rsidRDefault="00D40B16" w:rsidP="00D40B16">
      <w:pPr>
        <w:pStyle w:val="af1"/>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rsidR="002B5980" w:rsidRDefault="002B5980" w:rsidP="00D40B16">
      <w:pPr>
        <w:pStyle w:val="af1"/>
        <w:ind w:firstLine="851"/>
        <w:jc w:val="both"/>
        <w:rPr>
          <w:sz w:val="28"/>
          <w:szCs w:val="28"/>
          <w:lang w:val="uk-UA"/>
        </w:rPr>
      </w:pPr>
    </w:p>
    <w:p w:rsidR="002B5980" w:rsidRDefault="002B5980" w:rsidP="00D40B16">
      <w:pPr>
        <w:pStyle w:val="af1"/>
        <w:ind w:firstLine="851"/>
        <w:jc w:val="both"/>
        <w:rPr>
          <w:sz w:val="28"/>
          <w:szCs w:val="28"/>
          <w:lang w:val="uk-UA"/>
        </w:rPr>
      </w:pPr>
    </w:p>
    <w:p w:rsidR="00DA3D59" w:rsidRPr="00BC16ED" w:rsidRDefault="00587774" w:rsidP="00D40B16">
      <w:pPr>
        <w:pStyle w:val="af1"/>
        <w:ind w:firstLine="851"/>
        <w:jc w:val="both"/>
        <w:rPr>
          <w:sz w:val="28"/>
          <w:szCs w:val="28"/>
          <w:lang w:val="uk-UA"/>
        </w:rPr>
      </w:pPr>
      <w:r w:rsidRPr="00BC16ED">
        <w:rPr>
          <w:sz w:val="28"/>
          <w:szCs w:val="28"/>
          <w:lang w:val="uk-UA"/>
        </w:rPr>
        <w:t>Платники рентної плати територіальної громади</w:t>
      </w:r>
      <w:r w:rsidR="00F253B7" w:rsidRPr="00BC16ED">
        <w:rPr>
          <w:sz w:val="28"/>
          <w:szCs w:val="28"/>
          <w:lang w:val="uk-UA"/>
        </w:rPr>
        <w:t xml:space="preserve"> – філія «Бориспільськ</w:t>
      </w:r>
      <w:r w:rsidR="00E3776A" w:rsidRPr="00BC16ED">
        <w:rPr>
          <w:sz w:val="28"/>
          <w:szCs w:val="28"/>
          <w:lang w:val="uk-UA"/>
        </w:rPr>
        <w:t xml:space="preserve">е </w:t>
      </w:r>
      <w:r w:rsidR="00F253B7" w:rsidRPr="00BC16ED">
        <w:rPr>
          <w:sz w:val="28"/>
          <w:szCs w:val="28"/>
          <w:lang w:val="uk-UA"/>
        </w:rPr>
        <w:t xml:space="preserve">лісове господарство «ДП «Ліси України», </w:t>
      </w:r>
      <w:r w:rsidR="00404571">
        <w:rPr>
          <w:sz w:val="28"/>
          <w:szCs w:val="28"/>
          <w:lang w:val="uk-UA"/>
        </w:rPr>
        <w:t>ТОВ</w:t>
      </w:r>
      <w:r w:rsidR="00F253B7" w:rsidRPr="00BC16ED">
        <w:rPr>
          <w:sz w:val="28"/>
          <w:szCs w:val="28"/>
          <w:lang w:val="uk-UA"/>
        </w:rPr>
        <w:t xml:space="preserve"> «</w:t>
      </w:r>
      <w:proofErr w:type="spellStart"/>
      <w:r w:rsidR="00F253B7" w:rsidRPr="00BC16ED">
        <w:rPr>
          <w:sz w:val="28"/>
          <w:szCs w:val="28"/>
          <w:lang w:val="uk-UA"/>
        </w:rPr>
        <w:t>Переяслав-</w:t>
      </w:r>
      <w:r w:rsidR="00404571">
        <w:rPr>
          <w:sz w:val="28"/>
          <w:szCs w:val="28"/>
          <w:lang w:val="uk-UA"/>
        </w:rPr>
        <w:t>Молпродукт</w:t>
      </w:r>
      <w:proofErr w:type="spellEnd"/>
      <w:r w:rsidR="00F253B7" w:rsidRPr="00BC16ED">
        <w:rPr>
          <w:sz w:val="28"/>
          <w:szCs w:val="28"/>
          <w:lang w:val="uk-UA"/>
        </w:rPr>
        <w:t xml:space="preserve">», </w:t>
      </w:r>
      <w:proofErr w:type="spellStart"/>
      <w:r w:rsidR="00F253B7" w:rsidRPr="00BC16ED">
        <w:rPr>
          <w:sz w:val="28"/>
          <w:szCs w:val="28"/>
          <w:lang w:val="uk-UA"/>
        </w:rPr>
        <w:t>КП</w:t>
      </w:r>
      <w:proofErr w:type="spellEnd"/>
      <w:r w:rsidR="00F253B7" w:rsidRPr="00BC16ED">
        <w:rPr>
          <w:sz w:val="28"/>
          <w:szCs w:val="28"/>
          <w:lang w:val="uk-UA"/>
        </w:rPr>
        <w:t xml:space="preserve"> «ВУКГ», </w:t>
      </w:r>
      <w:proofErr w:type="spellStart"/>
      <w:r w:rsidR="00F253B7" w:rsidRPr="00BC16ED">
        <w:rPr>
          <w:sz w:val="28"/>
          <w:szCs w:val="28"/>
          <w:lang w:val="uk-UA"/>
        </w:rPr>
        <w:t>СТОВ</w:t>
      </w:r>
      <w:proofErr w:type="spellEnd"/>
      <w:r w:rsidR="00F253B7" w:rsidRPr="00BC16ED">
        <w:rPr>
          <w:sz w:val="28"/>
          <w:szCs w:val="28"/>
          <w:lang w:val="uk-UA"/>
        </w:rPr>
        <w:t xml:space="preserve"> «</w:t>
      </w:r>
      <w:proofErr w:type="spellStart"/>
      <w:r w:rsidR="00F253B7" w:rsidRPr="00BC16ED">
        <w:rPr>
          <w:sz w:val="28"/>
          <w:szCs w:val="28"/>
          <w:lang w:val="uk-UA"/>
        </w:rPr>
        <w:t>Старинська</w:t>
      </w:r>
      <w:proofErr w:type="spellEnd"/>
      <w:r w:rsidR="00F253B7" w:rsidRPr="00BC16ED">
        <w:rPr>
          <w:sz w:val="28"/>
          <w:szCs w:val="28"/>
          <w:lang w:val="uk-UA"/>
        </w:rPr>
        <w:t xml:space="preserve"> птахофабрика», ТОВ «</w:t>
      </w:r>
      <w:proofErr w:type="spellStart"/>
      <w:r w:rsidR="00F253B7" w:rsidRPr="00BC16ED">
        <w:rPr>
          <w:sz w:val="28"/>
          <w:szCs w:val="28"/>
          <w:lang w:val="uk-UA"/>
        </w:rPr>
        <w:t>Стейкагро</w:t>
      </w:r>
      <w:proofErr w:type="spellEnd"/>
      <w:r w:rsidR="00F253B7" w:rsidRPr="00BC16ED">
        <w:rPr>
          <w:sz w:val="28"/>
          <w:szCs w:val="28"/>
          <w:lang w:val="uk-UA"/>
        </w:rPr>
        <w:t xml:space="preserve">», ТОВ «НФ «Вікінг», Переяслав-Хмельницький </w:t>
      </w:r>
      <w:proofErr w:type="spellStart"/>
      <w:r w:rsidR="00F253B7" w:rsidRPr="00BC16ED">
        <w:rPr>
          <w:sz w:val="28"/>
          <w:szCs w:val="28"/>
          <w:lang w:val="uk-UA"/>
        </w:rPr>
        <w:t>звіроплемгосп</w:t>
      </w:r>
      <w:proofErr w:type="spellEnd"/>
      <w:r w:rsidR="00404571">
        <w:rPr>
          <w:sz w:val="28"/>
          <w:szCs w:val="28"/>
          <w:lang w:val="uk-UA"/>
        </w:rPr>
        <w:t>, ТОВ «Миза», ТОВ СП «Нібулон»</w:t>
      </w:r>
      <w:r w:rsidR="00F32631" w:rsidRPr="00BC16ED">
        <w:rPr>
          <w:sz w:val="28"/>
          <w:szCs w:val="28"/>
          <w:lang w:val="uk-UA"/>
        </w:rPr>
        <w:t xml:space="preserve"> та інші</w:t>
      </w:r>
      <w:r w:rsidR="00F253B7" w:rsidRPr="00BC16ED">
        <w:rPr>
          <w:sz w:val="28"/>
          <w:szCs w:val="28"/>
          <w:lang w:val="uk-UA"/>
        </w:rPr>
        <w:t xml:space="preserve"> – </w:t>
      </w:r>
      <w:r w:rsidR="003B2D84" w:rsidRPr="00BC16ED">
        <w:rPr>
          <w:sz w:val="28"/>
          <w:szCs w:val="28"/>
          <w:lang w:val="uk-UA"/>
        </w:rPr>
        <w:t xml:space="preserve">сплачують за використання лісових ресурсів, користування надрами та </w:t>
      </w:r>
      <w:proofErr w:type="spellStart"/>
      <w:r w:rsidR="002941ED" w:rsidRPr="00BC16ED">
        <w:rPr>
          <w:sz w:val="28"/>
          <w:szCs w:val="28"/>
          <w:lang w:val="uk-UA"/>
        </w:rPr>
        <w:t>спецводокористування</w:t>
      </w:r>
      <w:proofErr w:type="spellEnd"/>
      <w:r w:rsidR="002941ED" w:rsidRPr="00BC16ED">
        <w:rPr>
          <w:sz w:val="28"/>
          <w:szCs w:val="28"/>
          <w:lang w:val="uk-UA"/>
        </w:rPr>
        <w:t>, користування радіочастотних ресурсів</w:t>
      </w:r>
      <w:r w:rsidR="00F32631" w:rsidRPr="00BC16ED">
        <w:rPr>
          <w:sz w:val="28"/>
          <w:szCs w:val="28"/>
          <w:lang w:val="uk-UA"/>
        </w:rPr>
        <w:t xml:space="preserve"> на підставі отриман</w:t>
      </w:r>
      <w:r w:rsidR="00F860E7" w:rsidRPr="00BC16ED">
        <w:rPr>
          <w:sz w:val="28"/>
          <w:szCs w:val="28"/>
          <w:lang w:val="uk-UA"/>
        </w:rPr>
        <w:t>и</w:t>
      </w:r>
      <w:r w:rsidR="00F32631" w:rsidRPr="00BC16ED">
        <w:rPr>
          <w:sz w:val="28"/>
          <w:szCs w:val="28"/>
          <w:lang w:val="uk-UA"/>
        </w:rPr>
        <w:t>х дозвільних документів для використання відповідного ресурсу</w:t>
      </w:r>
      <w:r w:rsidR="002941ED" w:rsidRPr="00BC16ED">
        <w:rPr>
          <w:sz w:val="28"/>
          <w:szCs w:val="28"/>
          <w:lang w:val="uk-UA"/>
        </w:rPr>
        <w:t xml:space="preserve">. </w:t>
      </w:r>
      <w:r w:rsidR="00652D7F" w:rsidRPr="00BC16ED">
        <w:rPr>
          <w:sz w:val="28"/>
          <w:szCs w:val="28"/>
          <w:lang w:val="uk-UA"/>
        </w:rPr>
        <w:t>Тому прогнозувати такі надходження складно.</w:t>
      </w:r>
    </w:p>
    <w:p w:rsidR="00652D7F" w:rsidRPr="00BC16ED" w:rsidRDefault="00652D7F" w:rsidP="00D40B16">
      <w:pPr>
        <w:pStyle w:val="af1"/>
        <w:ind w:firstLine="851"/>
        <w:jc w:val="both"/>
        <w:rPr>
          <w:sz w:val="28"/>
          <w:szCs w:val="28"/>
          <w:lang w:val="uk-UA"/>
        </w:rPr>
      </w:pPr>
      <w:r w:rsidRPr="00BC16ED">
        <w:rPr>
          <w:sz w:val="28"/>
          <w:szCs w:val="28"/>
          <w:lang w:val="uk-UA"/>
        </w:rPr>
        <w:t>За останні чотири роки в розрізі складових рентної плати надходження від цього податку мали хаотичний характер (</w:t>
      </w:r>
      <w:r w:rsidR="00C87EA3" w:rsidRPr="00BC16ED">
        <w:rPr>
          <w:sz w:val="28"/>
          <w:szCs w:val="28"/>
          <w:lang w:val="uk-UA"/>
        </w:rPr>
        <w:t>табл</w:t>
      </w:r>
      <w:r w:rsidRPr="00BC16ED">
        <w:rPr>
          <w:sz w:val="28"/>
          <w:szCs w:val="28"/>
          <w:lang w:val="uk-UA"/>
        </w:rPr>
        <w:t xml:space="preserve">. </w:t>
      </w:r>
      <w:r w:rsidR="009434B8">
        <w:rPr>
          <w:sz w:val="28"/>
          <w:szCs w:val="28"/>
          <w:lang w:val="uk-UA"/>
        </w:rPr>
        <w:t>5</w:t>
      </w:r>
      <w:r w:rsidRPr="00BC16ED">
        <w:rPr>
          <w:sz w:val="28"/>
          <w:szCs w:val="28"/>
          <w:lang w:val="uk-UA"/>
        </w:rPr>
        <w:t>).</w:t>
      </w:r>
    </w:p>
    <w:p w:rsidR="00C87EA3" w:rsidRDefault="00C87EA3" w:rsidP="00C87EA3">
      <w:pPr>
        <w:pStyle w:val="af1"/>
        <w:jc w:val="center"/>
        <w:rPr>
          <w:b/>
          <w:sz w:val="26"/>
          <w:szCs w:val="26"/>
          <w:lang w:val="uk-UA"/>
        </w:rPr>
      </w:pPr>
    </w:p>
    <w:p w:rsidR="002B5980" w:rsidRPr="00BC16ED" w:rsidRDefault="002B5980" w:rsidP="00C87EA3">
      <w:pPr>
        <w:pStyle w:val="af1"/>
        <w:jc w:val="center"/>
        <w:rPr>
          <w:b/>
          <w:sz w:val="26"/>
          <w:szCs w:val="26"/>
          <w:lang w:val="uk-UA"/>
        </w:rPr>
      </w:pPr>
    </w:p>
    <w:p w:rsidR="00336C30" w:rsidRDefault="002546A7" w:rsidP="00C87EA3">
      <w:pPr>
        <w:pStyle w:val="af1"/>
        <w:jc w:val="center"/>
        <w:rPr>
          <w:b/>
          <w:sz w:val="26"/>
          <w:szCs w:val="26"/>
          <w:lang w:val="uk-UA"/>
        </w:rPr>
      </w:pPr>
      <w:r w:rsidRPr="00BC16ED">
        <w:rPr>
          <w:b/>
          <w:sz w:val="26"/>
          <w:szCs w:val="26"/>
          <w:lang w:val="uk-UA"/>
        </w:rPr>
        <w:t>Фактичні н</w:t>
      </w:r>
      <w:r w:rsidR="00C87EA3" w:rsidRPr="00BC16ED">
        <w:rPr>
          <w:b/>
          <w:sz w:val="26"/>
          <w:szCs w:val="26"/>
          <w:lang w:val="uk-UA"/>
        </w:rPr>
        <w:t>адходження від рентної плати</w:t>
      </w:r>
    </w:p>
    <w:p w:rsidR="00C87EA3" w:rsidRPr="00BC16ED" w:rsidRDefault="00336C30" w:rsidP="00C87EA3">
      <w:pPr>
        <w:pStyle w:val="af1"/>
        <w:jc w:val="center"/>
        <w:rPr>
          <w:b/>
          <w:sz w:val="26"/>
          <w:szCs w:val="26"/>
          <w:lang w:val="uk-UA"/>
        </w:rPr>
      </w:pPr>
      <w:r>
        <w:rPr>
          <w:b/>
          <w:sz w:val="26"/>
          <w:szCs w:val="26"/>
          <w:lang w:val="uk-UA"/>
        </w:rPr>
        <w:t>за І півріччя 2025 року</w:t>
      </w:r>
    </w:p>
    <w:p w:rsidR="00C87EA3" w:rsidRPr="00BC16ED" w:rsidRDefault="00C87EA3" w:rsidP="0025332E">
      <w:pPr>
        <w:pStyle w:val="af1"/>
        <w:spacing w:line="276" w:lineRule="auto"/>
        <w:ind w:right="92"/>
        <w:jc w:val="right"/>
        <w:rPr>
          <w:i/>
          <w:sz w:val="20"/>
          <w:szCs w:val="20"/>
          <w:lang w:val="uk-UA"/>
        </w:rPr>
      </w:pPr>
      <w:r w:rsidRPr="00BC16ED">
        <w:rPr>
          <w:i/>
          <w:sz w:val="20"/>
          <w:szCs w:val="20"/>
          <w:lang w:val="uk-UA"/>
        </w:rPr>
        <w:t xml:space="preserve">Таблиця </w:t>
      </w:r>
      <w:r w:rsidR="009434B8">
        <w:rPr>
          <w:i/>
          <w:sz w:val="20"/>
          <w:szCs w:val="20"/>
          <w:lang w:val="uk-UA"/>
        </w:rPr>
        <w:t>5</w:t>
      </w:r>
      <w:r w:rsidRPr="00BC16ED">
        <w:rPr>
          <w:i/>
          <w:sz w:val="20"/>
          <w:szCs w:val="20"/>
          <w:lang w:val="uk-UA"/>
        </w:rPr>
        <w:t>, грн.</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6"/>
        <w:gridCol w:w="1087"/>
        <w:gridCol w:w="1021"/>
        <w:gridCol w:w="1134"/>
        <w:gridCol w:w="1130"/>
      </w:tblGrid>
      <w:tr w:rsidR="00C44CDA" w:rsidRPr="00BC16ED" w:rsidTr="008770CF">
        <w:trPr>
          <w:trHeight w:val="393"/>
          <w:jc w:val="center"/>
        </w:trPr>
        <w:tc>
          <w:tcPr>
            <w:tcW w:w="5776" w:type="dxa"/>
            <w:vAlign w:val="center"/>
            <w:hideMark/>
          </w:tcPr>
          <w:p w:rsidR="00C44CDA" w:rsidRPr="00BC16ED" w:rsidRDefault="00C44CDA" w:rsidP="00C44CDA">
            <w:pPr>
              <w:jc w:val="center"/>
              <w:rPr>
                <w:bCs/>
                <w:color w:val="000000"/>
                <w:sz w:val="18"/>
                <w:szCs w:val="18"/>
              </w:rPr>
            </w:pPr>
            <w:r w:rsidRPr="00BC16ED">
              <w:rPr>
                <w:bCs/>
                <w:color w:val="000000"/>
                <w:sz w:val="18"/>
                <w:szCs w:val="18"/>
              </w:rPr>
              <w:t>Вид надходжень</w:t>
            </w:r>
          </w:p>
        </w:tc>
        <w:tc>
          <w:tcPr>
            <w:tcW w:w="1087" w:type="dxa"/>
            <w:vAlign w:val="center"/>
          </w:tcPr>
          <w:p w:rsidR="00C44CDA" w:rsidRPr="00BC16ED" w:rsidRDefault="00C44CDA" w:rsidP="00C44CDA">
            <w:pPr>
              <w:jc w:val="center"/>
              <w:rPr>
                <w:bCs/>
                <w:color w:val="000000"/>
                <w:sz w:val="18"/>
                <w:szCs w:val="18"/>
              </w:rPr>
            </w:pPr>
            <w:r w:rsidRPr="00BC16ED">
              <w:rPr>
                <w:bCs/>
                <w:color w:val="000000"/>
                <w:sz w:val="18"/>
                <w:szCs w:val="18"/>
              </w:rPr>
              <w:t>2022</w:t>
            </w:r>
          </w:p>
        </w:tc>
        <w:tc>
          <w:tcPr>
            <w:tcW w:w="1021" w:type="dxa"/>
            <w:shd w:val="clear" w:color="auto" w:fill="auto"/>
            <w:vAlign w:val="center"/>
            <w:hideMark/>
          </w:tcPr>
          <w:p w:rsidR="00C44CDA" w:rsidRPr="00BC16ED" w:rsidRDefault="00C44CDA" w:rsidP="00C44CDA">
            <w:pPr>
              <w:jc w:val="center"/>
              <w:rPr>
                <w:bCs/>
                <w:color w:val="000000"/>
                <w:sz w:val="18"/>
                <w:szCs w:val="18"/>
              </w:rPr>
            </w:pPr>
            <w:r w:rsidRPr="00BC16ED">
              <w:rPr>
                <w:bCs/>
                <w:color w:val="000000"/>
                <w:sz w:val="18"/>
                <w:szCs w:val="18"/>
              </w:rPr>
              <w:t>2023</w:t>
            </w:r>
          </w:p>
        </w:tc>
        <w:tc>
          <w:tcPr>
            <w:tcW w:w="1134" w:type="dxa"/>
            <w:vAlign w:val="center"/>
          </w:tcPr>
          <w:p w:rsidR="00C44CDA" w:rsidRPr="00BC16ED" w:rsidRDefault="00C44CDA" w:rsidP="00C44CDA">
            <w:pPr>
              <w:jc w:val="center"/>
              <w:rPr>
                <w:bCs/>
                <w:color w:val="000000"/>
                <w:sz w:val="18"/>
                <w:szCs w:val="18"/>
              </w:rPr>
            </w:pPr>
            <w:r w:rsidRPr="00BC16ED">
              <w:rPr>
                <w:bCs/>
                <w:color w:val="000000"/>
                <w:sz w:val="18"/>
                <w:szCs w:val="18"/>
              </w:rPr>
              <w:t>2024</w:t>
            </w:r>
          </w:p>
        </w:tc>
        <w:tc>
          <w:tcPr>
            <w:tcW w:w="1130" w:type="dxa"/>
            <w:shd w:val="clear" w:color="auto" w:fill="auto"/>
            <w:vAlign w:val="center"/>
            <w:hideMark/>
          </w:tcPr>
          <w:p w:rsidR="00C44CDA" w:rsidRPr="00BC16ED" w:rsidRDefault="00C44CDA" w:rsidP="00C44CDA">
            <w:pPr>
              <w:jc w:val="center"/>
              <w:rPr>
                <w:bCs/>
                <w:color w:val="000000"/>
                <w:sz w:val="18"/>
                <w:szCs w:val="18"/>
              </w:rPr>
            </w:pPr>
            <w:r w:rsidRPr="00BC16ED">
              <w:rPr>
                <w:bCs/>
                <w:color w:val="000000"/>
                <w:sz w:val="18"/>
                <w:szCs w:val="18"/>
              </w:rPr>
              <w:t>202</w:t>
            </w:r>
            <w:r>
              <w:rPr>
                <w:bCs/>
                <w:color w:val="000000"/>
                <w:sz w:val="18"/>
                <w:szCs w:val="18"/>
              </w:rPr>
              <w:t>5</w:t>
            </w:r>
          </w:p>
        </w:tc>
      </w:tr>
      <w:tr w:rsidR="008770CF" w:rsidRPr="00BC16ED" w:rsidTr="008770CF">
        <w:trPr>
          <w:trHeight w:val="385"/>
          <w:jc w:val="center"/>
        </w:trPr>
        <w:tc>
          <w:tcPr>
            <w:tcW w:w="5776" w:type="dxa"/>
            <w:vAlign w:val="center"/>
            <w:hideMark/>
          </w:tcPr>
          <w:p w:rsidR="008770CF" w:rsidRPr="00BC16ED" w:rsidRDefault="008770CF" w:rsidP="008770CF">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87" w:type="dxa"/>
            <w:vAlign w:val="center"/>
          </w:tcPr>
          <w:p w:rsidR="008770CF" w:rsidRPr="008770CF" w:rsidRDefault="008770CF" w:rsidP="008770CF">
            <w:pPr>
              <w:ind w:hanging="157"/>
              <w:jc w:val="right"/>
              <w:rPr>
                <w:color w:val="000000"/>
              </w:rPr>
            </w:pPr>
            <w:r w:rsidRPr="008770CF">
              <w:rPr>
                <w:color w:val="000000"/>
              </w:rPr>
              <w:t>116 141,40</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8 010,50</w:t>
            </w:r>
          </w:p>
        </w:tc>
        <w:tc>
          <w:tcPr>
            <w:tcW w:w="1134" w:type="dxa"/>
            <w:vAlign w:val="center"/>
          </w:tcPr>
          <w:p w:rsidR="008770CF" w:rsidRPr="008770CF" w:rsidRDefault="008770CF" w:rsidP="008770CF">
            <w:pPr>
              <w:jc w:val="right"/>
              <w:rPr>
                <w:color w:val="000000"/>
              </w:rPr>
            </w:pPr>
            <w:r w:rsidRPr="008770CF">
              <w:rPr>
                <w:color w:val="000000"/>
              </w:rPr>
              <w:t>135 344,33</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38 531,16</w:t>
            </w:r>
          </w:p>
        </w:tc>
      </w:tr>
      <w:tr w:rsidR="008770CF" w:rsidRPr="00BC16ED" w:rsidTr="008770CF">
        <w:trPr>
          <w:trHeight w:val="480"/>
          <w:jc w:val="center"/>
        </w:trPr>
        <w:tc>
          <w:tcPr>
            <w:tcW w:w="5776" w:type="dxa"/>
            <w:vAlign w:val="center"/>
            <w:hideMark/>
          </w:tcPr>
          <w:p w:rsidR="008770CF" w:rsidRPr="00BC16ED" w:rsidRDefault="008770CF" w:rsidP="008770CF">
            <w:pPr>
              <w:rPr>
                <w:bCs/>
                <w:color w:val="000000"/>
              </w:rPr>
            </w:pPr>
            <w:r w:rsidRPr="00BC16ED">
              <w:rPr>
                <w:color w:val="000000"/>
              </w:rPr>
              <w:t xml:space="preserve">Рентна плата за спеціальне використання лісових ресурсів (крім </w:t>
            </w:r>
            <w:r>
              <w:rPr>
                <w:color w:val="000000"/>
              </w:rPr>
              <w:t>попереднього</w:t>
            </w:r>
            <w:r w:rsidRPr="00BC16ED">
              <w:rPr>
                <w:color w:val="000000"/>
              </w:rPr>
              <w:t>)</w:t>
            </w:r>
          </w:p>
        </w:tc>
        <w:tc>
          <w:tcPr>
            <w:tcW w:w="1087" w:type="dxa"/>
            <w:vAlign w:val="center"/>
          </w:tcPr>
          <w:p w:rsidR="008770CF" w:rsidRPr="008770CF" w:rsidRDefault="008770CF" w:rsidP="008770CF">
            <w:pPr>
              <w:jc w:val="right"/>
              <w:rPr>
                <w:color w:val="000000"/>
              </w:rPr>
            </w:pPr>
            <w:r w:rsidRPr="008770CF">
              <w:rPr>
                <w:color w:val="000000"/>
              </w:rPr>
              <w:t>3 350,00</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139,00</w:t>
            </w:r>
          </w:p>
        </w:tc>
        <w:tc>
          <w:tcPr>
            <w:tcW w:w="1134" w:type="dxa"/>
            <w:vAlign w:val="center"/>
          </w:tcPr>
          <w:p w:rsidR="008770CF" w:rsidRPr="008770CF" w:rsidRDefault="008770CF" w:rsidP="008770CF">
            <w:pPr>
              <w:jc w:val="right"/>
              <w:rPr>
                <w:color w:val="000000"/>
              </w:rPr>
            </w:pPr>
            <w:r w:rsidRPr="008770CF">
              <w:rPr>
                <w:color w:val="000000"/>
              </w:rPr>
              <w:t>15 100,00</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31 422,00</w:t>
            </w:r>
          </w:p>
        </w:tc>
      </w:tr>
      <w:tr w:rsidR="008770CF" w:rsidRPr="00BC16ED" w:rsidTr="008770CF">
        <w:trPr>
          <w:trHeight w:val="426"/>
          <w:jc w:val="center"/>
        </w:trPr>
        <w:tc>
          <w:tcPr>
            <w:tcW w:w="5776" w:type="dxa"/>
            <w:vAlign w:val="center"/>
            <w:hideMark/>
          </w:tcPr>
          <w:p w:rsidR="008770CF" w:rsidRPr="00BC16ED" w:rsidRDefault="008770CF" w:rsidP="008770CF">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87" w:type="dxa"/>
            <w:vAlign w:val="center"/>
          </w:tcPr>
          <w:p w:rsidR="008770CF" w:rsidRPr="008770CF" w:rsidRDefault="008770CF" w:rsidP="008770CF">
            <w:pPr>
              <w:jc w:val="right"/>
              <w:rPr>
                <w:color w:val="000000"/>
              </w:rPr>
            </w:pPr>
            <w:r w:rsidRPr="008770CF">
              <w:rPr>
                <w:color w:val="000000"/>
              </w:rPr>
              <w:t>15 727,39</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10 116,65</w:t>
            </w:r>
          </w:p>
        </w:tc>
        <w:tc>
          <w:tcPr>
            <w:tcW w:w="1134" w:type="dxa"/>
            <w:vAlign w:val="center"/>
          </w:tcPr>
          <w:p w:rsidR="008770CF" w:rsidRPr="008770CF" w:rsidRDefault="008770CF" w:rsidP="008770CF">
            <w:pPr>
              <w:jc w:val="right"/>
              <w:rPr>
                <w:color w:val="000000"/>
              </w:rPr>
            </w:pPr>
            <w:r w:rsidRPr="008770CF">
              <w:rPr>
                <w:color w:val="000000"/>
              </w:rPr>
              <w:t>27 308,77</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25 216,17</w:t>
            </w:r>
          </w:p>
        </w:tc>
      </w:tr>
      <w:tr w:rsidR="008770CF" w:rsidRPr="00BC16ED" w:rsidTr="008770CF">
        <w:trPr>
          <w:trHeight w:val="426"/>
          <w:jc w:val="center"/>
        </w:trPr>
        <w:tc>
          <w:tcPr>
            <w:tcW w:w="5776" w:type="dxa"/>
            <w:vAlign w:val="center"/>
            <w:hideMark/>
          </w:tcPr>
          <w:p w:rsidR="008770CF" w:rsidRPr="00BC16ED" w:rsidRDefault="008770CF" w:rsidP="008770CF">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87" w:type="dxa"/>
            <w:vAlign w:val="center"/>
          </w:tcPr>
          <w:p w:rsidR="008770CF" w:rsidRPr="008770CF" w:rsidRDefault="008770CF" w:rsidP="008770CF">
            <w:pPr>
              <w:jc w:val="right"/>
              <w:rPr>
                <w:color w:val="000000"/>
              </w:rPr>
            </w:pPr>
            <w:r w:rsidRPr="008770CF">
              <w:rPr>
                <w:color w:val="000000"/>
              </w:rPr>
              <w:t>0,00</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-130,72</w:t>
            </w:r>
          </w:p>
        </w:tc>
        <w:tc>
          <w:tcPr>
            <w:tcW w:w="1134" w:type="dxa"/>
            <w:vAlign w:val="center"/>
          </w:tcPr>
          <w:p w:rsidR="008770CF" w:rsidRPr="008770CF" w:rsidRDefault="008770CF" w:rsidP="008770CF">
            <w:pPr>
              <w:jc w:val="right"/>
              <w:rPr>
                <w:color w:val="000000"/>
              </w:rPr>
            </w:pPr>
            <w:r w:rsidRPr="008770CF">
              <w:rPr>
                <w:color w:val="000000"/>
              </w:rPr>
              <w:t>12 468,75</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0,00</w:t>
            </w:r>
          </w:p>
        </w:tc>
      </w:tr>
      <w:tr w:rsidR="005A330D" w:rsidRPr="00BC16ED" w:rsidTr="005A330D">
        <w:trPr>
          <w:trHeight w:val="363"/>
          <w:jc w:val="center"/>
        </w:trPr>
        <w:tc>
          <w:tcPr>
            <w:tcW w:w="5776" w:type="dxa"/>
            <w:vAlign w:val="center"/>
            <w:hideMark/>
          </w:tcPr>
          <w:p w:rsidR="005A330D" w:rsidRPr="00BC16ED" w:rsidRDefault="005A330D" w:rsidP="005A330D">
            <w:pPr>
              <w:jc w:val="center"/>
              <w:rPr>
                <w:b/>
                <w:color w:val="000000"/>
              </w:rPr>
            </w:pPr>
            <w:r>
              <w:rPr>
                <w:b/>
                <w:color w:val="000000"/>
              </w:rPr>
              <w:t>У</w:t>
            </w:r>
            <w:r w:rsidRPr="00BC16ED">
              <w:rPr>
                <w:b/>
                <w:color w:val="000000"/>
              </w:rPr>
              <w:t>сього</w:t>
            </w:r>
          </w:p>
        </w:tc>
        <w:tc>
          <w:tcPr>
            <w:tcW w:w="1087" w:type="dxa"/>
            <w:vAlign w:val="center"/>
          </w:tcPr>
          <w:p w:rsidR="005A330D" w:rsidRPr="005A330D" w:rsidRDefault="005A330D" w:rsidP="005A330D">
            <w:pPr>
              <w:ind w:hanging="127"/>
              <w:jc w:val="right"/>
              <w:rPr>
                <w:b/>
                <w:bCs/>
                <w:color w:val="000000"/>
              </w:rPr>
            </w:pPr>
            <w:r w:rsidRPr="005A330D">
              <w:rPr>
                <w:b/>
                <w:bCs/>
                <w:color w:val="000000"/>
              </w:rPr>
              <w:t>135 218,79</w:t>
            </w:r>
          </w:p>
        </w:tc>
        <w:tc>
          <w:tcPr>
            <w:tcW w:w="1021" w:type="dxa"/>
            <w:shd w:val="clear" w:color="auto" w:fill="auto"/>
            <w:vAlign w:val="center"/>
            <w:hideMark/>
          </w:tcPr>
          <w:p w:rsidR="005A330D" w:rsidRPr="005A330D" w:rsidRDefault="005A330D" w:rsidP="005A330D">
            <w:pPr>
              <w:ind w:hanging="73"/>
              <w:jc w:val="right"/>
              <w:rPr>
                <w:b/>
                <w:bCs/>
                <w:color w:val="000000"/>
              </w:rPr>
            </w:pPr>
            <w:r w:rsidRPr="005A330D">
              <w:rPr>
                <w:b/>
                <w:bCs/>
                <w:color w:val="000000"/>
              </w:rPr>
              <w:t>18 135,43</w:t>
            </w:r>
          </w:p>
        </w:tc>
        <w:tc>
          <w:tcPr>
            <w:tcW w:w="1134" w:type="dxa"/>
            <w:vAlign w:val="center"/>
          </w:tcPr>
          <w:p w:rsidR="005A330D" w:rsidRPr="005A330D" w:rsidRDefault="005A330D" w:rsidP="005A330D">
            <w:pPr>
              <w:jc w:val="right"/>
              <w:rPr>
                <w:b/>
                <w:bCs/>
                <w:color w:val="000000"/>
              </w:rPr>
            </w:pPr>
            <w:r w:rsidRPr="005A330D">
              <w:rPr>
                <w:b/>
                <w:bCs/>
                <w:color w:val="000000"/>
              </w:rPr>
              <w:t>190 221,85</w:t>
            </w:r>
          </w:p>
        </w:tc>
        <w:tc>
          <w:tcPr>
            <w:tcW w:w="1130" w:type="dxa"/>
            <w:shd w:val="clear" w:color="auto" w:fill="auto"/>
            <w:vAlign w:val="center"/>
            <w:hideMark/>
          </w:tcPr>
          <w:p w:rsidR="005A330D" w:rsidRPr="005A330D" w:rsidRDefault="005A330D" w:rsidP="005A330D">
            <w:pPr>
              <w:jc w:val="right"/>
              <w:rPr>
                <w:b/>
                <w:bCs/>
                <w:color w:val="000000"/>
              </w:rPr>
            </w:pPr>
            <w:r w:rsidRPr="005A330D">
              <w:rPr>
                <w:b/>
                <w:bCs/>
                <w:color w:val="000000"/>
              </w:rPr>
              <w:t>95 169,33</w:t>
            </w:r>
          </w:p>
        </w:tc>
      </w:tr>
    </w:tbl>
    <w:p w:rsidR="00404571" w:rsidRDefault="00404571" w:rsidP="00BC2B93">
      <w:pPr>
        <w:pStyle w:val="af1"/>
        <w:ind w:firstLine="851"/>
        <w:jc w:val="both"/>
        <w:rPr>
          <w:sz w:val="28"/>
          <w:szCs w:val="28"/>
          <w:lang w:val="uk-UA"/>
        </w:rPr>
      </w:pPr>
    </w:p>
    <w:p w:rsidR="002B5980" w:rsidRDefault="002B5980" w:rsidP="00BC2B93">
      <w:pPr>
        <w:pStyle w:val="af1"/>
        <w:ind w:firstLine="851"/>
        <w:jc w:val="both"/>
        <w:rPr>
          <w:sz w:val="28"/>
          <w:szCs w:val="28"/>
          <w:lang w:val="uk-UA"/>
        </w:rPr>
      </w:pPr>
    </w:p>
    <w:p w:rsidR="00BC2B93" w:rsidRPr="00BC16ED" w:rsidRDefault="00BC2B93" w:rsidP="00BC2B93">
      <w:pPr>
        <w:pStyle w:val="af1"/>
        <w:ind w:firstLine="851"/>
        <w:jc w:val="both"/>
        <w:rPr>
          <w:sz w:val="28"/>
          <w:szCs w:val="28"/>
          <w:lang w:val="uk-UA"/>
        </w:rPr>
      </w:pPr>
      <w:r>
        <w:rPr>
          <w:sz w:val="28"/>
          <w:szCs w:val="28"/>
          <w:lang w:val="uk-UA"/>
        </w:rPr>
        <w:t>Як видно з таблиці 4, в</w:t>
      </w:r>
      <w:r w:rsidRPr="00BC16ED">
        <w:rPr>
          <w:sz w:val="28"/>
          <w:szCs w:val="28"/>
          <w:lang w:val="uk-UA"/>
        </w:rPr>
        <w:t xml:space="preserve">ід </w:t>
      </w:r>
      <w:proofErr w:type="spellStart"/>
      <w:r w:rsidRPr="00BC16ED">
        <w:rPr>
          <w:sz w:val="28"/>
          <w:szCs w:val="28"/>
          <w:lang w:val="uk-UA"/>
        </w:rPr>
        <w:t>субєктів</w:t>
      </w:r>
      <w:proofErr w:type="spellEnd"/>
      <w:r w:rsidRPr="00BC16ED">
        <w:rPr>
          <w:sz w:val="28"/>
          <w:szCs w:val="28"/>
          <w:lang w:val="uk-UA"/>
        </w:rPr>
        <w:t xml:space="preserve"> господарювання до місцевого бюджету за І </w:t>
      </w:r>
      <w:r w:rsidR="005A330D">
        <w:rPr>
          <w:spacing w:val="6"/>
          <w:sz w:val="28"/>
          <w:szCs w:val="28"/>
          <w:lang w:val="uk-UA"/>
        </w:rPr>
        <w:t xml:space="preserve">півріччя </w:t>
      </w:r>
      <w:r w:rsidRPr="00C44CDA">
        <w:rPr>
          <w:spacing w:val="6"/>
          <w:sz w:val="28"/>
          <w:szCs w:val="28"/>
          <w:lang w:val="uk-UA"/>
        </w:rPr>
        <w:t>202</w:t>
      </w:r>
      <w:r w:rsidR="00C44CDA" w:rsidRPr="00C44CDA">
        <w:rPr>
          <w:spacing w:val="6"/>
          <w:sz w:val="28"/>
          <w:szCs w:val="28"/>
          <w:lang w:val="uk-UA"/>
        </w:rPr>
        <w:t>5</w:t>
      </w:r>
      <w:r w:rsidRPr="00C44CDA">
        <w:rPr>
          <w:spacing w:val="6"/>
          <w:sz w:val="28"/>
          <w:szCs w:val="28"/>
          <w:lang w:val="uk-UA"/>
        </w:rPr>
        <w:t xml:space="preserve"> року надійшло рентної плати </w:t>
      </w:r>
      <w:r w:rsidR="005A330D">
        <w:rPr>
          <w:spacing w:val="6"/>
          <w:sz w:val="28"/>
          <w:szCs w:val="28"/>
          <w:lang w:val="uk-UA"/>
        </w:rPr>
        <w:t>95</w:t>
      </w:r>
      <w:r w:rsidRPr="00C44CDA">
        <w:rPr>
          <w:spacing w:val="6"/>
          <w:sz w:val="28"/>
          <w:szCs w:val="28"/>
          <w:lang w:val="uk-UA"/>
        </w:rPr>
        <w:t> </w:t>
      </w:r>
      <w:r w:rsidR="005A330D">
        <w:rPr>
          <w:spacing w:val="6"/>
          <w:sz w:val="28"/>
          <w:szCs w:val="28"/>
          <w:lang w:val="uk-UA"/>
        </w:rPr>
        <w:t>169</w:t>
      </w:r>
      <w:r w:rsidRPr="00C44CDA">
        <w:rPr>
          <w:spacing w:val="6"/>
          <w:sz w:val="28"/>
          <w:szCs w:val="28"/>
          <w:lang w:val="uk-UA"/>
        </w:rPr>
        <w:t>,</w:t>
      </w:r>
      <w:r w:rsidR="005A330D">
        <w:rPr>
          <w:spacing w:val="6"/>
          <w:sz w:val="28"/>
          <w:szCs w:val="28"/>
          <w:lang w:val="uk-UA"/>
        </w:rPr>
        <w:t>33</w:t>
      </w:r>
      <w:r w:rsidRPr="00C44CDA">
        <w:rPr>
          <w:spacing w:val="6"/>
          <w:sz w:val="28"/>
          <w:szCs w:val="28"/>
          <w:lang w:val="uk-UA"/>
        </w:rPr>
        <w:t xml:space="preserve"> грн., що становить </w:t>
      </w:r>
      <w:r w:rsidR="005A330D">
        <w:rPr>
          <w:spacing w:val="6"/>
          <w:sz w:val="28"/>
          <w:szCs w:val="28"/>
          <w:lang w:val="uk-UA"/>
        </w:rPr>
        <w:t>54</w:t>
      </w:r>
      <w:r w:rsidRPr="00C44CDA">
        <w:rPr>
          <w:spacing w:val="6"/>
          <w:sz w:val="28"/>
          <w:szCs w:val="28"/>
          <w:lang w:val="uk-UA"/>
        </w:rPr>
        <w:t>,</w:t>
      </w:r>
      <w:r w:rsidR="005A330D">
        <w:rPr>
          <w:spacing w:val="6"/>
          <w:sz w:val="28"/>
          <w:szCs w:val="28"/>
          <w:lang w:val="uk-UA"/>
        </w:rPr>
        <w:t>1</w:t>
      </w:r>
      <w:r w:rsidR="00C44CDA" w:rsidRPr="00C44CDA">
        <w:rPr>
          <w:spacing w:val="6"/>
          <w:sz w:val="28"/>
          <w:szCs w:val="28"/>
          <w:lang w:val="uk-UA"/>
        </w:rPr>
        <w:t>8</w:t>
      </w:r>
      <w:r w:rsidRPr="00C44CDA">
        <w:rPr>
          <w:spacing w:val="6"/>
          <w:sz w:val="28"/>
          <w:szCs w:val="28"/>
          <w:lang w:val="uk-UA"/>
        </w:rPr>
        <w:t>%</w:t>
      </w:r>
      <w:r w:rsidRPr="00BC16ED">
        <w:rPr>
          <w:sz w:val="28"/>
          <w:szCs w:val="28"/>
          <w:lang w:val="uk-UA"/>
        </w:rPr>
        <w:t xml:space="preserve"> (</w:t>
      </w:r>
      <w:r w:rsidR="00C44CDA">
        <w:rPr>
          <w:sz w:val="28"/>
          <w:szCs w:val="28"/>
          <w:lang w:val="uk-UA"/>
        </w:rPr>
        <w:t>-</w:t>
      </w:r>
      <w:r w:rsidR="005A330D">
        <w:rPr>
          <w:sz w:val="28"/>
          <w:szCs w:val="28"/>
          <w:lang w:val="uk-UA"/>
        </w:rPr>
        <w:t>80</w:t>
      </w:r>
      <w:r w:rsidRPr="00BC16ED">
        <w:rPr>
          <w:sz w:val="28"/>
          <w:szCs w:val="28"/>
          <w:lang w:val="uk-UA"/>
        </w:rPr>
        <w:t> </w:t>
      </w:r>
      <w:r w:rsidR="005A330D">
        <w:rPr>
          <w:sz w:val="28"/>
          <w:szCs w:val="28"/>
          <w:lang w:val="uk-UA"/>
        </w:rPr>
        <w:t>474</w:t>
      </w:r>
      <w:r w:rsidRPr="00BC16ED">
        <w:rPr>
          <w:sz w:val="28"/>
          <w:szCs w:val="28"/>
          <w:lang w:val="uk-UA"/>
        </w:rPr>
        <w:t>,</w:t>
      </w:r>
      <w:r w:rsidR="005A330D">
        <w:rPr>
          <w:sz w:val="28"/>
          <w:szCs w:val="28"/>
          <w:lang w:val="uk-UA"/>
        </w:rPr>
        <w:t>67</w:t>
      </w:r>
      <w:r w:rsidRPr="00BC16ED">
        <w:rPr>
          <w:sz w:val="28"/>
          <w:szCs w:val="28"/>
          <w:lang w:val="uk-UA"/>
        </w:rPr>
        <w:t xml:space="preserve"> грн.) до плану звітного періоду та </w:t>
      </w:r>
      <w:r w:rsidR="005A330D">
        <w:rPr>
          <w:sz w:val="28"/>
          <w:szCs w:val="28"/>
          <w:lang w:val="uk-UA"/>
        </w:rPr>
        <w:t>50</w:t>
      </w:r>
      <w:r w:rsidRPr="00BC16ED">
        <w:rPr>
          <w:sz w:val="28"/>
          <w:szCs w:val="28"/>
          <w:lang w:val="uk-UA"/>
        </w:rPr>
        <w:t>,</w:t>
      </w:r>
      <w:r w:rsidR="005A330D">
        <w:rPr>
          <w:sz w:val="28"/>
          <w:szCs w:val="28"/>
          <w:lang w:val="uk-UA"/>
        </w:rPr>
        <w:t>03</w:t>
      </w:r>
      <w:r w:rsidRPr="00BC16ED">
        <w:rPr>
          <w:sz w:val="28"/>
          <w:szCs w:val="28"/>
          <w:lang w:val="uk-UA"/>
        </w:rPr>
        <w:t>% (</w:t>
      </w:r>
      <w:r w:rsidR="00C44CDA">
        <w:rPr>
          <w:sz w:val="28"/>
          <w:szCs w:val="28"/>
          <w:lang w:val="uk-UA"/>
        </w:rPr>
        <w:t>-</w:t>
      </w:r>
      <w:r w:rsidR="005A330D">
        <w:rPr>
          <w:sz w:val="28"/>
          <w:szCs w:val="28"/>
          <w:lang w:val="uk-UA"/>
        </w:rPr>
        <w:t>95 052,52</w:t>
      </w:r>
      <w:r w:rsidRPr="00BC16ED">
        <w:rPr>
          <w:sz w:val="28"/>
          <w:szCs w:val="28"/>
          <w:lang w:val="uk-UA"/>
        </w:rPr>
        <w:t xml:space="preserve"> грн.) до аналогічного періоду минулого року.</w:t>
      </w:r>
    </w:p>
    <w:p w:rsidR="00C87EA3" w:rsidRPr="00BC16ED" w:rsidRDefault="00C87EA3" w:rsidP="00C87EA3">
      <w:pPr>
        <w:pStyle w:val="a3"/>
        <w:tabs>
          <w:tab w:val="left" w:pos="0"/>
          <w:tab w:val="left" w:pos="4680"/>
        </w:tabs>
        <w:spacing w:before="60" w:after="60"/>
        <w:ind w:right="-5" w:firstLine="851"/>
      </w:pPr>
    </w:p>
    <w:p w:rsidR="004F779F" w:rsidRPr="001C715A" w:rsidRDefault="004F779F" w:rsidP="001C715A">
      <w:pPr>
        <w:pStyle w:val="a3"/>
        <w:tabs>
          <w:tab w:val="left" w:pos="0"/>
          <w:tab w:val="left" w:pos="4680"/>
        </w:tabs>
        <w:spacing w:before="60" w:after="60"/>
        <w:ind w:right="-5" w:firstLine="0"/>
        <w:jc w:val="center"/>
        <w:rPr>
          <w:b/>
          <w:caps/>
        </w:rPr>
      </w:pPr>
      <w:r w:rsidRPr="001C715A">
        <w:rPr>
          <w:b/>
          <w:caps/>
        </w:rPr>
        <w:t>Неподаткові надходження</w:t>
      </w:r>
    </w:p>
    <w:p w:rsidR="00C9429A" w:rsidRDefault="004F779F" w:rsidP="00D67A73">
      <w:pPr>
        <w:pStyle w:val="a3"/>
        <w:tabs>
          <w:tab w:val="left" w:pos="0"/>
          <w:tab w:val="left" w:pos="4680"/>
        </w:tabs>
        <w:spacing w:before="60" w:after="60"/>
        <w:ind w:right="-5" w:firstLine="851"/>
      </w:pPr>
      <w:r w:rsidRPr="00BC16ED">
        <w:t xml:space="preserve">До неподаткових надходжень </w:t>
      </w:r>
      <w:r w:rsidR="009A3DD5">
        <w:t xml:space="preserve">місцевого бюджету належать </w:t>
      </w:r>
      <w:r w:rsidR="00225959">
        <w:t xml:space="preserve">адміністративні штрафи, санкції, збори, платежі, орендна плата за користування майном комунальної власності, державне мито, частина чистого </w:t>
      </w:r>
      <w:r w:rsidR="00E36045">
        <w:t xml:space="preserve">прибутку комунальних підприємств. В загальному від неподаткових надходжень за І </w:t>
      </w:r>
      <w:r w:rsidR="00DD226D">
        <w:t>півріччя</w:t>
      </w:r>
      <w:r w:rsidR="00E36045">
        <w:t xml:space="preserve"> 202</w:t>
      </w:r>
      <w:r w:rsidR="00F70E28">
        <w:t>5</w:t>
      </w:r>
      <w:r w:rsidR="00E36045">
        <w:t xml:space="preserve"> року бюджет громади отримав </w:t>
      </w:r>
      <w:r w:rsidR="00DD226D">
        <w:t>5 667 833,58</w:t>
      </w:r>
      <w:r w:rsidR="0069572F">
        <w:t xml:space="preserve"> грн., що становить </w:t>
      </w:r>
      <w:r w:rsidR="00DD226D">
        <w:t>122,66</w:t>
      </w:r>
      <w:r w:rsidR="0069572F">
        <w:t>% або +</w:t>
      </w:r>
      <w:r w:rsidR="00DD226D">
        <w:t>1 047 233,58</w:t>
      </w:r>
      <w:r w:rsidR="0069572F">
        <w:t xml:space="preserve"> грн. </w:t>
      </w:r>
      <w:r w:rsidR="00433CD3">
        <w:t>до</w:t>
      </w:r>
      <w:r w:rsidR="0069572F">
        <w:t xml:space="preserve"> </w:t>
      </w:r>
      <w:r w:rsidR="001A314A">
        <w:t xml:space="preserve">уточненого </w:t>
      </w:r>
      <w:r w:rsidR="0069572F">
        <w:t>плану на період</w:t>
      </w:r>
      <w:r w:rsidR="007F52F4">
        <w:t xml:space="preserve"> та </w:t>
      </w:r>
      <w:r w:rsidR="001A314A">
        <w:t>110,83</w:t>
      </w:r>
      <w:r w:rsidR="000C7B63">
        <w:t xml:space="preserve">% або </w:t>
      </w:r>
      <w:r w:rsidR="001A314A">
        <w:t>+553 781,54</w:t>
      </w:r>
      <w:r w:rsidR="00433CD3">
        <w:t xml:space="preserve"> грн. до </w:t>
      </w:r>
      <w:r w:rsidR="00C43F99">
        <w:t>січня-</w:t>
      </w:r>
      <w:r w:rsidR="001A314A">
        <w:t>червня</w:t>
      </w:r>
      <w:r w:rsidR="00C43F99">
        <w:t xml:space="preserve"> 202</w:t>
      </w:r>
      <w:r w:rsidR="00F70E28">
        <w:t>4</w:t>
      </w:r>
      <w:r w:rsidR="00C43F99">
        <w:t xml:space="preserve"> року.</w:t>
      </w:r>
    </w:p>
    <w:p w:rsidR="009434B8" w:rsidRDefault="009434B8" w:rsidP="00D67A73">
      <w:pPr>
        <w:pStyle w:val="a3"/>
        <w:tabs>
          <w:tab w:val="left" w:pos="0"/>
          <w:tab w:val="left" w:pos="4680"/>
        </w:tabs>
        <w:spacing w:before="60" w:after="60"/>
        <w:ind w:right="-5" w:firstLine="851"/>
      </w:pPr>
      <w:r>
        <w:t xml:space="preserve">Найбільш формуючими складовими неподаткових надходжень місцевого бюджету є плата за надання </w:t>
      </w:r>
      <w:proofErr w:type="spellStart"/>
      <w:r>
        <w:t>адмініністративних</w:t>
      </w:r>
      <w:proofErr w:type="spellEnd"/>
      <w:r>
        <w:t xml:space="preserve"> послуг, надходження від орендної плати за користування комунальним майном та інші надходження (табл. 6).</w:t>
      </w:r>
    </w:p>
    <w:p w:rsidR="0025332E" w:rsidRDefault="0025332E" w:rsidP="009434B8">
      <w:pPr>
        <w:pStyle w:val="af1"/>
        <w:jc w:val="center"/>
        <w:rPr>
          <w:b/>
          <w:sz w:val="26"/>
          <w:szCs w:val="26"/>
          <w:lang w:val="uk-UA"/>
        </w:rPr>
      </w:pPr>
    </w:p>
    <w:p w:rsidR="001A314A" w:rsidRDefault="001A314A" w:rsidP="009434B8">
      <w:pPr>
        <w:pStyle w:val="af1"/>
        <w:jc w:val="center"/>
        <w:rPr>
          <w:b/>
          <w:sz w:val="26"/>
          <w:szCs w:val="26"/>
          <w:lang w:val="uk-UA"/>
        </w:rPr>
      </w:pPr>
    </w:p>
    <w:p w:rsidR="002B5980" w:rsidRDefault="002B5980" w:rsidP="009434B8">
      <w:pPr>
        <w:pStyle w:val="af1"/>
        <w:jc w:val="center"/>
        <w:rPr>
          <w:b/>
          <w:sz w:val="26"/>
          <w:szCs w:val="26"/>
          <w:lang w:val="uk-UA"/>
        </w:rPr>
      </w:pPr>
    </w:p>
    <w:p w:rsidR="009434B8" w:rsidRDefault="009434B8" w:rsidP="009434B8">
      <w:pPr>
        <w:pStyle w:val="af1"/>
        <w:jc w:val="center"/>
        <w:rPr>
          <w:b/>
          <w:sz w:val="26"/>
          <w:szCs w:val="26"/>
          <w:lang w:val="uk-UA"/>
        </w:rPr>
      </w:pPr>
      <w:r w:rsidRPr="00BC16ED">
        <w:rPr>
          <w:b/>
          <w:sz w:val="26"/>
          <w:szCs w:val="26"/>
          <w:lang w:val="uk-UA"/>
        </w:rPr>
        <w:t xml:space="preserve">Фактичні надходження від </w:t>
      </w:r>
      <w:r w:rsidR="00992247">
        <w:rPr>
          <w:b/>
          <w:sz w:val="26"/>
          <w:szCs w:val="26"/>
          <w:lang w:val="uk-UA"/>
        </w:rPr>
        <w:t>неподаткових надходжень</w:t>
      </w:r>
    </w:p>
    <w:p w:rsidR="0025332E" w:rsidRPr="00BC16ED" w:rsidRDefault="001A314A" w:rsidP="009434B8">
      <w:pPr>
        <w:pStyle w:val="af1"/>
        <w:jc w:val="center"/>
        <w:rPr>
          <w:b/>
          <w:sz w:val="26"/>
          <w:szCs w:val="26"/>
          <w:lang w:val="uk-UA"/>
        </w:rPr>
      </w:pPr>
      <w:r>
        <w:rPr>
          <w:b/>
          <w:sz w:val="26"/>
          <w:szCs w:val="26"/>
          <w:lang w:val="uk-UA"/>
        </w:rPr>
        <w:t>за І півріччя 2025 року</w:t>
      </w:r>
    </w:p>
    <w:p w:rsidR="009434B8" w:rsidRPr="00BC16ED" w:rsidRDefault="009434B8" w:rsidP="0025332E">
      <w:pPr>
        <w:pStyle w:val="af1"/>
        <w:spacing w:line="276" w:lineRule="auto"/>
        <w:ind w:right="92"/>
        <w:jc w:val="right"/>
        <w:rPr>
          <w:i/>
          <w:sz w:val="20"/>
          <w:szCs w:val="20"/>
          <w:lang w:val="uk-UA"/>
        </w:rPr>
      </w:pPr>
      <w:r w:rsidRPr="00BC16ED">
        <w:rPr>
          <w:i/>
          <w:sz w:val="20"/>
          <w:szCs w:val="20"/>
          <w:lang w:val="uk-UA"/>
        </w:rPr>
        <w:t xml:space="preserve">Таблиця </w:t>
      </w:r>
      <w:r w:rsidR="0025332E">
        <w:rPr>
          <w:i/>
          <w:sz w:val="20"/>
          <w:szCs w:val="20"/>
          <w:lang w:val="uk-UA"/>
        </w:rPr>
        <w:t>6</w:t>
      </w:r>
      <w:r w:rsidRPr="00BC16ED">
        <w:rPr>
          <w:i/>
          <w:sz w:val="20"/>
          <w:szCs w:val="20"/>
          <w:lang w:val="uk-UA"/>
        </w:rPr>
        <w:t>, грн.</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1275"/>
        <w:gridCol w:w="1418"/>
        <w:gridCol w:w="1276"/>
        <w:gridCol w:w="1266"/>
      </w:tblGrid>
      <w:tr w:rsidR="0025332E" w:rsidRPr="0025332E" w:rsidTr="0025332E">
        <w:trPr>
          <w:trHeight w:val="420"/>
          <w:jc w:val="center"/>
        </w:trPr>
        <w:tc>
          <w:tcPr>
            <w:tcW w:w="4820"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 xml:space="preserve">Вид </w:t>
            </w:r>
            <w:proofErr w:type="spellStart"/>
            <w:r w:rsidRPr="0025332E">
              <w:rPr>
                <w:sz w:val="20"/>
                <w:szCs w:val="20"/>
              </w:rPr>
              <w:t>надходжень</w:t>
            </w:r>
            <w:proofErr w:type="spellEnd"/>
          </w:p>
        </w:tc>
        <w:tc>
          <w:tcPr>
            <w:tcW w:w="1275"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2022</w:t>
            </w:r>
          </w:p>
        </w:tc>
        <w:tc>
          <w:tcPr>
            <w:tcW w:w="1418"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2023</w:t>
            </w:r>
          </w:p>
        </w:tc>
        <w:tc>
          <w:tcPr>
            <w:tcW w:w="1276"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2024</w:t>
            </w:r>
          </w:p>
        </w:tc>
        <w:tc>
          <w:tcPr>
            <w:tcW w:w="1266" w:type="dxa"/>
            <w:vAlign w:val="center"/>
          </w:tcPr>
          <w:p w:rsidR="00992247" w:rsidRPr="0025332E" w:rsidRDefault="0025332E" w:rsidP="0025332E">
            <w:pPr>
              <w:pStyle w:val="af1"/>
              <w:jc w:val="center"/>
              <w:rPr>
                <w:sz w:val="20"/>
                <w:szCs w:val="20"/>
                <w:lang w:val="uk-UA"/>
              </w:rPr>
            </w:pPr>
            <w:r w:rsidRPr="0025332E">
              <w:rPr>
                <w:sz w:val="20"/>
                <w:szCs w:val="20"/>
              </w:rPr>
              <w:t>2025</w:t>
            </w:r>
          </w:p>
        </w:tc>
      </w:tr>
      <w:tr w:rsidR="001C4093" w:rsidRPr="0025332E" w:rsidTr="001C4093">
        <w:trPr>
          <w:trHeight w:val="265"/>
          <w:jc w:val="center"/>
        </w:trPr>
        <w:tc>
          <w:tcPr>
            <w:tcW w:w="4820" w:type="dxa"/>
            <w:shd w:val="clear" w:color="auto" w:fill="auto"/>
            <w:vAlign w:val="center"/>
          </w:tcPr>
          <w:p w:rsidR="001C4093" w:rsidRPr="0025332E" w:rsidRDefault="001C4093" w:rsidP="001C4093">
            <w:pPr>
              <w:pStyle w:val="af1"/>
              <w:rPr>
                <w:sz w:val="20"/>
                <w:szCs w:val="20"/>
              </w:rPr>
            </w:pPr>
            <w:r w:rsidRPr="0025332E">
              <w:rPr>
                <w:sz w:val="20"/>
                <w:szCs w:val="20"/>
              </w:rPr>
              <w:t xml:space="preserve">Доходи </w:t>
            </w:r>
            <w:proofErr w:type="spellStart"/>
            <w:r w:rsidRPr="0025332E">
              <w:rPr>
                <w:sz w:val="20"/>
                <w:szCs w:val="20"/>
              </w:rPr>
              <w:t>від</w:t>
            </w:r>
            <w:proofErr w:type="spellEnd"/>
            <w:r w:rsidRPr="0025332E">
              <w:rPr>
                <w:sz w:val="20"/>
                <w:szCs w:val="20"/>
              </w:rPr>
              <w:t xml:space="preserve"> </w:t>
            </w:r>
            <w:proofErr w:type="spellStart"/>
            <w:r w:rsidRPr="0025332E">
              <w:rPr>
                <w:sz w:val="20"/>
                <w:szCs w:val="20"/>
              </w:rPr>
              <w:t>власності</w:t>
            </w:r>
            <w:proofErr w:type="spellEnd"/>
            <w:r w:rsidRPr="0025332E">
              <w:rPr>
                <w:sz w:val="20"/>
                <w:szCs w:val="20"/>
              </w:rPr>
              <w:t xml:space="preserve"> та </w:t>
            </w:r>
            <w:proofErr w:type="spellStart"/>
            <w:proofErr w:type="gramStart"/>
            <w:r w:rsidRPr="0025332E">
              <w:rPr>
                <w:sz w:val="20"/>
                <w:szCs w:val="20"/>
              </w:rPr>
              <w:t>п</w:t>
            </w:r>
            <w:proofErr w:type="gramEnd"/>
            <w:r w:rsidRPr="0025332E">
              <w:rPr>
                <w:sz w:val="20"/>
                <w:szCs w:val="20"/>
              </w:rPr>
              <w:t>ідприємницької</w:t>
            </w:r>
            <w:proofErr w:type="spellEnd"/>
            <w:r w:rsidRPr="0025332E">
              <w:rPr>
                <w:sz w:val="20"/>
                <w:szCs w:val="20"/>
              </w:rPr>
              <w:t xml:space="preserve"> </w:t>
            </w:r>
            <w:proofErr w:type="spellStart"/>
            <w:r w:rsidRPr="0025332E">
              <w:rPr>
                <w:sz w:val="20"/>
                <w:szCs w:val="20"/>
              </w:rPr>
              <w:t>діяльності</w:t>
            </w:r>
            <w:proofErr w:type="spellEnd"/>
          </w:p>
        </w:tc>
        <w:tc>
          <w:tcPr>
            <w:tcW w:w="1275"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36 616,39</w:t>
            </w:r>
          </w:p>
        </w:tc>
        <w:tc>
          <w:tcPr>
            <w:tcW w:w="1418"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56 132,45</w:t>
            </w:r>
          </w:p>
        </w:tc>
        <w:tc>
          <w:tcPr>
            <w:tcW w:w="1276"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55 873,63</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122 906,56</w:t>
            </w:r>
          </w:p>
        </w:tc>
      </w:tr>
      <w:tr w:rsidR="001C4093" w:rsidRPr="0025332E" w:rsidTr="001C4093">
        <w:trPr>
          <w:trHeight w:val="283"/>
          <w:jc w:val="center"/>
        </w:trPr>
        <w:tc>
          <w:tcPr>
            <w:tcW w:w="4820" w:type="dxa"/>
            <w:shd w:val="clear" w:color="auto" w:fill="auto"/>
            <w:vAlign w:val="center"/>
            <w:hideMark/>
          </w:tcPr>
          <w:p w:rsidR="001C4093" w:rsidRPr="0025332E" w:rsidRDefault="001C4093" w:rsidP="001C4093">
            <w:pPr>
              <w:pStyle w:val="af1"/>
              <w:rPr>
                <w:sz w:val="20"/>
                <w:szCs w:val="20"/>
              </w:rPr>
            </w:pPr>
            <w:r w:rsidRPr="0025332E">
              <w:rPr>
                <w:sz w:val="20"/>
                <w:szCs w:val="20"/>
              </w:rPr>
              <w:t xml:space="preserve">Плата за </w:t>
            </w:r>
            <w:proofErr w:type="spellStart"/>
            <w:r w:rsidRPr="0025332E">
              <w:rPr>
                <w:sz w:val="20"/>
                <w:szCs w:val="20"/>
              </w:rPr>
              <w:t>надання</w:t>
            </w:r>
            <w:proofErr w:type="spellEnd"/>
            <w:r w:rsidRPr="0025332E">
              <w:rPr>
                <w:sz w:val="20"/>
                <w:szCs w:val="20"/>
              </w:rPr>
              <w:t xml:space="preserve"> </w:t>
            </w:r>
            <w:proofErr w:type="spellStart"/>
            <w:r w:rsidRPr="0025332E">
              <w:rPr>
                <w:sz w:val="20"/>
                <w:szCs w:val="20"/>
              </w:rPr>
              <w:t>адміністративних</w:t>
            </w:r>
            <w:proofErr w:type="spellEnd"/>
            <w:r w:rsidRPr="0025332E">
              <w:rPr>
                <w:sz w:val="20"/>
                <w:szCs w:val="20"/>
              </w:rPr>
              <w:t xml:space="preserve"> </w:t>
            </w:r>
            <w:proofErr w:type="spellStart"/>
            <w:r w:rsidRPr="0025332E">
              <w:rPr>
                <w:sz w:val="20"/>
                <w:szCs w:val="20"/>
              </w:rPr>
              <w:t>послуг</w:t>
            </w:r>
            <w:proofErr w:type="spellEnd"/>
          </w:p>
        </w:tc>
        <w:tc>
          <w:tcPr>
            <w:tcW w:w="1275"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1 375 180,31</w:t>
            </w:r>
          </w:p>
        </w:tc>
        <w:tc>
          <w:tcPr>
            <w:tcW w:w="1418"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2 001 944,48</w:t>
            </w:r>
          </w:p>
        </w:tc>
        <w:tc>
          <w:tcPr>
            <w:tcW w:w="1276"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3 843 985,89</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3 898 653,47</w:t>
            </w:r>
          </w:p>
        </w:tc>
      </w:tr>
      <w:tr w:rsidR="001C4093" w:rsidRPr="0025332E" w:rsidTr="001C4093">
        <w:trPr>
          <w:trHeight w:val="698"/>
          <w:jc w:val="center"/>
        </w:trPr>
        <w:tc>
          <w:tcPr>
            <w:tcW w:w="4820" w:type="dxa"/>
            <w:shd w:val="clear" w:color="auto" w:fill="auto"/>
            <w:vAlign w:val="center"/>
            <w:hideMark/>
          </w:tcPr>
          <w:p w:rsidR="001C4093" w:rsidRPr="0025332E" w:rsidRDefault="001C4093" w:rsidP="001C4093">
            <w:pPr>
              <w:pStyle w:val="af1"/>
              <w:rPr>
                <w:sz w:val="20"/>
                <w:szCs w:val="20"/>
              </w:rPr>
            </w:pPr>
            <w:proofErr w:type="spellStart"/>
            <w:r w:rsidRPr="0025332E">
              <w:rPr>
                <w:sz w:val="20"/>
                <w:szCs w:val="20"/>
              </w:rPr>
              <w:t>Надходження</w:t>
            </w:r>
            <w:proofErr w:type="spellEnd"/>
            <w:r w:rsidRPr="0025332E">
              <w:rPr>
                <w:sz w:val="20"/>
                <w:szCs w:val="20"/>
              </w:rPr>
              <w:t xml:space="preserve"> </w:t>
            </w:r>
            <w:proofErr w:type="spellStart"/>
            <w:r w:rsidRPr="0025332E">
              <w:rPr>
                <w:sz w:val="20"/>
                <w:szCs w:val="20"/>
              </w:rPr>
              <w:t>від</w:t>
            </w:r>
            <w:proofErr w:type="spellEnd"/>
            <w:r w:rsidRPr="0025332E">
              <w:rPr>
                <w:sz w:val="20"/>
                <w:szCs w:val="20"/>
              </w:rPr>
              <w:t xml:space="preserve"> </w:t>
            </w:r>
            <w:proofErr w:type="spellStart"/>
            <w:r w:rsidRPr="0025332E">
              <w:rPr>
                <w:sz w:val="20"/>
                <w:szCs w:val="20"/>
              </w:rPr>
              <w:t>орендної</w:t>
            </w:r>
            <w:proofErr w:type="spellEnd"/>
            <w:r w:rsidRPr="0025332E">
              <w:rPr>
                <w:sz w:val="20"/>
                <w:szCs w:val="20"/>
              </w:rPr>
              <w:t xml:space="preserve"> плати за </w:t>
            </w:r>
            <w:proofErr w:type="spellStart"/>
            <w:r w:rsidRPr="0025332E">
              <w:rPr>
                <w:sz w:val="20"/>
                <w:szCs w:val="20"/>
              </w:rPr>
              <w:t>користування</w:t>
            </w:r>
            <w:proofErr w:type="spellEnd"/>
            <w:r w:rsidRPr="0025332E">
              <w:rPr>
                <w:sz w:val="20"/>
                <w:szCs w:val="20"/>
              </w:rPr>
              <w:t xml:space="preserve"> </w:t>
            </w:r>
            <w:proofErr w:type="spellStart"/>
            <w:r w:rsidRPr="0025332E">
              <w:rPr>
                <w:sz w:val="20"/>
                <w:szCs w:val="20"/>
              </w:rPr>
              <w:t>майновим</w:t>
            </w:r>
            <w:proofErr w:type="spellEnd"/>
            <w:r w:rsidRPr="0025332E">
              <w:rPr>
                <w:sz w:val="20"/>
                <w:szCs w:val="20"/>
              </w:rPr>
              <w:t xml:space="preserve"> комплексом та </w:t>
            </w:r>
            <w:proofErr w:type="spellStart"/>
            <w:r w:rsidRPr="0025332E">
              <w:rPr>
                <w:sz w:val="20"/>
                <w:szCs w:val="20"/>
              </w:rPr>
              <w:t>іншим</w:t>
            </w:r>
            <w:proofErr w:type="spellEnd"/>
            <w:r w:rsidRPr="0025332E">
              <w:rPr>
                <w:sz w:val="20"/>
                <w:szCs w:val="20"/>
              </w:rPr>
              <w:t xml:space="preserve"> </w:t>
            </w:r>
            <w:proofErr w:type="spellStart"/>
            <w:r w:rsidRPr="0025332E">
              <w:rPr>
                <w:sz w:val="20"/>
                <w:szCs w:val="20"/>
              </w:rPr>
              <w:t>майном</w:t>
            </w:r>
            <w:proofErr w:type="spellEnd"/>
            <w:r w:rsidRPr="0025332E">
              <w:rPr>
                <w:sz w:val="20"/>
                <w:szCs w:val="20"/>
              </w:rPr>
              <w:t xml:space="preserve">, </w:t>
            </w:r>
            <w:proofErr w:type="spellStart"/>
            <w:r w:rsidRPr="0025332E">
              <w:rPr>
                <w:sz w:val="20"/>
                <w:szCs w:val="20"/>
              </w:rPr>
              <w:t>що</w:t>
            </w:r>
            <w:proofErr w:type="spellEnd"/>
            <w:r w:rsidRPr="0025332E">
              <w:rPr>
                <w:sz w:val="20"/>
                <w:szCs w:val="20"/>
              </w:rPr>
              <w:t xml:space="preserve"> </w:t>
            </w:r>
            <w:proofErr w:type="spellStart"/>
            <w:r w:rsidRPr="0025332E">
              <w:rPr>
                <w:sz w:val="20"/>
                <w:szCs w:val="20"/>
              </w:rPr>
              <w:t>перебуває</w:t>
            </w:r>
            <w:proofErr w:type="spellEnd"/>
            <w:r w:rsidRPr="0025332E">
              <w:rPr>
                <w:sz w:val="20"/>
                <w:szCs w:val="20"/>
              </w:rPr>
              <w:t xml:space="preserve"> в </w:t>
            </w:r>
            <w:proofErr w:type="spellStart"/>
            <w:r w:rsidRPr="0025332E">
              <w:rPr>
                <w:sz w:val="20"/>
                <w:szCs w:val="20"/>
              </w:rPr>
              <w:t>комунальній</w:t>
            </w:r>
            <w:proofErr w:type="spellEnd"/>
            <w:r w:rsidRPr="0025332E">
              <w:rPr>
                <w:sz w:val="20"/>
                <w:szCs w:val="20"/>
              </w:rPr>
              <w:t xml:space="preserve"> </w:t>
            </w:r>
            <w:proofErr w:type="spellStart"/>
            <w:r w:rsidRPr="0025332E">
              <w:rPr>
                <w:sz w:val="20"/>
                <w:szCs w:val="20"/>
              </w:rPr>
              <w:t>власності</w:t>
            </w:r>
            <w:proofErr w:type="spellEnd"/>
          </w:p>
        </w:tc>
        <w:tc>
          <w:tcPr>
            <w:tcW w:w="1275"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223 235,03</w:t>
            </w:r>
          </w:p>
        </w:tc>
        <w:tc>
          <w:tcPr>
            <w:tcW w:w="1418"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313 654,01</w:t>
            </w:r>
          </w:p>
        </w:tc>
        <w:tc>
          <w:tcPr>
            <w:tcW w:w="1276"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325 829,85</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323 701,86</w:t>
            </w:r>
          </w:p>
        </w:tc>
      </w:tr>
      <w:tr w:rsidR="001C4093" w:rsidRPr="0025332E" w:rsidTr="001C4093">
        <w:trPr>
          <w:trHeight w:val="291"/>
          <w:jc w:val="center"/>
        </w:trPr>
        <w:tc>
          <w:tcPr>
            <w:tcW w:w="4820" w:type="dxa"/>
            <w:shd w:val="clear" w:color="auto" w:fill="auto"/>
            <w:vAlign w:val="center"/>
          </w:tcPr>
          <w:p w:rsidR="001C4093" w:rsidRPr="0025332E" w:rsidRDefault="001C4093" w:rsidP="001C4093">
            <w:pPr>
              <w:pStyle w:val="af1"/>
              <w:rPr>
                <w:sz w:val="20"/>
                <w:szCs w:val="20"/>
              </w:rPr>
            </w:pPr>
            <w:proofErr w:type="spellStart"/>
            <w:r w:rsidRPr="0025332E">
              <w:rPr>
                <w:sz w:val="20"/>
                <w:szCs w:val="20"/>
              </w:rPr>
              <w:t>Державне</w:t>
            </w:r>
            <w:proofErr w:type="spellEnd"/>
            <w:r w:rsidRPr="0025332E">
              <w:rPr>
                <w:sz w:val="20"/>
                <w:szCs w:val="20"/>
              </w:rPr>
              <w:t xml:space="preserve"> </w:t>
            </w:r>
            <w:proofErr w:type="spellStart"/>
            <w:r w:rsidRPr="0025332E">
              <w:rPr>
                <w:sz w:val="20"/>
                <w:szCs w:val="20"/>
              </w:rPr>
              <w:t>мито</w:t>
            </w:r>
            <w:proofErr w:type="spellEnd"/>
          </w:p>
        </w:tc>
        <w:tc>
          <w:tcPr>
            <w:tcW w:w="1275"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132 304,59</w:t>
            </w:r>
          </w:p>
        </w:tc>
        <w:tc>
          <w:tcPr>
            <w:tcW w:w="1418"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311 476,50</w:t>
            </w:r>
          </w:p>
        </w:tc>
        <w:tc>
          <w:tcPr>
            <w:tcW w:w="1276"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273 996,55</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182 858,94</w:t>
            </w:r>
          </w:p>
        </w:tc>
      </w:tr>
      <w:tr w:rsidR="001C4093" w:rsidRPr="0025332E" w:rsidTr="001C4093">
        <w:trPr>
          <w:trHeight w:val="279"/>
          <w:jc w:val="center"/>
        </w:trPr>
        <w:tc>
          <w:tcPr>
            <w:tcW w:w="4820" w:type="dxa"/>
            <w:shd w:val="clear" w:color="auto" w:fill="auto"/>
            <w:vAlign w:val="center"/>
            <w:hideMark/>
          </w:tcPr>
          <w:p w:rsidR="001C4093" w:rsidRPr="0025332E" w:rsidRDefault="001C4093" w:rsidP="001C4093">
            <w:pPr>
              <w:pStyle w:val="af1"/>
              <w:rPr>
                <w:sz w:val="20"/>
                <w:szCs w:val="20"/>
              </w:rPr>
            </w:pPr>
            <w:proofErr w:type="spellStart"/>
            <w:r w:rsidRPr="0025332E">
              <w:rPr>
                <w:sz w:val="20"/>
                <w:szCs w:val="20"/>
              </w:rPr>
              <w:t>Інші</w:t>
            </w:r>
            <w:proofErr w:type="spellEnd"/>
            <w:r w:rsidRPr="0025332E">
              <w:rPr>
                <w:sz w:val="20"/>
                <w:szCs w:val="20"/>
              </w:rPr>
              <w:t xml:space="preserve"> </w:t>
            </w:r>
            <w:r w:rsidR="006E36A3">
              <w:rPr>
                <w:sz w:val="20"/>
                <w:szCs w:val="20"/>
                <w:lang w:val="uk-UA"/>
              </w:rPr>
              <w:t xml:space="preserve">неподаткові </w:t>
            </w:r>
            <w:proofErr w:type="spellStart"/>
            <w:r w:rsidRPr="0025332E">
              <w:rPr>
                <w:sz w:val="20"/>
                <w:szCs w:val="20"/>
              </w:rPr>
              <w:t>надходження</w:t>
            </w:r>
            <w:proofErr w:type="spellEnd"/>
            <w:r w:rsidRPr="0025332E">
              <w:rPr>
                <w:sz w:val="20"/>
                <w:szCs w:val="20"/>
              </w:rPr>
              <w:t xml:space="preserve">  </w:t>
            </w:r>
          </w:p>
        </w:tc>
        <w:tc>
          <w:tcPr>
            <w:tcW w:w="1275"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146 438,00</w:t>
            </w:r>
          </w:p>
        </w:tc>
        <w:tc>
          <w:tcPr>
            <w:tcW w:w="1418"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524 124,02</w:t>
            </w:r>
          </w:p>
        </w:tc>
        <w:tc>
          <w:tcPr>
            <w:tcW w:w="1276"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614 366,12</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1 139 712,75</w:t>
            </w:r>
          </w:p>
        </w:tc>
      </w:tr>
      <w:tr w:rsidR="001C4093" w:rsidRPr="001C4093" w:rsidTr="001C4093">
        <w:trPr>
          <w:trHeight w:val="249"/>
          <w:jc w:val="center"/>
        </w:trPr>
        <w:tc>
          <w:tcPr>
            <w:tcW w:w="4820" w:type="dxa"/>
            <w:shd w:val="clear" w:color="auto" w:fill="auto"/>
          </w:tcPr>
          <w:p w:rsidR="001C4093" w:rsidRPr="001C4093" w:rsidRDefault="001C4093" w:rsidP="001C4093">
            <w:pPr>
              <w:pStyle w:val="af1"/>
              <w:jc w:val="center"/>
              <w:rPr>
                <w:b/>
                <w:bCs/>
                <w:sz w:val="20"/>
                <w:szCs w:val="20"/>
              </w:rPr>
            </w:pPr>
            <w:r>
              <w:rPr>
                <w:b/>
                <w:bCs/>
                <w:sz w:val="20"/>
                <w:szCs w:val="20"/>
                <w:lang w:val="uk-UA"/>
              </w:rPr>
              <w:t>У</w:t>
            </w:r>
            <w:proofErr w:type="spellStart"/>
            <w:r w:rsidRPr="001C4093">
              <w:rPr>
                <w:b/>
                <w:bCs/>
                <w:sz w:val="20"/>
                <w:szCs w:val="20"/>
              </w:rPr>
              <w:t>сього</w:t>
            </w:r>
            <w:proofErr w:type="spellEnd"/>
          </w:p>
        </w:tc>
        <w:tc>
          <w:tcPr>
            <w:tcW w:w="1275" w:type="dxa"/>
            <w:shd w:val="clear" w:color="auto" w:fill="auto"/>
            <w:vAlign w:val="center"/>
          </w:tcPr>
          <w:p w:rsidR="001C4093" w:rsidRPr="001C4093" w:rsidRDefault="001C4093" w:rsidP="001C4093">
            <w:pPr>
              <w:pStyle w:val="af1"/>
              <w:jc w:val="right"/>
              <w:rPr>
                <w:b/>
                <w:bCs/>
                <w:sz w:val="20"/>
                <w:szCs w:val="20"/>
              </w:rPr>
            </w:pPr>
            <w:r w:rsidRPr="001C4093">
              <w:rPr>
                <w:b/>
                <w:bCs/>
                <w:color w:val="000000"/>
                <w:sz w:val="20"/>
                <w:szCs w:val="20"/>
              </w:rPr>
              <w:t>1 913 774,32</w:t>
            </w:r>
          </w:p>
        </w:tc>
        <w:tc>
          <w:tcPr>
            <w:tcW w:w="1418" w:type="dxa"/>
            <w:shd w:val="clear" w:color="auto" w:fill="auto"/>
            <w:vAlign w:val="center"/>
          </w:tcPr>
          <w:p w:rsidR="001C4093" w:rsidRPr="001C4093" w:rsidRDefault="001C4093" w:rsidP="001C4093">
            <w:pPr>
              <w:pStyle w:val="af1"/>
              <w:jc w:val="right"/>
              <w:rPr>
                <w:b/>
                <w:bCs/>
                <w:sz w:val="20"/>
                <w:szCs w:val="20"/>
              </w:rPr>
            </w:pPr>
            <w:r w:rsidRPr="001C4093">
              <w:rPr>
                <w:b/>
                <w:bCs/>
                <w:color w:val="000000"/>
                <w:sz w:val="20"/>
                <w:szCs w:val="20"/>
              </w:rPr>
              <w:t>3 207 331,46</w:t>
            </w:r>
          </w:p>
        </w:tc>
        <w:tc>
          <w:tcPr>
            <w:tcW w:w="1276" w:type="dxa"/>
            <w:shd w:val="clear" w:color="auto" w:fill="auto"/>
            <w:vAlign w:val="center"/>
          </w:tcPr>
          <w:p w:rsidR="001C4093" w:rsidRPr="001C4093" w:rsidRDefault="001C4093" w:rsidP="001C4093">
            <w:pPr>
              <w:pStyle w:val="af1"/>
              <w:jc w:val="right"/>
              <w:rPr>
                <w:b/>
                <w:bCs/>
                <w:sz w:val="20"/>
                <w:szCs w:val="20"/>
              </w:rPr>
            </w:pPr>
            <w:r w:rsidRPr="001C4093">
              <w:rPr>
                <w:b/>
                <w:bCs/>
                <w:color w:val="000000"/>
                <w:sz w:val="20"/>
                <w:szCs w:val="20"/>
              </w:rPr>
              <w:t>5 114 052,04</w:t>
            </w:r>
          </w:p>
        </w:tc>
        <w:tc>
          <w:tcPr>
            <w:tcW w:w="1266" w:type="dxa"/>
            <w:vAlign w:val="center"/>
          </w:tcPr>
          <w:p w:rsidR="001C4093" w:rsidRPr="001C4093" w:rsidRDefault="001C4093" w:rsidP="001C4093">
            <w:pPr>
              <w:pStyle w:val="af1"/>
              <w:jc w:val="right"/>
              <w:rPr>
                <w:b/>
                <w:bCs/>
                <w:sz w:val="20"/>
                <w:szCs w:val="20"/>
              </w:rPr>
            </w:pPr>
            <w:r w:rsidRPr="001C4093">
              <w:rPr>
                <w:b/>
                <w:bCs/>
                <w:color w:val="000000"/>
                <w:sz w:val="20"/>
                <w:szCs w:val="20"/>
              </w:rPr>
              <w:t>5 667 833,58</w:t>
            </w:r>
          </w:p>
        </w:tc>
      </w:tr>
    </w:tbl>
    <w:p w:rsidR="00EA664D" w:rsidRPr="00BC16ED" w:rsidRDefault="00EA664D" w:rsidP="00D67A73">
      <w:pPr>
        <w:pStyle w:val="a3"/>
        <w:tabs>
          <w:tab w:val="left" w:pos="0"/>
          <w:tab w:val="left" w:pos="4680"/>
        </w:tabs>
        <w:spacing w:before="60" w:after="60"/>
        <w:ind w:right="-5" w:firstLine="851"/>
        <w:rPr>
          <w:szCs w:val="28"/>
        </w:rPr>
      </w:pPr>
    </w:p>
    <w:p w:rsidR="00C9429A" w:rsidRDefault="00C9429A" w:rsidP="008C1CE9">
      <w:pPr>
        <w:pStyle w:val="5"/>
        <w:rPr>
          <w:i w:val="0"/>
          <w:caps/>
          <w:szCs w:val="28"/>
        </w:rPr>
      </w:pPr>
      <w:r w:rsidRPr="00D67A73">
        <w:rPr>
          <w:i w:val="0"/>
          <w:caps/>
          <w:szCs w:val="28"/>
        </w:rPr>
        <w:t>Спеціальний фонд</w:t>
      </w:r>
    </w:p>
    <w:p w:rsidR="008C1CE9" w:rsidRPr="008C1CE9" w:rsidRDefault="008C1CE9" w:rsidP="008C1CE9">
      <w:pPr>
        <w:rPr>
          <w:rFonts w:eastAsia="MS Mincho"/>
        </w:rPr>
      </w:pPr>
    </w:p>
    <w:p w:rsidR="00C9429A" w:rsidRPr="00BC16ED" w:rsidRDefault="0061563F" w:rsidP="00F70EFA">
      <w:pPr>
        <w:pStyle w:val="aa"/>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00C9429A" w:rsidRPr="00BC16ED">
        <w:rPr>
          <w:rFonts w:ascii="Times New Roman" w:eastAsia="MS Mincho" w:hAnsi="Times New Roman"/>
          <w:sz w:val="28"/>
          <w:szCs w:val="28"/>
        </w:rPr>
        <w:t xml:space="preserve">адходження спеціального фонду бюджету Переяславської міської територіальної громади за І </w:t>
      </w:r>
      <w:r w:rsidR="006E36A3">
        <w:rPr>
          <w:rFonts w:ascii="Times New Roman" w:eastAsia="MS Mincho" w:hAnsi="Times New Roman"/>
          <w:sz w:val="28"/>
          <w:szCs w:val="28"/>
        </w:rPr>
        <w:t>півріччя</w:t>
      </w:r>
      <w:r w:rsidR="00C9429A" w:rsidRPr="00BC16ED">
        <w:rPr>
          <w:rFonts w:ascii="Times New Roman" w:eastAsia="MS Mincho" w:hAnsi="Times New Roman"/>
          <w:sz w:val="28"/>
          <w:szCs w:val="28"/>
        </w:rPr>
        <w:t xml:space="preserve"> 202</w:t>
      </w:r>
      <w:r w:rsidR="00E72297">
        <w:rPr>
          <w:rFonts w:ascii="Times New Roman" w:eastAsia="MS Mincho" w:hAnsi="Times New Roman"/>
          <w:sz w:val="28"/>
          <w:szCs w:val="28"/>
        </w:rPr>
        <w:t>5</w:t>
      </w:r>
      <w:r w:rsidR="00C9429A" w:rsidRPr="00BC16ED">
        <w:rPr>
          <w:rFonts w:ascii="Times New Roman" w:eastAsia="MS Mincho" w:hAnsi="Times New Roman"/>
          <w:sz w:val="28"/>
          <w:szCs w:val="28"/>
        </w:rPr>
        <w:t xml:space="preserve"> року склали </w:t>
      </w:r>
      <w:r w:rsidR="006E36A3">
        <w:rPr>
          <w:rFonts w:ascii="Times New Roman" w:eastAsia="MS Mincho" w:hAnsi="Times New Roman"/>
          <w:sz w:val="28"/>
          <w:szCs w:val="28"/>
        </w:rPr>
        <w:t>4 632 536,43</w:t>
      </w:r>
      <w:r w:rsidR="00C9429A" w:rsidRPr="00BC16ED">
        <w:rPr>
          <w:rFonts w:ascii="Times New Roman" w:eastAsia="MS Mincho" w:hAnsi="Times New Roman"/>
          <w:sz w:val="28"/>
          <w:szCs w:val="28"/>
        </w:rPr>
        <w:t xml:space="preserve"> гр</w:t>
      </w:r>
      <w:r w:rsidR="006B13F7">
        <w:rPr>
          <w:rFonts w:ascii="Times New Roman" w:eastAsia="MS Mincho" w:hAnsi="Times New Roman"/>
          <w:sz w:val="28"/>
          <w:szCs w:val="28"/>
        </w:rPr>
        <w:t>н.</w:t>
      </w:r>
      <w:r w:rsidR="00C9429A" w:rsidRPr="00BC16ED">
        <w:rPr>
          <w:rFonts w:ascii="Times New Roman" w:eastAsia="MS Mincho" w:hAnsi="Times New Roman"/>
          <w:sz w:val="28"/>
          <w:szCs w:val="28"/>
        </w:rPr>
        <w:t xml:space="preserve">, </w:t>
      </w:r>
      <w:r w:rsidR="00116AA0">
        <w:rPr>
          <w:rFonts w:ascii="Times New Roman" w:eastAsia="MS Mincho" w:hAnsi="Times New Roman"/>
          <w:sz w:val="28"/>
          <w:szCs w:val="28"/>
        </w:rPr>
        <w:t>що становить</w:t>
      </w:r>
      <w:r w:rsidR="008B54C7">
        <w:rPr>
          <w:rFonts w:ascii="Times New Roman" w:eastAsia="MS Mincho" w:hAnsi="Times New Roman"/>
          <w:sz w:val="28"/>
          <w:szCs w:val="28"/>
        </w:rPr>
        <w:t xml:space="preserve"> </w:t>
      </w:r>
      <w:r w:rsidR="006E36A3">
        <w:rPr>
          <w:rFonts w:ascii="Times New Roman" w:eastAsia="MS Mincho" w:hAnsi="Times New Roman"/>
          <w:sz w:val="28"/>
          <w:szCs w:val="28"/>
        </w:rPr>
        <w:t>90,87</w:t>
      </w:r>
      <w:r w:rsidR="00C9429A" w:rsidRPr="00BC16ED">
        <w:rPr>
          <w:rFonts w:ascii="Times New Roman" w:eastAsia="MS Mincho" w:hAnsi="Times New Roman"/>
          <w:sz w:val="28"/>
          <w:szCs w:val="28"/>
        </w:rPr>
        <w:t>%</w:t>
      </w:r>
      <w:r w:rsidR="008B54C7">
        <w:rPr>
          <w:rFonts w:ascii="Times New Roman" w:eastAsia="MS Mincho" w:hAnsi="Times New Roman"/>
          <w:sz w:val="28"/>
          <w:szCs w:val="28"/>
        </w:rPr>
        <w:t xml:space="preserve"> </w:t>
      </w:r>
      <w:r w:rsidR="00116AA0">
        <w:rPr>
          <w:rFonts w:ascii="Times New Roman" w:eastAsia="MS Mincho" w:hAnsi="Times New Roman"/>
          <w:sz w:val="28"/>
          <w:szCs w:val="28"/>
        </w:rPr>
        <w:t>(-</w:t>
      </w:r>
      <w:r w:rsidR="006E36A3">
        <w:rPr>
          <w:rFonts w:ascii="Times New Roman" w:eastAsia="MS Mincho" w:hAnsi="Times New Roman"/>
          <w:sz w:val="28"/>
          <w:szCs w:val="28"/>
        </w:rPr>
        <w:t>465 271,57</w:t>
      </w:r>
      <w:r w:rsidR="008B54C7">
        <w:rPr>
          <w:rFonts w:ascii="Times New Roman" w:eastAsia="MS Mincho" w:hAnsi="Times New Roman"/>
          <w:sz w:val="28"/>
          <w:szCs w:val="28"/>
        </w:rPr>
        <w:t xml:space="preserve"> грн.</w:t>
      </w:r>
      <w:r w:rsidR="00045C04">
        <w:rPr>
          <w:rFonts w:ascii="Times New Roman" w:eastAsia="MS Mincho" w:hAnsi="Times New Roman"/>
          <w:sz w:val="28"/>
          <w:szCs w:val="28"/>
        </w:rPr>
        <w:t>)</w:t>
      </w:r>
      <w:r w:rsidR="008B54C7">
        <w:rPr>
          <w:rFonts w:ascii="Times New Roman" w:eastAsia="MS Mincho" w:hAnsi="Times New Roman"/>
          <w:sz w:val="28"/>
          <w:szCs w:val="28"/>
        </w:rPr>
        <w:t xml:space="preserve"> </w:t>
      </w:r>
      <w:r w:rsidR="00045C04">
        <w:rPr>
          <w:rFonts w:ascii="Times New Roman" w:eastAsia="MS Mincho" w:hAnsi="Times New Roman"/>
          <w:sz w:val="28"/>
          <w:szCs w:val="28"/>
        </w:rPr>
        <w:t xml:space="preserve">до </w:t>
      </w:r>
      <w:r w:rsidR="00226D78">
        <w:rPr>
          <w:rFonts w:ascii="Times New Roman" w:eastAsia="MS Mincho" w:hAnsi="Times New Roman"/>
          <w:sz w:val="28"/>
          <w:szCs w:val="28"/>
        </w:rPr>
        <w:t xml:space="preserve">плану </w:t>
      </w:r>
      <w:r w:rsidR="006A5048">
        <w:rPr>
          <w:rFonts w:ascii="Times New Roman" w:eastAsia="MS Mincho" w:hAnsi="Times New Roman"/>
          <w:sz w:val="28"/>
          <w:szCs w:val="28"/>
        </w:rPr>
        <w:t>на звітний період</w:t>
      </w:r>
      <w:r w:rsidR="00F70EFA">
        <w:rPr>
          <w:rFonts w:ascii="Times New Roman" w:eastAsia="MS Mincho" w:hAnsi="Times New Roman"/>
          <w:sz w:val="28"/>
          <w:szCs w:val="28"/>
        </w:rPr>
        <w:t xml:space="preserve"> та </w:t>
      </w:r>
      <w:r w:rsidR="00E72297">
        <w:rPr>
          <w:rFonts w:ascii="Times New Roman" w:eastAsia="MS Mincho" w:hAnsi="Times New Roman"/>
          <w:sz w:val="28"/>
          <w:szCs w:val="28"/>
        </w:rPr>
        <w:t>11</w:t>
      </w:r>
      <w:r w:rsidR="006E36A3">
        <w:rPr>
          <w:rFonts w:ascii="Times New Roman" w:eastAsia="MS Mincho" w:hAnsi="Times New Roman"/>
          <w:sz w:val="28"/>
          <w:szCs w:val="28"/>
        </w:rPr>
        <w:t>3</w:t>
      </w:r>
      <w:r w:rsidR="00F70EFA">
        <w:rPr>
          <w:rFonts w:ascii="Times New Roman" w:eastAsia="MS Mincho" w:hAnsi="Times New Roman"/>
          <w:sz w:val="28"/>
          <w:szCs w:val="28"/>
        </w:rPr>
        <w:t>,</w:t>
      </w:r>
      <w:r w:rsidR="006E36A3">
        <w:rPr>
          <w:rFonts w:ascii="Times New Roman" w:eastAsia="MS Mincho" w:hAnsi="Times New Roman"/>
          <w:sz w:val="28"/>
          <w:szCs w:val="28"/>
        </w:rPr>
        <w:t>63</w:t>
      </w:r>
      <w:r w:rsidR="00F70EFA">
        <w:rPr>
          <w:rFonts w:ascii="Times New Roman" w:eastAsia="MS Mincho" w:hAnsi="Times New Roman"/>
          <w:sz w:val="28"/>
          <w:szCs w:val="28"/>
        </w:rPr>
        <w:t>% (+</w:t>
      </w:r>
      <w:r w:rsidR="006E36A3">
        <w:rPr>
          <w:rFonts w:ascii="Times New Roman" w:eastAsia="MS Mincho" w:hAnsi="Times New Roman"/>
          <w:sz w:val="28"/>
          <w:szCs w:val="28"/>
        </w:rPr>
        <w:t>555 580,52</w:t>
      </w:r>
      <w:r w:rsidR="00F70EFA">
        <w:rPr>
          <w:rFonts w:ascii="Times New Roman" w:eastAsia="MS Mincho" w:hAnsi="Times New Roman"/>
          <w:sz w:val="28"/>
          <w:szCs w:val="28"/>
        </w:rPr>
        <w:t xml:space="preserve"> грн.) до </w:t>
      </w:r>
      <w:r w:rsidR="00685640">
        <w:rPr>
          <w:rFonts w:ascii="Times New Roman" w:eastAsia="MS Mincho" w:hAnsi="Times New Roman"/>
          <w:sz w:val="28"/>
          <w:szCs w:val="28"/>
        </w:rPr>
        <w:t>фактичних надходжень аналогічного періоду минулого року</w:t>
      </w:r>
      <w:r w:rsidR="00AE52CC">
        <w:rPr>
          <w:rFonts w:ascii="Times New Roman" w:eastAsia="MS Mincho" w:hAnsi="Times New Roman"/>
          <w:sz w:val="28"/>
          <w:szCs w:val="28"/>
        </w:rPr>
        <w:t>.</w:t>
      </w:r>
    </w:p>
    <w:p w:rsidR="00C9429A" w:rsidRPr="00BC16ED" w:rsidRDefault="00C9429A" w:rsidP="00D2735E">
      <w:pPr>
        <w:pStyle w:val="aa"/>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sidR="0016680A">
        <w:rPr>
          <w:rFonts w:ascii="Times New Roman" w:eastAsia="MS Mincho" w:hAnsi="Times New Roman"/>
          <w:sz w:val="28"/>
          <w:szCs w:val="28"/>
        </w:rPr>
        <w:t xml:space="preserve"> (табл. </w:t>
      </w:r>
      <w:r w:rsidR="0025332E">
        <w:rPr>
          <w:rFonts w:ascii="Times New Roman" w:eastAsia="MS Mincho" w:hAnsi="Times New Roman"/>
          <w:sz w:val="28"/>
          <w:szCs w:val="28"/>
        </w:rPr>
        <w:t>7</w:t>
      </w:r>
      <w:r w:rsidR="0016680A">
        <w:rPr>
          <w:rFonts w:ascii="Times New Roman" w:eastAsia="MS Mincho" w:hAnsi="Times New Roman"/>
          <w:sz w:val="28"/>
          <w:szCs w:val="28"/>
        </w:rPr>
        <w:t>)</w:t>
      </w:r>
      <w:r w:rsidRPr="00BC16ED">
        <w:rPr>
          <w:rFonts w:ascii="Times New Roman" w:eastAsia="MS Mincho" w:hAnsi="Times New Roman"/>
          <w:sz w:val="28"/>
          <w:szCs w:val="28"/>
        </w:rPr>
        <w:t>:</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rsidR="00C9429A" w:rsidRPr="00BC16ED" w:rsidRDefault="00C9429A" w:rsidP="002C09D4">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sidR="002C09D4">
        <w:rPr>
          <w:rFonts w:ascii="Times New Roman" w:eastAsia="MS Mincho" w:hAnsi="Times New Roman"/>
          <w:sz w:val="28"/>
          <w:szCs w:val="28"/>
        </w:rPr>
        <w:tab/>
      </w:r>
      <w:r w:rsidRPr="00BC16ED">
        <w:rPr>
          <w:rFonts w:ascii="Times New Roman" w:eastAsia="MS Mincho" w:hAnsi="Times New Roman"/>
          <w:sz w:val="28"/>
          <w:szCs w:val="28"/>
        </w:rPr>
        <w:t>цільовий фонд;</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rsidR="00646889" w:rsidRPr="00646889" w:rsidRDefault="00646889" w:rsidP="00646889">
      <w:pPr>
        <w:pStyle w:val="ae"/>
        <w:spacing w:after="0"/>
        <w:jc w:val="center"/>
        <w:rPr>
          <w:rFonts w:eastAsia="MS Mincho"/>
          <w:b/>
          <w:bCs/>
          <w:sz w:val="26"/>
          <w:szCs w:val="26"/>
        </w:rPr>
      </w:pPr>
      <w:r w:rsidRPr="00646889">
        <w:rPr>
          <w:rFonts w:eastAsia="MS Mincho"/>
          <w:b/>
          <w:bCs/>
          <w:sz w:val="26"/>
          <w:szCs w:val="26"/>
        </w:rPr>
        <w:t xml:space="preserve">Надходження </w:t>
      </w:r>
      <w:r w:rsidR="00C9429A" w:rsidRPr="00646889">
        <w:rPr>
          <w:rFonts w:eastAsia="MS Mincho"/>
          <w:b/>
          <w:bCs/>
          <w:sz w:val="26"/>
          <w:szCs w:val="26"/>
        </w:rPr>
        <w:t xml:space="preserve">спеціального фонду </w:t>
      </w:r>
      <w:r w:rsidRPr="00646889">
        <w:rPr>
          <w:rFonts w:eastAsia="MS Mincho"/>
          <w:b/>
          <w:bCs/>
          <w:sz w:val="26"/>
          <w:szCs w:val="26"/>
        </w:rPr>
        <w:t xml:space="preserve">місцевого </w:t>
      </w:r>
      <w:r w:rsidR="00C9429A" w:rsidRPr="00646889">
        <w:rPr>
          <w:rFonts w:eastAsia="MS Mincho"/>
          <w:b/>
          <w:bCs/>
          <w:sz w:val="26"/>
          <w:szCs w:val="26"/>
        </w:rPr>
        <w:t>бюджету</w:t>
      </w:r>
    </w:p>
    <w:p w:rsidR="0016680A" w:rsidRDefault="00C9429A" w:rsidP="00FC3397">
      <w:pPr>
        <w:pStyle w:val="ae"/>
        <w:spacing w:after="0"/>
        <w:jc w:val="center"/>
        <w:rPr>
          <w:rFonts w:eastAsia="MS Mincho"/>
          <w:b/>
          <w:bCs/>
        </w:rPr>
      </w:pPr>
      <w:r w:rsidRPr="00646889">
        <w:rPr>
          <w:rFonts w:eastAsia="MS Mincho"/>
          <w:b/>
          <w:bCs/>
          <w:sz w:val="26"/>
          <w:szCs w:val="26"/>
        </w:rPr>
        <w:t xml:space="preserve">за І </w:t>
      </w:r>
      <w:r w:rsidR="006E36A3">
        <w:rPr>
          <w:rFonts w:eastAsia="MS Mincho"/>
          <w:b/>
          <w:bCs/>
          <w:sz w:val="26"/>
          <w:szCs w:val="26"/>
        </w:rPr>
        <w:t>півріччя</w:t>
      </w:r>
      <w:r w:rsidRPr="00646889">
        <w:rPr>
          <w:rFonts w:eastAsia="MS Mincho"/>
          <w:b/>
          <w:bCs/>
          <w:sz w:val="26"/>
          <w:szCs w:val="26"/>
        </w:rPr>
        <w:t>202</w:t>
      </w:r>
      <w:r w:rsidR="00E72297">
        <w:rPr>
          <w:rFonts w:eastAsia="MS Mincho"/>
          <w:b/>
          <w:bCs/>
          <w:sz w:val="26"/>
          <w:szCs w:val="26"/>
        </w:rPr>
        <w:t>5</w:t>
      </w:r>
      <w:r w:rsidRPr="00646889">
        <w:rPr>
          <w:rFonts w:eastAsia="MS Mincho"/>
          <w:b/>
          <w:bCs/>
          <w:sz w:val="26"/>
          <w:szCs w:val="26"/>
        </w:rPr>
        <w:t xml:space="preserve"> року</w:t>
      </w:r>
    </w:p>
    <w:p w:rsidR="00563C47" w:rsidRDefault="00563C47" w:rsidP="0016680A">
      <w:pPr>
        <w:pStyle w:val="aa"/>
        <w:jc w:val="right"/>
        <w:rPr>
          <w:rFonts w:ascii="Times New Roman" w:hAnsi="Times New Roman"/>
          <w:bCs/>
          <w:i/>
        </w:rPr>
      </w:pPr>
    </w:p>
    <w:p w:rsidR="0016680A" w:rsidRPr="00BC16ED" w:rsidRDefault="0016680A" w:rsidP="0016680A">
      <w:pPr>
        <w:pStyle w:val="aa"/>
        <w:jc w:val="right"/>
        <w:rPr>
          <w:rFonts w:ascii="Times New Roman" w:hAnsi="Times New Roman"/>
          <w:bCs/>
          <w:i/>
        </w:rPr>
      </w:pPr>
      <w:r w:rsidRPr="00BC16ED">
        <w:rPr>
          <w:rFonts w:ascii="Times New Roman" w:hAnsi="Times New Roman"/>
          <w:bCs/>
          <w:i/>
        </w:rPr>
        <w:t xml:space="preserve">Таблиця </w:t>
      </w:r>
      <w:r w:rsidR="0025332E">
        <w:rPr>
          <w:rFonts w:ascii="Times New Roman" w:hAnsi="Times New Roman"/>
          <w:bCs/>
          <w:i/>
        </w:rPr>
        <w:t>7</w:t>
      </w:r>
      <w:r w:rsidRPr="00BC16ED">
        <w:rPr>
          <w:rFonts w:ascii="Times New Roman" w:hAnsi="Times New Roman"/>
          <w:bCs/>
          <w:i/>
        </w:rPr>
        <w:t>, грн.</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09"/>
        <w:gridCol w:w="1134"/>
        <w:gridCol w:w="1134"/>
        <w:gridCol w:w="1214"/>
        <w:gridCol w:w="851"/>
        <w:gridCol w:w="1134"/>
        <w:gridCol w:w="1173"/>
        <w:gridCol w:w="850"/>
      </w:tblGrid>
      <w:tr w:rsidR="007E47C9" w:rsidRPr="00BC16ED" w:rsidTr="007E47C9">
        <w:trPr>
          <w:trHeight w:val="600"/>
          <w:jc w:val="center"/>
        </w:trPr>
        <w:tc>
          <w:tcPr>
            <w:tcW w:w="3009" w:type="dxa"/>
            <w:vAlign w:val="center"/>
            <w:hideMark/>
          </w:tcPr>
          <w:p w:rsidR="007E47C9" w:rsidRPr="00BC16ED" w:rsidRDefault="007E47C9" w:rsidP="007E47C9">
            <w:pPr>
              <w:jc w:val="center"/>
              <w:rPr>
                <w:bCs/>
                <w:color w:val="000000"/>
                <w:sz w:val="18"/>
                <w:szCs w:val="18"/>
              </w:rPr>
            </w:pPr>
            <w:r w:rsidRPr="00BC16ED">
              <w:rPr>
                <w:bCs/>
                <w:color w:val="000000"/>
                <w:sz w:val="18"/>
                <w:szCs w:val="18"/>
              </w:rPr>
              <w:t>Вид надходжень</w:t>
            </w:r>
          </w:p>
        </w:tc>
        <w:tc>
          <w:tcPr>
            <w:tcW w:w="1134" w:type="dxa"/>
            <w:vAlign w:val="center"/>
          </w:tcPr>
          <w:p w:rsidR="007E47C9" w:rsidRPr="00BC16ED" w:rsidRDefault="007E47C9" w:rsidP="007E47C9">
            <w:pPr>
              <w:jc w:val="center"/>
              <w:rPr>
                <w:bCs/>
                <w:color w:val="000000"/>
                <w:sz w:val="18"/>
                <w:szCs w:val="18"/>
              </w:rPr>
            </w:pPr>
            <w:r w:rsidRPr="00BC16ED">
              <w:rPr>
                <w:bCs/>
                <w:color w:val="000000"/>
                <w:sz w:val="18"/>
                <w:szCs w:val="18"/>
              </w:rPr>
              <w:t xml:space="preserve">План на І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5</w:t>
            </w:r>
          </w:p>
        </w:tc>
        <w:tc>
          <w:tcPr>
            <w:tcW w:w="1134" w:type="dxa"/>
            <w:shd w:val="clear" w:color="auto" w:fill="auto"/>
            <w:vAlign w:val="center"/>
            <w:hideMark/>
          </w:tcPr>
          <w:p w:rsidR="007E47C9" w:rsidRPr="00BC16ED" w:rsidRDefault="007E47C9" w:rsidP="007E47C9">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Pr>
                <w:bCs/>
                <w:color w:val="000000"/>
                <w:sz w:val="18"/>
                <w:szCs w:val="18"/>
              </w:rPr>
              <w:t>.</w:t>
            </w:r>
            <w:r w:rsidRPr="00BC16ED">
              <w:rPr>
                <w:bCs/>
                <w:color w:val="000000"/>
                <w:sz w:val="18"/>
                <w:szCs w:val="18"/>
              </w:rPr>
              <w:t xml:space="preserve"> 202</w:t>
            </w:r>
            <w:r>
              <w:rPr>
                <w:bCs/>
                <w:color w:val="000000"/>
                <w:sz w:val="18"/>
                <w:szCs w:val="18"/>
              </w:rPr>
              <w:t>5</w:t>
            </w:r>
          </w:p>
        </w:tc>
        <w:tc>
          <w:tcPr>
            <w:tcW w:w="1214" w:type="dxa"/>
            <w:vAlign w:val="center"/>
          </w:tcPr>
          <w:p w:rsidR="007E47C9" w:rsidRPr="00BC16ED" w:rsidRDefault="007E47C9" w:rsidP="007E47C9">
            <w:pPr>
              <w:jc w:val="center"/>
              <w:rPr>
                <w:bCs/>
                <w:color w:val="000000"/>
                <w:sz w:val="18"/>
                <w:szCs w:val="18"/>
              </w:rPr>
            </w:pPr>
            <w:r w:rsidRPr="00BC16ED">
              <w:rPr>
                <w:bCs/>
                <w:color w:val="000000"/>
                <w:sz w:val="18"/>
                <w:szCs w:val="18"/>
              </w:rPr>
              <w:t>Відхилення до плану</w:t>
            </w:r>
          </w:p>
        </w:tc>
        <w:tc>
          <w:tcPr>
            <w:tcW w:w="851" w:type="dxa"/>
            <w:vAlign w:val="center"/>
          </w:tcPr>
          <w:p w:rsidR="007E47C9" w:rsidRPr="00BC16ED" w:rsidRDefault="007E47C9" w:rsidP="007E47C9">
            <w:pPr>
              <w:jc w:val="center"/>
              <w:rPr>
                <w:bCs/>
                <w:color w:val="000000"/>
                <w:sz w:val="18"/>
                <w:szCs w:val="18"/>
              </w:rPr>
            </w:pPr>
            <w:r w:rsidRPr="00BC16ED">
              <w:rPr>
                <w:bCs/>
                <w:color w:val="000000"/>
                <w:sz w:val="18"/>
                <w:szCs w:val="18"/>
              </w:rPr>
              <w:t>% від плану</w:t>
            </w:r>
          </w:p>
        </w:tc>
        <w:tc>
          <w:tcPr>
            <w:tcW w:w="1134" w:type="dxa"/>
            <w:vAlign w:val="center"/>
          </w:tcPr>
          <w:p w:rsidR="007E47C9" w:rsidRPr="00BC16ED" w:rsidRDefault="007E47C9" w:rsidP="007E47C9">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w:t>
            </w:r>
            <w:r>
              <w:rPr>
                <w:bCs/>
                <w:color w:val="000000"/>
                <w:sz w:val="18"/>
                <w:szCs w:val="18"/>
              </w:rPr>
              <w:t>4</w:t>
            </w:r>
          </w:p>
        </w:tc>
        <w:tc>
          <w:tcPr>
            <w:tcW w:w="1173" w:type="dxa"/>
            <w:vAlign w:val="center"/>
          </w:tcPr>
          <w:p w:rsidR="007E47C9" w:rsidRPr="00BC16ED" w:rsidRDefault="007E47C9" w:rsidP="007E47C9">
            <w:pPr>
              <w:ind w:left="-109" w:right="-108"/>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850" w:type="dxa"/>
            <w:vAlign w:val="center"/>
          </w:tcPr>
          <w:p w:rsidR="007E47C9" w:rsidRPr="00BC16ED" w:rsidRDefault="007E47C9" w:rsidP="007E47C9">
            <w:pPr>
              <w:ind w:left="-109" w:right="-108"/>
              <w:jc w:val="center"/>
              <w:rPr>
                <w:bCs/>
                <w:color w:val="000000"/>
                <w:sz w:val="18"/>
                <w:szCs w:val="18"/>
              </w:rPr>
            </w:pPr>
            <w:r w:rsidRPr="00BC16ED">
              <w:rPr>
                <w:bCs/>
                <w:color w:val="000000"/>
                <w:sz w:val="18"/>
                <w:szCs w:val="18"/>
              </w:rPr>
              <w:t>%</w:t>
            </w:r>
            <w:r>
              <w:rPr>
                <w:bCs/>
                <w:color w:val="000000"/>
                <w:sz w:val="18"/>
                <w:szCs w:val="18"/>
              </w:rPr>
              <w:t> </w:t>
            </w:r>
            <w:r w:rsidRPr="00BC16ED">
              <w:rPr>
                <w:bCs/>
                <w:color w:val="000000"/>
                <w:sz w:val="18"/>
                <w:szCs w:val="18"/>
              </w:rP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7E47C9" w:rsidRPr="00302E96" w:rsidTr="007E47C9">
        <w:trPr>
          <w:trHeight w:val="365"/>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Екологічний податок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101 390,00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124 404,81</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23 014,81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122,70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127 835,56</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-3 430,75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97,32</w:t>
            </w:r>
          </w:p>
        </w:tc>
      </w:tr>
      <w:tr w:rsidR="007E47C9" w:rsidRPr="00302E96" w:rsidTr="007E47C9">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Грошові стягнення за шкоду, запо</w:t>
            </w:r>
            <w:r>
              <w:rPr>
                <w:bCs/>
                <w:color w:val="000000"/>
                <w:sz w:val="18"/>
                <w:szCs w:val="18"/>
              </w:rPr>
              <w:softHyphen/>
            </w:r>
            <w:r w:rsidRPr="00302E96">
              <w:rPr>
                <w:bCs/>
                <w:color w:val="000000"/>
                <w:sz w:val="18"/>
                <w:szCs w:val="18"/>
              </w:rPr>
              <w:t>діяну порушенням законодавства про охорону навколишнього при</w:t>
            </w:r>
            <w:r>
              <w:rPr>
                <w:bCs/>
                <w:color w:val="000000"/>
                <w:sz w:val="18"/>
                <w:szCs w:val="18"/>
              </w:rPr>
              <w:softHyphen/>
            </w:r>
            <w:r w:rsidRPr="00302E96">
              <w:rPr>
                <w:bCs/>
                <w:color w:val="000000"/>
                <w:sz w:val="18"/>
                <w:szCs w:val="18"/>
              </w:rPr>
              <w:t>родного середовища внаслідок гос</w:t>
            </w:r>
            <w:r>
              <w:rPr>
                <w:bCs/>
                <w:color w:val="000000"/>
                <w:sz w:val="18"/>
                <w:szCs w:val="18"/>
              </w:rPr>
              <w:softHyphen/>
            </w:r>
            <w:r w:rsidRPr="00302E96">
              <w:rPr>
                <w:bCs/>
                <w:color w:val="000000"/>
                <w:sz w:val="18"/>
                <w:szCs w:val="18"/>
              </w:rPr>
              <w:t>подарської та іншої діяльності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96 450,00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109 194,23</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12 744,23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113,21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160 711,36</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-51 517,13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67,94</w:t>
            </w:r>
          </w:p>
        </w:tc>
      </w:tr>
      <w:tr w:rsidR="007E47C9" w:rsidRPr="00302E96" w:rsidTr="007E47C9">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Надходження від плати за послуги, що надаються бюджетними устано</w:t>
            </w:r>
            <w:r>
              <w:rPr>
                <w:bCs/>
                <w:color w:val="000000"/>
                <w:sz w:val="18"/>
                <w:szCs w:val="18"/>
              </w:rPr>
              <w:softHyphen/>
            </w:r>
            <w:r w:rsidRPr="00302E96">
              <w:rPr>
                <w:bCs/>
                <w:color w:val="000000"/>
                <w:sz w:val="18"/>
                <w:szCs w:val="18"/>
              </w:rPr>
              <w:t>вами згідно із законодавством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Cs/>
                <w:color w:val="000000"/>
                <w:sz w:val="18"/>
                <w:szCs w:val="18"/>
              </w:rPr>
            </w:pPr>
            <w:r w:rsidRPr="007E47C9">
              <w:rPr>
                <w:color w:val="000000"/>
                <w:sz w:val="18"/>
                <w:szCs w:val="18"/>
              </w:rPr>
              <w:t>4 131 468,00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hanging="33"/>
              <w:jc w:val="right"/>
              <w:rPr>
                <w:bCs/>
                <w:color w:val="000000"/>
                <w:sz w:val="18"/>
                <w:szCs w:val="18"/>
              </w:rPr>
            </w:pPr>
            <w:r w:rsidRPr="007E47C9">
              <w:rPr>
                <w:color w:val="000000"/>
                <w:sz w:val="18"/>
                <w:szCs w:val="18"/>
              </w:rPr>
              <w:t>2 363 537,89</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-1 767 930,11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57,21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hanging="186"/>
              <w:jc w:val="right"/>
              <w:rPr>
                <w:bCs/>
                <w:color w:val="000000"/>
                <w:sz w:val="18"/>
                <w:szCs w:val="18"/>
              </w:rPr>
            </w:pPr>
            <w:r w:rsidRPr="007E47C9">
              <w:rPr>
                <w:color w:val="000000"/>
                <w:sz w:val="18"/>
                <w:szCs w:val="18"/>
              </w:rPr>
              <w:t>1 930 505,38</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433 032,51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color w:val="000000"/>
                <w:sz w:val="18"/>
                <w:szCs w:val="18"/>
              </w:rPr>
            </w:pPr>
            <w:r w:rsidRPr="007E47C9">
              <w:rPr>
                <w:color w:val="000000"/>
                <w:sz w:val="18"/>
                <w:szCs w:val="18"/>
              </w:rPr>
              <w:t>122,43</w:t>
            </w:r>
          </w:p>
        </w:tc>
      </w:tr>
      <w:tr w:rsidR="007E47C9" w:rsidRPr="00302E96" w:rsidTr="007E47C9">
        <w:trPr>
          <w:trHeight w:val="443"/>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Інші джерела власних надходжень бюджетних установ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541 641,40</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541 641,40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333 987,20</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207 654,20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162,17</w:t>
            </w:r>
          </w:p>
        </w:tc>
      </w:tr>
      <w:tr w:rsidR="007E47C9" w:rsidRPr="00302E96" w:rsidTr="007E47C9">
        <w:trPr>
          <w:trHeight w:val="407"/>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Кошти від продажу землі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674 515,46</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-674 515,46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r>
      <w:tr w:rsidR="007E47C9" w:rsidRPr="00302E96" w:rsidTr="007E47C9">
        <w:trPr>
          <w:trHeight w:val="32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Pr>
                <w:bCs/>
                <w:color w:val="000000"/>
                <w:sz w:val="18"/>
                <w:szCs w:val="18"/>
              </w:rPr>
              <w:t>Цільові фонди</w:t>
            </w:r>
            <w:r w:rsidRPr="00302E96">
              <w:rPr>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768 500,00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hanging="110"/>
              <w:jc w:val="right"/>
              <w:rPr>
                <w:bCs/>
                <w:color w:val="000000"/>
                <w:sz w:val="18"/>
                <w:szCs w:val="18"/>
              </w:rPr>
            </w:pPr>
            <w:r w:rsidRPr="007E47C9">
              <w:rPr>
                <w:color w:val="000000"/>
                <w:sz w:val="18"/>
                <w:szCs w:val="18"/>
              </w:rPr>
              <w:t>1 493 758,10</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725 258,10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194,37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849 400,95</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644 357,15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175,86</w:t>
            </w:r>
          </w:p>
        </w:tc>
      </w:tr>
      <w:tr w:rsidR="007E47C9" w:rsidRPr="008F3BB6" w:rsidTr="007E47C9">
        <w:trPr>
          <w:trHeight w:val="419"/>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
                <w:bCs/>
                <w:color w:val="000000"/>
                <w:sz w:val="18"/>
                <w:szCs w:val="18"/>
              </w:rPr>
            </w:pPr>
            <w:r w:rsidRPr="00302E96">
              <w:rPr>
                <w:b/>
                <w:bCs/>
                <w:color w:val="000000"/>
                <w:sz w:val="18"/>
                <w:szCs w:val="18"/>
              </w:rPr>
              <w:t>Усього ( без трансфертів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
                <w:bCs/>
                <w:color w:val="000000"/>
                <w:sz w:val="18"/>
                <w:szCs w:val="18"/>
              </w:rPr>
            </w:pPr>
            <w:r w:rsidRPr="007E47C9">
              <w:rPr>
                <w:b/>
                <w:bCs/>
                <w:color w:val="000000"/>
                <w:sz w:val="18"/>
                <w:szCs w:val="18"/>
              </w:rPr>
              <w:t>5 097 808,00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
                <w:bCs/>
                <w:color w:val="000000"/>
                <w:sz w:val="18"/>
                <w:szCs w:val="18"/>
              </w:rPr>
            </w:pPr>
            <w:r w:rsidRPr="007E47C9">
              <w:rPr>
                <w:b/>
                <w:bCs/>
                <w:color w:val="000000"/>
                <w:sz w:val="18"/>
                <w:szCs w:val="18"/>
              </w:rPr>
              <w:t>4 632 536,43</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
                <w:bCs/>
                <w:color w:val="000000"/>
                <w:sz w:val="18"/>
                <w:szCs w:val="18"/>
              </w:rPr>
            </w:pPr>
            <w:r w:rsidRPr="007E47C9">
              <w:rPr>
                <w:b/>
                <w:bCs/>
                <w:color w:val="000000"/>
                <w:sz w:val="18"/>
                <w:szCs w:val="18"/>
              </w:rPr>
              <w:t>-465 271,57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
                <w:bCs/>
                <w:color w:val="000000"/>
                <w:sz w:val="18"/>
                <w:szCs w:val="18"/>
              </w:rPr>
            </w:pPr>
            <w:r w:rsidRPr="007E47C9">
              <w:rPr>
                <w:b/>
                <w:bCs/>
                <w:color w:val="000000"/>
                <w:sz w:val="18"/>
                <w:szCs w:val="18"/>
              </w:rPr>
              <w:t>90,87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
                <w:bCs/>
                <w:color w:val="000000"/>
                <w:sz w:val="18"/>
                <w:szCs w:val="18"/>
              </w:rPr>
            </w:pPr>
            <w:r w:rsidRPr="007E47C9">
              <w:rPr>
                <w:b/>
                <w:bCs/>
                <w:color w:val="000000"/>
                <w:sz w:val="18"/>
                <w:szCs w:val="18"/>
              </w:rPr>
              <w:t>4 076 955,91</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
                <w:bCs/>
                <w:color w:val="000000"/>
                <w:sz w:val="18"/>
                <w:szCs w:val="18"/>
              </w:rPr>
            </w:pPr>
            <w:r w:rsidRPr="007E47C9">
              <w:rPr>
                <w:b/>
                <w:bCs/>
                <w:color w:val="000000"/>
                <w:sz w:val="18"/>
                <w:szCs w:val="18"/>
              </w:rPr>
              <w:t>555 580,52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
                <w:bCs/>
                <w:color w:val="000000"/>
                <w:sz w:val="18"/>
                <w:szCs w:val="18"/>
              </w:rPr>
            </w:pPr>
            <w:r w:rsidRPr="007E47C9">
              <w:rPr>
                <w:b/>
                <w:bCs/>
                <w:color w:val="000000"/>
                <w:sz w:val="18"/>
                <w:szCs w:val="18"/>
              </w:rPr>
              <w:t>113,63</w:t>
            </w:r>
          </w:p>
        </w:tc>
      </w:tr>
    </w:tbl>
    <w:p w:rsidR="0016680A" w:rsidRDefault="0016680A" w:rsidP="00C9429A">
      <w:pPr>
        <w:pStyle w:val="ae"/>
        <w:spacing w:after="0"/>
        <w:ind w:left="709"/>
        <w:jc w:val="right"/>
        <w:rPr>
          <w:rFonts w:eastAsia="MS Mincho"/>
          <w:b/>
          <w:bCs/>
        </w:rPr>
      </w:pPr>
    </w:p>
    <w:p w:rsidR="00C70F5D" w:rsidRDefault="00C70F5D" w:rsidP="00C70F5D">
      <w:pPr>
        <w:ind w:right="-50"/>
        <w:jc w:val="center"/>
        <w:rPr>
          <w:b/>
          <w:color w:val="000000"/>
          <w:sz w:val="32"/>
          <w:szCs w:val="32"/>
        </w:rPr>
      </w:pPr>
    </w:p>
    <w:p w:rsidR="00C70F5D" w:rsidRDefault="00C70F5D" w:rsidP="00C70F5D">
      <w:pPr>
        <w:ind w:right="-50"/>
        <w:jc w:val="center"/>
        <w:rPr>
          <w:b/>
          <w:color w:val="000000"/>
          <w:sz w:val="32"/>
          <w:szCs w:val="32"/>
        </w:rPr>
      </w:pPr>
    </w:p>
    <w:p w:rsidR="00C70F5D" w:rsidRPr="00CA5637" w:rsidRDefault="00C70F5D" w:rsidP="00C70F5D">
      <w:pPr>
        <w:ind w:right="-50"/>
        <w:jc w:val="center"/>
        <w:rPr>
          <w:b/>
          <w:color w:val="000000"/>
          <w:sz w:val="32"/>
          <w:szCs w:val="32"/>
        </w:rPr>
      </w:pPr>
      <w:r w:rsidRPr="00CA5637">
        <w:rPr>
          <w:b/>
          <w:color w:val="000000"/>
          <w:sz w:val="32"/>
          <w:szCs w:val="32"/>
        </w:rPr>
        <w:t>ВИДАТКИ</w:t>
      </w:r>
    </w:p>
    <w:p w:rsidR="00C70F5D" w:rsidRPr="00CA5637" w:rsidRDefault="00C70F5D" w:rsidP="00C70F5D">
      <w:pPr>
        <w:ind w:right="-50"/>
        <w:jc w:val="center"/>
        <w:rPr>
          <w:b/>
          <w:color w:val="000000"/>
          <w:sz w:val="18"/>
          <w:szCs w:val="18"/>
        </w:rPr>
      </w:pPr>
    </w:p>
    <w:p w:rsidR="00C70F5D" w:rsidRPr="00BC16ED" w:rsidRDefault="00C70F5D" w:rsidP="00C70F5D">
      <w:pPr>
        <w:pStyle w:val="a3"/>
        <w:tabs>
          <w:tab w:val="left" w:pos="-3261"/>
        </w:tabs>
        <w:ind w:right="-50" w:firstLine="851"/>
        <w:rPr>
          <w:color w:val="000000"/>
          <w:szCs w:val="28"/>
        </w:rPr>
      </w:pPr>
      <w:r w:rsidRPr="00BC16ED">
        <w:rPr>
          <w:color w:val="000000"/>
          <w:szCs w:val="28"/>
        </w:rPr>
        <w:t>Касові видатки бюджету Переяславської міської територіальної громади за</w:t>
      </w:r>
      <w:r>
        <w:rPr>
          <w:color w:val="000000"/>
          <w:szCs w:val="28"/>
        </w:rPr>
        <w:t xml:space="preserve"> </w:t>
      </w:r>
      <w:r w:rsidR="00410BC9">
        <w:rPr>
          <w:color w:val="000000"/>
          <w:szCs w:val="28"/>
        </w:rPr>
        <w:t xml:space="preserve">    </w:t>
      </w:r>
      <w:r>
        <w:rPr>
          <w:color w:val="000000"/>
          <w:szCs w:val="28"/>
        </w:rPr>
        <w:t xml:space="preserve">І </w:t>
      </w:r>
      <w:r w:rsidR="00410BC9">
        <w:rPr>
          <w:color w:val="000000"/>
          <w:szCs w:val="28"/>
        </w:rPr>
        <w:t>півріччя</w:t>
      </w:r>
      <w:r>
        <w:rPr>
          <w:color w:val="000000"/>
          <w:szCs w:val="28"/>
        </w:rPr>
        <w:t xml:space="preserve"> </w:t>
      </w:r>
      <w:r w:rsidRPr="00BC16ED">
        <w:rPr>
          <w:color w:val="000000"/>
          <w:szCs w:val="28"/>
        </w:rPr>
        <w:t>202</w:t>
      </w:r>
      <w:r>
        <w:rPr>
          <w:color w:val="000000"/>
          <w:szCs w:val="28"/>
        </w:rPr>
        <w:t>5</w:t>
      </w:r>
      <w:r w:rsidRPr="00BC16ED">
        <w:rPr>
          <w:color w:val="000000"/>
          <w:szCs w:val="28"/>
        </w:rPr>
        <w:t xml:space="preserve"> р</w:t>
      </w:r>
      <w:r>
        <w:rPr>
          <w:color w:val="000000"/>
          <w:szCs w:val="28"/>
        </w:rPr>
        <w:t>о</w:t>
      </w:r>
      <w:r w:rsidRPr="00BC16ED">
        <w:rPr>
          <w:color w:val="000000"/>
          <w:szCs w:val="28"/>
        </w:rPr>
        <w:t>к</w:t>
      </w:r>
      <w:r>
        <w:rPr>
          <w:color w:val="000000"/>
          <w:szCs w:val="28"/>
        </w:rPr>
        <w:t>у</w:t>
      </w:r>
      <w:r w:rsidRPr="00BC16ED">
        <w:rPr>
          <w:color w:val="000000"/>
          <w:szCs w:val="28"/>
        </w:rPr>
        <w:t xml:space="preserve"> в цілому склали </w:t>
      </w:r>
      <w:r w:rsidR="00410BC9">
        <w:rPr>
          <w:color w:val="000000"/>
          <w:szCs w:val="28"/>
        </w:rPr>
        <w:t>227</w:t>
      </w:r>
      <w:r w:rsidRPr="00BC16ED">
        <w:rPr>
          <w:color w:val="000000"/>
          <w:szCs w:val="28"/>
        </w:rPr>
        <w:t> </w:t>
      </w:r>
      <w:r w:rsidR="00410BC9">
        <w:rPr>
          <w:color w:val="000000"/>
          <w:szCs w:val="28"/>
        </w:rPr>
        <w:t>846</w:t>
      </w:r>
      <w:r w:rsidRPr="00BC16ED">
        <w:rPr>
          <w:color w:val="000000"/>
          <w:szCs w:val="28"/>
        </w:rPr>
        <w:t> </w:t>
      </w:r>
      <w:r w:rsidR="00410BC9">
        <w:rPr>
          <w:color w:val="000000"/>
          <w:szCs w:val="28"/>
        </w:rPr>
        <w:t>045</w:t>
      </w:r>
      <w:r w:rsidRPr="00BC16ED">
        <w:rPr>
          <w:color w:val="000000"/>
          <w:szCs w:val="28"/>
        </w:rPr>
        <w:t>,</w:t>
      </w:r>
      <w:r w:rsidR="00410BC9">
        <w:rPr>
          <w:color w:val="000000"/>
          <w:szCs w:val="28"/>
        </w:rPr>
        <w:t>6</w:t>
      </w:r>
      <w:r>
        <w:rPr>
          <w:color w:val="000000"/>
          <w:szCs w:val="28"/>
        </w:rPr>
        <w:t>7</w:t>
      </w:r>
      <w:r w:rsidRPr="00BC16ED">
        <w:rPr>
          <w:color w:val="000000"/>
          <w:szCs w:val="28"/>
        </w:rPr>
        <w:t xml:space="preserve"> гривень при плані на рік </w:t>
      </w:r>
      <w:r>
        <w:rPr>
          <w:color w:val="000000"/>
          <w:szCs w:val="28"/>
        </w:rPr>
        <w:t>4</w:t>
      </w:r>
      <w:r w:rsidR="00410BC9">
        <w:rPr>
          <w:color w:val="000000"/>
          <w:szCs w:val="28"/>
        </w:rPr>
        <w:t>58</w:t>
      </w:r>
      <w:r w:rsidRPr="00BC16ED">
        <w:rPr>
          <w:color w:val="000000"/>
          <w:szCs w:val="28"/>
        </w:rPr>
        <w:t> </w:t>
      </w:r>
      <w:r w:rsidR="00410BC9">
        <w:rPr>
          <w:color w:val="000000"/>
          <w:szCs w:val="28"/>
        </w:rPr>
        <w:t>608</w:t>
      </w:r>
      <w:r w:rsidRPr="00BC16ED">
        <w:rPr>
          <w:color w:val="000000"/>
          <w:szCs w:val="28"/>
        </w:rPr>
        <w:t> </w:t>
      </w:r>
      <w:r>
        <w:rPr>
          <w:color w:val="000000"/>
          <w:szCs w:val="28"/>
        </w:rPr>
        <w:t>2</w:t>
      </w:r>
      <w:r w:rsidR="00410BC9">
        <w:rPr>
          <w:color w:val="000000"/>
          <w:szCs w:val="28"/>
        </w:rPr>
        <w:t>41</w:t>
      </w:r>
      <w:r w:rsidRPr="00BC16ED">
        <w:rPr>
          <w:color w:val="000000"/>
          <w:szCs w:val="28"/>
        </w:rPr>
        <w:t>,</w:t>
      </w:r>
      <w:r w:rsidR="00410BC9">
        <w:rPr>
          <w:color w:val="000000"/>
          <w:szCs w:val="28"/>
        </w:rPr>
        <w:t>33</w:t>
      </w:r>
      <w:r w:rsidRPr="00BC16ED">
        <w:rPr>
          <w:color w:val="000000"/>
          <w:szCs w:val="28"/>
        </w:rPr>
        <w:t xml:space="preserve"> гривень, що становить </w:t>
      </w:r>
      <w:r w:rsidR="00BA7D50">
        <w:rPr>
          <w:color w:val="000000"/>
          <w:szCs w:val="28"/>
        </w:rPr>
        <w:t>49</w:t>
      </w:r>
      <w:r w:rsidRPr="00BC16ED">
        <w:rPr>
          <w:color w:val="000000"/>
          <w:szCs w:val="28"/>
        </w:rPr>
        <w:t>,</w:t>
      </w:r>
      <w:r w:rsidR="00BA7D50">
        <w:rPr>
          <w:color w:val="000000"/>
          <w:szCs w:val="28"/>
        </w:rPr>
        <w:t>7</w:t>
      </w:r>
      <w:r w:rsidRPr="00BC16ED">
        <w:rPr>
          <w:color w:val="000000"/>
          <w:szCs w:val="28"/>
        </w:rPr>
        <w:t xml:space="preserve"> % (</w:t>
      </w:r>
      <w:proofErr w:type="spellStart"/>
      <w:r>
        <w:rPr>
          <w:color w:val="000000"/>
          <w:szCs w:val="28"/>
        </w:rPr>
        <w:t>діагр</w:t>
      </w:r>
      <w:proofErr w:type="spellEnd"/>
      <w:r>
        <w:rPr>
          <w:color w:val="000000"/>
          <w:szCs w:val="28"/>
        </w:rPr>
        <w:t xml:space="preserve">. 6, </w:t>
      </w:r>
      <w:r w:rsidRPr="00BC16ED">
        <w:rPr>
          <w:color w:val="000000"/>
          <w:szCs w:val="28"/>
        </w:rPr>
        <w:t xml:space="preserve">додаток 2), в тому числі: </w:t>
      </w:r>
    </w:p>
    <w:p w:rsidR="00C70F5D" w:rsidRPr="00BC16ED" w:rsidRDefault="00C70F5D" w:rsidP="00C70F5D">
      <w:pPr>
        <w:pStyle w:val="a3"/>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sidR="005A68F7">
        <w:rPr>
          <w:color w:val="000000"/>
          <w:szCs w:val="28"/>
        </w:rPr>
        <w:t>218</w:t>
      </w:r>
      <w:r w:rsidRPr="00BC16ED">
        <w:rPr>
          <w:color w:val="000000"/>
          <w:szCs w:val="28"/>
        </w:rPr>
        <w:t> </w:t>
      </w:r>
      <w:r w:rsidR="005A68F7">
        <w:rPr>
          <w:color w:val="000000"/>
          <w:szCs w:val="28"/>
        </w:rPr>
        <w:t>736</w:t>
      </w:r>
      <w:r w:rsidRPr="00BC16ED">
        <w:rPr>
          <w:color w:val="000000"/>
          <w:szCs w:val="28"/>
        </w:rPr>
        <w:t> </w:t>
      </w:r>
      <w:r>
        <w:rPr>
          <w:color w:val="000000"/>
          <w:szCs w:val="28"/>
        </w:rPr>
        <w:t>73</w:t>
      </w:r>
      <w:r w:rsidR="005A68F7">
        <w:rPr>
          <w:color w:val="000000"/>
          <w:szCs w:val="28"/>
        </w:rPr>
        <w:t>8</w:t>
      </w:r>
      <w:r w:rsidRPr="00BC16ED">
        <w:rPr>
          <w:color w:val="000000"/>
          <w:szCs w:val="28"/>
        </w:rPr>
        <w:t>,</w:t>
      </w:r>
      <w:r w:rsidR="005A68F7">
        <w:rPr>
          <w:color w:val="000000"/>
          <w:szCs w:val="28"/>
        </w:rPr>
        <w:t>42</w:t>
      </w:r>
      <w:r w:rsidRPr="00BC16ED">
        <w:rPr>
          <w:color w:val="000000"/>
          <w:szCs w:val="28"/>
        </w:rPr>
        <w:t xml:space="preserve"> гривень (план на рік – </w:t>
      </w:r>
      <w:r w:rsidR="005A68F7">
        <w:rPr>
          <w:color w:val="000000"/>
          <w:szCs w:val="28"/>
        </w:rPr>
        <w:t>417</w:t>
      </w:r>
      <w:r w:rsidRPr="00BC16ED">
        <w:rPr>
          <w:color w:val="000000"/>
          <w:szCs w:val="28"/>
        </w:rPr>
        <w:t> </w:t>
      </w:r>
      <w:r w:rsidR="005A68F7">
        <w:rPr>
          <w:color w:val="000000"/>
          <w:szCs w:val="28"/>
        </w:rPr>
        <w:t>325</w:t>
      </w:r>
      <w:r w:rsidRPr="00BC16ED">
        <w:rPr>
          <w:color w:val="000000"/>
          <w:szCs w:val="28"/>
        </w:rPr>
        <w:t> </w:t>
      </w:r>
      <w:r w:rsidR="005A68F7">
        <w:rPr>
          <w:color w:val="000000"/>
          <w:szCs w:val="28"/>
        </w:rPr>
        <w:t>07</w:t>
      </w:r>
      <w:r>
        <w:rPr>
          <w:color w:val="000000"/>
          <w:szCs w:val="28"/>
        </w:rPr>
        <w:t>4</w:t>
      </w:r>
      <w:r w:rsidRPr="00BC16ED">
        <w:rPr>
          <w:color w:val="000000"/>
          <w:szCs w:val="28"/>
        </w:rPr>
        <w:t>,</w:t>
      </w:r>
      <w:r>
        <w:rPr>
          <w:color w:val="000000"/>
          <w:szCs w:val="28"/>
        </w:rPr>
        <w:t>55</w:t>
      </w:r>
      <w:r w:rsidRPr="00BC16ED">
        <w:rPr>
          <w:color w:val="000000"/>
          <w:szCs w:val="28"/>
        </w:rPr>
        <w:t xml:space="preserve"> гривень, що становить </w:t>
      </w:r>
      <w:r w:rsidR="005A68F7">
        <w:rPr>
          <w:color w:val="000000"/>
          <w:szCs w:val="28"/>
        </w:rPr>
        <w:t>5</w:t>
      </w:r>
      <w:r>
        <w:rPr>
          <w:color w:val="000000"/>
          <w:szCs w:val="28"/>
        </w:rPr>
        <w:t>2</w:t>
      </w:r>
      <w:r w:rsidRPr="00BC16ED">
        <w:rPr>
          <w:color w:val="000000"/>
          <w:szCs w:val="28"/>
        </w:rPr>
        <w:t>,</w:t>
      </w:r>
      <w:r w:rsidR="005A68F7">
        <w:rPr>
          <w:color w:val="000000"/>
          <w:szCs w:val="28"/>
        </w:rPr>
        <w:t>4</w:t>
      </w:r>
      <w:r w:rsidRPr="00BC16ED">
        <w:rPr>
          <w:color w:val="000000"/>
          <w:szCs w:val="28"/>
        </w:rPr>
        <w:t xml:space="preserve"> % до року);</w:t>
      </w:r>
    </w:p>
    <w:p w:rsidR="00C70F5D" w:rsidRPr="00A36F1D" w:rsidRDefault="00C70F5D" w:rsidP="00C70F5D">
      <w:pPr>
        <w:pStyle w:val="a3"/>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sidR="008D2E1B">
        <w:rPr>
          <w:color w:val="000000"/>
          <w:szCs w:val="28"/>
        </w:rPr>
        <w:t>9</w:t>
      </w:r>
      <w:r w:rsidRPr="00BC16ED">
        <w:rPr>
          <w:color w:val="000000"/>
          <w:szCs w:val="28"/>
        </w:rPr>
        <w:t> </w:t>
      </w:r>
      <w:r w:rsidR="008D2E1B">
        <w:rPr>
          <w:color w:val="000000"/>
          <w:szCs w:val="28"/>
        </w:rPr>
        <w:t>109</w:t>
      </w:r>
      <w:r w:rsidRPr="00BC16ED">
        <w:rPr>
          <w:color w:val="000000"/>
          <w:szCs w:val="28"/>
        </w:rPr>
        <w:t> </w:t>
      </w:r>
      <w:r w:rsidR="008D2E1B">
        <w:rPr>
          <w:color w:val="000000"/>
          <w:szCs w:val="28"/>
        </w:rPr>
        <w:t>307</w:t>
      </w:r>
      <w:r w:rsidRPr="00BC16ED">
        <w:rPr>
          <w:szCs w:val="28"/>
        </w:rPr>
        <w:t>,</w:t>
      </w:r>
      <w:r w:rsidR="008D2E1B">
        <w:rPr>
          <w:szCs w:val="28"/>
        </w:rPr>
        <w:t>25</w:t>
      </w:r>
      <w:r w:rsidRPr="00BC16ED">
        <w:rPr>
          <w:szCs w:val="28"/>
        </w:rPr>
        <w:t xml:space="preserve"> гривень (план на рік – </w:t>
      </w:r>
      <w:r w:rsidR="008D2E1B">
        <w:rPr>
          <w:szCs w:val="28"/>
        </w:rPr>
        <w:t>4</w:t>
      </w:r>
      <w:r>
        <w:rPr>
          <w:szCs w:val="28"/>
        </w:rPr>
        <w:t>1</w:t>
      </w:r>
      <w:r w:rsidRPr="00BC16ED">
        <w:rPr>
          <w:szCs w:val="28"/>
        </w:rPr>
        <w:t> </w:t>
      </w:r>
      <w:r w:rsidR="008D2E1B">
        <w:rPr>
          <w:szCs w:val="28"/>
        </w:rPr>
        <w:t>283</w:t>
      </w:r>
      <w:r w:rsidRPr="00BC16ED">
        <w:rPr>
          <w:szCs w:val="28"/>
        </w:rPr>
        <w:t> </w:t>
      </w:r>
      <w:r w:rsidR="008D2E1B">
        <w:rPr>
          <w:szCs w:val="28"/>
        </w:rPr>
        <w:t>166</w:t>
      </w:r>
      <w:r w:rsidRPr="00BC16ED">
        <w:rPr>
          <w:szCs w:val="28"/>
        </w:rPr>
        <w:t>,</w:t>
      </w:r>
      <w:r w:rsidR="008D2E1B">
        <w:rPr>
          <w:szCs w:val="28"/>
        </w:rPr>
        <w:t>78</w:t>
      </w:r>
      <w:r w:rsidRPr="00BC16ED">
        <w:rPr>
          <w:szCs w:val="28"/>
        </w:rPr>
        <w:t xml:space="preserve"> гривень, що становить </w:t>
      </w:r>
      <w:r w:rsidR="008D2E1B">
        <w:rPr>
          <w:szCs w:val="28"/>
        </w:rPr>
        <w:t>22</w:t>
      </w:r>
      <w:r w:rsidRPr="00BC16ED">
        <w:rPr>
          <w:szCs w:val="28"/>
        </w:rPr>
        <w:t>,</w:t>
      </w:r>
      <w:r w:rsidR="008D2E1B">
        <w:rPr>
          <w:szCs w:val="28"/>
        </w:rPr>
        <w:t>1</w:t>
      </w:r>
      <w:r w:rsidRPr="00BC16ED">
        <w:rPr>
          <w:szCs w:val="28"/>
        </w:rPr>
        <w:t xml:space="preserve"> % до року). </w:t>
      </w:r>
    </w:p>
    <w:p w:rsidR="00C70F5D" w:rsidRPr="00BC16ED" w:rsidRDefault="00C70F5D" w:rsidP="00C70F5D">
      <w:pPr>
        <w:pStyle w:val="a3"/>
        <w:tabs>
          <w:tab w:val="left" w:pos="1134"/>
        </w:tabs>
        <w:ind w:left="851" w:right="-50" w:firstLine="0"/>
        <w:rPr>
          <w:i/>
          <w:szCs w:val="28"/>
        </w:rPr>
      </w:pPr>
    </w:p>
    <w:p w:rsidR="00C70F5D" w:rsidRPr="00BC16ED" w:rsidRDefault="00C70F5D" w:rsidP="00C70F5D">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sidR="00E14A92">
        <w:rPr>
          <w:sz w:val="28"/>
          <w:szCs w:val="28"/>
        </w:rPr>
        <w:t>218</w:t>
      </w:r>
      <w:r w:rsidRPr="00BC16ED">
        <w:rPr>
          <w:color w:val="000000"/>
          <w:sz w:val="28"/>
          <w:szCs w:val="28"/>
        </w:rPr>
        <w:t> </w:t>
      </w:r>
      <w:r w:rsidR="00E14A92">
        <w:rPr>
          <w:color w:val="000000"/>
          <w:sz w:val="28"/>
          <w:szCs w:val="28"/>
        </w:rPr>
        <w:t>736</w:t>
      </w:r>
      <w:r w:rsidRPr="00BC16ED">
        <w:rPr>
          <w:color w:val="000000"/>
          <w:sz w:val="28"/>
          <w:szCs w:val="28"/>
        </w:rPr>
        <w:t> </w:t>
      </w:r>
      <w:r>
        <w:rPr>
          <w:color w:val="000000"/>
          <w:sz w:val="28"/>
          <w:szCs w:val="28"/>
        </w:rPr>
        <w:t>73</w:t>
      </w:r>
      <w:r w:rsidR="00E14A92">
        <w:rPr>
          <w:color w:val="000000"/>
          <w:sz w:val="28"/>
          <w:szCs w:val="28"/>
        </w:rPr>
        <w:t>8</w:t>
      </w:r>
      <w:r w:rsidRPr="00BC16ED">
        <w:rPr>
          <w:color w:val="000000"/>
          <w:sz w:val="28"/>
          <w:szCs w:val="28"/>
        </w:rPr>
        <w:t>,</w:t>
      </w:r>
      <w:r w:rsidR="00E14A92">
        <w:rPr>
          <w:color w:val="000000"/>
          <w:sz w:val="28"/>
          <w:szCs w:val="28"/>
        </w:rPr>
        <w:t>42</w:t>
      </w:r>
      <w:r w:rsidRPr="00BC16ED">
        <w:rPr>
          <w:sz w:val="28"/>
          <w:szCs w:val="28"/>
        </w:rPr>
        <w:t xml:space="preserve"> гривень, що складає </w:t>
      </w:r>
      <w:r w:rsidR="00B56E5E">
        <w:rPr>
          <w:sz w:val="28"/>
          <w:szCs w:val="28"/>
        </w:rPr>
        <w:t>52</w:t>
      </w:r>
      <w:r w:rsidRPr="00BC16ED">
        <w:rPr>
          <w:sz w:val="28"/>
          <w:szCs w:val="28"/>
        </w:rPr>
        <w:t>,</w:t>
      </w:r>
      <w:r w:rsidR="00B56E5E">
        <w:rPr>
          <w:sz w:val="28"/>
          <w:szCs w:val="28"/>
        </w:rPr>
        <w:t>4</w:t>
      </w:r>
      <w:r w:rsidRPr="00BC16ED">
        <w:rPr>
          <w:sz w:val="28"/>
          <w:szCs w:val="28"/>
        </w:rPr>
        <w:t xml:space="preserve"> % від запланованих </w:t>
      </w:r>
      <w:r w:rsidR="00B56E5E">
        <w:rPr>
          <w:sz w:val="28"/>
          <w:szCs w:val="28"/>
        </w:rPr>
        <w:t>417</w:t>
      </w:r>
      <w:r w:rsidRPr="00BC16ED">
        <w:rPr>
          <w:color w:val="000000"/>
          <w:sz w:val="28"/>
          <w:szCs w:val="28"/>
        </w:rPr>
        <w:t> </w:t>
      </w:r>
      <w:r w:rsidR="00B56E5E">
        <w:rPr>
          <w:color w:val="000000"/>
          <w:sz w:val="28"/>
          <w:szCs w:val="28"/>
        </w:rPr>
        <w:t>325</w:t>
      </w:r>
      <w:r w:rsidRPr="00BC16ED">
        <w:rPr>
          <w:color w:val="000000"/>
          <w:sz w:val="28"/>
          <w:szCs w:val="28"/>
        </w:rPr>
        <w:t> </w:t>
      </w:r>
      <w:r w:rsidR="00B56E5E">
        <w:rPr>
          <w:color w:val="000000"/>
          <w:sz w:val="28"/>
          <w:szCs w:val="28"/>
        </w:rPr>
        <w:t>07</w:t>
      </w:r>
      <w:r>
        <w:rPr>
          <w:color w:val="000000"/>
          <w:sz w:val="28"/>
          <w:szCs w:val="28"/>
        </w:rPr>
        <w:t>4</w:t>
      </w:r>
      <w:r w:rsidRPr="00BC16ED">
        <w:rPr>
          <w:color w:val="000000"/>
          <w:sz w:val="28"/>
          <w:szCs w:val="28"/>
        </w:rPr>
        <w:t>,</w:t>
      </w:r>
      <w:r>
        <w:rPr>
          <w:color w:val="000000"/>
          <w:sz w:val="28"/>
          <w:szCs w:val="28"/>
        </w:rPr>
        <w:t>55</w:t>
      </w:r>
      <w:r w:rsidRPr="00BC16ED">
        <w:rPr>
          <w:color w:val="000000"/>
          <w:szCs w:val="28"/>
        </w:rPr>
        <w:t xml:space="preserve"> </w:t>
      </w:r>
      <w:r w:rsidRPr="00BC16ED">
        <w:rPr>
          <w:sz w:val="28"/>
          <w:szCs w:val="28"/>
        </w:rPr>
        <w:t>гривень</w:t>
      </w:r>
      <w:r>
        <w:rPr>
          <w:sz w:val="28"/>
          <w:szCs w:val="28"/>
        </w:rPr>
        <w:t xml:space="preserve"> (</w:t>
      </w:r>
      <w:proofErr w:type="spellStart"/>
      <w:r>
        <w:rPr>
          <w:sz w:val="28"/>
          <w:szCs w:val="28"/>
        </w:rPr>
        <w:t>діагр</w:t>
      </w:r>
      <w:proofErr w:type="spellEnd"/>
      <w:r>
        <w:rPr>
          <w:sz w:val="28"/>
          <w:szCs w:val="28"/>
        </w:rPr>
        <w:t>. 6)</w:t>
      </w:r>
      <w:r w:rsidRPr="00BC16ED">
        <w:rPr>
          <w:sz w:val="28"/>
          <w:szCs w:val="28"/>
        </w:rPr>
        <w:t>, в тому числі:</w:t>
      </w:r>
    </w:p>
    <w:p w:rsidR="00C70F5D" w:rsidRPr="00BC16E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органи управління – </w:t>
      </w:r>
      <w:r w:rsidR="007B3A96">
        <w:rPr>
          <w:sz w:val="28"/>
          <w:szCs w:val="28"/>
        </w:rPr>
        <w:t>29</w:t>
      </w:r>
      <w:r w:rsidRPr="00BC16ED">
        <w:rPr>
          <w:sz w:val="28"/>
          <w:szCs w:val="28"/>
        </w:rPr>
        <w:t> </w:t>
      </w:r>
      <w:r w:rsidR="007B3A96">
        <w:rPr>
          <w:sz w:val="28"/>
          <w:szCs w:val="28"/>
        </w:rPr>
        <w:t>9</w:t>
      </w:r>
      <w:r>
        <w:rPr>
          <w:sz w:val="28"/>
          <w:szCs w:val="28"/>
        </w:rPr>
        <w:t>33</w:t>
      </w:r>
      <w:r w:rsidRPr="00BC16ED">
        <w:rPr>
          <w:sz w:val="28"/>
          <w:szCs w:val="28"/>
        </w:rPr>
        <w:t> </w:t>
      </w:r>
      <w:r w:rsidR="007B3A96">
        <w:rPr>
          <w:sz w:val="28"/>
          <w:szCs w:val="28"/>
        </w:rPr>
        <w:t>889</w:t>
      </w:r>
      <w:r w:rsidRPr="00BC16ED">
        <w:rPr>
          <w:sz w:val="28"/>
          <w:szCs w:val="28"/>
        </w:rPr>
        <w:t>,</w:t>
      </w:r>
      <w:r w:rsidR="007B3A96">
        <w:rPr>
          <w:sz w:val="28"/>
          <w:szCs w:val="28"/>
        </w:rPr>
        <w:t>52</w:t>
      </w:r>
      <w:r w:rsidRPr="00BC16ED">
        <w:rPr>
          <w:sz w:val="28"/>
          <w:szCs w:val="28"/>
        </w:rPr>
        <w:t xml:space="preserve"> гривн</w:t>
      </w:r>
      <w:r>
        <w:rPr>
          <w:sz w:val="28"/>
          <w:szCs w:val="28"/>
        </w:rPr>
        <w:t>і</w:t>
      </w:r>
      <w:r w:rsidRPr="00BC16ED">
        <w:rPr>
          <w:sz w:val="28"/>
          <w:szCs w:val="28"/>
        </w:rPr>
        <w:t xml:space="preserve"> (1</w:t>
      </w:r>
      <w:r w:rsidR="0073786B">
        <w:rPr>
          <w:sz w:val="28"/>
          <w:szCs w:val="28"/>
        </w:rPr>
        <w:t>3</w:t>
      </w:r>
      <w:r w:rsidRPr="00BC16ED">
        <w:rPr>
          <w:sz w:val="28"/>
          <w:szCs w:val="28"/>
        </w:rPr>
        <w:t>,</w:t>
      </w:r>
      <w:r w:rsidR="0073786B">
        <w:rPr>
          <w:sz w:val="28"/>
          <w:szCs w:val="28"/>
        </w:rPr>
        <w:t>7</w:t>
      </w:r>
      <w:r>
        <w:rPr>
          <w:sz w:val="28"/>
          <w:szCs w:val="28"/>
        </w:rPr>
        <w:t xml:space="preserve"> </w:t>
      </w:r>
      <w:r w:rsidRPr="00BC16ED">
        <w:rPr>
          <w:sz w:val="28"/>
          <w:szCs w:val="28"/>
        </w:rPr>
        <w:t xml:space="preserve">%), що складає </w:t>
      </w:r>
      <w:r w:rsidR="009A281F">
        <w:rPr>
          <w:sz w:val="28"/>
          <w:szCs w:val="28"/>
        </w:rPr>
        <w:t>48</w:t>
      </w:r>
      <w:r w:rsidRPr="00BC16ED">
        <w:rPr>
          <w:sz w:val="28"/>
          <w:szCs w:val="28"/>
        </w:rPr>
        <w:t>,</w:t>
      </w:r>
      <w:r w:rsidR="009A281F">
        <w:rPr>
          <w:sz w:val="28"/>
          <w:szCs w:val="28"/>
        </w:rPr>
        <w:t>3</w:t>
      </w:r>
      <w:r>
        <w:rPr>
          <w:sz w:val="28"/>
          <w:szCs w:val="28"/>
        </w:rPr>
        <w:t xml:space="preserve"> </w:t>
      </w:r>
      <w:r w:rsidRPr="00BC16ED">
        <w:rPr>
          <w:sz w:val="28"/>
          <w:szCs w:val="28"/>
        </w:rPr>
        <w:t>% до річного плану;</w:t>
      </w:r>
    </w:p>
    <w:p w:rsidR="00C70F5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освіту – </w:t>
      </w:r>
      <w:r w:rsidR="00F575CE">
        <w:rPr>
          <w:sz w:val="28"/>
          <w:szCs w:val="28"/>
        </w:rPr>
        <w:t>127</w:t>
      </w:r>
      <w:r w:rsidRPr="00BC16ED">
        <w:rPr>
          <w:sz w:val="28"/>
          <w:szCs w:val="28"/>
        </w:rPr>
        <w:t> </w:t>
      </w:r>
      <w:r w:rsidR="00F575CE">
        <w:rPr>
          <w:sz w:val="28"/>
          <w:szCs w:val="28"/>
        </w:rPr>
        <w:t>817</w:t>
      </w:r>
      <w:r w:rsidRPr="00BC16ED">
        <w:rPr>
          <w:sz w:val="28"/>
          <w:szCs w:val="28"/>
        </w:rPr>
        <w:t> </w:t>
      </w:r>
      <w:r w:rsidR="00F575CE">
        <w:rPr>
          <w:sz w:val="28"/>
          <w:szCs w:val="28"/>
        </w:rPr>
        <w:t>226</w:t>
      </w:r>
      <w:r w:rsidRPr="00BC16ED">
        <w:rPr>
          <w:sz w:val="28"/>
          <w:szCs w:val="28"/>
        </w:rPr>
        <w:t>,</w:t>
      </w:r>
      <w:r w:rsidR="00F575CE">
        <w:rPr>
          <w:sz w:val="28"/>
          <w:szCs w:val="28"/>
        </w:rPr>
        <w:t>1</w:t>
      </w:r>
      <w:r>
        <w:rPr>
          <w:sz w:val="28"/>
          <w:szCs w:val="28"/>
        </w:rPr>
        <w:t>2</w:t>
      </w:r>
      <w:r w:rsidRPr="00BC16ED">
        <w:rPr>
          <w:sz w:val="28"/>
          <w:szCs w:val="28"/>
        </w:rPr>
        <w:t xml:space="preserve"> гривень (5</w:t>
      </w:r>
      <w:r w:rsidR="007D0FFE">
        <w:rPr>
          <w:sz w:val="28"/>
          <w:szCs w:val="28"/>
        </w:rPr>
        <w:t>8</w:t>
      </w:r>
      <w:r w:rsidRPr="00BC16ED">
        <w:rPr>
          <w:sz w:val="28"/>
          <w:szCs w:val="28"/>
        </w:rPr>
        <w:t>,</w:t>
      </w:r>
      <w:r w:rsidR="007D0FFE">
        <w:rPr>
          <w:sz w:val="28"/>
          <w:szCs w:val="28"/>
        </w:rPr>
        <w:t>4</w:t>
      </w:r>
      <w:r>
        <w:rPr>
          <w:sz w:val="28"/>
          <w:szCs w:val="28"/>
        </w:rPr>
        <w:t xml:space="preserve"> </w:t>
      </w:r>
      <w:r w:rsidRPr="00BC16ED">
        <w:rPr>
          <w:sz w:val="28"/>
          <w:szCs w:val="28"/>
        </w:rPr>
        <w:t xml:space="preserve">%), що виконано відповідно до річних призначень на </w:t>
      </w:r>
      <w:r w:rsidR="007D0FFE">
        <w:rPr>
          <w:sz w:val="28"/>
          <w:szCs w:val="28"/>
        </w:rPr>
        <w:t>61</w:t>
      </w:r>
      <w:r w:rsidRPr="00BC16ED">
        <w:rPr>
          <w:sz w:val="28"/>
          <w:szCs w:val="28"/>
        </w:rPr>
        <w:t>,</w:t>
      </w:r>
      <w:r w:rsidR="007D0FFE">
        <w:rPr>
          <w:sz w:val="28"/>
          <w:szCs w:val="28"/>
        </w:rPr>
        <w:t>8</w:t>
      </w:r>
      <w:r>
        <w:rPr>
          <w:sz w:val="28"/>
          <w:szCs w:val="28"/>
        </w:rPr>
        <w:t xml:space="preserve"> </w:t>
      </w:r>
      <w:r w:rsidRPr="00BC16ED">
        <w:rPr>
          <w:sz w:val="28"/>
          <w:szCs w:val="28"/>
        </w:rPr>
        <w:t>%;</w:t>
      </w:r>
    </w:p>
    <w:p w:rsidR="00C70F5D" w:rsidRPr="00BC16E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охорона здоров’я – </w:t>
      </w:r>
      <w:r w:rsidR="00C4267E">
        <w:rPr>
          <w:sz w:val="28"/>
          <w:szCs w:val="28"/>
        </w:rPr>
        <w:t>9</w:t>
      </w:r>
      <w:r w:rsidRPr="00BC16ED">
        <w:rPr>
          <w:sz w:val="28"/>
          <w:szCs w:val="28"/>
        </w:rPr>
        <w:t> </w:t>
      </w:r>
      <w:r w:rsidR="00C4267E">
        <w:rPr>
          <w:sz w:val="28"/>
          <w:szCs w:val="28"/>
        </w:rPr>
        <w:t>507</w:t>
      </w:r>
      <w:r w:rsidRPr="00BC16ED">
        <w:rPr>
          <w:sz w:val="28"/>
          <w:szCs w:val="28"/>
        </w:rPr>
        <w:t> </w:t>
      </w:r>
      <w:r w:rsidR="00C4267E">
        <w:rPr>
          <w:sz w:val="28"/>
          <w:szCs w:val="28"/>
        </w:rPr>
        <w:t>479</w:t>
      </w:r>
      <w:r w:rsidRPr="00BC16ED">
        <w:rPr>
          <w:sz w:val="28"/>
          <w:szCs w:val="28"/>
        </w:rPr>
        <w:t>,</w:t>
      </w:r>
      <w:r>
        <w:rPr>
          <w:sz w:val="28"/>
          <w:szCs w:val="28"/>
        </w:rPr>
        <w:t>0</w:t>
      </w:r>
      <w:r w:rsidR="00C4267E">
        <w:rPr>
          <w:sz w:val="28"/>
          <w:szCs w:val="28"/>
        </w:rPr>
        <w:t>0</w:t>
      </w:r>
      <w:r w:rsidRPr="00BC16ED">
        <w:rPr>
          <w:sz w:val="28"/>
          <w:szCs w:val="28"/>
        </w:rPr>
        <w:t xml:space="preserve"> гривень (</w:t>
      </w:r>
      <w:r w:rsidR="00C4267E">
        <w:rPr>
          <w:sz w:val="28"/>
          <w:szCs w:val="28"/>
        </w:rPr>
        <w:t>4</w:t>
      </w:r>
      <w:r w:rsidRPr="00BC16ED">
        <w:rPr>
          <w:sz w:val="28"/>
          <w:szCs w:val="28"/>
        </w:rPr>
        <w:t>,</w:t>
      </w:r>
      <w:r w:rsidR="007F246D">
        <w:rPr>
          <w:sz w:val="28"/>
          <w:szCs w:val="28"/>
        </w:rPr>
        <w:t>3</w:t>
      </w:r>
      <w:r>
        <w:rPr>
          <w:sz w:val="28"/>
          <w:szCs w:val="28"/>
        </w:rPr>
        <w:t xml:space="preserve"> </w:t>
      </w:r>
      <w:r w:rsidRPr="00BC16ED">
        <w:rPr>
          <w:sz w:val="28"/>
          <w:szCs w:val="28"/>
        </w:rPr>
        <w:t xml:space="preserve">%), що виконано відповідно до річних призначень на </w:t>
      </w:r>
      <w:r w:rsidR="00C4267E">
        <w:rPr>
          <w:sz w:val="28"/>
          <w:szCs w:val="28"/>
        </w:rPr>
        <w:t>47</w:t>
      </w:r>
      <w:r w:rsidRPr="00BC16ED">
        <w:rPr>
          <w:sz w:val="28"/>
          <w:szCs w:val="28"/>
        </w:rPr>
        <w:t>,</w:t>
      </w:r>
      <w:r w:rsidR="00C4267E">
        <w:rPr>
          <w:sz w:val="28"/>
          <w:szCs w:val="28"/>
        </w:rPr>
        <w:t>4</w:t>
      </w:r>
      <w:r>
        <w:rPr>
          <w:sz w:val="28"/>
          <w:szCs w:val="28"/>
        </w:rPr>
        <w:t xml:space="preserve"> </w:t>
      </w:r>
      <w:r w:rsidRPr="00BC16ED">
        <w:rPr>
          <w:sz w:val="28"/>
          <w:szCs w:val="28"/>
        </w:rPr>
        <w:t>%;</w:t>
      </w:r>
    </w:p>
    <w:p w:rsidR="00C70F5D" w:rsidRPr="00BC16ED" w:rsidRDefault="00C70F5D" w:rsidP="00C70F5D">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соціальний захист та соцзабезпечення – </w:t>
      </w:r>
      <w:r w:rsidR="005C32CC">
        <w:rPr>
          <w:sz w:val="28"/>
          <w:szCs w:val="28"/>
        </w:rPr>
        <w:t>9</w:t>
      </w:r>
      <w:r w:rsidRPr="00BC16ED">
        <w:rPr>
          <w:sz w:val="28"/>
          <w:szCs w:val="28"/>
        </w:rPr>
        <w:t> </w:t>
      </w:r>
      <w:r w:rsidR="005C32CC">
        <w:rPr>
          <w:sz w:val="28"/>
          <w:szCs w:val="28"/>
        </w:rPr>
        <w:t>359</w:t>
      </w:r>
      <w:r w:rsidRPr="00BC16ED">
        <w:rPr>
          <w:sz w:val="28"/>
          <w:szCs w:val="28"/>
        </w:rPr>
        <w:t> </w:t>
      </w:r>
      <w:r w:rsidR="005C32CC">
        <w:rPr>
          <w:sz w:val="28"/>
          <w:szCs w:val="28"/>
        </w:rPr>
        <w:t>78</w:t>
      </w:r>
      <w:r>
        <w:rPr>
          <w:sz w:val="28"/>
          <w:szCs w:val="28"/>
        </w:rPr>
        <w:t>3</w:t>
      </w:r>
      <w:r w:rsidRPr="00BC16ED">
        <w:rPr>
          <w:sz w:val="28"/>
          <w:szCs w:val="28"/>
        </w:rPr>
        <w:t>,</w:t>
      </w:r>
      <w:r w:rsidR="005C32CC">
        <w:rPr>
          <w:sz w:val="28"/>
          <w:szCs w:val="28"/>
        </w:rPr>
        <w:t>43</w:t>
      </w:r>
      <w:r w:rsidRPr="00BC16ED">
        <w:rPr>
          <w:sz w:val="28"/>
          <w:szCs w:val="28"/>
        </w:rPr>
        <w:t xml:space="preserve"> гривень (</w:t>
      </w:r>
      <w:r>
        <w:rPr>
          <w:sz w:val="28"/>
          <w:szCs w:val="28"/>
        </w:rPr>
        <w:t>4</w:t>
      </w:r>
      <w:r w:rsidRPr="00BC16ED">
        <w:rPr>
          <w:sz w:val="28"/>
          <w:szCs w:val="28"/>
        </w:rPr>
        <w:t>,</w:t>
      </w:r>
      <w:r w:rsidR="005C32CC">
        <w:rPr>
          <w:sz w:val="28"/>
          <w:szCs w:val="28"/>
        </w:rPr>
        <w:t>3</w:t>
      </w:r>
      <w:r>
        <w:rPr>
          <w:sz w:val="28"/>
          <w:szCs w:val="28"/>
        </w:rPr>
        <w:t xml:space="preserve"> </w:t>
      </w:r>
      <w:r w:rsidRPr="00BC16ED">
        <w:rPr>
          <w:sz w:val="28"/>
          <w:szCs w:val="28"/>
        </w:rPr>
        <w:t xml:space="preserve">%), що виконано відповідно до річних призначень на </w:t>
      </w:r>
      <w:r w:rsidR="005C32CC">
        <w:rPr>
          <w:sz w:val="28"/>
          <w:szCs w:val="28"/>
        </w:rPr>
        <w:t>41</w:t>
      </w:r>
      <w:r w:rsidRPr="00BC16ED">
        <w:rPr>
          <w:sz w:val="28"/>
          <w:szCs w:val="28"/>
        </w:rPr>
        <w:t>,</w:t>
      </w:r>
      <w:r w:rsidR="005C32CC">
        <w:rPr>
          <w:sz w:val="28"/>
          <w:szCs w:val="28"/>
        </w:rPr>
        <w:t>2</w:t>
      </w:r>
      <w:r>
        <w:rPr>
          <w:sz w:val="28"/>
          <w:szCs w:val="28"/>
        </w:rPr>
        <w:t xml:space="preserve"> %;</w:t>
      </w:r>
    </w:p>
    <w:p w:rsidR="00C70F5D" w:rsidRPr="00BC16ED" w:rsidRDefault="00C70F5D" w:rsidP="00C70F5D">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на культуру – </w:t>
      </w:r>
      <w:r w:rsidR="005C32CC">
        <w:rPr>
          <w:sz w:val="28"/>
          <w:szCs w:val="28"/>
        </w:rPr>
        <w:t>8</w:t>
      </w:r>
      <w:r w:rsidRPr="00BC16ED">
        <w:rPr>
          <w:sz w:val="28"/>
          <w:szCs w:val="28"/>
        </w:rPr>
        <w:t> </w:t>
      </w:r>
      <w:r w:rsidR="005C32CC">
        <w:rPr>
          <w:sz w:val="28"/>
          <w:szCs w:val="28"/>
        </w:rPr>
        <w:t>566</w:t>
      </w:r>
      <w:r>
        <w:rPr>
          <w:sz w:val="28"/>
          <w:szCs w:val="28"/>
        </w:rPr>
        <w:t> </w:t>
      </w:r>
      <w:r w:rsidR="005C32CC">
        <w:rPr>
          <w:sz w:val="28"/>
          <w:szCs w:val="28"/>
        </w:rPr>
        <w:t>755</w:t>
      </w:r>
      <w:r>
        <w:rPr>
          <w:sz w:val="28"/>
          <w:szCs w:val="28"/>
        </w:rPr>
        <w:t>,4</w:t>
      </w:r>
      <w:r w:rsidR="005C32CC">
        <w:rPr>
          <w:sz w:val="28"/>
          <w:szCs w:val="28"/>
        </w:rPr>
        <w:t>8</w:t>
      </w:r>
      <w:r w:rsidRPr="00BC16ED">
        <w:rPr>
          <w:sz w:val="28"/>
          <w:szCs w:val="28"/>
        </w:rPr>
        <w:t xml:space="preserve"> гривень </w:t>
      </w:r>
      <w:r w:rsidRPr="004C0B80">
        <w:rPr>
          <w:sz w:val="28"/>
          <w:szCs w:val="28"/>
        </w:rPr>
        <w:t>(</w:t>
      </w:r>
      <w:r w:rsidR="00F33BEE">
        <w:rPr>
          <w:sz w:val="28"/>
          <w:szCs w:val="28"/>
        </w:rPr>
        <w:t>3</w:t>
      </w:r>
      <w:r w:rsidRPr="004C0B80">
        <w:rPr>
          <w:sz w:val="28"/>
          <w:szCs w:val="28"/>
        </w:rPr>
        <w:t>,</w:t>
      </w:r>
      <w:r w:rsidR="00F33BEE">
        <w:rPr>
          <w:sz w:val="28"/>
          <w:szCs w:val="28"/>
        </w:rPr>
        <w:t>9</w:t>
      </w:r>
      <w:r w:rsidRPr="004C0B80">
        <w:rPr>
          <w:sz w:val="28"/>
          <w:szCs w:val="28"/>
        </w:rPr>
        <w:t xml:space="preserve"> %),</w:t>
      </w:r>
      <w:r w:rsidRPr="00BC16ED">
        <w:rPr>
          <w:sz w:val="28"/>
          <w:szCs w:val="28"/>
        </w:rPr>
        <w:t xml:space="preserve"> що виконано відповідно до річних призначень на </w:t>
      </w:r>
      <w:r w:rsidR="00F33BEE">
        <w:rPr>
          <w:sz w:val="28"/>
          <w:szCs w:val="28"/>
        </w:rPr>
        <w:t>46</w:t>
      </w:r>
      <w:r w:rsidRPr="00BC16ED">
        <w:rPr>
          <w:sz w:val="28"/>
          <w:szCs w:val="28"/>
        </w:rPr>
        <w:t>,</w:t>
      </w:r>
      <w:r w:rsidR="00F33BEE">
        <w:rPr>
          <w:sz w:val="28"/>
          <w:szCs w:val="28"/>
        </w:rPr>
        <w:t>4</w:t>
      </w:r>
      <w:r>
        <w:rPr>
          <w:sz w:val="28"/>
          <w:szCs w:val="28"/>
        </w:rPr>
        <w:t xml:space="preserve"> </w:t>
      </w:r>
      <w:r w:rsidRPr="00BC16ED">
        <w:rPr>
          <w:sz w:val="28"/>
          <w:szCs w:val="28"/>
        </w:rPr>
        <w:t>%;</w:t>
      </w:r>
    </w:p>
    <w:p w:rsidR="00C70F5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фізичну культуру і спорт – </w:t>
      </w:r>
      <w:r w:rsidR="00F33BEE">
        <w:rPr>
          <w:sz w:val="28"/>
          <w:szCs w:val="28"/>
        </w:rPr>
        <w:t>3</w:t>
      </w:r>
      <w:r w:rsidRPr="00BC16ED">
        <w:rPr>
          <w:sz w:val="28"/>
          <w:szCs w:val="28"/>
        </w:rPr>
        <w:t> </w:t>
      </w:r>
      <w:r w:rsidR="00F33BEE">
        <w:rPr>
          <w:sz w:val="28"/>
          <w:szCs w:val="28"/>
        </w:rPr>
        <w:t>852</w:t>
      </w:r>
      <w:r w:rsidRPr="00BC16ED">
        <w:rPr>
          <w:sz w:val="28"/>
          <w:szCs w:val="28"/>
        </w:rPr>
        <w:t> </w:t>
      </w:r>
      <w:r w:rsidR="00F33BEE">
        <w:rPr>
          <w:sz w:val="28"/>
          <w:szCs w:val="28"/>
        </w:rPr>
        <w:t>552</w:t>
      </w:r>
      <w:r w:rsidRPr="00BC16ED">
        <w:rPr>
          <w:sz w:val="28"/>
          <w:szCs w:val="28"/>
        </w:rPr>
        <w:t>,</w:t>
      </w:r>
      <w:r>
        <w:rPr>
          <w:sz w:val="28"/>
          <w:szCs w:val="28"/>
        </w:rPr>
        <w:t>3</w:t>
      </w:r>
      <w:r w:rsidR="00F33BEE">
        <w:rPr>
          <w:sz w:val="28"/>
          <w:szCs w:val="28"/>
        </w:rPr>
        <w:t>9</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Pr>
          <w:sz w:val="28"/>
          <w:szCs w:val="28"/>
        </w:rPr>
        <w:t>1</w:t>
      </w:r>
      <w:r w:rsidRPr="00BC16ED">
        <w:rPr>
          <w:sz w:val="28"/>
          <w:szCs w:val="28"/>
        </w:rPr>
        <w:t>,</w:t>
      </w:r>
      <w:r w:rsidR="00F33BEE">
        <w:rPr>
          <w:sz w:val="28"/>
          <w:szCs w:val="28"/>
        </w:rPr>
        <w:t>8</w:t>
      </w:r>
      <w:r>
        <w:rPr>
          <w:sz w:val="28"/>
          <w:szCs w:val="28"/>
        </w:rPr>
        <w:t xml:space="preserve"> </w:t>
      </w:r>
      <w:r w:rsidRPr="00BC16ED">
        <w:rPr>
          <w:sz w:val="28"/>
          <w:szCs w:val="28"/>
        </w:rPr>
        <w:t>%), що складає</w:t>
      </w:r>
      <w:r>
        <w:rPr>
          <w:sz w:val="28"/>
          <w:szCs w:val="28"/>
        </w:rPr>
        <w:t xml:space="preserve"> </w:t>
      </w:r>
      <w:r w:rsidR="00F33BEE">
        <w:rPr>
          <w:sz w:val="28"/>
          <w:szCs w:val="28"/>
        </w:rPr>
        <w:t xml:space="preserve"> 47</w:t>
      </w:r>
      <w:r w:rsidRPr="00BC16ED">
        <w:rPr>
          <w:sz w:val="28"/>
          <w:szCs w:val="28"/>
        </w:rPr>
        <w:t>,</w:t>
      </w:r>
      <w:r w:rsidR="00F33BEE">
        <w:rPr>
          <w:sz w:val="28"/>
          <w:szCs w:val="28"/>
        </w:rPr>
        <w:t>7</w:t>
      </w:r>
      <w:r>
        <w:rPr>
          <w:sz w:val="28"/>
          <w:szCs w:val="28"/>
        </w:rPr>
        <w:t xml:space="preserve"> </w:t>
      </w:r>
      <w:r w:rsidRPr="00BC16ED">
        <w:rPr>
          <w:sz w:val="28"/>
          <w:szCs w:val="28"/>
        </w:rPr>
        <w:t>% до річного плану;</w:t>
      </w:r>
    </w:p>
    <w:p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sidRPr="008A2CEA">
        <w:rPr>
          <w:sz w:val="28"/>
          <w:szCs w:val="28"/>
        </w:rPr>
        <w:t xml:space="preserve">на житлово-комунальне господарство – </w:t>
      </w:r>
      <w:r w:rsidR="00AC03BA">
        <w:rPr>
          <w:sz w:val="28"/>
          <w:szCs w:val="28"/>
        </w:rPr>
        <w:t>18</w:t>
      </w:r>
      <w:r>
        <w:rPr>
          <w:sz w:val="28"/>
          <w:szCs w:val="28"/>
        </w:rPr>
        <w:t> </w:t>
      </w:r>
      <w:r w:rsidR="00AC03BA">
        <w:rPr>
          <w:sz w:val="28"/>
          <w:szCs w:val="28"/>
        </w:rPr>
        <w:t>708</w:t>
      </w:r>
      <w:r>
        <w:rPr>
          <w:sz w:val="28"/>
          <w:szCs w:val="28"/>
        </w:rPr>
        <w:t> 5</w:t>
      </w:r>
      <w:r w:rsidR="00AC03BA">
        <w:rPr>
          <w:sz w:val="28"/>
          <w:szCs w:val="28"/>
        </w:rPr>
        <w:t>89</w:t>
      </w:r>
      <w:r>
        <w:rPr>
          <w:sz w:val="28"/>
          <w:szCs w:val="28"/>
        </w:rPr>
        <w:t>,</w:t>
      </w:r>
      <w:r w:rsidR="00AC03BA">
        <w:rPr>
          <w:sz w:val="28"/>
          <w:szCs w:val="28"/>
        </w:rPr>
        <w:t>64</w:t>
      </w:r>
      <w:r w:rsidRPr="008A2CEA">
        <w:rPr>
          <w:sz w:val="28"/>
          <w:szCs w:val="28"/>
        </w:rPr>
        <w:t xml:space="preserve"> гр</w:t>
      </w:r>
      <w:r>
        <w:rPr>
          <w:sz w:val="28"/>
          <w:szCs w:val="28"/>
        </w:rPr>
        <w:t>ивень</w:t>
      </w:r>
      <w:r w:rsidRPr="008A2CEA">
        <w:rPr>
          <w:sz w:val="28"/>
          <w:szCs w:val="28"/>
        </w:rPr>
        <w:t xml:space="preserve"> (</w:t>
      </w:r>
      <w:r>
        <w:rPr>
          <w:sz w:val="28"/>
          <w:szCs w:val="28"/>
        </w:rPr>
        <w:t>8,</w:t>
      </w:r>
      <w:r w:rsidR="00AC03BA">
        <w:rPr>
          <w:sz w:val="28"/>
          <w:szCs w:val="28"/>
        </w:rPr>
        <w:t>6</w:t>
      </w:r>
      <w:r w:rsidRPr="008A2CEA">
        <w:rPr>
          <w:sz w:val="28"/>
          <w:szCs w:val="28"/>
        </w:rPr>
        <w:t xml:space="preserve"> %), що виконано відповідно до річних призначень на </w:t>
      </w:r>
      <w:r w:rsidR="00AC03BA">
        <w:rPr>
          <w:sz w:val="28"/>
          <w:szCs w:val="28"/>
        </w:rPr>
        <w:t>38</w:t>
      </w:r>
      <w:r>
        <w:rPr>
          <w:sz w:val="28"/>
          <w:szCs w:val="28"/>
        </w:rPr>
        <w:t>,</w:t>
      </w:r>
      <w:r w:rsidR="00AC03BA">
        <w:rPr>
          <w:sz w:val="28"/>
          <w:szCs w:val="28"/>
        </w:rPr>
        <w:t>5</w:t>
      </w:r>
      <w:r w:rsidRPr="008A2CEA">
        <w:rPr>
          <w:sz w:val="28"/>
          <w:szCs w:val="28"/>
        </w:rPr>
        <w:t xml:space="preserve"> %;</w:t>
      </w:r>
    </w:p>
    <w:p w:rsidR="00AC03BA" w:rsidRDefault="00AC03BA"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реалізація програм у галузі лісового господарства і мисливства – 175 100,83 гривень (</w:t>
      </w:r>
      <w:r w:rsidR="007A2AE9">
        <w:rPr>
          <w:sz w:val="28"/>
          <w:szCs w:val="28"/>
        </w:rPr>
        <w:t>0,1 %</w:t>
      </w:r>
      <w:r>
        <w:rPr>
          <w:sz w:val="28"/>
          <w:szCs w:val="28"/>
        </w:rPr>
        <w:t xml:space="preserve">), </w:t>
      </w:r>
      <w:r w:rsidR="007A2AE9" w:rsidRPr="008A2CEA">
        <w:rPr>
          <w:sz w:val="28"/>
          <w:szCs w:val="28"/>
        </w:rPr>
        <w:t xml:space="preserve">що виконано відповідно до річних призначень на </w:t>
      </w:r>
      <w:r w:rsidR="007A2AE9">
        <w:rPr>
          <w:sz w:val="28"/>
          <w:szCs w:val="28"/>
        </w:rPr>
        <w:t>15,7</w:t>
      </w:r>
      <w:r w:rsidR="007A2AE9" w:rsidRPr="008A2CEA">
        <w:rPr>
          <w:sz w:val="28"/>
          <w:szCs w:val="28"/>
        </w:rPr>
        <w:t xml:space="preserve"> %;</w:t>
      </w:r>
    </w:p>
    <w:p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реверсна дотація – </w:t>
      </w:r>
      <w:r w:rsidR="00B95CA2">
        <w:rPr>
          <w:sz w:val="28"/>
          <w:szCs w:val="28"/>
        </w:rPr>
        <w:t>4</w:t>
      </w:r>
      <w:r>
        <w:rPr>
          <w:sz w:val="28"/>
          <w:szCs w:val="28"/>
        </w:rPr>
        <w:t> </w:t>
      </w:r>
      <w:r w:rsidR="00B95CA2">
        <w:rPr>
          <w:sz w:val="28"/>
          <w:szCs w:val="28"/>
        </w:rPr>
        <w:t>471</w:t>
      </w:r>
      <w:r>
        <w:rPr>
          <w:sz w:val="28"/>
          <w:szCs w:val="28"/>
        </w:rPr>
        <w:t> </w:t>
      </w:r>
      <w:r w:rsidR="00B95CA2">
        <w:rPr>
          <w:sz w:val="28"/>
          <w:szCs w:val="28"/>
        </w:rPr>
        <w:t>2</w:t>
      </w:r>
      <w:r>
        <w:rPr>
          <w:sz w:val="28"/>
          <w:szCs w:val="28"/>
        </w:rPr>
        <w:t>00,00 гривень (2,</w:t>
      </w:r>
      <w:r w:rsidR="00B95CA2">
        <w:rPr>
          <w:sz w:val="28"/>
          <w:szCs w:val="28"/>
        </w:rPr>
        <w:t>0</w:t>
      </w:r>
      <w:r>
        <w:rPr>
          <w:sz w:val="28"/>
          <w:szCs w:val="28"/>
        </w:rPr>
        <w:t xml:space="preserve"> %), що виконано відповідно до річних призначень на 5</w:t>
      </w:r>
      <w:r w:rsidR="00B95CA2">
        <w:rPr>
          <w:sz w:val="28"/>
          <w:szCs w:val="28"/>
        </w:rPr>
        <w:t>0</w:t>
      </w:r>
      <w:r>
        <w:rPr>
          <w:sz w:val="28"/>
          <w:szCs w:val="28"/>
        </w:rPr>
        <w:t>,0 %;</w:t>
      </w:r>
    </w:p>
    <w:p w:rsidR="00C70F5D" w:rsidRPr="008A2CEA"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здійснення переданих видатків у сфері освіти за рахунок коштів освітньої субвенції («Захист України») – </w:t>
      </w:r>
      <w:r w:rsidR="00ED2282">
        <w:rPr>
          <w:sz w:val="28"/>
          <w:szCs w:val="28"/>
        </w:rPr>
        <w:t>113</w:t>
      </w:r>
      <w:r>
        <w:rPr>
          <w:sz w:val="28"/>
          <w:szCs w:val="28"/>
        </w:rPr>
        <w:t> </w:t>
      </w:r>
      <w:r w:rsidR="00ED2282">
        <w:rPr>
          <w:sz w:val="28"/>
          <w:szCs w:val="28"/>
        </w:rPr>
        <w:t>4</w:t>
      </w:r>
      <w:r>
        <w:rPr>
          <w:sz w:val="28"/>
          <w:szCs w:val="28"/>
        </w:rPr>
        <w:t>00,00 гривень (0,1 %), що виконано відповідно до річних призначень на 7</w:t>
      </w:r>
      <w:r w:rsidR="00ED2282">
        <w:rPr>
          <w:sz w:val="28"/>
          <w:szCs w:val="28"/>
        </w:rPr>
        <w:t>5</w:t>
      </w:r>
      <w:r>
        <w:rPr>
          <w:sz w:val="28"/>
          <w:szCs w:val="28"/>
        </w:rPr>
        <w:t>,</w:t>
      </w:r>
      <w:r w:rsidR="00ED2282">
        <w:rPr>
          <w:sz w:val="28"/>
          <w:szCs w:val="28"/>
        </w:rPr>
        <w:t>0</w:t>
      </w:r>
      <w:r>
        <w:rPr>
          <w:sz w:val="28"/>
          <w:szCs w:val="28"/>
        </w:rPr>
        <w:t xml:space="preserve"> %; </w:t>
      </w:r>
    </w:p>
    <w:p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утримання </w:t>
      </w:r>
      <w:r w:rsidRPr="00FD3917">
        <w:rPr>
          <w:sz w:val="28"/>
          <w:szCs w:val="28"/>
        </w:rPr>
        <w:t xml:space="preserve">об’єктів </w:t>
      </w:r>
      <w:r>
        <w:rPr>
          <w:sz w:val="28"/>
          <w:szCs w:val="28"/>
        </w:rPr>
        <w:t xml:space="preserve">спільного користування чи ліквідацію негативних наслідків діяльності об’єктів спільного користування – </w:t>
      </w:r>
      <w:r w:rsidR="00B167F0">
        <w:rPr>
          <w:sz w:val="28"/>
          <w:szCs w:val="28"/>
        </w:rPr>
        <w:t>4</w:t>
      </w:r>
      <w:r>
        <w:rPr>
          <w:sz w:val="28"/>
          <w:szCs w:val="28"/>
        </w:rPr>
        <w:t> </w:t>
      </w:r>
      <w:r w:rsidR="00B167F0">
        <w:rPr>
          <w:sz w:val="28"/>
          <w:szCs w:val="28"/>
        </w:rPr>
        <w:t>94</w:t>
      </w:r>
      <w:r>
        <w:rPr>
          <w:sz w:val="28"/>
          <w:szCs w:val="28"/>
        </w:rPr>
        <w:t>0 </w:t>
      </w:r>
      <w:r w:rsidR="00B167F0">
        <w:rPr>
          <w:sz w:val="28"/>
          <w:szCs w:val="28"/>
        </w:rPr>
        <w:t>64</w:t>
      </w:r>
      <w:r>
        <w:rPr>
          <w:sz w:val="28"/>
          <w:szCs w:val="28"/>
        </w:rPr>
        <w:t>0,00 гривень (2,3 %), що виконано відповідно до річних призначень на 4</w:t>
      </w:r>
      <w:r w:rsidR="00B167F0">
        <w:rPr>
          <w:sz w:val="28"/>
          <w:szCs w:val="28"/>
        </w:rPr>
        <w:t>8</w:t>
      </w:r>
      <w:r>
        <w:rPr>
          <w:sz w:val="28"/>
          <w:szCs w:val="28"/>
        </w:rPr>
        <w:t>,0 %;</w:t>
      </w:r>
    </w:p>
    <w:p w:rsidR="00C70F5D" w:rsidRPr="003A7182" w:rsidRDefault="00C70F5D" w:rsidP="00C70F5D">
      <w:pPr>
        <w:widowControl w:val="0"/>
        <w:numPr>
          <w:ilvl w:val="0"/>
          <w:numId w:val="1"/>
        </w:numPr>
        <w:tabs>
          <w:tab w:val="clear" w:pos="360"/>
          <w:tab w:val="num" w:pos="-6237"/>
          <w:tab w:val="left" w:pos="1134"/>
        </w:tabs>
        <w:suppressAutoHyphens/>
        <w:ind w:left="0" w:right="-50" w:firstLine="851"/>
        <w:jc w:val="both"/>
        <w:rPr>
          <w:color w:val="000000"/>
          <w:sz w:val="28"/>
          <w:szCs w:val="28"/>
        </w:rPr>
      </w:pPr>
      <w:r w:rsidRPr="003A7182">
        <w:rPr>
          <w:color w:val="000000"/>
          <w:sz w:val="28"/>
          <w:szCs w:val="28"/>
        </w:rPr>
        <w:t>субвенції державному бюджет</w:t>
      </w:r>
      <w:r>
        <w:rPr>
          <w:color w:val="000000"/>
          <w:sz w:val="28"/>
          <w:szCs w:val="28"/>
        </w:rPr>
        <w:t>у</w:t>
      </w:r>
      <w:r w:rsidRPr="003A7182">
        <w:rPr>
          <w:color w:val="000000"/>
          <w:sz w:val="28"/>
          <w:szCs w:val="28"/>
        </w:rPr>
        <w:t xml:space="preserve"> – </w:t>
      </w:r>
      <w:r w:rsidR="00B167F0">
        <w:rPr>
          <w:color w:val="000000"/>
          <w:sz w:val="28"/>
          <w:szCs w:val="28"/>
        </w:rPr>
        <w:t>982</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w:t>
      </w:r>
      <w:r w:rsidRPr="003A7182">
        <w:rPr>
          <w:color w:val="000000"/>
          <w:sz w:val="28"/>
          <w:szCs w:val="28"/>
        </w:rPr>
        <w:t>(</w:t>
      </w:r>
      <w:r>
        <w:rPr>
          <w:color w:val="000000"/>
          <w:sz w:val="28"/>
          <w:szCs w:val="28"/>
        </w:rPr>
        <w:t>0</w:t>
      </w:r>
      <w:r w:rsidRPr="003A7182">
        <w:rPr>
          <w:color w:val="000000"/>
          <w:sz w:val="28"/>
          <w:szCs w:val="28"/>
        </w:rPr>
        <w:t>,</w:t>
      </w:r>
      <w:r>
        <w:rPr>
          <w:color w:val="000000"/>
          <w:sz w:val="28"/>
          <w:szCs w:val="28"/>
        </w:rPr>
        <w:t>4</w:t>
      </w:r>
      <w:r w:rsidRPr="003A7182">
        <w:rPr>
          <w:color w:val="000000"/>
          <w:sz w:val="28"/>
          <w:szCs w:val="28"/>
        </w:rPr>
        <w:t xml:space="preserve"> %), що виконано відповідно до річних призначень на </w:t>
      </w:r>
      <w:r w:rsidR="00B167F0">
        <w:rPr>
          <w:color w:val="000000"/>
          <w:sz w:val="28"/>
          <w:szCs w:val="28"/>
        </w:rPr>
        <w:t>17</w:t>
      </w:r>
      <w:r w:rsidRPr="003A7182">
        <w:rPr>
          <w:color w:val="000000"/>
          <w:sz w:val="28"/>
          <w:szCs w:val="28"/>
        </w:rPr>
        <w:t>,</w:t>
      </w:r>
      <w:r w:rsidR="00B167F0">
        <w:rPr>
          <w:color w:val="000000"/>
          <w:sz w:val="28"/>
          <w:szCs w:val="28"/>
        </w:rPr>
        <w:t>6</w:t>
      </w:r>
      <w:r w:rsidRPr="003A7182">
        <w:rPr>
          <w:color w:val="000000"/>
          <w:sz w:val="28"/>
          <w:szCs w:val="28"/>
        </w:rPr>
        <w:t xml:space="preserve"> % (</w:t>
      </w:r>
      <w:r w:rsidR="005416DA">
        <w:rPr>
          <w:color w:val="000000"/>
          <w:sz w:val="28"/>
          <w:szCs w:val="28"/>
        </w:rPr>
        <w:t xml:space="preserve">в тому числі: </w:t>
      </w:r>
      <w:r w:rsidRPr="003A7182">
        <w:rPr>
          <w:color w:val="000000"/>
          <w:sz w:val="28"/>
          <w:szCs w:val="28"/>
        </w:rPr>
        <w:t xml:space="preserve">фінансова підтримка ЗСУ – </w:t>
      </w:r>
      <w:r w:rsidR="005416DA">
        <w:rPr>
          <w:color w:val="000000"/>
          <w:sz w:val="28"/>
          <w:szCs w:val="28"/>
        </w:rPr>
        <w:t>9</w:t>
      </w:r>
      <w:r>
        <w:rPr>
          <w:color w:val="000000"/>
          <w:sz w:val="28"/>
          <w:szCs w:val="28"/>
        </w:rPr>
        <w:t>00</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sidR="005416DA">
        <w:rPr>
          <w:color w:val="000000"/>
          <w:sz w:val="28"/>
          <w:szCs w:val="28"/>
        </w:rPr>
        <w:t>, ДСНС придбання поясів пожежних – 82 000,00 гривень</w:t>
      </w:r>
      <w:r w:rsidRPr="003A7182">
        <w:rPr>
          <w:color w:val="000000"/>
          <w:sz w:val="28"/>
          <w:szCs w:val="28"/>
        </w:rPr>
        <w:t>);</w:t>
      </w:r>
    </w:p>
    <w:p w:rsidR="00C70F5D" w:rsidRPr="00C051D9" w:rsidRDefault="00C70F5D" w:rsidP="00C70F5D">
      <w:pPr>
        <w:widowControl w:val="0"/>
        <w:numPr>
          <w:ilvl w:val="0"/>
          <w:numId w:val="1"/>
        </w:numPr>
        <w:tabs>
          <w:tab w:val="clear" w:pos="360"/>
          <w:tab w:val="num" w:pos="-6237"/>
          <w:tab w:val="left" w:pos="1134"/>
        </w:tabs>
        <w:suppressAutoHyphens/>
        <w:ind w:left="0" w:right="-50" w:firstLine="851"/>
        <w:jc w:val="both"/>
        <w:rPr>
          <w:color w:val="000000"/>
          <w:spacing w:val="-2"/>
          <w:sz w:val="28"/>
          <w:szCs w:val="28"/>
        </w:rPr>
      </w:pPr>
      <w:r w:rsidRPr="00C051D9">
        <w:rPr>
          <w:color w:val="000000"/>
          <w:spacing w:val="-2"/>
          <w:sz w:val="28"/>
          <w:szCs w:val="28"/>
        </w:rPr>
        <w:t>інші видатки на виконання місцевих програм</w:t>
      </w:r>
      <w:r w:rsidRPr="00C051D9">
        <w:rPr>
          <w:color w:val="000000"/>
          <w:spacing w:val="-2"/>
          <w:sz w:val="28"/>
          <w:szCs w:val="28"/>
          <w:lang w:val="ru-RU"/>
        </w:rPr>
        <w:t xml:space="preserve"> </w:t>
      </w:r>
      <w:r w:rsidRPr="00C051D9">
        <w:rPr>
          <w:color w:val="000000"/>
          <w:spacing w:val="-2"/>
          <w:sz w:val="28"/>
          <w:szCs w:val="28"/>
        </w:rPr>
        <w:t xml:space="preserve">– </w:t>
      </w:r>
      <w:r w:rsidR="00B95CA2">
        <w:rPr>
          <w:color w:val="000000"/>
          <w:spacing w:val="-2"/>
          <w:sz w:val="28"/>
          <w:szCs w:val="28"/>
        </w:rPr>
        <w:t>308</w:t>
      </w:r>
      <w:r w:rsidRPr="00C051D9">
        <w:rPr>
          <w:color w:val="000000"/>
          <w:spacing w:val="-2"/>
          <w:sz w:val="28"/>
          <w:szCs w:val="28"/>
        </w:rPr>
        <w:t> </w:t>
      </w:r>
      <w:r w:rsidR="00B95CA2">
        <w:rPr>
          <w:color w:val="000000"/>
          <w:spacing w:val="-2"/>
          <w:sz w:val="28"/>
          <w:szCs w:val="28"/>
        </w:rPr>
        <w:t>122</w:t>
      </w:r>
      <w:r w:rsidRPr="00C051D9">
        <w:rPr>
          <w:color w:val="000000"/>
          <w:spacing w:val="-2"/>
          <w:sz w:val="28"/>
          <w:szCs w:val="28"/>
        </w:rPr>
        <w:t>,</w:t>
      </w:r>
      <w:r>
        <w:rPr>
          <w:color w:val="000000"/>
          <w:spacing w:val="-2"/>
          <w:sz w:val="28"/>
          <w:szCs w:val="28"/>
        </w:rPr>
        <w:t>0</w:t>
      </w:r>
      <w:r w:rsidR="00B95CA2">
        <w:rPr>
          <w:color w:val="000000"/>
          <w:spacing w:val="-2"/>
          <w:sz w:val="28"/>
          <w:szCs w:val="28"/>
        </w:rPr>
        <w:t>1</w:t>
      </w:r>
      <w:r w:rsidRPr="00C051D9">
        <w:rPr>
          <w:color w:val="000000"/>
          <w:spacing w:val="-2"/>
          <w:sz w:val="28"/>
          <w:szCs w:val="28"/>
        </w:rPr>
        <w:t xml:space="preserve"> гривень (0,</w:t>
      </w:r>
      <w:r w:rsidR="00B95CA2">
        <w:rPr>
          <w:color w:val="000000"/>
          <w:spacing w:val="-2"/>
          <w:sz w:val="28"/>
          <w:szCs w:val="28"/>
        </w:rPr>
        <w:t>1</w:t>
      </w:r>
      <w:r w:rsidRPr="00C051D9">
        <w:rPr>
          <w:color w:val="000000"/>
          <w:spacing w:val="-2"/>
          <w:sz w:val="28"/>
          <w:szCs w:val="28"/>
        </w:rPr>
        <w:t xml:space="preserve"> %).</w:t>
      </w:r>
    </w:p>
    <w:p w:rsidR="00C70F5D" w:rsidRDefault="00177172" w:rsidP="00C70F5D">
      <w:pPr>
        <w:widowControl w:val="0"/>
        <w:suppressAutoHyphens/>
        <w:ind w:right="-50"/>
        <w:jc w:val="center"/>
        <w:rPr>
          <w:noProof/>
          <w:sz w:val="28"/>
          <w:szCs w:val="28"/>
          <w:lang w:eastAsia="uk-UA"/>
        </w:rPr>
      </w:pPr>
      <w:r w:rsidRPr="00177172">
        <w:rPr>
          <w:noProof/>
          <w:sz w:val="28"/>
          <w:szCs w:val="28"/>
          <w:lang w:val="ru-RU"/>
        </w:rPr>
        <w:pict>
          <v:shape id="_x0000_s1254" type="#_x0000_t202" style="position:absolute;left:0;text-align:left;margin-left:3in;margin-top:507.45pt;width:65.25pt;height:22.5pt;z-index:251674624" stroked="f">
            <v:textbox>
              <w:txbxContent>
                <w:p w:rsidR="009521E0" w:rsidRPr="002A4AF7" w:rsidRDefault="009521E0" w:rsidP="00C70F5D">
                  <w:pPr>
                    <w:rPr>
                      <w:i/>
                    </w:rPr>
                  </w:pPr>
                  <w:r w:rsidRPr="002A4AF7">
                    <w:rPr>
                      <w:i/>
                    </w:rPr>
                    <w:t xml:space="preserve">Діаграма </w:t>
                  </w:r>
                  <w:r>
                    <w:rPr>
                      <w:i/>
                    </w:rPr>
                    <w:t>6</w:t>
                  </w:r>
                </w:p>
              </w:txbxContent>
            </v:textbox>
          </v:shape>
        </w:pict>
      </w:r>
    </w:p>
    <w:p w:rsidR="0092151B" w:rsidRDefault="0092151B" w:rsidP="00C70F5D">
      <w:pPr>
        <w:widowControl w:val="0"/>
        <w:suppressAutoHyphens/>
        <w:ind w:right="-50"/>
        <w:jc w:val="center"/>
        <w:rPr>
          <w:noProof/>
          <w:sz w:val="28"/>
          <w:szCs w:val="28"/>
          <w:lang w:eastAsia="uk-UA"/>
        </w:rPr>
      </w:pPr>
    </w:p>
    <w:p w:rsidR="0092151B" w:rsidRDefault="0092151B" w:rsidP="00C70F5D">
      <w:pPr>
        <w:widowControl w:val="0"/>
        <w:suppressAutoHyphens/>
        <w:ind w:right="-50"/>
        <w:jc w:val="center"/>
        <w:rPr>
          <w:noProof/>
          <w:sz w:val="28"/>
          <w:szCs w:val="28"/>
          <w:lang w:eastAsia="uk-UA"/>
        </w:rPr>
      </w:pPr>
    </w:p>
    <w:p w:rsidR="0092151B" w:rsidRDefault="0092151B" w:rsidP="00C70F5D">
      <w:pPr>
        <w:widowControl w:val="0"/>
        <w:suppressAutoHyphens/>
        <w:ind w:right="-50"/>
        <w:jc w:val="center"/>
        <w:rPr>
          <w:noProof/>
          <w:sz w:val="28"/>
          <w:szCs w:val="28"/>
          <w:lang w:eastAsia="uk-UA"/>
        </w:rPr>
      </w:pPr>
    </w:p>
    <w:p w:rsidR="0092151B" w:rsidRDefault="0092151B" w:rsidP="00C70F5D">
      <w:pPr>
        <w:widowControl w:val="0"/>
        <w:suppressAutoHyphens/>
        <w:ind w:right="-50"/>
        <w:jc w:val="center"/>
        <w:rPr>
          <w:noProof/>
          <w:sz w:val="28"/>
          <w:szCs w:val="28"/>
          <w:lang w:eastAsia="uk-UA"/>
        </w:rPr>
      </w:pPr>
    </w:p>
    <w:p w:rsidR="0092151B" w:rsidRDefault="000D4BF1" w:rsidP="0092151B">
      <w:pPr>
        <w:widowControl w:val="0"/>
        <w:suppressAutoHyphens/>
        <w:ind w:right="-50"/>
        <w:rPr>
          <w:noProof/>
          <w:sz w:val="28"/>
          <w:szCs w:val="28"/>
          <w:lang w:eastAsia="uk-UA"/>
        </w:rPr>
      </w:pPr>
      <w:r w:rsidRPr="000D4BF1">
        <w:rPr>
          <w:noProof/>
          <w:sz w:val="28"/>
          <w:szCs w:val="28"/>
          <w:lang w:eastAsia="uk-UA"/>
        </w:rPr>
        <w:drawing>
          <wp:inline distT="0" distB="0" distL="0" distR="0">
            <wp:extent cx="6332855" cy="6566535"/>
            <wp:effectExtent l="19050" t="0" r="10795" b="5715"/>
            <wp:docPr id="1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2151B" w:rsidRDefault="0092151B" w:rsidP="0092151B">
      <w:pPr>
        <w:widowControl w:val="0"/>
        <w:suppressAutoHyphens/>
        <w:ind w:right="-50"/>
        <w:rPr>
          <w:noProof/>
          <w:sz w:val="28"/>
          <w:szCs w:val="28"/>
          <w:lang w:eastAsia="uk-UA"/>
        </w:rPr>
      </w:pPr>
    </w:p>
    <w:p w:rsidR="0092151B" w:rsidRDefault="0092151B" w:rsidP="0092151B">
      <w:pPr>
        <w:widowControl w:val="0"/>
        <w:suppressAutoHyphens/>
        <w:ind w:right="-50"/>
        <w:rPr>
          <w:noProof/>
          <w:sz w:val="28"/>
          <w:szCs w:val="28"/>
          <w:lang w:eastAsia="uk-UA"/>
        </w:rPr>
      </w:pPr>
    </w:p>
    <w:p w:rsidR="003B1DEB" w:rsidRDefault="003B1DEB" w:rsidP="00C70F5D">
      <w:pPr>
        <w:widowControl w:val="0"/>
        <w:suppressAutoHyphens/>
        <w:ind w:right="-50" w:firstLine="851"/>
        <w:jc w:val="both"/>
        <w:rPr>
          <w:sz w:val="28"/>
          <w:szCs w:val="28"/>
        </w:rPr>
      </w:pPr>
    </w:p>
    <w:p w:rsidR="00C70F5D" w:rsidRDefault="00C70F5D" w:rsidP="00C70F5D">
      <w:pPr>
        <w:widowControl w:val="0"/>
        <w:suppressAutoHyphens/>
        <w:ind w:right="-50" w:firstLine="851"/>
        <w:jc w:val="both"/>
        <w:rPr>
          <w:sz w:val="28"/>
          <w:szCs w:val="28"/>
        </w:rPr>
      </w:pPr>
      <w:r w:rsidRPr="00BC16ED">
        <w:rPr>
          <w:sz w:val="28"/>
          <w:szCs w:val="28"/>
        </w:rPr>
        <w:t>Найбільшу питому вагу у структурі видатків загального фонду місцевого бюджету займають видатки на</w:t>
      </w:r>
      <w:r>
        <w:rPr>
          <w:sz w:val="28"/>
          <w:szCs w:val="28"/>
        </w:rPr>
        <w:t xml:space="preserve"> (</w:t>
      </w:r>
      <w:proofErr w:type="spellStart"/>
      <w:r>
        <w:rPr>
          <w:sz w:val="28"/>
          <w:szCs w:val="28"/>
        </w:rPr>
        <w:t>діагр</w:t>
      </w:r>
      <w:proofErr w:type="spellEnd"/>
      <w:r>
        <w:rPr>
          <w:sz w:val="28"/>
          <w:szCs w:val="28"/>
        </w:rPr>
        <w:t>. 7):</w:t>
      </w:r>
      <w:r w:rsidRPr="00BC16ED">
        <w:rPr>
          <w:sz w:val="28"/>
          <w:szCs w:val="28"/>
        </w:rPr>
        <w:t xml:space="preserve"> заробітну плату</w:t>
      </w:r>
      <w:r>
        <w:rPr>
          <w:sz w:val="28"/>
          <w:szCs w:val="28"/>
        </w:rPr>
        <w:t xml:space="preserve"> </w:t>
      </w:r>
      <w:r w:rsidRPr="00BC16ED">
        <w:rPr>
          <w:sz w:val="28"/>
          <w:szCs w:val="28"/>
        </w:rPr>
        <w:t xml:space="preserve">– </w:t>
      </w:r>
      <w:r w:rsidR="00B22E37">
        <w:rPr>
          <w:sz w:val="28"/>
          <w:szCs w:val="28"/>
        </w:rPr>
        <w:t>146</w:t>
      </w:r>
      <w:r w:rsidRPr="00BC16ED">
        <w:rPr>
          <w:sz w:val="28"/>
          <w:szCs w:val="28"/>
        </w:rPr>
        <w:t> </w:t>
      </w:r>
      <w:r w:rsidR="00B22E37">
        <w:rPr>
          <w:sz w:val="28"/>
          <w:szCs w:val="28"/>
        </w:rPr>
        <w:t>471</w:t>
      </w:r>
      <w:r w:rsidRPr="00BC16ED">
        <w:rPr>
          <w:sz w:val="28"/>
          <w:szCs w:val="28"/>
        </w:rPr>
        <w:t> </w:t>
      </w:r>
      <w:r w:rsidR="00B22E37">
        <w:rPr>
          <w:sz w:val="28"/>
          <w:szCs w:val="28"/>
        </w:rPr>
        <w:t>542</w:t>
      </w:r>
      <w:r w:rsidRPr="00BC16ED">
        <w:rPr>
          <w:sz w:val="28"/>
          <w:szCs w:val="28"/>
        </w:rPr>
        <w:t>,</w:t>
      </w:r>
      <w:r w:rsidR="00B22E37">
        <w:rPr>
          <w:sz w:val="28"/>
          <w:szCs w:val="28"/>
        </w:rPr>
        <w:t>01</w:t>
      </w:r>
      <w:r w:rsidRPr="00BC16ED">
        <w:rPr>
          <w:sz w:val="28"/>
          <w:szCs w:val="28"/>
        </w:rPr>
        <w:t xml:space="preserve"> гривн</w:t>
      </w:r>
      <w:r>
        <w:rPr>
          <w:sz w:val="28"/>
          <w:szCs w:val="28"/>
        </w:rPr>
        <w:t>і</w:t>
      </w:r>
      <w:r w:rsidRPr="00BC16ED">
        <w:rPr>
          <w:sz w:val="28"/>
          <w:szCs w:val="28"/>
        </w:rPr>
        <w:t xml:space="preserve">, що складає </w:t>
      </w:r>
      <w:r>
        <w:rPr>
          <w:sz w:val="28"/>
          <w:szCs w:val="28"/>
        </w:rPr>
        <w:t>6</w:t>
      </w:r>
      <w:r w:rsidR="00B22E37">
        <w:rPr>
          <w:sz w:val="28"/>
          <w:szCs w:val="28"/>
        </w:rPr>
        <w:t>7</w:t>
      </w:r>
      <w:r>
        <w:rPr>
          <w:sz w:val="28"/>
          <w:szCs w:val="28"/>
        </w:rPr>
        <w:t>,0</w:t>
      </w:r>
      <w:r w:rsidRPr="00BC16ED">
        <w:rPr>
          <w:sz w:val="28"/>
          <w:szCs w:val="28"/>
        </w:rPr>
        <w:t xml:space="preserve"> %; оплату комунальних послуг та енергоносіїв – </w:t>
      </w:r>
      <w:r w:rsidR="00E6697C">
        <w:rPr>
          <w:sz w:val="28"/>
          <w:szCs w:val="28"/>
        </w:rPr>
        <w:t>16</w:t>
      </w:r>
      <w:r w:rsidRPr="00BC16ED">
        <w:rPr>
          <w:sz w:val="28"/>
          <w:szCs w:val="28"/>
        </w:rPr>
        <w:t> </w:t>
      </w:r>
      <w:r w:rsidR="00E6697C">
        <w:rPr>
          <w:sz w:val="28"/>
          <w:szCs w:val="28"/>
        </w:rPr>
        <w:t>965</w:t>
      </w:r>
      <w:r w:rsidRPr="00BC16ED">
        <w:rPr>
          <w:sz w:val="28"/>
          <w:szCs w:val="28"/>
        </w:rPr>
        <w:t> </w:t>
      </w:r>
      <w:r w:rsidR="00E6697C">
        <w:rPr>
          <w:sz w:val="28"/>
          <w:szCs w:val="28"/>
        </w:rPr>
        <w:t>88</w:t>
      </w:r>
      <w:r>
        <w:rPr>
          <w:sz w:val="28"/>
          <w:szCs w:val="28"/>
        </w:rPr>
        <w:t>0</w:t>
      </w:r>
      <w:r w:rsidRPr="00BC16ED">
        <w:rPr>
          <w:sz w:val="28"/>
          <w:szCs w:val="28"/>
        </w:rPr>
        <w:t>,</w:t>
      </w:r>
      <w:r w:rsidR="00E6697C">
        <w:rPr>
          <w:sz w:val="28"/>
          <w:szCs w:val="28"/>
        </w:rPr>
        <w:t>03</w:t>
      </w:r>
      <w:r w:rsidRPr="00BC16ED">
        <w:rPr>
          <w:sz w:val="28"/>
          <w:szCs w:val="28"/>
        </w:rPr>
        <w:t xml:space="preserve"> гривень (</w:t>
      </w:r>
      <w:r w:rsidR="00E6697C">
        <w:rPr>
          <w:sz w:val="28"/>
          <w:szCs w:val="28"/>
        </w:rPr>
        <w:t>7</w:t>
      </w:r>
      <w:r w:rsidRPr="00BC16ED">
        <w:rPr>
          <w:sz w:val="28"/>
          <w:szCs w:val="28"/>
        </w:rPr>
        <w:t>,</w:t>
      </w:r>
      <w:r w:rsidR="00E6697C">
        <w:rPr>
          <w:sz w:val="28"/>
          <w:szCs w:val="28"/>
        </w:rPr>
        <w:t>8</w:t>
      </w:r>
      <w:r w:rsidRPr="00BC16ED">
        <w:rPr>
          <w:sz w:val="28"/>
          <w:szCs w:val="28"/>
        </w:rPr>
        <w:t xml:space="preserve"> %); харчування дітей – </w:t>
      </w:r>
      <w:r w:rsidR="00E6697C">
        <w:rPr>
          <w:sz w:val="28"/>
          <w:szCs w:val="28"/>
        </w:rPr>
        <w:t>2</w:t>
      </w:r>
      <w:r w:rsidRPr="00BC16ED">
        <w:rPr>
          <w:sz w:val="28"/>
          <w:szCs w:val="28"/>
        </w:rPr>
        <w:t> </w:t>
      </w:r>
      <w:r>
        <w:rPr>
          <w:sz w:val="28"/>
          <w:szCs w:val="28"/>
        </w:rPr>
        <w:t>5</w:t>
      </w:r>
      <w:r w:rsidR="00E6697C">
        <w:rPr>
          <w:sz w:val="28"/>
          <w:szCs w:val="28"/>
        </w:rPr>
        <w:t>7</w:t>
      </w:r>
      <w:r>
        <w:rPr>
          <w:sz w:val="28"/>
          <w:szCs w:val="28"/>
        </w:rPr>
        <w:t>6</w:t>
      </w:r>
      <w:r w:rsidRPr="00BC16ED">
        <w:rPr>
          <w:sz w:val="28"/>
          <w:szCs w:val="28"/>
        </w:rPr>
        <w:t> </w:t>
      </w:r>
      <w:r w:rsidR="00E6697C">
        <w:rPr>
          <w:sz w:val="28"/>
          <w:szCs w:val="28"/>
        </w:rPr>
        <w:t>121</w:t>
      </w:r>
      <w:r w:rsidRPr="00BC16ED">
        <w:rPr>
          <w:sz w:val="28"/>
          <w:szCs w:val="28"/>
        </w:rPr>
        <w:t>,</w:t>
      </w:r>
      <w:r>
        <w:rPr>
          <w:sz w:val="28"/>
          <w:szCs w:val="28"/>
        </w:rPr>
        <w:t>7</w:t>
      </w:r>
      <w:r w:rsidR="00E6697C">
        <w:rPr>
          <w:sz w:val="28"/>
          <w:szCs w:val="28"/>
        </w:rPr>
        <w:t>4</w:t>
      </w:r>
      <w:r>
        <w:rPr>
          <w:sz w:val="28"/>
          <w:szCs w:val="28"/>
        </w:rPr>
        <w:t xml:space="preserve"> грив</w:t>
      </w:r>
      <w:r w:rsidRPr="00BC16ED">
        <w:rPr>
          <w:sz w:val="28"/>
          <w:szCs w:val="28"/>
        </w:rPr>
        <w:t>н</w:t>
      </w:r>
      <w:r w:rsidR="00E6697C">
        <w:rPr>
          <w:sz w:val="28"/>
          <w:szCs w:val="28"/>
        </w:rPr>
        <w:t>я</w:t>
      </w:r>
      <w:r w:rsidRPr="00BC16ED">
        <w:rPr>
          <w:sz w:val="28"/>
          <w:szCs w:val="28"/>
        </w:rPr>
        <w:t xml:space="preserve"> (1,</w:t>
      </w:r>
      <w:r w:rsidR="00E6697C">
        <w:rPr>
          <w:sz w:val="28"/>
          <w:szCs w:val="28"/>
        </w:rPr>
        <w:t>1</w:t>
      </w:r>
      <w:r w:rsidRPr="00BC16ED">
        <w:rPr>
          <w:sz w:val="28"/>
          <w:szCs w:val="28"/>
        </w:rPr>
        <w:t xml:space="preserve"> %); інші видатки – </w:t>
      </w:r>
      <w:r w:rsidR="00E6697C">
        <w:rPr>
          <w:sz w:val="28"/>
          <w:szCs w:val="28"/>
        </w:rPr>
        <w:t>52</w:t>
      </w:r>
      <w:r w:rsidRPr="00BC16ED">
        <w:rPr>
          <w:sz w:val="28"/>
          <w:szCs w:val="28"/>
        </w:rPr>
        <w:t> </w:t>
      </w:r>
      <w:r>
        <w:rPr>
          <w:sz w:val="28"/>
          <w:szCs w:val="28"/>
        </w:rPr>
        <w:t>7</w:t>
      </w:r>
      <w:r w:rsidR="00E6697C">
        <w:rPr>
          <w:sz w:val="28"/>
          <w:szCs w:val="28"/>
        </w:rPr>
        <w:t>23</w:t>
      </w:r>
      <w:r w:rsidRPr="00BC16ED">
        <w:rPr>
          <w:sz w:val="28"/>
          <w:szCs w:val="28"/>
        </w:rPr>
        <w:t> </w:t>
      </w:r>
      <w:r w:rsidR="00E6697C">
        <w:rPr>
          <w:sz w:val="28"/>
          <w:szCs w:val="28"/>
        </w:rPr>
        <w:t>194</w:t>
      </w:r>
      <w:r w:rsidRPr="00BC16ED">
        <w:rPr>
          <w:sz w:val="28"/>
          <w:szCs w:val="28"/>
        </w:rPr>
        <w:t>,</w:t>
      </w:r>
      <w:r w:rsidR="00E6697C">
        <w:rPr>
          <w:sz w:val="28"/>
          <w:szCs w:val="28"/>
        </w:rPr>
        <w:t>64</w:t>
      </w:r>
      <w:r w:rsidRPr="00BC16ED">
        <w:rPr>
          <w:sz w:val="28"/>
          <w:szCs w:val="28"/>
        </w:rPr>
        <w:t xml:space="preserve"> гривн</w:t>
      </w:r>
      <w:r>
        <w:rPr>
          <w:sz w:val="28"/>
          <w:szCs w:val="28"/>
        </w:rPr>
        <w:t>і</w:t>
      </w:r>
      <w:r w:rsidRPr="00BC16ED">
        <w:rPr>
          <w:sz w:val="28"/>
          <w:szCs w:val="28"/>
        </w:rPr>
        <w:t xml:space="preserve"> (2</w:t>
      </w:r>
      <w:r w:rsidR="00E6697C">
        <w:rPr>
          <w:sz w:val="28"/>
          <w:szCs w:val="28"/>
        </w:rPr>
        <w:t>4</w:t>
      </w:r>
      <w:r w:rsidRPr="00BC16ED">
        <w:rPr>
          <w:sz w:val="28"/>
          <w:szCs w:val="28"/>
        </w:rPr>
        <w:t>,</w:t>
      </w:r>
      <w:r w:rsidR="00E6697C">
        <w:rPr>
          <w:sz w:val="28"/>
          <w:szCs w:val="28"/>
        </w:rPr>
        <w:t>1</w:t>
      </w:r>
      <w:r w:rsidRPr="00BC16ED">
        <w:rPr>
          <w:sz w:val="28"/>
          <w:szCs w:val="28"/>
        </w:rPr>
        <w:t xml:space="preserve"> %).</w:t>
      </w:r>
    </w:p>
    <w:p w:rsidR="00C70F5D" w:rsidRPr="00BC16ED" w:rsidRDefault="00C70F5D" w:rsidP="00C70F5D">
      <w:pPr>
        <w:widowControl w:val="0"/>
        <w:suppressAutoHyphens/>
        <w:ind w:right="-50" w:firstLine="851"/>
        <w:jc w:val="both"/>
        <w:rPr>
          <w:sz w:val="28"/>
          <w:szCs w:val="28"/>
        </w:rPr>
      </w:pPr>
    </w:p>
    <w:p w:rsidR="00C70F5D" w:rsidRDefault="00C70F5D" w:rsidP="00C70F5D">
      <w:pPr>
        <w:widowControl w:val="0"/>
        <w:suppressAutoHyphens/>
        <w:ind w:right="-50"/>
        <w:jc w:val="center"/>
        <w:rPr>
          <w:noProof/>
          <w:sz w:val="28"/>
          <w:szCs w:val="28"/>
          <w:lang w:eastAsia="uk-UA"/>
        </w:rPr>
      </w:pPr>
    </w:p>
    <w:p w:rsidR="003B1DEB" w:rsidRDefault="003B1DEB" w:rsidP="00C70F5D">
      <w:pPr>
        <w:widowControl w:val="0"/>
        <w:suppressAutoHyphens/>
        <w:ind w:right="-50"/>
        <w:jc w:val="center"/>
        <w:rPr>
          <w:noProof/>
          <w:sz w:val="28"/>
          <w:szCs w:val="28"/>
          <w:lang w:eastAsia="uk-UA"/>
        </w:rPr>
      </w:pPr>
    </w:p>
    <w:p w:rsidR="003B1DEB" w:rsidRDefault="003B1DEB" w:rsidP="00C70F5D">
      <w:pPr>
        <w:widowControl w:val="0"/>
        <w:suppressAutoHyphens/>
        <w:ind w:right="-50"/>
        <w:jc w:val="center"/>
        <w:rPr>
          <w:noProof/>
          <w:sz w:val="28"/>
          <w:szCs w:val="28"/>
          <w:lang w:eastAsia="uk-UA"/>
        </w:rPr>
      </w:pPr>
    </w:p>
    <w:p w:rsidR="003B1DEB" w:rsidRDefault="003B1DEB" w:rsidP="003B1DEB">
      <w:pPr>
        <w:widowControl w:val="0"/>
        <w:tabs>
          <w:tab w:val="left" w:pos="336"/>
        </w:tabs>
        <w:suppressAutoHyphens/>
        <w:ind w:right="-50"/>
        <w:rPr>
          <w:noProof/>
          <w:sz w:val="28"/>
          <w:szCs w:val="28"/>
          <w:lang w:eastAsia="uk-UA"/>
        </w:rPr>
      </w:pPr>
    </w:p>
    <w:p w:rsidR="003B1DEB" w:rsidRDefault="003B1DEB" w:rsidP="003B1DEB">
      <w:pPr>
        <w:widowControl w:val="0"/>
        <w:tabs>
          <w:tab w:val="left" w:pos="3876"/>
        </w:tabs>
        <w:suppressAutoHyphens/>
        <w:ind w:right="-50"/>
        <w:rPr>
          <w:noProof/>
          <w:sz w:val="28"/>
          <w:szCs w:val="28"/>
          <w:lang w:eastAsia="uk-UA"/>
        </w:rPr>
      </w:pPr>
    </w:p>
    <w:p w:rsidR="003B1DEB" w:rsidRDefault="003B1DEB" w:rsidP="003B1DEB">
      <w:pPr>
        <w:widowControl w:val="0"/>
        <w:tabs>
          <w:tab w:val="left" w:pos="3876"/>
        </w:tabs>
        <w:suppressAutoHyphens/>
        <w:ind w:right="-50"/>
        <w:rPr>
          <w:noProof/>
          <w:sz w:val="28"/>
          <w:szCs w:val="28"/>
          <w:lang w:eastAsia="uk-UA"/>
        </w:rPr>
      </w:pPr>
      <w:r w:rsidRPr="003B1DEB">
        <w:rPr>
          <w:noProof/>
          <w:sz w:val="28"/>
          <w:szCs w:val="28"/>
          <w:lang w:eastAsia="uk-UA"/>
        </w:rPr>
        <w:drawing>
          <wp:inline distT="0" distB="0" distL="0" distR="0">
            <wp:extent cx="6332855" cy="4521200"/>
            <wp:effectExtent l="19050" t="0" r="10795" b="0"/>
            <wp:docPr id="11"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70F5D" w:rsidRPr="002A4AF7" w:rsidRDefault="00C70F5D" w:rsidP="00C70F5D">
      <w:pPr>
        <w:jc w:val="center"/>
        <w:rPr>
          <w:i/>
        </w:rPr>
      </w:pPr>
      <w:r w:rsidRPr="002A4AF7">
        <w:rPr>
          <w:i/>
        </w:rPr>
        <w:t xml:space="preserve">Діаграма </w:t>
      </w:r>
      <w:r>
        <w:rPr>
          <w:i/>
        </w:rPr>
        <w:t>7</w:t>
      </w:r>
    </w:p>
    <w:p w:rsidR="00C70F5D" w:rsidRDefault="00C70F5D" w:rsidP="00C70F5D">
      <w:pPr>
        <w:widowControl w:val="0"/>
        <w:suppressAutoHyphens/>
        <w:ind w:right="-50" w:firstLine="567"/>
        <w:jc w:val="both"/>
        <w:rPr>
          <w:sz w:val="28"/>
          <w:szCs w:val="28"/>
        </w:rPr>
      </w:pPr>
    </w:p>
    <w:p w:rsidR="00C70F5D" w:rsidRPr="00BC16ED" w:rsidRDefault="00C70F5D" w:rsidP="00C70F5D">
      <w:pPr>
        <w:pStyle w:val="a3"/>
        <w:ind w:right="-50" w:firstLine="851"/>
        <w:rPr>
          <w:noProof/>
          <w:szCs w:val="28"/>
          <w:lang w:eastAsia="uk-UA"/>
        </w:rPr>
      </w:pPr>
      <w:r w:rsidRPr="00BC16ED">
        <w:rPr>
          <w:szCs w:val="28"/>
        </w:rPr>
        <w:t>Заборгован</w:t>
      </w:r>
      <w:r>
        <w:rPr>
          <w:szCs w:val="28"/>
        </w:rPr>
        <w:t>і</w:t>
      </w:r>
      <w:r w:rsidRPr="00BC16ED">
        <w:rPr>
          <w:szCs w:val="28"/>
        </w:rPr>
        <w:t>ст</w:t>
      </w:r>
      <w:r>
        <w:rPr>
          <w:szCs w:val="28"/>
        </w:rPr>
        <w:t>ь</w:t>
      </w:r>
      <w:r w:rsidRPr="00BC16ED">
        <w:rPr>
          <w:szCs w:val="28"/>
        </w:rPr>
        <w:t xml:space="preserve"> по заробітній платі станом на 01.</w:t>
      </w:r>
      <w:r>
        <w:rPr>
          <w:szCs w:val="28"/>
        </w:rPr>
        <w:t>0</w:t>
      </w:r>
      <w:r w:rsidR="003B1DEB">
        <w:rPr>
          <w:szCs w:val="28"/>
        </w:rPr>
        <w:t>7</w:t>
      </w:r>
      <w:r w:rsidRPr="00BC16ED">
        <w:rPr>
          <w:szCs w:val="28"/>
        </w:rPr>
        <w:t>.202</w:t>
      </w:r>
      <w:r>
        <w:rPr>
          <w:szCs w:val="28"/>
        </w:rPr>
        <w:t>5</w:t>
      </w:r>
      <w:r w:rsidRPr="00BC16ED">
        <w:rPr>
          <w:szCs w:val="28"/>
        </w:rPr>
        <w:t xml:space="preserve"> року </w:t>
      </w:r>
      <w:r>
        <w:rPr>
          <w:szCs w:val="28"/>
        </w:rPr>
        <w:t xml:space="preserve">складає </w:t>
      </w:r>
      <w:r w:rsidR="008B13BF">
        <w:rPr>
          <w:szCs w:val="28"/>
        </w:rPr>
        <w:t>921</w:t>
      </w:r>
      <w:r>
        <w:rPr>
          <w:szCs w:val="28"/>
        </w:rPr>
        <w:t> </w:t>
      </w:r>
      <w:r w:rsidR="008B13BF">
        <w:rPr>
          <w:szCs w:val="28"/>
        </w:rPr>
        <w:t>589</w:t>
      </w:r>
      <w:r>
        <w:rPr>
          <w:szCs w:val="28"/>
        </w:rPr>
        <w:t>,</w:t>
      </w:r>
      <w:r w:rsidR="008B13BF">
        <w:rPr>
          <w:szCs w:val="28"/>
        </w:rPr>
        <w:t>65</w:t>
      </w:r>
      <w:r>
        <w:rPr>
          <w:szCs w:val="28"/>
        </w:rPr>
        <w:t xml:space="preserve"> гривень</w:t>
      </w:r>
      <w:r w:rsidR="008B13BF">
        <w:rPr>
          <w:szCs w:val="28"/>
        </w:rPr>
        <w:t xml:space="preserve"> по дошкільних навчальних закладах</w:t>
      </w:r>
      <w:r>
        <w:rPr>
          <w:szCs w:val="28"/>
        </w:rPr>
        <w:t>, вона погашена 0</w:t>
      </w:r>
      <w:r w:rsidR="00D721C5">
        <w:rPr>
          <w:szCs w:val="28"/>
        </w:rPr>
        <w:t>2</w:t>
      </w:r>
      <w:r>
        <w:rPr>
          <w:szCs w:val="28"/>
        </w:rPr>
        <w:t xml:space="preserve"> </w:t>
      </w:r>
      <w:r w:rsidR="00D721C5">
        <w:rPr>
          <w:szCs w:val="28"/>
        </w:rPr>
        <w:t>лип</w:t>
      </w:r>
      <w:r>
        <w:rPr>
          <w:szCs w:val="28"/>
        </w:rPr>
        <w:t>ня 2025 року</w:t>
      </w:r>
      <w:r w:rsidRPr="00BC16ED">
        <w:rPr>
          <w:noProof/>
          <w:szCs w:val="28"/>
          <w:lang w:eastAsia="uk-UA"/>
        </w:rPr>
        <w:t>.</w:t>
      </w:r>
    </w:p>
    <w:p w:rsidR="00C70F5D" w:rsidRPr="00BC16ED" w:rsidRDefault="00C70F5D" w:rsidP="00C70F5D">
      <w:pPr>
        <w:pStyle w:val="a3"/>
        <w:ind w:right="-50" w:firstLine="851"/>
        <w:rPr>
          <w:szCs w:val="28"/>
        </w:rPr>
      </w:pPr>
      <w:r w:rsidRPr="00BC16ED">
        <w:rPr>
          <w:noProof/>
          <w:szCs w:val="28"/>
          <w:lang w:eastAsia="uk-UA"/>
        </w:rPr>
        <w:t>Заборгованості по комунальних послугах та енергоносіях станом на 01.0</w:t>
      </w:r>
      <w:r w:rsidR="00D721C5">
        <w:rPr>
          <w:noProof/>
          <w:szCs w:val="28"/>
          <w:lang w:eastAsia="uk-UA"/>
        </w:rPr>
        <w:t>7</w:t>
      </w:r>
      <w:r>
        <w:rPr>
          <w:noProof/>
          <w:szCs w:val="28"/>
          <w:lang w:eastAsia="uk-UA"/>
        </w:rPr>
        <w:t>.2025</w:t>
      </w:r>
      <w:r w:rsidRPr="00BC16ED">
        <w:rPr>
          <w:noProof/>
          <w:szCs w:val="28"/>
          <w:lang w:eastAsia="uk-UA"/>
        </w:rPr>
        <w:t xml:space="preserve"> року</w:t>
      </w:r>
      <w:r>
        <w:rPr>
          <w:noProof/>
          <w:szCs w:val="28"/>
          <w:lang w:eastAsia="uk-UA"/>
        </w:rPr>
        <w:t xml:space="preserve"> </w:t>
      </w:r>
      <w:r w:rsidRPr="00BC16ED">
        <w:rPr>
          <w:noProof/>
          <w:szCs w:val="28"/>
          <w:lang w:eastAsia="uk-UA"/>
        </w:rPr>
        <w:t>немає.</w:t>
      </w:r>
    </w:p>
    <w:p w:rsidR="00C70F5D" w:rsidRDefault="00C70F5D" w:rsidP="00C70F5D">
      <w:pPr>
        <w:pStyle w:val="a3"/>
        <w:ind w:right="-50" w:firstLine="851"/>
        <w:rPr>
          <w:i/>
          <w:szCs w:val="28"/>
        </w:rPr>
      </w:pPr>
    </w:p>
    <w:p w:rsidR="00C70F5D" w:rsidRPr="00BC16ED" w:rsidRDefault="00C70F5D" w:rsidP="00C70F5D">
      <w:pPr>
        <w:pStyle w:val="a3"/>
        <w:ind w:right="-50" w:firstLine="851"/>
        <w:rPr>
          <w:szCs w:val="28"/>
        </w:rPr>
      </w:pPr>
      <w:r w:rsidRPr="00BC16ED">
        <w:rPr>
          <w:i/>
          <w:szCs w:val="28"/>
        </w:rPr>
        <w:t>Видатки спеціального фонду</w:t>
      </w:r>
      <w:r w:rsidRPr="00BC16ED">
        <w:rPr>
          <w:szCs w:val="28"/>
        </w:rPr>
        <w:t xml:space="preserve"> проведені в сумі – </w:t>
      </w:r>
      <w:r w:rsidR="00E72C3D">
        <w:rPr>
          <w:szCs w:val="28"/>
        </w:rPr>
        <w:t>9</w:t>
      </w:r>
      <w:r w:rsidRPr="00BC16ED">
        <w:rPr>
          <w:szCs w:val="28"/>
        </w:rPr>
        <w:t> </w:t>
      </w:r>
      <w:r w:rsidR="00E72C3D">
        <w:rPr>
          <w:szCs w:val="28"/>
        </w:rPr>
        <w:t>109</w:t>
      </w:r>
      <w:r w:rsidRPr="00BC16ED">
        <w:rPr>
          <w:szCs w:val="28"/>
        </w:rPr>
        <w:t> </w:t>
      </w:r>
      <w:r w:rsidR="00E72C3D">
        <w:rPr>
          <w:szCs w:val="28"/>
        </w:rPr>
        <w:t>307</w:t>
      </w:r>
      <w:r w:rsidRPr="00BC16ED">
        <w:rPr>
          <w:szCs w:val="28"/>
        </w:rPr>
        <w:t>,</w:t>
      </w:r>
      <w:r w:rsidR="00E72C3D">
        <w:rPr>
          <w:szCs w:val="28"/>
        </w:rPr>
        <w:t>25</w:t>
      </w:r>
      <w:r w:rsidRPr="00BC16ED">
        <w:rPr>
          <w:szCs w:val="28"/>
        </w:rPr>
        <w:t xml:space="preserve"> гр</w:t>
      </w:r>
      <w:r>
        <w:rPr>
          <w:szCs w:val="28"/>
        </w:rPr>
        <w:t>н.</w:t>
      </w:r>
      <w:r w:rsidRPr="00BC16ED">
        <w:rPr>
          <w:szCs w:val="28"/>
        </w:rPr>
        <w:t>, із них:</w:t>
      </w:r>
    </w:p>
    <w:p w:rsidR="00C70F5D" w:rsidRPr="009B6680" w:rsidRDefault="00C70F5D" w:rsidP="00C70F5D">
      <w:pPr>
        <w:pStyle w:val="a3"/>
        <w:numPr>
          <w:ilvl w:val="0"/>
          <w:numId w:val="22"/>
        </w:numPr>
        <w:tabs>
          <w:tab w:val="left" w:pos="993"/>
        </w:tabs>
        <w:ind w:left="0" w:right="-50" w:firstLine="851"/>
        <w:rPr>
          <w:b/>
          <w:spacing w:val="-2"/>
          <w:szCs w:val="28"/>
        </w:rPr>
      </w:pPr>
      <w:r w:rsidRPr="009B6680">
        <w:rPr>
          <w:b/>
          <w:spacing w:val="-2"/>
          <w:szCs w:val="28"/>
        </w:rPr>
        <w:t xml:space="preserve">за рахунок власних надходжень бюджетних установ – </w:t>
      </w:r>
      <w:r w:rsidR="00D6295E">
        <w:rPr>
          <w:b/>
          <w:spacing w:val="-2"/>
          <w:szCs w:val="28"/>
        </w:rPr>
        <w:t>1 </w:t>
      </w:r>
      <w:r w:rsidRPr="009B6680">
        <w:rPr>
          <w:b/>
          <w:spacing w:val="-2"/>
          <w:szCs w:val="28"/>
        </w:rPr>
        <w:t>7</w:t>
      </w:r>
      <w:r w:rsidR="00D6295E">
        <w:rPr>
          <w:b/>
          <w:spacing w:val="-2"/>
          <w:szCs w:val="28"/>
        </w:rPr>
        <w:t>75</w:t>
      </w:r>
      <w:r w:rsidRPr="009B6680">
        <w:rPr>
          <w:b/>
          <w:spacing w:val="-2"/>
          <w:szCs w:val="28"/>
        </w:rPr>
        <w:t> </w:t>
      </w:r>
      <w:r w:rsidR="00D6295E">
        <w:rPr>
          <w:b/>
          <w:spacing w:val="-2"/>
          <w:szCs w:val="28"/>
        </w:rPr>
        <w:t>451</w:t>
      </w:r>
      <w:r w:rsidRPr="009B6680">
        <w:rPr>
          <w:b/>
          <w:spacing w:val="-2"/>
          <w:szCs w:val="28"/>
        </w:rPr>
        <w:t>,</w:t>
      </w:r>
      <w:r w:rsidR="00D6295E">
        <w:rPr>
          <w:b/>
          <w:spacing w:val="-2"/>
          <w:szCs w:val="28"/>
        </w:rPr>
        <w:t>51</w:t>
      </w:r>
      <w:r w:rsidRPr="009B6680">
        <w:rPr>
          <w:b/>
          <w:spacing w:val="-2"/>
          <w:szCs w:val="28"/>
        </w:rPr>
        <w:t xml:space="preserve"> грн.;</w:t>
      </w:r>
    </w:p>
    <w:p w:rsidR="00C70F5D" w:rsidRDefault="00C70F5D" w:rsidP="00C70F5D">
      <w:pPr>
        <w:pStyle w:val="a3"/>
        <w:ind w:right="-50" w:firstLine="851"/>
        <w:rPr>
          <w:szCs w:val="28"/>
        </w:rPr>
      </w:pPr>
      <w:r w:rsidRPr="00BC16ED">
        <w:rPr>
          <w:szCs w:val="28"/>
        </w:rPr>
        <w:t xml:space="preserve">- </w:t>
      </w:r>
      <w:r w:rsidRPr="00BC16ED">
        <w:rPr>
          <w:b/>
          <w:szCs w:val="28"/>
        </w:rPr>
        <w:t xml:space="preserve">бюджет розвитку – </w:t>
      </w:r>
      <w:r w:rsidR="00D6295E">
        <w:rPr>
          <w:b/>
          <w:szCs w:val="28"/>
        </w:rPr>
        <w:t>5</w:t>
      </w:r>
      <w:r w:rsidRPr="00BC16ED">
        <w:rPr>
          <w:b/>
          <w:szCs w:val="28"/>
        </w:rPr>
        <w:t> </w:t>
      </w:r>
      <w:r w:rsidR="00D6295E">
        <w:rPr>
          <w:b/>
          <w:szCs w:val="28"/>
        </w:rPr>
        <w:t>118</w:t>
      </w:r>
      <w:r w:rsidRPr="00BC16ED">
        <w:rPr>
          <w:b/>
          <w:szCs w:val="28"/>
        </w:rPr>
        <w:t> </w:t>
      </w:r>
      <w:r>
        <w:rPr>
          <w:b/>
          <w:szCs w:val="28"/>
        </w:rPr>
        <w:t>000</w:t>
      </w:r>
      <w:r w:rsidRPr="00BC16ED">
        <w:rPr>
          <w:b/>
          <w:szCs w:val="28"/>
        </w:rPr>
        <w:t>,</w:t>
      </w:r>
      <w:r>
        <w:rPr>
          <w:b/>
          <w:szCs w:val="28"/>
        </w:rPr>
        <w:t>00</w:t>
      </w:r>
      <w:r w:rsidRPr="00BC16ED">
        <w:rPr>
          <w:b/>
          <w:szCs w:val="28"/>
        </w:rPr>
        <w:t xml:space="preserve"> грн.</w:t>
      </w:r>
      <w:r w:rsidRPr="00BC16ED">
        <w:rPr>
          <w:szCs w:val="28"/>
        </w:rPr>
        <w:t>, в тому числі:</w:t>
      </w:r>
    </w:p>
    <w:p w:rsidR="00C70F5D" w:rsidRDefault="00C70F5D" w:rsidP="00C70F5D">
      <w:pPr>
        <w:pStyle w:val="a3"/>
        <w:ind w:right="-50" w:firstLine="851"/>
        <w:rPr>
          <w:szCs w:val="28"/>
        </w:rPr>
      </w:pPr>
    </w:p>
    <w:p w:rsidR="00C70F5D" w:rsidRPr="00BC16ED" w:rsidRDefault="00C70F5D" w:rsidP="00C70F5D">
      <w:pPr>
        <w:pStyle w:val="a3"/>
        <w:ind w:right="-50" w:firstLine="0"/>
        <w:jc w:val="center"/>
        <w:rPr>
          <w:b/>
          <w:szCs w:val="28"/>
          <w:u w:val="single"/>
        </w:rPr>
      </w:pPr>
      <w:r w:rsidRPr="00BC16ED">
        <w:rPr>
          <w:b/>
          <w:szCs w:val="28"/>
          <w:u w:val="single"/>
        </w:rPr>
        <w:t>Міжбюджетні трансферти державному бюджету та іншим місцевим бюджетам</w:t>
      </w:r>
    </w:p>
    <w:p w:rsidR="00C70F5D" w:rsidRDefault="00244CE1" w:rsidP="00C70F5D">
      <w:pPr>
        <w:pStyle w:val="a3"/>
        <w:ind w:right="-50" w:firstLine="0"/>
        <w:jc w:val="center"/>
        <w:rPr>
          <w:b/>
          <w:szCs w:val="28"/>
          <w:u w:val="single"/>
        </w:rPr>
      </w:pPr>
      <w:r>
        <w:rPr>
          <w:b/>
          <w:szCs w:val="28"/>
          <w:u w:val="single"/>
        </w:rPr>
        <w:t>5</w:t>
      </w:r>
      <w:r w:rsidR="00C70F5D" w:rsidRPr="00BC16ED">
        <w:rPr>
          <w:b/>
          <w:szCs w:val="28"/>
          <w:u w:val="single"/>
        </w:rPr>
        <w:t> </w:t>
      </w:r>
      <w:r>
        <w:rPr>
          <w:b/>
          <w:szCs w:val="28"/>
          <w:u w:val="single"/>
        </w:rPr>
        <w:t>118</w:t>
      </w:r>
      <w:r w:rsidR="00C70F5D" w:rsidRPr="00BC16ED">
        <w:rPr>
          <w:b/>
          <w:szCs w:val="28"/>
          <w:u w:val="single"/>
        </w:rPr>
        <w:t> </w:t>
      </w:r>
      <w:r w:rsidR="00C70F5D">
        <w:rPr>
          <w:b/>
          <w:szCs w:val="28"/>
          <w:u w:val="single"/>
        </w:rPr>
        <w:t>000</w:t>
      </w:r>
      <w:r w:rsidR="00C70F5D" w:rsidRPr="00BC16ED">
        <w:rPr>
          <w:b/>
          <w:szCs w:val="28"/>
          <w:u w:val="single"/>
        </w:rPr>
        <w:t>,</w:t>
      </w:r>
      <w:r w:rsidR="00C70F5D">
        <w:rPr>
          <w:b/>
          <w:szCs w:val="28"/>
          <w:u w:val="single"/>
        </w:rPr>
        <w:t>00</w:t>
      </w:r>
      <w:r w:rsidR="00C70F5D" w:rsidRPr="00BC16ED">
        <w:rPr>
          <w:b/>
          <w:szCs w:val="28"/>
          <w:u w:val="single"/>
        </w:rPr>
        <w:t xml:space="preserve"> гривень, в тому числі:</w:t>
      </w:r>
    </w:p>
    <w:p w:rsidR="00C70F5D" w:rsidRDefault="00C70F5D" w:rsidP="00C70F5D">
      <w:pPr>
        <w:pStyle w:val="a3"/>
        <w:numPr>
          <w:ilvl w:val="0"/>
          <w:numId w:val="10"/>
        </w:numPr>
        <w:tabs>
          <w:tab w:val="left" w:pos="1134"/>
        </w:tabs>
        <w:ind w:left="0" w:right="-50" w:firstLine="851"/>
        <w:rPr>
          <w:szCs w:val="28"/>
        </w:rPr>
      </w:pPr>
      <w:r>
        <w:rPr>
          <w:szCs w:val="28"/>
        </w:rPr>
        <w:t xml:space="preserve"> п</w:t>
      </w:r>
      <w:r w:rsidRPr="00AA5689">
        <w:rPr>
          <w:szCs w:val="28"/>
        </w:rPr>
        <w:t xml:space="preserve">ридбання </w:t>
      </w:r>
      <w:proofErr w:type="spellStart"/>
      <w:r w:rsidRPr="00AA5689">
        <w:rPr>
          <w:szCs w:val="28"/>
        </w:rPr>
        <w:t>астрономічнихї</w:t>
      </w:r>
      <w:proofErr w:type="spellEnd"/>
      <w:r w:rsidRPr="00AA5689">
        <w:rPr>
          <w:szCs w:val="28"/>
        </w:rPr>
        <w:t xml:space="preserve"> та оптичних приладів для матеріально-технічного забезпечення військових частин А3449, А7303, А1048</w:t>
      </w:r>
      <w:r>
        <w:rPr>
          <w:szCs w:val="28"/>
        </w:rPr>
        <w:t xml:space="preserve"> </w:t>
      </w:r>
      <w:r w:rsidRPr="00BC16ED">
        <w:rPr>
          <w:szCs w:val="28"/>
        </w:rPr>
        <w:t xml:space="preserve">– </w:t>
      </w:r>
      <w:r>
        <w:rPr>
          <w:szCs w:val="28"/>
        </w:rPr>
        <w:t>1</w:t>
      </w:r>
      <w:r w:rsidRPr="00BC16ED">
        <w:rPr>
          <w:szCs w:val="28"/>
        </w:rPr>
        <w:t> </w:t>
      </w:r>
      <w:r>
        <w:rPr>
          <w:szCs w:val="28"/>
        </w:rPr>
        <w:t>200</w:t>
      </w:r>
      <w:r w:rsidRPr="00BC16ED">
        <w:rPr>
          <w:szCs w:val="28"/>
        </w:rPr>
        <w:t> </w:t>
      </w:r>
      <w:r>
        <w:rPr>
          <w:szCs w:val="28"/>
        </w:rPr>
        <w:t>000</w:t>
      </w:r>
      <w:r w:rsidRPr="00BC16ED">
        <w:rPr>
          <w:szCs w:val="28"/>
        </w:rPr>
        <w:t>,</w:t>
      </w:r>
      <w:r>
        <w:rPr>
          <w:szCs w:val="28"/>
        </w:rPr>
        <w:t>0</w:t>
      </w:r>
      <w:r w:rsidRPr="00BC16ED">
        <w:rPr>
          <w:szCs w:val="28"/>
        </w:rPr>
        <w:t>0 гривень;</w:t>
      </w:r>
    </w:p>
    <w:p w:rsidR="00C70F5D" w:rsidRDefault="00C70F5D" w:rsidP="00C70F5D">
      <w:pPr>
        <w:pStyle w:val="a3"/>
        <w:numPr>
          <w:ilvl w:val="0"/>
          <w:numId w:val="10"/>
        </w:numPr>
        <w:tabs>
          <w:tab w:val="left" w:pos="1134"/>
        </w:tabs>
        <w:ind w:left="0" w:right="-50" w:firstLine="851"/>
        <w:rPr>
          <w:szCs w:val="28"/>
        </w:rPr>
      </w:pPr>
      <w:r>
        <w:rPr>
          <w:szCs w:val="28"/>
        </w:rPr>
        <w:t xml:space="preserve"> </w:t>
      </w:r>
      <w:r w:rsidRPr="00F15F73">
        <w:rPr>
          <w:szCs w:val="28"/>
        </w:rPr>
        <w:t>матеріально-технічне забезпечення та придбання автомобільної техніки військовій частині А4714</w:t>
      </w:r>
      <w:r>
        <w:rPr>
          <w:szCs w:val="28"/>
        </w:rPr>
        <w:t xml:space="preserve"> – 200 000,00 гривень;</w:t>
      </w:r>
    </w:p>
    <w:p w:rsidR="00C70F5D" w:rsidRPr="00BC16ED" w:rsidRDefault="00C70F5D" w:rsidP="00C70F5D">
      <w:pPr>
        <w:pStyle w:val="a3"/>
        <w:numPr>
          <w:ilvl w:val="0"/>
          <w:numId w:val="10"/>
        </w:numPr>
        <w:tabs>
          <w:tab w:val="left" w:pos="1134"/>
        </w:tabs>
        <w:ind w:left="0" w:right="-50" w:firstLine="851"/>
        <w:rPr>
          <w:szCs w:val="28"/>
        </w:rPr>
      </w:pPr>
      <w:r>
        <w:rPr>
          <w:szCs w:val="28"/>
        </w:rPr>
        <w:t xml:space="preserve"> </w:t>
      </w:r>
      <w:r w:rsidRPr="00FA2156">
        <w:rPr>
          <w:szCs w:val="28"/>
        </w:rPr>
        <w:t>закупівл</w:t>
      </w:r>
      <w:r>
        <w:rPr>
          <w:szCs w:val="28"/>
        </w:rPr>
        <w:t>я</w:t>
      </w:r>
      <w:r w:rsidRPr="00FA2156">
        <w:rPr>
          <w:szCs w:val="28"/>
        </w:rPr>
        <w:t xml:space="preserve"> </w:t>
      </w:r>
      <w:proofErr w:type="spellStart"/>
      <w:r w:rsidRPr="00FA2156">
        <w:rPr>
          <w:szCs w:val="28"/>
        </w:rPr>
        <w:t>РЕБ</w:t>
      </w:r>
      <w:proofErr w:type="spellEnd"/>
      <w:r w:rsidRPr="00FA2156">
        <w:rPr>
          <w:szCs w:val="28"/>
        </w:rPr>
        <w:t xml:space="preserve">, </w:t>
      </w:r>
      <w:proofErr w:type="spellStart"/>
      <w:r w:rsidRPr="00FA2156">
        <w:rPr>
          <w:szCs w:val="28"/>
        </w:rPr>
        <w:t>БпЛА</w:t>
      </w:r>
      <w:proofErr w:type="spellEnd"/>
      <w:r w:rsidRPr="00FA2156">
        <w:rPr>
          <w:szCs w:val="28"/>
        </w:rPr>
        <w:t xml:space="preserve"> й комплектуючих до них та матеріально-технічних засобів військовій частині А0222</w:t>
      </w:r>
      <w:r>
        <w:rPr>
          <w:szCs w:val="28"/>
        </w:rPr>
        <w:t xml:space="preserve"> – 200 000,00 гривень;</w:t>
      </w:r>
    </w:p>
    <w:p w:rsidR="00C70F5D" w:rsidRDefault="00C70F5D" w:rsidP="00C70F5D">
      <w:pPr>
        <w:pStyle w:val="a3"/>
        <w:numPr>
          <w:ilvl w:val="0"/>
          <w:numId w:val="10"/>
        </w:numPr>
        <w:tabs>
          <w:tab w:val="left" w:pos="1134"/>
        </w:tabs>
        <w:ind w:left="0" w:right="-50" w:firstLine="851"/>
        <w:rPr>
          <w:szCs w:val="28"/>
        </w:rPr>
      </w:pPr>
      <w:r>
        <w:rPr>
          <w:szCs w:val="28"/>
        </w:rPr>
        <w:t xml:space="preserve"> </w:t>
      </w:r>
      <w:r w:rsidRPr="002265C4">
        <w:rPr>
          <w:szCs w:val="28"/>
        </w:rPr>
        <w:t>придбання автомобіля типу пікап військовій частині А4745</w:t>
      </w:r>
      <w:r w:rsidRPr="00BC16ED">
        <w:rPr>
          <w:szCs w:val="28"/>
        </w:rPr>
        <w:t xml:space="preserve"> – </w:t>
      </w:r>
      <w:r>
        <w:rPr>
          <w:szCs w:val="28"/>
        </w:rPr>
        <w:t>200</w:t>
      </w:r>
      <w:r w:rsidRPr="00BC16ED">
        <w:rPr>
          <w:szCs w:val="28"/>
        </w:rPr>
        <w:t> </w:t>
      </w:r>
      <w:r>
        <w:rPr>
          <w:szCs w:val="28"/>
        </w:rPr>
        <w:t>000</w:t>
      </w:r>
      <w:r w:rsidRPr="00BC16ED">
        <w:rPr>
          <w:szCs w:val="28"/>
        </w:rPr>
        <w:t>,0</w:t>
      </w:r>
      <w:r>
        <w:rPr>
          <w:szCs w:val="28"/>
        </w:rPr>
        <w:t>0</w:t>
      </w:r>
      <w:r w:rsidRPr="00BC16ED">
        <w:rPr>
          <w:szCs w:val="28"/>
        </w:rPr>
        <w:t xml:space="preserve"> гривень;</w:t>
      </w:r>
    </w:p>
    <w:p w:rsidR="00C70F5D" w:rsidRDefault="00C70F5D" w:rsidP="00C70F5D">
      <w:pPr>
        <w:pStyle w:val="a3"/>
        <w:numPr>
          <w:ilvl w:val="0"/>
          <w:numId w:val="10"/>
        </w:numPr>
        <w:tabs>
          <w:tab w:val="left" w:pos="1134"/>
        </w:tabs>
        <w:ind w:left="0" w:right="-50" w:firstLine="851"/>
        <w:rPr>
          <w:szCs w:val="28"/>
        </w:rPr>
      </w:pPr>
      <w:r>
        <w:rPr>
          <w:szCs w:val="28"/>
        </w:rPr>
        <w:lastRenderedPageBreak/>
        <w:t xml:space="preserve"> </w:t>
      </w:r>
      <w:r w:rsidRPr="006C0112">
        <w:rPr>
          <w:szCs w:val="28"/>
        </w:rPr>
        <w:t>придбання мобільних модулів та мобільних конструкцій спеціального призначення військовій частині А4769</w:t>
      </w:r>
      <w:r>
        <w:rPr>
          <w:szCs w:val="28"/>
        </w:rPr>
        <w:t xml:space="preserve"> – 200 000,00 гривень;</w:t>
      </w:r>
    </w:p>
    <w:p w:rsidR="00C70F5D" w:rsidRDefault="00C70F5D" w:rsidP="00C70F5D">
      <w:pPr>
        <w:pStyle w:val="a3"/>
        <w:numPr>
          <w:ilvl w:val="0"/>
          <w:numId w:val="10"/>
        </w:numPr>
        <w:tabs>
          <w:tab w:val="left" w:pos="1134"/>
        </w:tabs>
        <w:ind w:left="0" w:right="-50" w:firstLine="851"/>
        <w:rPr>
          <w:szCs w:val="28"/>
        </w:rPr>
      </w:pPr>
      <w:r>
        <w:rPr>
          <w:szCs w:val="28"/>
        </w:rPr>
        <w:t xml:space="preserve"> </w:t>
      </w:r>
      <w:r w:rsidRPr="006C0112">
        <w:rPr>
          <w:szCs w:val="28"/>
        </w:rPr>
        <w:t>придбання автомобілів, безпілотних авіаційних комплексів (безпілотних літальних апаратів) і комплектуючих до них, засобів РЕБ, засобів зв’язку, обладнання, комплектуючих до вище перелічених засобів військовій частині А4808</w:t>
      </w:r>
      <w:r>
        <w:rPr>
          <w:szCs w:val="28"/>
        </w:rPr>
        <w:t xml:space="preserve"> – 200 000,00 гривень</w:t>
      </w:r>
      <w:r w:rsidR="00E321A2">
        <w:rPr>
          <w:szCs w:val="28"/>
        </w:rPr>
        <w:t>;</w:t>
      </w:r>
    </w:p>
    <w:p w:rsidR="00E321A2" w:rsidRDefault="00E321A2" w:rsidP="00C70F5D">
      <w:pPr>
        <w:pStyle w:val="a3"/>
        <w:numPr>
          <w:ilvl w:val="0"/>
          <w:numId w:val="10"/>
        </w:numPr>
        <w:tabs>
          <w:tab w:val="left" w:pos="1134"/>
        </w:tabs>
        <w:ind w:left="0" w:right="-50" w:firstLine="851"/>
        <w:rPr>
          <w:szCs w:val="28"/>
        </w:rPr>
      </w:pPr>
      <w:r>
        <w:rPr>
          <w:szCs w:val="28"/>
        </w:rPr>
        <w:t xml:space="preserve"> </w:t>
      </w:r>
      <w:r w:rsidRPr="00E321A2">
        <w:rPr>
          <w:szCs w:val="28"/>
        </w:rPr>
        <w:t xml:space="preserve">придбання </w:t>
      </w:r>
      <w:proofErr w:type="spellStart"/>
      <w:r w:rsidRPr="00E321A2">
        <w:rPr>
          <w:szCs w:val="28"/>
        </w:rPr>
        <w:t>квадрокоптерів</w:t>
      </w:r>
      <w:proofErr w:type="spellEnd"/>
      <w:r w:rsidRPr="00E321A2">
        <w:rPr>
          <w:szCs w:val="28"/>
        </w:rPr>
        <w:t xml:space="preserve">, засобів </w:t>
      </w:r>
      <w:proofErr w:type="spellStart"/>
      <w:r w:rsidRPr="00E321A2">
        <w:rPr>
          <w:szCs w:val="28"/>
        </w:rPr>
        <w:t>РЕБ</w:t>
      </w:r>
      <w:proofErr w:type="spellEnd"/>
      <w:r w:rsidRPr="00E321A2">
        <w:rPr>
          <w:szCs w:val="28"/>
        </w:rPr>
        <w:t xml:space="preserve"> для забезпечення військовослужбовців військової частини А7303</w:t>
      </w:r>
      <w:r>
        <w:rPr>
          <w:szCs w:val="28"/>
        </w:rPr>
        <w:t xml:space="preserve"> – 1 000 000,00 гривень;</w:t>
      </w:r>
    </w:p>
    <w:p w:rsidR="00E321A2" w:rsidRDefault="00E321A2" w:rsidP="00C70F5D">
      <w:pPr>
        <w:pStyle w:val="a3"/>
        <w:numPr>
          <w:ilvl w:val="0"/>
          <w:numId w:val="10"/>
        </w:numPr>
        <w:tabs>
          <w:tab w:val="left" w:pos="1134"/>
        </w:tabs>
        <w:ind w:left="0" w:right="-50" w:firstLine="851"/>
        <w:rPr>
          <w:szCs w:val="28"/>
        </w:rPr>
      </w:pPr>
      <w:r>
        <w:rPr>
          <w:szCs w:val="28"/>
        </w:rPr>
        <w:t xml:space="preserve"> </w:t>
      </w:r>
      <w:r w:rsidR="000623E6" w:rsidRPr="000623E6">
        <w:rPr>
          <w:szCs w:val="28"/>
        </w:rPr>
        <w:t>закупівл</w:t>
      </w:r>
      <w:r w:rsidR="000623E6">
        <w:rPr>
          <w:szCs w:val="28"/>
        </w:rPr>
        <w:t>я</w:t>
      </w:r>
      <w:r w:rsidR="000623E6" w:rsidRPr="000623E6">
        <w:rPr>
          <w:szCs w:val="28"/>
        </w:rPr>
        <w:t xml:space="preserve"> БПЛА DJI MAVIC 3T у кількості 2 одиниць військовій частині А2582</w:t>
      </w:r>
      <w:r w:rsidR="000623E6">
        <w:rPr>
          <w:szCs w:val="28"/>
        </w:rPr>
        <w:t xml:space="preserve"> – 400 000,00 гривень;</w:t>
      </w:r>
    </w:p>
    <w:p w:rsidR="000623E6" w:rsidRDefault="000623E6" w:rsidP="00C70F5D">
      <w:pPr>
        <w:pStyle w:val="a3"/>
        <w:numPr>
          <w:ilvl w:val="0"/>
          <w:numId w:val="10"/>
        </w:numPr>
        <w:tabs>
          <w:tab w:val="left" w:pos="1134"/>
        </w:tabs>
        <w:ind w:left="0" w:right="-50" w:firstLine="851"/>
        <w:rPr>
          <w:szCs w:val="28"/>
        </w:rPr>
      </w:pPr>
      <w:r>
        <w:rPr>
          <w:szCs w:val="28"/>
        </w:rPr>
        <w:t xml:space="preserve"> </w:t>
      </w:r>
      <w:r w:rsidRPr="000623E6">
        <w:rPr>
          <w:szCs w:val="28"/>
        </w:rPr>
        <w:t>закупівл</w:t>
      </w:r>
      <w:r>
        <w:rPr>
          <w:szCs w:val="28"/>
        </w:rPr>
        <w:t>я</w:t>
      </w:r>
      <w:r w:rsidRPr="000623E6">
        <w:rPr>
          <w:szCs w:val="28"/>
        </w:rPr>
        <w:t xml:space="preserve"> </w:t>
      </w:r>
      <w:proofErr w:type="spellStart"/>
      <w:r w:rsidRPr="000623E6">
        <w:rPr>
          <w:szCs w:val="28"/>
        </w:rPr>
        <w:t>тепловізора</w:t>
      </w:r>
      <w:proofErr w:type="spellEnd"/>
      <w:r w:rsidRPr="000623E6">
        <w:rPr>
          <w:szCs w:val="28"/>
        </w:rPr>
        <w:t xml:space="preserve"> марки </w:t>
      </w:r>
      <w:proofErr w:type="spellStart"/>
      <w:r w:rsidRPr="000623E6">
        <w:rPr>
          <w:szCs w:val="28"/>
        </w:rPr>
        <w:t>Flir</w:t>
      </w:r>
      <w:proofErr w:type="spellEnd"/>
      <w:r w:rsidRPr="000623E6">
        <w:rPr>
          <w:szCs w:val="28"/>
        </w:rPr>
        <w:t xml:space="preserve"> K2 в кількості 1 шт. пожежно-рятувальному загону ДСНС України</w:t>
      </w:r>
      <w:r>
        <w:rPr>
          <w:szCs w:val="28"/>
        </w:rPr>
        <w:t xml:space="preserve"> – 118 000,00 гривень;</w:t>
      </w:r>
    </w:p>
    <w:p w:rsidR="000623E6" w:rsidRDefault="000623E6" w:rsidP="00C70F5D">
      <w:pPr>
        <w:pStyle w:val="a3"/>
        <w:numPr>
          <w:ilvl w:val="0"/>
          <w:numId w:val="10"/>
        </w:numPr>
        <w:tabs>
          <w:tab w:val="left" w:pos="1134"/>
        </w:tabs>
        <w:ind w:left="0" w:right="-50" w:firstLine="851"/>
        <w:rPr>
          <w:szCs w:val="28"/>
        </w:rPr>
      </w:pPr>
      <w:r>
        <w:rPr>
          <w:szCs w:val="28"/>
        </w:rPr>
        <w:t xml:space="preserve"> </w:t>
      </w:r>
      <w:r w:rsidR="001E7F20" w:rsidRPr="001E7F20">
        <w:rPr>
          <w:szCs w:val="28"/>
        </w:rPr>
        <w:t>закупівл</w:t>
      </w:r>
      <w:r w:rsidR="001E7F20">
        <w:rPr>
          <w:szCs w:val="28"/>
        </w:rPr>
        <w:t>я</w:t>
      </w:r>
      <w:r w:rsidR="001E7F20" w:rsidRPr="001E7F20">
        <w:rPr>
          <w:szCs w:val="28"/>
        </w:rPr>
        <w:t xml:space="preserve"> транспортного засобу (автомобіль </w:t>
      </w:r>
      <w:proofErr w:type="spellStart"/>
      <w:r w:rsidR="001E7F20" w:rsidRPr="001E7F20">
        <w:rPr>
          <w:szCs w:val="28"/>
        </w:rPr>
        <w:t>Toyota</w:t>
      </w:r>
      <w:proofErr w:type="spellEnd"/>
      <w:r w:rsidR="001E7F20" w:rsidRPr="001E7F20">
        <w:rPr>
          <w:szCs w:val="28"/>
        </w:rPr>
        <w:t xml:space="preserve"> HILUX 2.4 D-4D, 6 А/Т, COMFORT) для забезпечення військовослужбовців в /ч А4848</w:t>
      </w:r>
      <w:r w:rsidR="001E7F20">
        <w:rPr>
          <w:szCs w:val="28"/>
        </w:rPr>
        <w:t xml:space="preserve"> – 200 000,00 гривень;</w:t>
      </w:r>
    </w:p>
    <w:p w:rsidR="001E7F20" w:rsidRDefault="001E7F20" w:rsidP="00C70F5D">
      <w:pPr>
        <w:pStyle w:val="a3"/>
        <w:numPr>
          <w:ilvl w:val="0"/>
          <w:numId w:val="10"/>
        </w:numPr>
        <w:tabs>
          <w:tab w:val="left" w:pos="1134"/>
        </w:tabs>
        <w:ind w:left="0" w:right="-50" w:firstLine="851"/>
        <w:rPr>
          <w:szCs w:val="28"/>
        </w:rPr>
      </w:pPr>
      <w:r>
        <w:rPr>
          <w:szCs w:val="28"/>
        </w:rPr>
        <w:t xml:space="preserve"> </w:t>
      </w:r>
      <w:r w:rsidR="009521E0" w:rsidRPr="009521E0">
        <w:rPr>
          <w:szCs w:val="28"/>
        </w:rPr>
        <w:t>закупівл</w:t>
      </w:r>
      <w:r w:rsidR="009521E0">
        <w:rPr>
          <w:szCs w:val="28"/>
        </w:rPr>
        <w:t>я</w:t>
      </w:r>
      <w:r w:rsidR="009521E0" w:rsidRPr="009521E0">
        <w:rPr>
          <w:szCs w:val="28"/>
        </w:rPr>
        <w:t xml:space="preserve"> безпілотних літальних апаратів та комплектуючих до них для забезпечення військовослужбовців в /ч А4123</w:t>
      </w:r>
      <w:r w:rsidR="009521E0">
        <w:rPr>
          <w:szCs w:val="28"/>
        </w:rPr>
        <w:t xml:space="preserve"> – 200 000,00 гривень;</w:t>
      </w:r>
    </w:p>
    <w:p w:rsidR="009521E0" w:rsidRDefault="009521E0" w:rsidP="00C70F5D">
      <w:pPr>
        <w:pStyle w:val="a3"/>
        <w:numPr>
          <w:ilvl w:val="0"/>
          <w:numId w:val="10"/>
        </w:numPr>
        <w:tabs>
          <w:tab w:val="left" w:pos="1134"/>
        </w:tabs>
        <w:ind w:left="0" w:right="-50" w:firstLine="851"/>
        <w:rPr>
          <w:szCs w:val="28"/>
        </w:rPr>
      </w:pPr>
      <w:r>
        <w:rPr>
          <w:szCs w:val="28"/>
        </w:rPr>
        <w:t xml:space="preserve"> </w:t>
      </w:r>
      <w:r w:rsidR="00E35976" w:rsidRPr="00E35976">
        <w:rPr>
          <w:szCs w:val="28"/>
        </w:rPr>
        <w:t xml:space="preserve">придбання криміналістичної лабораторії на базі вантажного спеціалізованого транспортного засобу для потреб ГУ СБ України у </w:t>
      </w:r>
      <w:proofErr w:type="spellStart"/>
      <w:r w:rsidR="00E35976" w:rsidRPr="00E35976">
        <w:rPr>
          <w:szCs w:val="28"/>
        </w:rPr>
        <w:t>м.Києві</w:t>
      </w:r>
      <w:proofErr w:type="spellEnd"/>
      <w:r w:rsidR="00E35976" w:rsidRPr="00E35976">
        <w:rPr>
          <w:szCs w:val="28"/>
        </w:rPr>
        <w:t xml:space="preserve"> та Київській області</w:t>
      </w:r>
      <w:r w:rsidR="00E35976">
        <w:rPr>
          <w:szCs w:val="28"/>
        </w:rPr>
        <w:t xml:space="preserve"> – 800 000,00 гривень;</w:t>
      </w:r>
    </w:p>
    <w:p w:rsidR="00E35976" w:rsidRDefault="00E35976" w:rsidP="00C70F5D">
      <w:pPr>
        <w:pStyle w:val="a3"/>
        <w:numPr>
          <w:ilvl w:val="0"/>
          <w:numId w:val="10"/>
        </w:numPr>
        <w:tabs>
          <w:tab w:val="left" w:pos="1134"/>
        </w:tabs>
        <w:ind w:left="0" w:right="-50" w:firstLine="851"/>
        <w:rPr>
          <w:szCs w:val="28"/>
        </w:rPr>
      </w:pPr>
      <w:r>
        <w:rPr>
          <w:szCs w:val="28"/>
        </w:rPr>
        <w:t xml:space="preserve"> </w:t>
      </w:r>
      <w:r w:rsidR="00AA6102" w:rsidRPr="00AA6102">
        <w:rPr>
          <w:szCs w:val="28"/>
        </w:rPr>
        <w:t>закупівл</w:t>
      </w:r>
      <w:r w:rsidR="00AA6102">
        <w:rPr>
          <w:szCs w:val="28"/>
        </w:rPr>
        <w:t>я</w:t>
      </w:r>
      <w:r w:rsidR="00AA6102" w:rsidRPr="00AA6102">
        <w:rPr>
          <w:szCs w:val="28"/>
        </w:rPr>
        <w:t xml:space="preserve"> безпілотних літальних апаратів типу </w:t>
      </w:r>
      <w:proofErr w:type="spellStart"/>
      <w:r w:rsidR="00AA6102" w:rsidRPr="00AA6102">
        <w:rPr>
          <w:szCs w:val="28"/>
        </w:rPr>
        <w:t>квадрокоптер</w:t>
      </w:r>
      <w:proofErr w:type="spellEnd"/>
      <w:r w:rsidR="00AA6102" w:rsidRPr="00AA6102">
        <w:rPr>
          <w:szCs w:val="28"/>
        </w:rPr>
        <w:t xml:space="preserve"> (DJI </w:t>
      </w:r>
      <w:proofErr w:type="spellStart"/>
      <w:r w:rsidR="00AA6102" w:rsidRPr="00AA6102">
        <w:rPr>
          <w:szCs w:val="28"/>
        </w:rPr>
        <w:t>Mavik</w:t>
      </w:r>
      <w:proofErr w:type="spellEnd"/>
      <w:r w:rsidR="00AA6102" w:rsidRPr="00AA6102">
        <w:rPr>
          <w:szCs w:val="28"/>
        </w:rPr>
        <w:t xml:space="preserve"> 3E, DJI </w:t>
      </w:r>
      <w:proofErr w:type="spellStart"/>
      <w:r w:rsidR="00AA6102" w:rsidRPr="00AA6102">
        <w:rPr>
          <w:szCs w:val="28"/>
        </w:rPr>
        <w:t>Mavik</w:t>
      </w:r>
      <w:proofErr w:type="spellEnd"/>
      <w:r w:rsidR="00AA6102" w:rsidRPr="00AA6102">
        <w:rPr>
          <w:szCs w:val="28"/>
        </w:rPr>
        <w:t xml:space="preserve"> 3т), </w:t>
      </w:r>
      <w:proofErr w:type="spellStart"/>
      <w:r w:rsidR="00AA6102" w:rsidRPr="00AA6102">
        <w:rPr>
          <w:szCs w:val="28"/>
        </w:rPr>
        <w:t>БпЛА</w:t>
      </w:r>
      <w:proofErr w:type="spellEnd"/>
      <w:r w:rsidR="00AA6102" w:rsidRPr="00AA6102">
        <w:rPr>
          <w:szCs w:val="28"/>
        </w:rPr>
        <w:t xml:space="preserve"> зі скидами, </w:t>
      </w:r>
      <w:proofErr w:type="spellStart"/>
      <w:r w:rsidR="00AA6102" w:rsidRPr="00AA6102">
        <w:rPr>
          <w:szCs w:val="28"/>
        </w:rPr>
        <w:t>дронів-камікадзе</w:t>
      </w:r>
      <w:proofErr w:type="spellEnd"/>
      <w:r w:rsidR="00AA6102" w:rsidRPr="00AA6102">
        <w:rPr>
          <w:szCs w:val="28"/>
        </w:rPr>
        <w:t xml:space="preserve"> (FPV-</w:t>
      </w:r>
      <w:proofErr w:type="spellStart"/>
      <w:r w:rsidR="00AA6102" w:rsidRPr="00AA6102">
        <w:rPr>
          <w:szCs w:val="28"/>
        </w:rPr>
        <w:t>дронів</w:t>
      </w:r>
      <w:proofErr w:type="spellEnd"/>
      <w:r w:rsidR="00AA6102" w:rsidRPr="00AA6102">
        <w:rPr>
          <w:szCs w:val="28"/>
        </w:rPr>
        <w:t>), засобів радіоелектронної боротьби та інших матеріальних засобів для в/ч А7013</w:t>
      </w:r>
      <w:r w:rsidR="00AA6102">
        <w:rPr>
          <w:szCs w:val="28"/>
        </w:rPr>
        <w:t xml:space="preserve"> – 200 000,00 гривень.</w:t>
      </w:r>
    </w:p>
    <w:p w:rsidR="00C70F5D" w:rsidRDefault="00C70F5D" w:rsidP="00C70F5D">
      <w:pPr>
        <w:pStyle w:val="a3"/>
        <w:tabs>
          <w:tab w:val="left" w:pos="1134"/>
        </w:tabs>
        <w:ind w:right="-50"/>
        <w:rPr>
          <w:szCs w:val="28"/>
        </w:rPr>
      </w:pPr>
    </w:p>
    <w:p w:rsidR="00C70F5D" w:rsidRDefault="00C70F5D" w:rsidP="00C70F5D">
      <w:pPr>
        <w:pStyle w:val="a3"/>
        <w:numPr>
          <w:ilvl w:val="0"/>
          <w:numId w:val="21"/>
        </w:numPr>
        <w:tabs>
          <w:tab w:val="left" w:pos="1134"/>
        </w:tabs>
        <w:ind w:left="0" w:right="-50" w:firstLine="927"/>
        <w:rPr>
          <w:b/>
        </w:rPr>
      </w:pPr>
      <w:r>
        <w:rPr>
          <w:b/>
        </w:rPr>
        <w:t>з</w:t>
      </w:r>
      <w:r w:rsidRPr="00C20A4A">
        <w:rPr>
          <w:b/>
        </w:rPr>
        <w:t xml:space="preserve">абезпечення </w:t>
      </w:r>
      <w:r>
        <w:rPr>
          <w:b/>
        </w:rPr>
        <w:t>харчуванням учнів початкових класів закладів загальної середньої освіти за рахунок субвенції з державного бюджету місцевим бюджетам</w:t>
      </w:r>
      <w:r w:rsidRPr="00C20A4A">
        <w:rPr>
          <w:b/>
        </w:rPr>
        <w:t xml:space="preserve"> </w:t>
      </w:r>
      <w:r>
        <w:rPr>
          <w:b/>
        </w:rPr>
        <w:t xml:space="preserve">– </w:t>
      </w:r>
      <w:r w:rsidR="004922FE">
        <w:rPr>
          <w:b/>
        </w:rPr>
        <w:t>1 1</w:t>
      </w:r>
      <w:r>
        <w:rPr>
          <w:b/>
        </w:rPr>
        <w:t>45 6</w:t>
      </w:r>
      <w:r w:rsidR="004922FE">
        <w:rPr>
          <w:b/>
        </w:rPr>
        <w:t>81</w:t>
      </w:r>
      <w:r>
        <w:rPr>
          <w:b/>
        </w:rPr>
        <w:t>,</w:t>
      </w:r>
      <w:r w:rsidR="004922FE">
        <w:rPr>
          <w:b/>
        </w:rPr>
        <w:t>14</w:t>
      </w:r>
      <w:r>
        <w:rPr>
          <w:b/>
        </w:rPr>
        <w:t xml:space="preserve"> гривень.</w:t>
      </w:r>
    </w:p>
    <w:p w:rsidR="00C70F5D" w:rsidRDefault="00C70F5D" w:rsidP="00C70F5D">
      <w:pPr>
        <w:pStyle w:val="a3"/>
        <w:ind w:right="-50"/>
        <w:rPr>
          <w:b/>
        </w:rPr>
      </w:pPr>
    </w:p>
    <w:p w:rsidR="004922FE" w:rsidRDefault="004922FE" w:rsidP="00C70F5D">
      <w:pPr>
        <w:pStyle w:val="a3"/>
        <w:numPr>
          <w:ilvl w:val="0"/>
          <w:numId w:val="21"/>
        </w:numPr>
        <w:tabs>
          <w:tab w:val="left" w:pos="1134"/>
        </w:tabs>
        <w:ind w:left="0" w:right="-50" w:firstLine="927"/>
        <w:rPr>
          <w:b/>
        </w:rPr>
      </w:pPr>
      <w:r>
        <w:rPr>
          <w:b/>
        </w:rPr>
        <w:t>в</w:t>
      </w:r>
      <w:r w:rsidR="00C70F5D">
        <w:rPr>
          <w:b/>
        </w:rPr>
        <w:t xml:space="preserve">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 – </w:t>
      </w:r>
      <w:r>
        <w:rPr>
          <w:b/>
        </w:rPr>
        <w:t>358</w:t>
      </w:r>
      <w:r w:rsidR="00C70F5D">
        <w:rPr>
          <w:b/>
        </w:rPr>
        <w:t> </w:t>
      </w:r>
      <w:r>
        <w:rPr>
          <w:b/>
        </w:rPr>
        <w:t>974</w:t>
      </w:r>
      <w:r w:rsidR="00C70F5D">
        <w:rPr>
          <w:b/>
        </w:rPr>
        <w:t>,</w:t>
      </w:r>
      <w:r>
        <w:rPr>
          <w:b/>
        </w:rPr>
        <w:t>6</w:t>
      </w:r>
      <w:r w:rsidR="00C70F5D">
        <w:rPr>
          <w:b/>
        </w:rPr>
        <w:t>0 грив</w:t>
      </w:r>
      <w:r>
        <w:rPr>
          <w:b/>
        </w:rPr>
        <w:t>е</w:t>
      </w:r>
      <w:r w:rsidR="00C70F5D">
        <w:rPr>
          <w:b/>
        </w:rPr>
        <w:t>н</w:t>
      </w:r>
      <w:r>
        <w:rPr>
          <w:b/>
        </w:rPr>
        <w:t>ь</w:t>
      </w:r>
      <w:r w:rsidR="00C70F5D">
        <w:rPr>
          <w:b/>
        </w:rPr>
        <w:t>.</w:t>
      </w:r>
    </w:p>
    <w:p w:rsidR="004922FE" w:rsidRPr="00A43E7C" w:rsidRDefault="004922FE" w:rsidP="004922FE">
      <w:pPr>
        <w:pStyle w:val="af0"/>
        <w:rPr>
          <w:b/>
          <w:lang w:val="uk-UA"/>
        </w:rPr>
      </w:pPr>
    </w:p>
    <w:p w:rsidR="004922FE" w:rsidRDefault="004922FE" w:rsidP="004922FE">
      <w:pPr>
        <w:pStyle w:val="a3"/>
        <w:numPr>
          <w:ilvl w:val="0"/>
          <w:numId w:val="21"/>
        </w:numPr>
        <w:tabs>
          <w:tab w:val="left" w:pos="1134"/>
        </w:tabs>
        <w:ind w:left="0" w:right="-50" w:firstLine="927"/>
        <w:rPr>
          <w:b/>
        </w:rPr>
      </w:pPr>
      <w:r>
        <w:rPr>
          <w:b/>
        </w:rPr>
        <w:t>природоохоронні заходи за рахунок цільових фондів – 711 200,00 гривень, в тому числі:</w:t>
      </w:r>
    </w:p>
    <w:p w:rsidR="004922FE" w:rsidRDefault="004922FE" w:rsidP="004922FE">
      <w:pPr>
        <w:pStyle w:val="af0"/>
        <w:spacing w:after="0" w:line="240" w:lineRule="auto"/>
        <w:rPr>
          <w:b/>
        </w:rPr>
      </w:pPr>
    </w:p>
    <w:p w:rsidR="00C70F5D" w:rsidRPr="007A5E12" w:rsidRDefault="004922FE" w:rsidP="008665F1">
      <w:pPr>
        <w:pStyle w:val="a3"/>
        <w:numPr>
          <w:ilvl w:val="0"/>
          <w:numId w:val="21"/>
        </w:numPr>
        <w:tabs>
          <w:tab w:val="left" w:pos="1134"/>
        </w:tabs>
        <w:ind w:right="-50"/>
      </w:pPr>
      <w:r w:rsidRPr="007A5E12">
        <w:t>придбання саджанців – 711 200,00 гривень.</w:t>
      </w:r>
    </w:p>
    <w:p w:rsidR="00C70F5D" w:rsidRPr="007A5E12" w:rsidRDefault="00C70F5D">
      <w:pPr>
        <w:ind w:right="-50"/>
        <w:rPr>
          <w:sz w:val="28"/>
          <w:szCs w:val="28"/>
        </w:rPr>
      </w:pPr>
    </w:p>
    <w:p w:rsidR="004922FE" w:rsidRDefault="004922FE">
      <w:pPr>
        <w:ind w:right="-50"/>
        <w:rPr>
          <w:b/>
          <w:sz w:val="28"/>
          <w:szCs w:val="28"/>
        </w:rPr>
      </w:pPr>
    </w:p>
    <w:p w:rsidR="00C8117D" w:rsidRPr="00BC16ED" w:rsidRDefault="00531CA2">
      <w:pPr>
        <w:ind w:right="-50"/>
        <w:rPr>
          <w:b/>
          <w:sz w:val="28"/>
          <w:szCs w:val="28"/>
        </w:rPr>
      </w:pPr>
      <w:r w:rsidRPr="00BC16ED">
        <w:rPr>
          <w:b/>
          <w:sz w:val="28"/>
          <w:szCs w:val="28"/>
        </w:rPr>
        <w:t>Начальник фінансового управління</w:t>
      </w:r>
      <w:r w:rsidR="00537971" w:rsidRPr="00BC16ED">
        <w:rPr>
          <w:b/>
          <w:sz w:val="28"/>
          <w:szCs w:val="28"/>
        </w:rPr>
        <w:tab/>
      </w:r>
      <w:r w:rsidR="00537971" w:rsidRPr="00BC16ED">
        <w:rPr>
          <w:b/>
          <w:sz w:val="28"/>
          <w:szCs w:val="28"/>
        </w:rPr>
        <w:tab/>
        <w:t xml:space="preserve">                    </w:t>
      </w:r>
      <w:r w:rsidR="00537971" w:rsidRPr="00BC16ED">
        <w:rPr>
          <w:b/>
          <w:sz w:val="28"/>
          <w:szCs w:val="28"/>
        </w:rPr>
        <w:tab/>
      </w:r>
      <w:r w:rsidR="00537971" w:rsidRPr="00BC16ED">
        <w:rPr>
          <w:b/>
          <w:sz w:val="28"/>
          <w:szCs w:val="28"/>
        </w:rPr>
        <w:tab/>
        <w:t xml:space="preserve">      </w:t>
      </w:r>
      <w:r w:rsidRPr="00BC16ED">
        <w:rPr>
          <w:b/>
          <w:sz w:val="28"/>
          <w:szCs w:val="28"/>
        </w:rPr>
        <w:t>Ю</w:t>
      </w:r>
      <w:r w:rsidR="00537971" w:rsidRPr="00BC16ED">
        <w:rPr>
          <w:b/>
          <w:sz w:val="28"/>
          <w:szCs w:val="28"/>
        </w:rPr>
        <w:t xml:space="preserve">лія </w:t>
      </w:r>
      <w:r w:rsidRPr="00BC16ED">
        <w:rPr>
          <w:b/>
          <w:sz w:val="28"/>
          <w:szCs w:val="28"/>
        </w:rPr>
        <w:t>Ж</w:t>
      </w:r>
      <w:r w:rsidR="00537971" w:rsidRPr="00BC16ED">
        <w:rPr>
          <w:b/>
          <w:sz w:val="28"/>
          <w:szCs w:val="28"/>
        </w:rPr>
        <w:t>АРКО</w:t>
      </w:r>
    </w:p>
    <w:sectPr w:rsidR="00C8117D" w:rsidRPr="00BC16ED" w:rsidSect="00094E1C">
      <w:headerReference w:type="even" r:id="rId15"/>
      <w:headerReference w:type="default" r:id="rId16"/>
      <w:pgSz w:w="11906" w:h="16838"/>
      <w:pgMar w:top="851" w:right="849" w:bottom="993" w:left="9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2FF" w:rsidRDefault="00EC12FF">
      <w:r>
        <w:separator/>
      </w:r>
    </w:p>
  </w:endnote>
  <w:endnote w:type="continuationSeparator" w:id="0">
    <w:p w:rsidR="00EC12FF" w:rsidRDefault="00EC12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2FF" w:rsidRDefault="00EC12FF">
      <w:r>
        <w:separator/>
      </w:r>
    </w:p>
  </w:footnote>
  <w:footnote w:type="continuationSeparator" w:id="0">
    <w:p w:rsidR="00EC12FF" w:rsidRDefault="00EC12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E0" w:rsidRDefault="00177172" w:rsidP="003E21AA">
    <w:pPr>
      <w:pStyle w:val="a7"/>
      <w:framePr w:wrap="around" w:vAnchor="text" w:hAnchor="margin" w:xAlign="center" w:y="1"/>
      <w:rPr>
        <w:rStyle w:val="a9"/>
      </w:rPr>
    </w:pPr>
    <w:r>
      <w:rPr>
        <w:rStyle w:val="a9"/>
      </w:rPr>
      <w:fldChar w:fldCharType="begin"/>
    </w:r>
    <w:r w:rsidR="009521E0">
      <w:rPr>
        <w:rStyle w:val="a9"/>
      </w:rPr>
      <w:instrText xml:space="preserve">PAGE  </w:instrText>
    </w:r>
    <w:r>
      <w:rPr>
        <w:rStyle w:val="a9"/>
      </w:rPr>
      <w:fldChar w:fldCharType="end"/>
    </w:r>
  </w:p>
  <w:p w:rsidR="009521E0" w:rsidRDefault="009521E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E0" w:rsidRDefault="00177172" w:rsidP="003E21AA">
    <w:pPr>
      <w:pStyle w:val="a7"/>
      <w:framePr w:wrap="around" w:vAnchor="text" w:hAnchor="margin" w:xAlign="center" w:y="1"/>
      <w:rPr>
        <w:rStyle w:val="a9"/>
      </w:rPr>
    </w:pPr>
    <w:r>
      <w:rPr>
        <w:rStyle w:val="a9"/>
      </w:rPr>
      <w:fldChar w:fldCharType="begin"/>
    </w:r>
    <w:r w:rsidR="009521E0">
      <w:rPr>
        <w:rStyle w:val="a9"/>
      </w:rPr>
      <w:instrText xml:space="preserve">PAGE  </w:instrText>
    </w:r>
    <w:r>
      <w:rPr>
        <w:rStyle w:val="a9"/>
      </w:rPr>
      <w:fldChar w:fldCharType="separate"/>
    </w:r>
    <w:r w:rsidR="007A5E12">
      <w:rPr>
        <w:rStyle w:val="a9"/>
        <w:noProof/>
      </w:rPr>
      <w:t>16</w:t>
    </w:r>
    <w:r>
      <w:rPr>
        <w:rStyle w:val="a9"/>
      </w:rPr>
      <w:fldChar w:fldCharType="end"/>
    </w:r>
  </w:p>
  <w:p w:rsidR="009521E0" w:rsidRDefault="009521E0" w:rsidP="003B1DE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928"/>
        </w:tabs>
        <w:ind w:left="928"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0A0523E5"/>
    <w:multiLevelType w:val="hybridMultilevel"/>
    <w:tmpl w:val="D9927962"/>
    <w:lvl w:ilvl="0" w:tplc="40127C68">
      <w:start w:val="200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0">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15">
    <w:nsid w:val="5A04022D"/>
    <w:multiLevelType w:val="hybridMultilevel"/>
    <w:tmpl w:val="5A4205F4"/>
    <w:lvl w:ilvl="0" w:tplc="40127C68">
      <w:start w:val="200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7">
    <w:nsid w:val="5BB444D3"/>
    <w:multiLevelType w:val="hybridMultilevel"/>
    <w:tmpl w:val="1E5E7F0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9F4D6B"/>
    <w:multiLevelType w:val="hybridMultilevel"/>
    <w:tmpl w:val="84F2C5B0"/>
    <w:lvl w:ilvl="0" w:tplc="0422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3">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24">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9"/>
  </w:num>
  <w:num w:numId="10">
    <w:abstractNumId w:val="13"/>
  </w:num>
  <w:num w:numId="11">
    <w:abstractNumId w:val="5"/>
  </w:num>
  <w:num w:numId="12">
    <w:abstractNumId w:val="6"/>
  </w:num>
  <w:num w:numId="13">
    <w:abstractNumId w:val="4"/>
  </w:num>
  <w:num w:numId="14">
    <w:abstractNumId w:val="20"/>
  </w:num>
  <w:num w:numId="15">
    <w:abstractNumId w:val="25"/>
  </w:num>
  <w:num w:numId="16">
    <w:abstractNumId w:val="22"/>
  </w:num>
  <w:num w:numId="17">
    <w:abstractNumId w:val="8"/>
  </w:num>
  <w:num w:numId="18">
    <w:abstractNumId w:val="10"/>
  </w:num>
  <w:num w:numId="19">
    <w:abstractNumId w:val="24"/>
  </w:num>
  <w:num w:numId="20">
    <w:abstractNumId w:val="17"/>
  </w:num>
  <w:num w:numId="21">
    <w:abstractNumId w:val="7"/>
  </w:num>
  <w:num w:numId="22">
    <w:abstractNumId w:val="15"/>
  </w:num>
  <w:num w:numId="23">
    <w:abstractNumId w:val="2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6C0C38"/>
    <w:rsid w:val="000000F8"/>
    <w:rsid w:val="0000228C"/>
    <w:rsid w:val="00005727"/>
    <w:rsid w:val="000117C8"/>
    <w:rsid w:val="00012DFA"/>
    <w:rsid w:val="00014CC4"/>
    <w:rsid w:val="00015390"/>
    <w:rsid w:val="00015B6F"/>
    <w:rsid w:val="00015D39"/>
    <w:rsid w:val="00016206"/>
    <w:rsid w:val="00016AFB"/>
    <w:rsid w:val="00016E34"/>
    <w:rsid w:val="00017357"/>
    <w:rsid w:val="00017AA4"/>
    <w:rsid w:val="00017D36"/>
    <w:rsid w:val="00017E7B"/>
    <w:rsid w:val="00021335"/>
    <w:rsid w:val="000216AB"/>
    <w:rsid w:val="000219A4"/>
    <w:rsid w:val="00021EB1"/>
    <w:rsid w:val="0002274A"/>
    <w:rsid w:val="00024FDF"/>
    <w:rsid w:val="00025999"/>
    <w:rsid w:val="00026C6E"/>
    <w:rsid w:val="00026C9B"/>
    <w:rsid w:val="00030551"/>
    <w:rsid w:val="00030BBF"/>
    <w:rsid w:val="00030CAA"/>
    <w:rsid w:val="000312FC"/>
    <w:rsid w:val="00033158"/>
    <w:rsid w:val="000342CE"/>
    <w:rsid w:val="00034F19"/>
    <w:rsid w:val="00035E94"/>
    <w:rsid w:val="000377FF"/>
    <w:rsid w:val="000379EB"/>
    <w:rsid w:val="00043561"/>
    <w:rsid w:val="00044D16"/>
    <w:rsid w:val="00045B37"/>
    <w:rsid w:val="00045C04"/>
    <w:rsid w:val="0004618E"/>
    <w:rsid w:val="0004623C"/>
    <w:rsid w:val="000474D0"/>
    <w:rsid w:val="00047711"/>
    <w:rsid w:val="00051392"/>
    <w:rsid w:val="000513D0"/>
    <w:rsid w:val="0005176A"/>
    <w:rsid w:val="000527F6"/>
    <w:rsid w:val="0005318E"/>
    <w:rsid w:val="000544FB"/>
    <w:rsid w:val="00054892"/>
    <w:rsid w:val="0005569D"/>
    <w:rsid w:val="00055EB9"/>
    <w:rsid w:val="000561E2"/>
    <w:rsid w:val="000565F1"/>
    <w:rsid w:val="00056C0C"/>
    <w:rsid w:val="000574C1"/>
    <w:rsid w:val="0005784B"/>
    <w:rsid w:val="00057B62"/>
    <w:rsid w:val="00057F25"/>
    <w:rsid w:val="00060FE5"/>
    <w:rsid w:val="00061891"/>
    <w:rsid w:val="00061C31"/>
    <w:rsid w:val="000623E6"/>
    <w:rsid w:val="000626CA"/>
    <w:rsid w:val="00062892"/>
    <w:rsid w:val="00062EA4"/>
    <w:rsid w:val="000630E0"/>
    <w:rsid w:val="00064026"/>
    <w:rsid w:val="00064594"/>
    <w:rsid w:val="00065115"/>
    <w:rsid w:val="000654D7"/>
    <w:rsid w:val="00065ADF"/>
    <w:rsid w:val="00065C50"/>
    <w:rsid w:val="00066220"/>
    <w:rsid w:val="00066652"/>
    <w:rsid w:val="000673A0"/>
    <w:rsid w:val="000678D4"/>
    <w:rsid w:val="00067D54"/>
    <w:rsid w:val="00070DFC"/>
    <w:rsid w:val="000717AB"/>
    <w:rsid w:val="00071D11"/>
    <w:rsid w:val="00071FB2"/>
    <w:rsid w:val="00072255"/>
    <w:rsid w:val="000733F5"/>
    <w:rsid w:val="000740C1"/>
    <w:rsid w:val="00074200"/>
    <w:rsid w:val="000745D6"/>
    <w:rsid w:val="00074879"/>
    <w:rsid w:val="00074C3A"/>
    <w:rsid w:val="000750BF"/>
    <w:rsid w:val="000757D3"/>
    <w:rsid w:val="00076469"/>
    <w:rsid w:val="000772FB"/>
    <w:rsid w:val="00077B1F"/>
    <w:rsid w:val="00080313"/>
    <w:rsid w:val="000809A4"/>
    <w:rsid w:val="00082137"/>
    <w:rsid w:val="00082B86"/>
    <w:rsid w:val="0008396C"/>
    <w:rsid w:val="0008396E"/>
    <w:rsid w:val="00083F23"/>
    <w:rsid w:val="0008473A"/>
    <w:rsid w:val="00084998"/>
    <w:rsid w:val="00084C58"/>
    <w:rsid w:val="00084CFA"/>
    <w:rsid w:val="0008571B"/>
    <w:rsid w:val="00090709"/>
    <w:rsid w:val="00090CA5"/>
    <w:rsid w:val="000914E0"/>
    <w:rsid w:val="000920CD"/>
    <w:rsid w:val="00092660"/>
    <w:rsid w:val="00093250"/>
    <w:rsid w:val="000943CE"/>
    <w:rsid w:val="000944E4"/>
    <w:rsid w:val="000946B4"/>
    <w:rsid w:val="00094E1C"/>
    <w:rsid w:val="00094FEA"/>
    <w:rsid w:val="00095491"/>
    <w:rsid w:val="00095582"/>
    <w:rsid w:val="00097256"/>
    <w:rsid w:val="00097307"/>
    <w:rsid w:val="00097BBC"/>
    <w:rsid w:val="000A06BC"/>
    <w:rsid w:val="000A0A6C"/>
    <w:rsid w:val="000A0FA3"/>
    <w:rsid w:val="000A1EB0"/>
    <w:rsid w:val="000A2F99"/>
    <w:rsid w:val="000A36A4"/>
    <w:rsid w:val="000A3EB3"/>
    <w:rsid w:val="000A3FA4"/>
    <w:rsid w:val="000A4D9E"/>
    <w:rsid w:val="000A5E3C"/>
    <w:rsid w:val="000A5F8C"/>
    <w:rsid w:val="000A656B"/>
    <w:rsid w:val="000A67CE"/>
    <w:rsid w:val="000B0AD9"/>
    <w:rsid w:val="000B110F"/>
    <w:rsid w:val="000B1AC1"/>
    <w:rsid w:val="000B29E6"/>
    <w:rsid w:val="000B2AFA"/>
    <w:rsid w:val="000B2F3B"/>
    <w:rsid w:val="000B3432"/>
    <w:rsid w:val="000B657F"/>
    <w:rsid w:val="000B6FB0"/>
    <w:rsid w:val="000B7899"/>
    <w:rsid w:val="000C0124"/>
    <w:rsid w:val="000C0AE7"/>
    <w:rsid w:val="000C0BFD"/>
    <w:rsid w:val="000C1008"/>
    <w:rsid w:val="000C1C51"/>
    <w:rsid w:val="000C2118"/>
    <w:rsid w:val="000C2391"/>
    <w:rsid w:val="000C265E"/>
    <w:rsid w:val="000C26C9"/>
    <w:rsid w:val="000C2D98"/>
    <w:rsid w:val="000C2E6D"/>
    <w:rsid w:val="000C3002"/>
    <w:rsid w:val="000C3883"/>
    <w:rsid w:val="000C3A77"/>
    <w:rsid w:val="000C41CF"/>
    <w:rsid w:val="000C4694"/>
    <w:rsid w:val="000C504B"/>
    <w:rsid w:val="000C5360"/>
    <w:rsid w:val="000C5647"/>
    <w:rsid w:val="000C5D13"/>
    <w:rsid w:val="000C5E4E"/>
    <w:rsid w:val="000C5FF2"/>
    <w:rsid w:val="000C6AB1"/>
    <w:rsid w:val="000C7B63"/>
    <w:rsid w:val="000C7E81"/>
    <w:rsid w:val="000D0E8C"/>
    <w:rsid w:val="000D1F26"/>
    <w:rsid w:val="000D226A"/>
    <w:rsid w:val="000D2F68"/>
    <w:rsid w:val="000D345C"/>
    <w:rsid w:val="000D4875"/>
    <w:rsid w:val="000D4BF1"/>
    <w:rsid w:val="000D60EB"/>
    <w:rsid w:val="000D7363"/>
    <w:rsid w:val="000D7C98"/>
    <w:rsid w:val="000E144C"/>
    <w:rsid w:val="000E16FD"/>
    <w:rsid w:val="000E1778"/>
    <w:rsid w:val="000E2713"/>
    <w:rsid w:val="000E386C"/>
    <w:rsid w:val="000E3966"/>
    <w:rsid w:val="000E50D8"/>
    <w:rsid w:val="000E6523"/>
    <w:rsid w:val="000F0A16"/>
    <w:rsid w:val="000F0DA1"/>
    <w:rsid w:val="000F16A8"/>
    <w:rsid w:val="000F1A34"/>
    <w:rsid w:val="000F1E68"/>
    <w:rsid w:val="000F27D5"/>
    <w:rsid w:val="000F318B"/>
    <w:rsid w:val="000F3409"/>
    <w:rsid w:val="000F35A0"/>
    <w:rsid w:val="000F4704"/>
    <w:rsid w:val="000F4EE2"/>
    <w:rsid w:val="000F5997"/>
    <w:rsid w:val="000F7257"/>
    <w:rsid w:val="00100210"/>
    <w:rsid w:val="00100A25"/>
    <w:rsid w:val="00101B6E"/>
    <w:rsid w:val="001025A1"/>
    <w:rsid w:val="00102739"/>
    <w:rsid w:val="0010408C"/>
    <w:rsid w:val="00104533"/>
    <w:rsid w:val="00105317"/>
    <w:rsid w:val="00105404"/>
    <w:rsid w:val="00105647"/>
    <w:rsid w:val="0010798F"/>
    <w:rsid w:val="00110BFC"/>
    <w:rsid w:val="00112135"/>
    <w:rsid w:val="0011214F"/>
    <w:rsid w:val="001126BD"/>
    <w:rsid w:val="001132B9"/>
    <w:rsid w:val="00113CD8"/>
    <w:rsid w:val="00114034"/>
    <w:rsid w:val="00116698"/>
    <w:rsid w:val="00116AA0"/>
    <w:rsid w:val="00116C4F"/>
    <w:rsid w:val="001170EB"/>
    <w:rsid w:val="0011742D"/>
    <w:rsid w:val="00117DC3"/>
    <w:rsid w:val="001202DD"/>
    <w:rsid w:val="001205FA"/>
    <w:rsid w:val="00121C29"/>
    <w:rsid w:val="0012246B"/>
    <w:rsid w:val="00122599"/>
    <w:rsid w:val="001236DC"/>
    <w:rsid w:val="0012454E"/>
    <w:rsid w:val="00124F93"/>
    <w:rsid w:val="00127E12"/>
    <w:rsid w:val="00131651"/>
    <w:rsid w:val="00131749"/>
    <w:rsid w:val="00131808"/>
    <w:rsid w:val="00131B5D"/>
    <w:rsid w:val="00132FEA"/>
    <w:rsid w:val="00134020"/>
    <w:rsid w:val="001342A5"/>
    <w:rsid w:val="00134EB7"/>
    <w:rsid w:val="00135445"/>
    <w:rsid w:val="00135984"/>
    <w:rsid w:val="00136A3D"/>
    <w:rsid w:val="001370D2"/>
    <w:rsid w:val="0013753D"/>
    <w:rsid w:val="001378D8"/>
    <w:rsid w:val="00140B1B"/>
    <w:rsid w:val="00143E3B"/>
    <w:rsid w:val="0014559F"/>
    <w:rsid w:val="001455F5"/>
    <w:rsid w:val="00146F99"/>
    <w:rsid w:val="00150371"/>
    <w:rsid w:val="00150903"/>
    <w:rsid w:val="00151785"/>
    <w:rsid w:val="001520CE"/>
    <w:rsid w:val="00153535"/>
    <w:rsid w:val="00153EB4"/>
    <w:rsid w:val="001556E1"/>
    <w:rsid w:val="00155B03"/>
    <w:rsid w:val="001560A4"/>
    <w:rsid w:val="001572AB"/>
    <w:rsid w:val="001605DF"/>
    <w:rsid w:val="0016257E"/>
    <w:rsid w:val="00164178"/>
    <w:rsid w:val="00164B72"/>
    <w:rsid w:val="0016680A"/>
    <w:rsid w:val="00167FAF"/>
    <w:rsid w:val="00170682"/>
    <w:rsid w:val="0017158A"/>
    <w:rsid w:val="00172DC0"/>
    <w:rsid w:val="0017343E"/>
    <w:rsid w:val="001736E2"/>
    <w:rsid w:val="00174F2C"/>
    <w:rsid w:val="001754AC"/>
    <w:rsid w:val="00175784"/>
    <w:rsid w:val="00175CAB"/>
    <w:rsid w:val="00175DF0"/>
    <w:rsid w:val="00177172"/>
    <w:rsid w:val="001800BA"/>
    <w:rsid w:val="001803DC"/>
    <w:rsid w:val="001808F8"/>
    <w:rsid w:val="001811B2"/>
    <w:rsid w:val="00182E12"/>
    <w:rsid w:val="0018457A"/>
    <w:rsid w:val="00185B35"/>
    <w:rsid w:val="00186010"/>
    <w:rsid w:val="001862B3"/>
    <w:rsid w:val="00186CA0"/>
    <w:rsid w:val="00187275"/>
    <w:rsid w:val="00187ADC"/>
    <w:rsid w:val="00190440"/>
    <w:rsid w:val="0019089F"/>
    <w:rsid w:val="00190B67"/>
    <w:rsid w:val="00191498"/>
    <w:rsid w:val="00192A13"/>
    <w:rsid w:val="00193224"/>
    <w:rsid w:val="001958DF"/>
    <w:rsid w:val="00195D0C"/>
    <w:rsid w:val="0019644F"/>
    <w:rsid w:val="00197646"/>
    <w:rsid w:val="00197FBF"/>
    <w:rsid w:val="001A0B68"/>
    <w:rsid w:val="001A0DE0"/>
    <w:rsid w:val="001A0F08"/>
    <w:rsid w:val="001A1C0B"/>
    <w:rsid w:val="001A1F81"/>
    <w:rsid w:val="001A2B9D"/>
    <w:rsid w:val="001A2C04"/>
    <w:rsid w:val="001A30DB"/>
    <w:rsid w:val="001A314A"/>
    <w:rsid w:val="001A31FE"/>
    <w:rsid w:val="001A44B8"/>
    <w:rsid w:val="001A46B4"/>
    <w:rsid w:val="001A4715"/>
    <w:rsid w:val="001A5FC7"/>
    <w:rsid w:val="001A690C"/>
    <w:rsid w:val="001B0255"/>
    <w:rsid w:val="001B1301"/>
    <w:rsid w:val="001B20DD"/>
    <w:rsid w:val="001B25D1"/>
    <w:rsid w:val="001B2899"/>
    <w:rsid w:val="001B2A0D"/>
    <w:rsid w:val="001B360D"/>
    <w:rsid w:val="001B4D24"/>
    <w:rsid w:val="001B55B0"/>
    <w:rsid w:val="001B5D25"/>
    <w:rsid w:val="001B6637"/>
    <w:rsid w:val="001B6959"/>
    <w:rsid w:val="001B70CB"/>
    <w:rsid w:val="001B7389"/>
    <w:rsid w:val="001B7C04"/>
    <w:rsid w:val="001B7F32"/>
    <w:rsid w:val="001C0F98"/>
    <w:rsid w:val="001C126C"/>
    <w:rsid w:val="001C1305"/>
    <w:rsid w:val="001C1D63"/>
    <w:rsid w:val="001C2D75"/>
    <w:rsid w:val="001C379A"/>
    <w:rsid w:val="001C3B42"/>
    <w:rsid w:val="001C4093"/>
    <w:rsid w:val="001C4910"/>
    <w:rsid w:val="001C4955"/>
    <w:rsid w:val="001C4F4A"/>
    <w:rsid w:val="001C57A6"/>
    <w:rsid w:val="001C5D59"/>
    <w:rsid w:val="001C64B1"/>
    <w:rsid w:val="001C68DF"/>
    <w:rsid w:val="001C6CAB"/>
    <w:rsid w:val="001C715A"/>
    <w:rsid w:val="001D0377"/>
    <w:rsid w:val="001D0537"/>
    <w:rsid w:val="001D0D66"/>
    <w:rsid w:val="001D2838"/>
    <w:rsid w:val="001D3B95"/>
    <w:rsid w:val="001D46C4"/>
    <w:rsid w:val="001D4778"/>
    <w:rsid w:val="001D4875"/>
    <w:rsid w:val="001D62A5"/>
    <w:rsid w:val="001D6443"/>
    <w:rsid w:val="001E1AD2"/>
    <w:rsid w:val="001E252F"/>
    <w:rsid w:val="001E286B"/>
    <w:rsid w:val="001E3308"/>
    <w:rsid w:val="001E45E0"/>
    <w:rsid w:val="001E4736"/>
    <w:rsid w:val="001E5178"/>
    <w:rsid w:val="001E5F86"/>
    <w:rsid w:val="001E67E2"/>
    <w:rsid w:val="001E6918"/>
    <w:rsid w:val="001E7218"/>
    <w:rsid w:val="001E7F20"/>
    <w:rsid w:val="001F0931"/>
    <w:rsid w:val="001F19D7"/>
    <w:rsid w:val="001F1BF3"/>
    <w:rsid w:val="001F2CF1"/>
    <w:rsid w:val="001F3B76"/>
    <w:rsid w:val="001F4F0B"/>
    <w:rsid w:val="001F4FED"/>
    <w:rsid w:val="001F5935"/>
    <w:rsid w:val="001F597D"/>
    <w:rsid w:val="001F5A8E"/>
    <w:rsid w:val="001F7A4E"/>
    <w:rsid w:val="001F7D2E"/>
    <w:rsid w:val="00200BBC"/>
    <w:rsid w:val="00202A9B"/>
    <w:rsid w:val="00202D0C"/>
    <w:rsid w:val="00203304"/>
    <w:rsid w:val="00203B2D"/>
    <w:rsid w:val="00203DE9"/>
    <w:rsid w:val="00203DF3"/>
    <w:rsid w:val="00204455"/>
    <w:rsid w:val="00204B43"/>
    <w:rsid w:val="00205CE7"/>
    <w:rsid w:val="002069E6"/>
    <w:rsid w:val="00206AC8"/>
    <w:rsid w:val="002076DE"/>
    <w:rsid w:val="00210ADF"/>
    <w:rsid w:val="00210B4D"/>
    <w:rsid w:val="00210BBE"/>
    <w:rsid w:val="00210E61"/>
    <w:rsid w:val="002119E6"/>
    <w:rsid w:val="00211C44"/>
    <w:rsid w:val="00211C55"/>
    <w:rsid w:val="00212FB2"/>
    <w:rsid w:val="00213F32"/>
    <w:rsid w:val="00215B29"/>
    <w:rsid w:val="0021691E"/>
    <w:rsid w:val="00216BDC"/>
    <w:rsid w:val="002171F0"/>
    <w:rsid w:val="0021754A"/>
    <w:rsid w:val="00217D20"/>
    <w:rsid w:val="002200F0"/>
    <w:rsid w:val="00220EC7"/>
    <w:rsid w:val="00221546"/>
    <w:rsid w:val="00222499"/>
    <w:rsid w:val="00222581"/>
    <w:rsid w:val="00223A70"/>
    <w:rsid w:val="00224D9F"/>
    <w:rsid w:val="00225892"/>
    <w:rsid w:val="00225959"/>
    <w:rsid w:val="00225D23"/>
    <w:rsid w:val="00226D78"/>
    <w:rsid w:val="00226FD1"/>
    <w:rsid w:val="00227A61"/>
    <w:rsid w:val="002302AB"/>
    <w:rsid w:val="00231B8F"/>
    <w:rsid w:val="002321C1"/>
    <w:rsid w:val="00232AD9"/>
    <w:rsid w:val="0023340F"/>
    <w:rsid w:val="00233BF0"/>
    <w:rsid w:val="00233C05"/>
    <w:rsid w:val="002346DE"/>
    <w:rsid w:val="00234716"/>
    <w:rsid w:val="002359DD"/>
    <w:rsid w:val="00237F9D"/>
    <w:rsid w:val="00240153"/>
    <w:rsid w:val="00240C33"/>
    <w:rsid w:val="00241159"/>
    <w:rsid w:val="0024115D"/>
    <w:rsid w:val="002420D5"/>
    <w:rsid w:val="00242B95"/>
    <w:rsid w:val="0024424E"/>
    <w:rsid w:val="00244662"/>
    <w:rsid w:val="0024471A"/>
    <w:rsid w:val="00244928"/>
    <w:rsid w:val="00244BDD"/>
    <w:rsid w:val="00244CE1"/>
    <w:rsid w:val="00246827"/>
    <w:rsid w:val="00246F58"/>
    <w:rsid w:val="00247C9B"/>
    <w:rsid w:val="0025117C"/>
    <w:rsid w:val="00252812"/>
    <w:rsid w:val="0025332E"/>
    <w:rsid w:val="00253A80"/>
    <w:rsid w:val="002546A7"/>
    <w:rsid w:val="00254756"/>
    <w:rsid w:val="0025644A"/>
    <w:rsid w:val="002572AB"/>
    <w:rsid w:val="00257733"/>
    <w:rsid w:val="00257E66"/>
    <w:rsid w:val="0026211C"/>
    <w:rsid w:val="002625DE"/>
    <w:rsid w:val="00262B7F"/>
    <w:rsid w:val="00262E49"/>
    <w:rsid w:val="0026342F"/>
    <w:rsid w:val="0026392D"/>
    <w:rsid w:val="00265A1B"/>
    <w:rsid w:val="00265CA5"/>
    <w:rsid w:val="002661B1"/>
    <w:rsid w:val="002664B2"/>
    <w:rsid w:val="00266A64"/>
    <w:rsid w:val="00267712"/>
    <w:rsid w:val="00267A89"/>
    <w:rsid w:val="00267CEC"/>
    <w:rsid w:val="00267F8C"/>
    <w:rsid w:val="0027179B"/>
    <w:rsid w:val="00271ACB"/>
    <w:rsid w:val="00272471"/>
    <w:rsid w:val="00272B37"/>
    <w:rsid w:val="0027305A"/>
    <w:rsid w:val="00275CCA"/>
    <w:rsid w:val="00277600"/>
    <w:rsid w:val="00277EE9"/>
    <w:rsid w:val="00280C25"/>
    <w:rsid w:val="002810A6"/>
    <w:rsid w:val="0028118F"/>
    <w:rsid w:val="0028145D"/>
    <w:rsid w:val="002814AE"/>
    <w:rsid w:val="002814F7"/>
    <w:rsid w:val="002817D5"/>
    <w:rsid w:val="002828CF"/>
    <w:rsid w:val="00282BA4"/>
    <w:rsid w:val="00282C06"/>
    <w:rsid w:val="00282E40"/>
    <w:rsid w:val="002842CF"/>
    <w:rsid w:val="00284492"/>
    <w:rsid w:val="00284E72"/>
    <w:rsid w:val="00285026"/>
    <w:rsid w:val="0028512B"/>
    <w:rsid w:val="0028532F"/>
    <w:rsid w:val="00285347"/>
    <w:rsid w:val="00286162"/>
    <w:rsid w:val="00286800"/>
    <w:rsid w:val="002923E7"/>
    <w:rsid w:val="002928C2"/>
    <w:rsid w:val="002941ED"/>
    <w:rsid w:val="002947E8"/>
    <w:rsid w:val="002950BA"/>
    <w:rsid w:val="002951E4"/>
    <w:rsid w:val="0029627E"/>
    <w:rsid w:val="002971D2"/>
    <w:rsid w:val="00297731"/>
    <w:rsid w:val="002A030B"/>
    <w:rsid w:val="002A0336"/>
    <w:rsid w:val="002A0368"/>
    <w:rsid w:val="002A042A"/>
    <w:rsid w:val="002A15DF"/>
    <w:rsid w:val="002A16C9"/>
    <w:rsid w:val="002A1E4E"/>
    <w:rsid w:val="002A27A1"/>
    <w:rsid w:val="002A2ED4"/>
    <w:rsid w:val="002A3F53"/>
    <w:rsid w:val="002A4271"/>
    <w:rsid w:val="002A45D9"/>
    <w:rsid w:val="002A4AF7"/>
    <w:rsid w:val="002A53E4"/>
    <w:rsid w:val="002A57F6"/>
    <w:rsid w:val="002A58C7"/>
    <w:rsid w:val="002A58D4"/>
    <w:rsid w:val="002A6A03"/>
    <w:rsid w:val="002A6F9E"/>
    <w:rsid w:val="002A7F26"/>
    <w:rsid w:val="002B0517"/>
    <w:rsid w:val="002B1BCD"/>
    <w:rsid w:val="002B2154"/>
    <w:rsid w:val="002B336B"/>
    <w:rsid w:val="002B3DE8"/>
    <w:rsid w:val="002B4568"/>
    <w:rsid w:val="002B4D22"/>
    <w:rsid w:val="002B5980"/>
    <w:rsid w:val="002B5F72"/>
    <w:rsid w:val="002C044F"/>
    <w:rsid w:val="002C09D4"/>
    <w:rsid w:val="002C0E7A"/>
    <w:rsid w:val="002C171E"/>
    <w:rsid w:val="002C26A8"/>
    <w:rsid w:val="002C2D7F"/>
    <w:rsid w:val="002C2E64"/>
    <w:rsid w:val="002C4B8E"/>
    <w:rsid w:val="002C51C0"/>
    <w:rsid w:val="002C521A"/>
    <w:rsid w:val="002C6C5D"/>
    <w:rsid w:val="002C7302"/>
    <w:rsid w:val="002C7496"/>
    <w:rsid w:val="002C795B"/>
    <w:rsid w:val="002D0291"/>
    <w:rsid w:val="002D34D7"/>
    <w:rsid w:val="002D4FE2"/>
    <w:rsid w:val="002D50FB"/>
    <w:rsid w:val="002D588E"/>
    <w:rsid w:val="002D58EE"/>
    <w:rsid w:val="002D5B30"/>
    <w:rsid w:val="002D5EB4"/>
    <w:rsid w:val="002D6A88"/>
    <w:rsid w:val="002D70DF"/>
    <w:rsid w:val="002D76B9"/>
    <w:rsid w:val="002D7F7E"/>
    <w:rsid w:val="002D7FD3"/>
    <w:rsid w:val="002E00FA"/>
    <w:rsid w:val="002E02B8"/>
    <w:rsid w:val="002E0960"/>
    <w:rsid w:val="002E0BE2"/>
    <w:rsid w:val="002E0EE1"/>
    <w:rsid w:val="002E1F90"/>
    <w:rsid w:val="002E31D8"/>
    <w:rsid w:val="002E3C26"/>
    <w:rsid w:val="002E3D47"/>
    <w:rsid w:val="002E4A56"/>
    <w:rsid w:val="002E54AD"/>
    <w:rsid w:val="002E571A"/>
    <w:rsid w:val="002E57BC"/>
    <w:rsid w:val="002E751D"/>
    <w:rsid w:val="002E753C"/>
    <w:rsid w:val="002E7548"/>
    <w:rsid w:val="002E7E5D"/>
    <w:rsid w:val="002F096E"/>
    <w:rsid w:val="002F0EC0"/>
    <w:rsid w:val="002F108C"/>
    <w:rsid w:val="002F161B"/>
    <w:rsid w:val="002F1A67"/>
    <w:rsid w:val="002F4217"/>
    <w:rsid w:val="002F42AE"/>
    <w:rsid w:val="002F5886"/>
    <w:rsid w:val="002F66DE"/>
    <w:rsid w:val="002F7262"/>
    <w:rsid w:val="0030026B"/>
    <w:rsid w:val="00302A0F"/>
    <w:rsid w:val="00302A86"/>
    <w:rsid w:val="00302CAD"/>
    <w:rsid w:val="00302E96"/>
    <w:rsid w:val="00303CEE"/>
    <w:rsid w:val="00304274"/>
    <w:rsid w:val="00304995"/>
    <w:rsid w:val="00304A80"/>
    <w:rsid w:val="00304C09"/>
    <w:rsid w:val="00304CFA"/>
    <w:rsid w:val="00305F1A"/>
    <w:rsid w:val="003076A3"/>
    <w:rsid w:val="00310542"/>
    <w:rsid w:val="00311359"/>
    <w:rsid w:val="00311C1C"/>
    <w:rsid w:val="00313C92"/>
    <w:rsid w:val="00313CDF"/>
    <w:rsid w:val="00313F63"/>
    <w:rsid w:val="00314270"/>
    <w:rsid w:val="00314316"/>
    <w:rsid w:val="0031504E"/>
    <w:rsid w:val="00315A86"/>
    <w:rsid w:val="00315E89"/>
    <w:rsid w:val="00317638"/>
    <w:rsid w:val="00317670"/>
    <w:rsid w:val="0031783A"/>
    <w:rsid w:val="00321704"/>
    <w:rsid w:val="00322D48"/>
    <w:rsid w:val="0032302D"/>
    <w:rsid w:val="003248C6"/>
    <w:rsid w:val="00324B63"/>
    <w:rsid w:val="00324D3D"/>
    <w:rsid w:val="00325699"/>
    <w:rsid w:val="00325842"/>
    <w:rsid w:val="003302AB"/>
    <w:rsid w:val="003307E6"/>
    <w:rsid w:val="00330FDC"/>
    <w:rsid w:val="003310EF"/>
    <w:rsid w:val="00333635"/>
    <w:rsid w:val="00333D2D"/>
    <w:rsid w:val="0033486A"/>
    <w:rsid w:val="003348D7"/>
    <w:rsid w:val="00335F79"/>
    <w:rsid w:val="00336C30"/>
    <w:rsid w:val="003370C3"/>
    <w:rsid w:val="00340040"/>
    <w:rsid w:val="0034063D"/>
    <w:rsid w:val="00340EC9"/>
    <w:rsid w:val="003422BD"/>
    <w:rsid w:val="0034295F"/>
    <w:rsid w:val="00342FF3"/>
    <w:rsid w:val="00343E81"/>
    <w:rsid w:val="00344355"/>
    <w:rsid w:val="0034570F"/>
    <w:rsid w:val="00345935"/>
    <w:rsid w:val="00345C13"/>
    <w:rsid w:val="00345E6E"/>
    <w:rsid w:val="003467F9"/>
    <w:rsid w:val="00351643"/>
    <w:rsid w:val="00351B72"/>
    <w:rsid w:val="003527A5"/>
    <w:rsid w:val="00352CB2"/>
    <w:rsid w:val="00353A64"/>
    <w:rsid w:val="00356D5D"/>
    <w:rsid w:val="00357607"/>
    <w:rsid w:val="00357DBE"/>
    <w:rsid w:val="00360103"/>
    <w:rsid w:val="00360616"/>
    <w:rsid w:val="0036132A"/>
    <w:rsid w:val="00362757"/>
    <w:rsid w:val="00363678"/>
    <w:rsid w:val="00363D04"/>
    <w:rsid w:val="0036407E"/>
    <w:rsid w:val="00364111"/>
    <w:rsid w:val="003651FD"/>
    <w:rsid w:val="00365280"/>
    <w:rsid w:val="00365440"/>
    <w:rsid w:val="00365C5F"/>
    <w:rsid w:val="00366EB5"/>
    <w:rsid w:val="00366FAA"/>
    <w:rsid w:val="00367214"/>
    <w:rsid w:val="00367719"/>
    <w:rsid w:val="003700DF"/>
    <w:rsid w:val="00370624"/>
    <w:rsid w:val="00370782"/>
    <w:rsid w:val="00370982"/>
    <w:rsid w:val="003715EA"/>
    <w:rsid w:val="0037313D"/>
    <w:rsid w:val="00373801"/>
    <w:rsid w:val="00373ABA"/>
    <w:rsid w:val="00375940"/>
    <w:rsid w:val="003771E5"/>
    <w:rsid w:val="003777B0"/>
    <w:rsid w:val="00377F6B"/>
    <w:rsid w:val="003805A0"/>
    <w:rsid w:val="00380731"/>
    <w:rsid w:val="0038101D"/>
    <w:rsid w:val="00381F74"/>
    <w:rsid w:val="00383497"/>
    <w:rsid w:val="003859F5"/>
    <w:rsid w:val="0038680D"/>
    <w:rsid w:val="00386DFE"/>
    <w:rsid w:val="00387018"/>
    <w:rsid w:val="00387C52"/>
    <w:rsid w:val="003948A8"/>
    <w:rsid w:val="00394E80"/>
    <w:rsid w:val="00396168"/>
    <w:rsid w:val="00396228"/>
    <w:rsid w:val="0039675B"/>
    <w:rsid w:val="003968F3"/>
    <w:rsid w:val="0039690D"/>
    <w:rsid w:val="00397183"/>
    <w:rsid w:val="00397627"/>
    <w:rsid w:val="003A08AB"/>
    <w:rsid w:val="003A09F7"/>
    <w:rsid w:val="003A0DC4"/>
    <w:rsid w:val="003A11E7"/>
    <w:rsid w:val="003A1B05"/>
    <w:rsid w:val="003A1D0D"/>
    <w:rsid w:val="003A25AA"/>
    <w:rsid w:val="003A2B95"/>
    <w:rsid w:val="003A3EC4"/>
    <w:rsid w:val="003A4D2B"/>
    <w:rsid w:val="003A4FB8"/>
    <w:rsid w:val="003A55F8"/>
    <w:rsid w:val="003A5E5E"/>
    <w:rsid w:val="003A761E"/>
    <w:rsid w:val="003A7B50"/>
    <w:rsid w:val="003B021A"/>
    <w:rsid w:val="003B04ED"/>
    <w:rsid w:val="003B0860"/>
    <w:rsid w:val="003B0936"/>
    <w:rsid w:val="003B0F29"/>
    <w:rsid w:val="003B1BB2"/>
    <w:rsid w:val="003B1DEB"/>
    <w:rsid w:val="003B268B"/>
    <w:rsid w:val="003B2D84"/>
    <w:rsid w:val="003B3F1E"/>
    <w:rsid w:val="003B47BA"/>
    <w:rsid w:val="003B4860"/>
    <w:rsid w:val="003B4A02"/>
    <w:rsid w:val="003B4D79"/>
    <w:rsid w:val="003B4E0D"/>
    <w:rsid w:val="003C1DC9"/>
    <w:rsid w:val="003C2723"/>
    <w:rsid w:val="003C2B0A"/>
    <w:rsid w:val="003C3E20"/>
    <w:rsid w:val="003C404D"/>
    <w:rsid w:val="003C53A1"/>
    <w:rsid w:val="003C58EB"/>
    <w:rsid w:val="003C60F0"/>
    <w:rsid w:val="003C61D6"/>
    <w:rsid w:val="003C6EAD"/>
    <w:rsid w:val="003C7F48"/>
    <w:rsid w:val="003D075D"/>
    <w:rsid w:val="003D0F01"/>
    <w:rsid w:val="003D1AFF"/>
    <w:rsid w:val="003D1F8C"/>
    <w:rsid w:val="003D277E"/>
    <w:rsid w:val="003D498D"/>
    <w:rsid w:val="003D5931"/>
    <w:rsid w:val="003D61E3"/>
    <w:rsid w:val="003D6C59"/>
    <w:rsid w:val="003D7022"/>
    <w:rsid w:val="003D7308"/>
    <w:rsid w:val="003D75CA"/>
    <w:rsid w:val="003D7D9D"/>
    <w:rsid w:val="003E0057"/>
    <w:rsid w:val="003E0512"/>
    <w:rsid w:val="003E100E"/>
    <w:rsid w:val="003E1523"/>
    <w:rsid w:val="003E21AA"/>
    <w:rsid w:val="003E2EC1"/>
    <w:rsid w:val="003E332A"/>
    <w:rsid w:val="003E3524"/>
    <w:rsid w:val="003E571E"/>
    <w:rsid w:val="003E6246"/>
    <w:rsid w:val="003E635A"/>
    <w:rsid w:val="003E70E4"/>
    <w:rsid w:val="003E7F02"/>
    <w:rsid w:val="003F03C5"/>
    <w:rsid w:val="003F0402"/>
    <w:rsid w:val="003F0623"/>
    <w:rsid w:val="003F0FD8"/>
    <w:rsid w:val="003F1644"/>
    <w:rsid w:val="003F3A1A"/>
    <w:rsid w:val="003F5086"/>
    <w:rsid w:val="003F628B"/>
    <w:rsid w:val="003F7C6B"/>
    <w:rsid w:val="00401019"/>
    <w:rsid w:val="004015C1"/>
    <w:rsid w:val="00401BC5"/>
    <w:rsid w:val="00404571"/>
    <w:rsid w:val="0040573A"/>
    <w:rsid w:val="0040733F"/>
    <w:rsid w:val="0041010D"/>
    <w:rsid w:val="00410BC9"/>
    <w:rsid w:val="00411136"/>
    <w:rsid w:val="004116E4"/>
    <w:rsid w:val="00411914"/>
    <w:rsid w:val="00412FA6"/>
    <w:rsid w:val="004143A5"/>
    <w:rsid w:val="00415611"/>
    <w:rsid w:val="00415B4D"/>
    <w:rsid w:val="0041680C"/>
    <w:rsid w:val="00421328"/>
    <w:rsid w:val="00421C12"/>
    <w:rsid w:val="00421C83"/>
    <w:rsid w:val="00422FF2"/>
    <w:rsid w:val="004254DB"/>
    <w:rsid w:val="0042668E"/>
    <w:rsid w:val="00431AC8"/>
    <w:rsid w:val="00431C13"/>
    <w:rsid w:val="00431D76"/>
    <w:rsid w:val="00432404"/>
    <w:rsid w:val="00433146"/>
    <w:rsid w:val="004339BB"/>
    <w:rsid w:val="00433CD3"/>
    <w:rsid w:val="00434E58"/>
    <w:rsid w:val="004351A2"/>
    <w:rsid w:val="00435BB8"/>
    <w:rsid w:val="00436410"/>
    <w:rsid w:val="00436D7A"/>
    <w:rsid w:val="004379AA"/>
    <w:rsid w:val="004379AF"/>
    <w:rsid w:val="00442952"/>
    <w:rsid w:val="00443E13"/>
    <w:rsid w:val="004441E8"/>
    <w:rsid w:val="00444CC0"/>
    <w:rsid w:val="00444F73"/>
    <w:rsid w:val="00445413"/>
    <w:rsid w:val="004455DB"/>
    <w:rsid w:val="00445C59"/>
    <w:rsid w:val="00446016"/>
    <w:rsid w:val="00446F38"/>
    <w:rsid w:val="00447201"/>
    <w:rsid w:val="00447459"/>
    <w:rsid w:val="004479AF"/>
    <w:rsid w:val="00450B17"/>
    <w:rsid w:val="004515E4"/>
    <w:rsid w:val="00451765"/>
    <w:rsid w:val="0045177D"/>
    <w:rsid w:val="00453CBD"/>
    <w:rsid w:val="00453F26"/>
    <w:rsid w:val="00453F85"/>
    <w:rsid w:val="00455485"/>
    <w:rsid w:val="004564D8"/>
    <w:rsid w:val="004569FD"/>
    <w:rsid w:val="004576A7"/>
    <w:rsid w:val="0045781F"/>
    <w:rsid w:val="00460819"/>
    <w:rsid w:val="00460D3F"/>
    <w:rsid w:val="00460D51"/>
    <w:rsid w:val="00460F4C"/>
    <w:rsid w:val="00461486"/>
    <w:rsid w:val="00461634"/>
    <w:rsid w:val="00463E7E"/>
    <w:rsid w:val="004643C8"/>
    <w:rsid w:val="0046491A"/>
    <w:rsid w:val="00464C23"/>
    <w:rsid w:val="00464C9E"/>
    <w:rsid w:val="00464D29"/>
    <w:rsid w:val="00464FAB"/>
    <w:rsid w:val="00466587"/>
    <w:rsid w:val="004677D8"/>
    <w:rsid w:val="00470161"/>
    <w:rsid w:val="00470F66"/>
    <w:rsid w:val="00472234"/>
    <w:rsid w:val="00472D83"/>
    <w:rsid w:val="00473763"/>
    <w:rsid w:val="00473C79"/>
    <w:rsid w:val="00474178"/>
    <w:rsid w:val="00476F43"/>
    <w:rsid w:val="004779D9"/>
    <w:rsid w:val="004805D1"/>
    <w:rsid w:val="00480B53"/>
    <w:rsid w:val="0048148D"/>
    <w:rsid w:val="004819B7"/>
    <w:rsid w:val="00481AE2"/>
    <w:rsid w:val="00482D64"/>
    <w:rsid w:val="00482EF1"/>
    <w:rsid w:val="004849CF"/>
    <w:rsid w:val="00484C2F"/>
    <w:rsid w:val="0048581A"/>
    <w:rsid w:val="00486561"/>
    <w:rsid w:val="0048679C"/>
    <w:rsid w:val="0048720A"/>
    <w:rsid w:val="00487B59"/>
    <w:rsid w:val="004900F2"/>
    <w:rsid w:val="00490779"/>
    <w:rsid w:val="00490D45"/>
    <w:rsid w:val="004922FE"/>
    <w:rsid w:val="004925F8"/>
    <w:rsid w:val="00492EE3"/>
    <w:rsid w:val="0049375C"/>
    <w:rsid w:val="00493C1A"/>
    <w:rsid w:val="00494DB1"/>
    <w:rsid w:val="00494DEB"/>
    <w:rsid w:val="00495227"/>
    <w:rsid w:val="0049683D"/>
    <w:rsid w:val="00497433"/>
    <w:rsid w:val="004A0068"/>
    <w:rsid w:val="004A0184"/>
    <w:rsid w:val="004A02D3"/>
    <w:rsid w:val="004A0939"/>
    <w:rsid w:val="004A0975"/>
    <w:rsid w:val="004A0C3C"/>
    <w:rsid w:val="004A0F45"/>
    <w:rsid w:val="004A117D"/>
    <w:rsid w:val="004A19A5"/>
    <w:rsid w:val="004A19B5"/>
    <w:rsid w:val="004A26F0"/>
    <w:rsid w:val="004A2DCF"/>
    <w:rsid w:val="004A3251"/>
    <w:rsid w:val="004A3260"/>
    <w:rsid w:val="004A4D0F"/>
    <w:rsid w:val="004A54FE"/>
    <w:rsid w:val="004A5E63"/>
    <w:rsid w:val="004A7457"/>
    <w:rsid w:val="004A7620"/>
    <w:rsid w:val="004B0877"/>
    <w:rsid w:val="004B0999"/>
    <w:rsid w:val="004B2883"/>
    <w:rsid w:val="004B4258"/>
    <w:rsid w:val="004B43D1"/>
    <w:rsid w:val="004B543F"/>
    <w:rsid w:val="004B6157"/>
    <w:rsid w:val="004B6D6E"/>
    <w:rsid w:val="004B7B2D"/>
    <w:rsid w:val="004B7FD2"/>
    <w:rsid w:val="004C160A"/>
    <w:rsid w:val="004C2479"/>
    <w:rsid w:val="004C2F20"/>
    <w:rsid w:val="004C5256"/>
    <w:rsid w:val="004C6618"/>
    <w:rsid w:val="004C6804"/>
    <w:rsid w:val="004C6892"/>
    <w:rsid w:val="004C68D2"/>
    <w:rsid w:val="004C6B5F"/>
    <w:rsid w:val="004C7CC5"/>
    <w:rsid w:val="004D06B9"/>
    <w:rsid w:val="004D0D4A"/>
    <w:rsid w:val="004D2F86"/>
    <w:rsid w:val="004D436E"/>
    <w:rsid w:val="004D4406"/>
    <w:rsid w:val="004D4CA4"/>
    <w:rsid w:val="004D508D"/>
    <w:rsid w:val="004D571C"/>
    <w:rsid w:val="004D6BF7"/>
    <w:rsid w:val="004D7836"/>
    <w:rsid w:val="004E0177"/>
    <w:rsid w:val="004E01DA"/>
    <w:rsid w:val="004E05B7"/>
    <w:rsid w:val="004E0CC2"/>
    <w:rsid w:val="004E0EF0"/>
    <w:rsid w:val="004E129A"/>
    <w:rsid w:val="004E1A41"/>
    <w:rsid w:val="004E24C7"/>
    <w:rsid w:val="004E286C"/>
    <w:rsid w:val="004E3A04"/>
    <w:rsid w:val="004E3AC7"/>
    <w:rsid w:val="004E461A"/>
    <w:rsid w:val="004E49FA"/>
    <w:rsid w:val="004E5657"/>
    <w:rsid w:val="004E657A"/>
    <w:rsid w:val="004E684B"/>
    <w:rsid w:val="004E6985"/>
    <w:rsid w:val="004E765C"/>
    <w:rsid w:val="004F0AA0"/>
    <w:rsid w:val="004F0B48"/>
    <w:rsid w:val="004F25ED"/>
    <w:rsid w:val="004F2AD8"/>
    <w:rsid w:val="004F2D8C"/>
    <w:rsid w:val="004F3101"/>
    <w:rsid w:val="004F4D69"/>
    <w:rsid w:val="004F695C"/>
    <w:rsid w:val="004F757A"/>
    <w:rsid w:val="004F779F"/>
    <w:rsid w:val="004F77D2"/>
    <w:rsid w:val="0050029D"/>
    <w:rsid w:val="005006F1"/>
    <w:rsid w:val="00501ACE"/>
    <w:rsid w:val="00502D17"/>
    <w:rsid w:val="00503D4A"/>
    <w:rsid w:val="00503F04"/>
    <w:rsid w:val="00505175"/>
    <w:rsid w:val="005063F8"/>
    <w:rsid w:val="00507E96"/>
    <w:rsid w:val="0051062B"/>
    <w:rsid w:val="00511142"/>
    <w:rsid w:val="00511A6C"/>
    <w:rsid w:val="005123AF"/>
    <w:rsid w:val="005125FF"/>
    <w:rsid w:val="00513347"/>
    <w:rsid w:val="005137C1"/>
    <w:rsid w:val="005139EC"/>
    <w:rsid w:val="00513A55"/>
    <w:rsid w:val="00513F5B"/>
    <w:rsid w:val="00514582"/>
    <w:rsid w:val="0051616C"/>
    <w:rsid w:val="005166DE"/>
    <w:rsid w:val="00520CFC"/>
    <w:rsid w:val="00523820"/>
    <w:rsid w:val="0052430D"/>
    <w:rsid w:val="005247AE"/>
    <w:rsid w:val="00525559"/>
    <w:rsid w:val="00526214"/>
    <w:rsid w:val="005264EC"/>
    <w:rsid w:val="005305D2"/>
    <w:rsid w:val="005311F5"/>
    <w:rsid w:val="005314A4"/>
    <w:rsid w:val="00531CA2"/>
    <w:rsid w:val="00531E34"/>
    <w:rsid w:val="0053213C"/>
    <w:rsid w:val="00532832"/>
    <w:rsid w:val="00532F2B"/>
    <w:rsid w:val="005339D5"/>
    <w:rsid w:val="00533BFA"/>
    <w:rsid w:val="005342AC"/>
    <w:rsid w:val="00534D52"/>
    <w:rsid w:val="005355AA"/>
    <w:rsid w:val="00537396"/>
    <w:rsid w:val="00537414"/>
    <w:rsid w:val="005374D7"/>
    <w:rsid w:val="00537971"/>
    <w:rsid w:val="005416DA"/>
    <w:rsid w:val="00542B9D"/>
    <w:rsid w:val="00543618"/>
    <w:rsid w:val="005440F4"/>
    <w:rsid w:val="005462E6"/>
    <w:rsid w:val="005502DF"/>
    <w:rsid w:val="005507FE"/>
    <w:rsid w:val="00550897"/>
    <w:rsid w:val="00550DA5"/>
    <w:rsid w:val="0055119B"/>
    <w:rsid w:val="0055132D"/>
    <w:rsid w:val="0055136C"/>
    <w:rsid w:val="00551FAA"/>
    <w:rsid w:val="00552044"/>
    <w:rsid w:val="0055267C"/>
    <w:rsid w:val="00552EDF"/>
    <w:rsid w:val="005531F4"/>
    <w:rsid w:val="005546A0"/>
    <w:rsid w:val="005547A5"/>
    <w:rsid w:val="005574BE"/>
    <w:rsid w:val="00557FBA"/>
    <w:rsid w:val="0056076B"/>
    <w:rsid w:val="00560779"/>
    <w:rsid w:val="00560D56"/>
    <w:rsid w:val="0056153C"/>
    <w:rsid w:val="005619E1"/>
    <w:rsid w:val="00561C97"/>
    <w:rsid w:val="0056287A"/>
    <w:rsid w:val="005628C4"/>
    <w:rsid w:val="00562C9D"/>
    <w:rsid w:val="00563C47"/>
    <w:rsid w:val="0056420D"/>
    <w:rsid w:val="0056496D"/>
    <w:rsid w:val="005655DD"/>
    <w:rsid w:val="00565EA5"/>
    <w:rsid w:val="005660A1"/>
    <w:rsid w:val="005671AF"/>
    <w:rsid w:val="005673F5"/>
    <w:rsid w:val="0056749A"/>
    <w:rsid w:val="005679AC"/>
    <w:rsid w:val="0057001A"/>
    <w:rsid w:val="00570E99"/>
    <w:rsid w:val="0057104C"/>
    <w:rsid w:val="005711AF"/>
    <w:rsid w:val="005713DD"/>
    <w:rsid w:val="005715F4"/>
    <w:rsid w:val="00571B15"/>
    <w:rsid w:val="00572975"/>
    <w:rsid w:val="005733F1"/>
    <w:rsid w:val="00573462"/>
    <w:rsid w:val="00573A3C"/>
    <w:rsid w:val="00573A7B"/>
    <w:rsid w:val="00573D71"/>
    <w:rsid w:val="005741CC"/>
    <w:rsid w:val="00574B20"/>
    <w:rsid w:val="00575BA5"/>
    <w:rsid w:val="005761F6"/>
    <w:rsid w:val="0057668C"/>
    <w:rsid w:val="005767ED"/>
    <w:rsid w:val="005768A0"/>
    <w:rsid w:val="005768C4"/>
    <w:rsid w:val="005768DA"/>
    <w:rsid w:val="00576D7A"/>
    <w:rsid w:val="00576E56"/>
    <w:rsid w:val="0057765D"/>
    <w:rsid w:val="00577EFC"/>
    <w:rsid w:val="005807FA"/>
    <w:rsid w:val="0058115C"/>
    <w:rsid w:val="00581CD4"/>
    <w:rsid w:val="0058208B"/>
    <w:rsid w:val="00582E53"/>
    <w:rsid w:val="00583987"/>
    <w:rsid w:val="00585BA9"/>
    <w:rsid w:val="00585D8C"/>
    <w:rsid w:val="0058760B"/>
    <w:rsid w:val="00587774"/>
    <w:rsid w:val="00590A9E"/>
    <w:rsid w:val="005915BD"/>
    <w:rsid w:val="005921CC"/>
    <w:rsid w:val="005933F6"/>
    <w:rsid w:val="00593771"/>
    <w:rsid w:val="0059416B"/>
    <w:rsid w:val="00594F1B"/>
    <w:rsid w:val="0059586F"/>
    <w:rsid w:val="00596B7C"/>
    <w:rsid w:val="00596D63"/>
    <w:rsid w:val="00596D68"/>
    <w:rsid w:val="005978E7"/>
    <w:rsid w:val="005A051D"/>
    <w:rsid w:val="005A080C"/>
    <w:rsid w:val="005A0C48"/>
    <w:rsid w:val="005A1088"/>
    <w:rsid w:val="005A225F"/>
    <w:rsid w:val="005A330D"/>
    <w:rsid w:val="005A3C5A"/>
    <w:rsid w:val="005A4915"/>
    <w:rsid w:val="005A54E0"/>
    <w:rsid w:val="005A68F7"/>
    <w:rsid w:val="005A7073"/>
    <w:rsid w:val="005A77C1"/>
    <w:rsid w:val="005A77DA"/>
    <w:rsid w:val="005A7CFF"/>
    <w:rsid w:val="005B25EC"/>
    <w:rsid w:val="005B2DE7"/>
    <w:rsid w:val="005B2E8F"/>
    <w:rsid w:val="005B4538"/>
    <w:rsid w:val="005B4875"/>
    <w:rsid w:val="005B51B2"/>
    <w:rsid w:val="005B69F2"/>
    <w:rsid w:val="005B6C62"/>
    <w:rsid w:val="005B7346"/>
    <w:rsid w:val="005C0B35"/>
    <w:rsid w:val="005C1CD9"/>
    <w:rsid w:val="005C32CC"/>
    <w:rsid w:val="005C3385"/>
    <w:rsid w:val="005C37CF"/>
    <w:rsid w:val="005C3DC4"/>
    <w:rsid w:val="005C49C6"/>
    <w:rsid w:val="005C5F55"/>
    <w:rsid w:val="005D1066"/>
    <w:rsid w:val="005D1666"/>
    <w:rsid w:val="005D16D2"/>
    <w:rsid w:val="005D17D3"/>
    <w:rsid w:val="005D273B"/>
    <w:rsid w:val="005D2A5D"/>
    <w:rsid w:val="005D30AF"/>
    <w:rsid w:val="005D4B81"/>
    <w:rsid w:val="005D4D06"/>
    <w:rsid w:val="005D4ED0"/>
    <w:rsid w:val="005D4FA8"/>
    <w:rsid w:val="005D4FEF"/>
    <w:rsid w:val="005D5136"/>
    <w:rsid w:val="005D64B1"/>
    <w:rsid w:val="005D7560"/>
    <w:rsid w:val="005D7A86"/>
    <w:rsid w:val="005E0235"/>
    <w:rsid w:val="005E1560"/>
    <w:rsid w:val="005E39EF"/>
    <w:rsid w:val="005E3D28"/>
    <w:rsid w:val="005E465D"/>
    <w:rsid w:val="005E4F81"/>
    <w:rsid w:val="005E5EA7"/>
    <w:rsid w:val="005E5EEA"/>
    <w:rsid w:val="005E784E"/>
    <w:rsid w:val="005E7E0A"/>
    <w:rsid w:val="005F01BF"/>
    <w:rsid w:val="005F1942"/>
    <w:rsid w:val="005F1DC2"/>
    <w:rsid w:val="005F3776"/>
    <w:rsid w:val="005F3F0E"/>
    <w:rsid w:val="005F4607"/>
    <w:rsid w:val="005F6538"/>
    <w:rsid w:val="005F67A7"/>
    <w:rsid w:val="005F6A24"/>
    <w:rsid w:val="005F72BB"/>
    <w:rsid w:val="006007D6"/>
    <w:rsid w:val="00600EE5"/>
    <w:rsid w:val="00600F58"/>
    <w:rsid w:val="006014B3"/>
    <w:rsid w:val="00603A02"/>
    <w:rsid w:val="00604011"/>
    <w:rsid w:val="00604254"/>
    <w:rsid w:val="00604BD6"/>
    <w:rsid w:val="00604EC0"/>
    <w:rsid w:val="00606618"/>
    <w:rsid w:val="00606AF7"/>
    <w:rsid w:val="00606E03"/>
    <w:rsid w:val="006107D6"/>
    <w:rsid w:val="00610ACB"/>
    <w:rsid w:val="00610F07"/>
    <w:rsid w:val="006113B1"/>
    <w:rsid w:val="00611619"/>
    <w:rsid w:val="00611EA9"/>
    <w:rsid w:val="00611ECF"/>
    <w:rsid w:val="00612F2F"/>
    <w:rsid w:val="00613182"/>
    <w:rsid w:val="00613249"/>
    <w:rsid w:val="006134AA"/>
    <w:rsid w:val="00613A24"/>
    <w:rsid w:val="00613E52"/>
    <w:rsid w:val="006141AE"/>
    <w:rsid w:val="006141C0"/>
    <w:rsid w:val="00614FD3"/>
    <w:rsid w:val="006154F6"/>
    <w:rsid w:val="0061563F"/>
    <w:rsid w:val="006160F0"/>
    <w:rsid w:val="0061635E"/>
    <w:rsid w:val="00617EF9"/>
    <w:rsid w:val="00622A1C"/>
    <w:rsid w:val="00622B64"/>
    <w:rsid w:val="00622EA3"/>
    <w:rsid w:val="00623EC2"/>
    <w:rsid w:val="00624AA1"/>
    <w:rsid w:val="00625D32"/>
    <w:rsid w:val="00625F6A"/>
    <w:rsid w:val="00626445"/>
    <w:rsid w:val="006268DC"/>
    <w:rsid w:val="006269C5"/>
    <w:rsid w:val="00626B67"/>
    <w:rsid w:val="006277CC"/>
    <w:rsid w:val="00627806"/>
    <w:rsid w:val="00630239"/>
    <w:rsid w:val="00630ACF"/>
    <w:rsid w:val="00630EC8"/>
    <w:rsid w:val="006314A9"/>
    <w:rsid w:val="00632761"/>
    <w:rsid w:val="00632B03"/>
    <w:rsid w:val="00633729"/>
    <w:rsid w:val="0063464E"/>
    <w:rsid w:val="00634868"/>
    <w:rsid w:val="00634B10"/>
    <w:rsid w:val="00634D7D"/>
    <w:rsid w:val="00634F10"/>
    <w:rsid w:val="00635334"/>
    <w:rsid w:val="0063673E"/>
    <w:rsid w:val="006367D5"/>
    <w:rsid w:val="0063720D"/>
    <w:rsid w:val="0063742A"/>
    <w:rsid w:val="00637FED"/>
    <w:rsid w:val="006404DC"/>
    <w:rsid w:val="006427A8"/>
    <w:rsid w:val="00642813"/>
    <w:rsid w:val="00642ED2"/>
    <w:rsid w:val="006430AC"/>
    <w:rsid w:val="006434F3"/>
    <w:rsid w:val="0064663F"/>
    <w:rsid w:val="00646889"/>
    <w:rsid w:val="0064763A"/>
    <w:rsid w:val="00647EF6"/>
    <w:rsid w:val="00647F88"/>
    <w:rsid w:val="006509AF"/>
    <w:rsid w:val="0065153A"/>
    <w:rsid w:val="00651E3C"/>
    <w:rsid w:val="00652440"/>
    <w:rsid w:val="00652934"/>
    <w:rsid w:val="00652D7F"/>
    <w:rsid w:val="00653D61"/>
    <w:rsid w:val="00654420"/>
    <w:rsid w:val="006552B1"/>
    <w:rsid w:val="00657D9E"/>
    <w:rsid w:val="006606CD"/>
    <w:rsid w:val="00660B29"/>
    <w:rsid w:val="006612DA"/>
    <w:rsid w:val="0066156F"/>
    <w:rsid w:val="00661DD0"/>
    <w:rsid w:val="00662701"/>
    <w:rsid w:val="00662766"/>
    <w:rsid w:val="0066293D"/>
    <w:rsid w:val="006631C7"/>
    <w:rsid w:val="00663240"/>
    <w:rsid w:val="006637CE"/>
    <w:rsid w:val="00663FAF"/>
    <w:rsid w:val="00664489"/>
    <w:rsid w:val="00664A3D"/>
    <w:rsid w:val="00665BA0"/>
    <w:rsid w:val="00666861"/>
    <w:rsid w:val="006669AA"/>
    <w:rsid w:val="006670D8"/>
    <w:rsid w:val="00667C82"/>
    <w:rsid w:val="00667CAE"/>
    <w:rsid w:val="00670C35"/>
    <w:rsid w:val="0067171F"/>
    <w:rsid w:val="00671B05"/>
    <w:rsid w:val="00671D80"/>
    <w:rsid w:val="006727F8"/>
    <w:rsid w:val="00673099"/>
    <w:rsid w:val="00673C42"/>
    <w:rsid w:val="006744B2"/>
    <w:rsid w:val="0067540D"/>
    <w:rsid w:val="00675B2D"/>
    <w:rsid w:val="00675DF5"/>
    <w:rsid w:val="00676C2D"/>
    <w:rsid w:val="00676C9B"/>
    <w:rsid w:val="006774A3"/>
    <w:rsid w:val="006775A7"/>
    <w:rsid w:val="0067787C"/>
    <w:rsid w:val="00677E8F"/>
    <w:rsid w:val="00680BEF"/>
    <w:rsid w:val="00681EC5"/>
    <w:rsid w:val="00682267"/>
    <w:rsid w:val="00683481"/>
    <w:rsid w:val="00683CE3"/>
    <w:rsid w:val="00683F8B"/>
    <w:rsid w:val="00685315"/>
    <w:rsid w:val="00685640"/>
    <w:rsid w:val="006869DF"/>
    <w:rsid w:val="00686A08"/>
    <w:rsid w:val="00686BBB"/>
    <w:rsid w:val="0068778A"/>
    <w:rsid w:val="00690CD0"/>
    <w:rsid w:val="00691941"/>
    <w:rsid w:val="00692FFA"/>
    <w:rsid w:val="00694727"/>
    <w:rsid w:val="00694B55"/>
    <w:rsid w:val="0069572F"/>
    <w:rsid w:val="00695E7B"/>
    <w:rsid w:val="00696823"/>
    <w:rsid w:val="006979DF"/>
    <w:rsid w:val="006A06E2"/>
    <w:rsid w:val="006A087D"/>
    <w:rsid w:val="006A0F36"/>
    <w:rsid w:val="006A2FB1"/>
    <w:rsid w:val="006A332D"/>
    <w:rsid w:val="006A3FA9"/>
    <w:rsid w:val="006A4E0C"/>
    <w:rsid w:val="006A5048"/>
    <w:rsid w:val="006A538D"/>
    <w:rsid w:val="006A5A61"/>
    <w:rsid w:val="006A5B63"/>
    <w:rsid w:val="006A6E2F"/>
    <w:rsid w:val="006A7181"/>
    <w:rsid w:val="006A756E"/>
    <w:rsid w:val="006A7ED8"/>
    <w:rsid w:val="006B09A1"/>
    <w:rsid w:val="006B13F7"/>
    <w:rsid w:val="006B1508"/>
    <w:rsid w:val="006B1D28"/>
    <w:rsid w:val="006B2E66"/>
    <w:rsid w:val="006B3211"/>
    <w:rsid w:val="006B3E3F"/>
    <w:rsid w:val="006B456B"/>
    <w:rsid w:val="006B4B4E"/>
    <w:rsid w:val="006B4D0F"/>
    <w:rsid w:val="006B4FB6"/>
    <w:rsid w:val="006B515B"/>
    <w:rsid w:val="006B5548"/>
    <w:rsid w:val="006B77E2"/>
    <w:rsid w:val="006C0C38"/>
    <w:rsid w:val="006C1810"/>
    <w:rsid w:val="006C315A"/>
    <w:rsid w:val="006C336A"/>
    <w:rsid w:val="006C4CAC"/>
    <w:rsid w:val="006C55C6"/>
    <w:rsid w:val="006C56DD"/>
    <w:rsid w:val="006C5BE1"/>
    <w:rsid w:val="006C6611"/>
    <w:rsid w:val="006C77A9"/>
    <w:rsid w:val="006C7ADC"/>
    <w:rsid w:val="006D00F8"/>
    <w:rsid w:val="006D0804"/>
    <w:rsid w:val="006D379F"/>
    <w:rsid w:val="006D3C08"/>
    <w:rsid w:val="006D3E36"/>
    <w:rsid w:val="006D4FF0"/>
    <w:rsid w:val="006D5E03"/>
    <w:rsid w:val="006D6BC2"/>
    <w:rsid w:val="006D771E"/>
    <w:rsid w:val="006D790E"/>
    <w:rsid w:val="006E024D"/>
    <w:rsid w:val="006E189C"/>
    <w:rsid w:val="006E20F6"/>
    <w:rsid w:val="006E2180"/>
    <w:rsid w:val="006E25A8"/>
    <w:rsid w:val="006E33ED"/>
    <w:rsid w:val="006E36A3"/>
    <w:rsid w:val="006E3C57"/>
    <w:rsid w:val="006E49A5"/>
    <w:rsid w:val="006E4B40"/>
    <w:rsid w:val="006E647B"/>
    <w:rsid w:val="006E68CF"/>
    <w:rsid w:val="006E70A5"/>
    <w:rsid w:val="006E719C"/>
    <w:rsid w:val="006E79FE"/>
    <w:rsid w:val="006E7B8A"/>
    <w:rsid w:val="006F018C"/>
    <w:rsid w:val="006F01F7"/>
    <w:rsid w:val="006F0378"/>
    <w:rsid w:val="006F0D49"/>
    <w:rsid w:val="006F0F73"/>
    <w:rsid w:val="006F127C"/>
    <w:rsid w:val="006F223A"/>
    <w:rsid w:val="006F2878"/>
    <w:rsid w:val="006F2963"/>
    <w:rsid w:val="006F2DEB"/>
    <w:rsid w:val="006F3385"/>
    <w:rsid w:val="006F4DE2"/>
    <w:rsid w:val="006F5DA1"/>
    <w:rsid w:val="006F66C6"/>
    <w:rsid w:val="006F6AA1"/>
    <w:rsid w:val="006F7471"/>
    <w:rsid w:val="006F7AAF"/>
    <w:rsid w:val="0070027F"/>
    <w:rsid w:val="0070362D"/>
    <w:rsid w:val="00705AF6"/>
    <w:rsid w:val="00706DD4"/>
    <w:rsid w:val="00707206"/>
    <w:rsid w:val="00707279"/>
    <w:rsid w:val="00707DAE"/>
    <w:rsid w:val="007105D3"/>
    <w:rsid w:val="00710CF6"/>
    <w:rsid w:val="00711FC0"/>
    <w:rsid w:val="0071293B"/>
    <w:rsid w:val="00712963"/>
    <w:rsid w:val="00713866"/>
    <w:rsid w:val="00714223"/>
    <w:rsid w:val="00714475"/>
    <w:rsid w:val="0071469D"/>
    <w:rsid w:val="007146FE"/>
    <w:rsid w:val="00714914"/>
    <w:rsid w:val="00714B92"/>
    <w:rsid w:val="0071522B"/>
    <w:rsid w:val="00716DCF"/>
    <w:rsid w:val="007176EA"/>
    <w:rsid w:val="007177E0"/>
    <w:rsid w:val="00721F75"/>
    <w:rsid w:val="007223BF"/>
    <w:rsid w:val="00722875"/>
    <w:rsid w:val="00723B98"/>
    <w:rsid w:val="00724BE0"/>
    <w:rsid w:val="0072561F"/>
    <w:rsid w:val="007257DB"/>
    <w:rsid w:val="007257DE"/>
    <w:rsid w:val="00725F76"/>
    <w:rsid w:val="00726090"/>
    <w:rsid w:val="00727597"/>
    <w:rsid w:val="00727AC8"/>
    <w:rsid w:val="00727D34"/>
    <w:rsid w:val="00730F16"/>
    <w:rsid w:val="0073117A"/>
    <w:rsid w:val="007312C4"/>
    <w:rsid w:val="00731320"/>
    <w:rsid w:val="00731601"/>
    <w:rsid w:val="00731AF3"/>
    <w:rsid w:val="00732EEF"/>
    <w:rsid w:val="0073322B"/>
    <w:rsid w:val="0073333F"/>
    <w:rsid w:val="00734450"/>
    <w:rsid w:val="00734569"/>
    <w:rsid w:val="00734A49"/>
    <w:rsid w:val="00734C27"/>
    <w:rsid w:val="00735242"/>
    <w:rsid w:val="007373B3"/>
    <w:rsid w:val="007375E1"/>
    <w:rsid w:val="00737661"/>
    <w:rsid w:val="0073786B"/>
    <w:rsid w:val="00741071"/>
    <w:rsid w:val="0074107C"/>
    <w:rsid w:val="007410E7"/>
    <w:rsid w:val="007423A3"/>
    <w:rsid w:val="00743060"/>
    <w:rsid w:val="00743635"/>
    <w:rsid w:val="00744878"/>
    <w:rsid w:val="00744E7A"/>
    <w:rsid w:val="00745400"/>
    <w:rsid w:val="00745FF2"/>
    <w:rsid w:val="00751841"/>
    <w:rsid w:val="00751EB0"/>
    <w:rsid w:val="00753107"/>
    <w:rsid w:val="00753477"/>
    <w:rsid w:val="007537F0"/>
    <w:rsid w:val="00753BD9"/>
    <w:rsid w:val="00753F8E"/>
    <w:rsid w:val="00754759"/>
    <w:rsid w:val="007568C5"/>
    <w:rsid w:val="00757B79"/>
    <w:rsid w:val="007604F3"/>
    <w:rsid w:val="00760916"/>
    <w:rsid w:val="00760A4A"/>
    <w:rsid w:val="00761376"/>
    <w:rsid w:val="00761F4A"/>
    <w:rsid w:val="00762AD9"/>
    <w:rsid w:val="0076383C"/>
    <w:rsid w:val="00763A5D"/>
    <w:rsid w:val="00763B46"/>
    <w:rsid w:val="00764599"/>
    <w:rsid w:val="00764B5A"/>
    <w:rsid w:val="00765EFC"/>
    <w:rsid w:val="0076620F"/>
    <w:rsid w:val="007664CB"/>
    <w:rsid w:val="00766F31"/>
    <w:rsid w:val="0076720F"/>
    <w:rsid w:val="00770061"/>
    <w:rsid w:val="00770C7D"/>
    <w:rsid w:val="00770D6A"/>
    <w:rsid w:val="00770DFC"/>
    <w:rsid w:val="007722C6"/>
    <w:rsid w:val="0077394B"/>
    <w:rsid w:val="00773F74"/>
    <w:rsid w:val="007746CC"/>
    <w:rsid w:val="007747D7"/>
    <w:rsid w:val="007762C3"/>
    <w:rsid w:val="007773B2"/>
    <w:rsid w:val="007773B4"/>
    <w:rsid w:val="00780315"/>
    <w:rsid w:val="0078160F"/>
    <w:rsid w:val="00781665"/>
    <w:rsid w:val="007816E9"/>
    <w:rsid w:val="00782FF1"/>
    <w:rsid w:val="00784AF5"/>
    <w:rsid w:val="00786D94"/>
    <w:rsid w:val="0078798B"/>
    <w:rsid w:val="00787BD8"/>
    <w:rsid w:val="00790E6A"/>
    <w:rsid w:val="00791816"/>
    <w:rsid w:val="00792985"/>
    <w:rsid w:val="00792A51"/>
    <w:rsid w:val="00792CC0"/>
    <w:rsid w:val="007931A1"/>
    <w:rsid w:val="00793CE9"/>
    <w:rsid w:val="00794236"/>
    <w:rsid w:val="007946E0"/>
    <w:rsid w:val="00794AF5"/>
    <w:rsid w:val="007954BF"/>
    <w:rsid w:val="00796FA5"/>
    <w:rsid w:val="007A0BE7"/>
    <w:rsid w:val="007A192A"/>
    <w:rsid w:val="007A23F8"/>
    <w:rsid w:val="007A2AE9"/>
    <w:rsid w:val="007A2C5B"/>
    <w:rsid w:val="007A2D2D"/>
    <w:rsid w:val="007A3028"/>
    <w:rsid w:val="007A419E"/>
    <w:rsid w:val="007A45FA"/>
    <w:rsid w:val="007A4E22"/>
    <w:rsid w:val="007A50F4"/>
    <w:rsid w:val="007A5E12"/>
    <w:rsid w:val="007A7A0D"/>
    <w:rsid w:val="007B0570"/>
    <w:rsid w:val="007B0FE4"/>
    <w:rsid w:val="007B12D6"/>
    <w:rsid w:val="007B16AD"/>
    <w:rsid w:val="007B1B8B"/>
    <w:rsid w:val="007B3893"/>
    <w:rsid w:val="007B3A96"/>
    <w:rsid w:val="007B69C3"/>
    <w:rsid w:val="007B6B91"/>
    <w:rsid w:val="007B6C21"/>
    <w:rsid w:val="007B74F7"/>
    <w:rsid w:val="007C0364"/>
    <w:rsid w:val="007C13BB"/>
    <w:rsid w:val="007C1E5F"/>
    <w:rsid w:val="007C3192"/>
    <w:rsid w:val="007C7690"/>
    <w:rsid w:val="007D0FFE"/>
    <w:rsid w:val="007D2008"/>
    <w:rsid w:val="007D2896"/>
    <w:rsid w:val="007D2C33"/>
    <w:rsid w:val="007D2E3F"/>
    <w:rsid w:val="007D2EE8"/>
    <w:rsid w:val="007D2F61"/>
    <w:rsid w:val="007D3B2B"/>
    <w:rsid w:val="007D3F40"/>
    <w:rsid w:val="007D4D83"/>
    <w:rsid w:val="007D52A8"/>
    <w:rsid w:val="007D5F3F"/>
    <w:rsid w:val="007D6C36"/>
    <w:rsid w:val="007D7497"/>
    <w:rsid w:val="007E0061"/>
    <w:rsid w:val="007E1344"/>
    <w:rsid w:val="007E185D"/>
    <w:rsid w:val="007E1C4E"/>
    <w:rsid w:val="007E1F8C"/>
    <w:rsid w:val="007E2106"/>
    <w:rsid w:val="007E32DC"/>
    <w:rsid w:val="007E47C9"/>
    <w:rsid w:val="007E5495"/>
    <w:rsid w:val="007E55B6"/>
    <w:rsid w:val="007E6B84"/>
    <w:rsid w:val="007E74D9"/>
    <w:rsid w:val="007F0F21"/>
    <w:rsid w:val="007F0F3B"/>
    <w:rsid w:val="007F0FCF"/>
    <w:rsid w:val="007F11BB"/>
    <w:rsid w:val="007F1200"/>
    <w:rsid w:val="007F19BF"/>
    <w:rsid w:val="007F1DD2"/>
    <w:rsid w:val="007F246D"/>
    <w:rsid w:val="007F2A99"/>
    <w:rsid w:val="007F3727"/>
    <w:rsid w:val="007F3B2A"/>
    <w:rsid w:val="007F52F4"/>
    <w:rsid w:val="007F5453"/>
    <w:rsid w:val="007F5506"/>
    <w:rsid w:val="007F5844"/>
    <w:rsid w:val="007F5C5F"/>
    <w:rsid w:val="007F6037"/>
    <w:rsid w:val="007F621A"/>
    <w:rsid w:val="007F6267"/>
    <w:rsid w:val="007F6982"/>
    <w:rsid w:val="007F6EC4"/>
    <w:rsid w:val="007F6FAC"/>
    <w:rsid w:val="007F72F8"/>
    <w:rsid w:val="0080071F"/>
    <w:rsid w:val="00800955"/>
    <w:rsid w:val="008013C1"/>
    <w:rsid w:val="00801799"/>
    <w:rsid w:val="00802ACE"/>
    <w:rsid w:val="00802D87"/>
    <w:rsid w:val="008033BD"/>
    <w:rsid w:val="0080342B"/>
    <w:rsid w:val="008049FA"/>
    <w:rsid w:val="008053C7"/>
    <w:rsid w:val="0080552A"/>
    <w:rsid w:val="0080584C"/>
    <w:rsid w:val="00805C60"/>
    <w:rsid w:val="0080600A"/>
    <w:rsid w:val="0081032C"/>
    <w:rsid w:val="00811239"/>
    <w:rsid w:val="00811610"/>
    <w:rsid w:val="00811B5C"/>
    <w:rsid w:val="00811E8B"/>
    <w:rsid w:val="008123BB"/>
    <w:rsid w:val="00812D17"/>
    <w:rsid w:val="00814AEF"/>
    <w:rsid w:val="00815412"/>
    <w:rsid w:val="00816F39"/>
    <w:rsid w:val="0081751C"/>
    <w:rsid w:val="00820612"/>
    <w:rsid w:val="0082147D"/>
    <w:rsid w:val="00821A65"/>
    <w:rsid w:val="008223D8"/>
    <w:rsid w:val="00823988"/>
    <w:rsid w:val="008248E8"/>
    <w:rsid w:val="00824998"/>
    <w:rsid w:val="00824BBE"/>
    <w:rsid w:val="00825955"/>
    <w:rsid w:val="00825F4C"/>
    <w:rsid w:val="00826293"/>
    <w:rsid w:val="0082709B"/>
    <w:rsid w:val="0082747C"/>
    <w:rsid w:val="008278CE"/>
    <w:rsid w:val="00827FE8"/>
    <w:rsid w:val="00830152"/>
    <w:rsid w:val="00830B42"/>
    <w:rsid w:val="00830EE4"/>
    <w:rsid w:val="00830EF0"/>
    <w:rsid w:val="0083250B"/>
    <w:rsid w:val="00833153"/>
    <w:rsid w:val="008341EA"/>
    <w:rsid w:val="0083467D"/>
    <w:rsid w:val="00834C49"/>
    <w:rsid w:val="00834C76"/>
    <w:rsid w:val="00834EEF"/>
    <w:rsid w:val="00834FFB"/>
    <w:rsid w:val="00836026"/>
    <w:rsid w:val="0083623E"/>
    <w:rsid w:val="00836404"/>
    <w:rsid w:val="008402F8"/>
    <w:rsid w:val="008407E5"/>
    <w:rsid w:val="00840E13"/>
    <w:rsid w:val="008412E6"/>
    <w:rsid w:val="00841B3A"/>
    <w:rsid w:val="00841DDF"/>
    <w:rsid w:val="00842A2E"/>
    <w:rsid w:val="00843134"/>
    <w:rsid w:val="00843B50"/>
    <w:rsid w:val="00844124"/>
    <w:rsid w:val="00844776"/>
    <w:rsid w:val="008448AC"/>
    <w:rsid w:val="008461B0"/>
    <w:rsid w:val="00846CF2"/>
    <w:rsid w:val="00847601"/>
    <w:rsid w:val="00847A32"/>
    <w:rsid w:val="00850A4E"/>
    <w:rsid w:val="008522C9"/>
    <w:rsid w:val="0085243E"/>
    <w:rsid w:val="008526BC"/>
    <w:rsid w:val="0085319F"/>
    <w:rsid w:val="00853710"/>
    <w:rsid w:val="00853DC9"/>
    <w:rsid w:val="00854A86"/>
    <w:rsid w:val="00854D9F"/>
    <w:rsid w:val="00855CEB"/>
    <w:rsid w:val="00856481"/>
    <w:rsid w:val="00856AA9"/>
    <w:rsid w:val="00857180"/>
    <w:rsid w:val="0085721E"/>
    <w:rsid w:val="0086070B"/>
    <w:rsid w:val="00861511"/>
    <w:rsid w:val="00861F77"/>
    <w:rsid w:val="008625C9"/>
    <w:rsid w:val="008630C2"/>
    <w:rsid w:val="00863790"/>
    <w:rsid w:val="00863AC6"/>
    <w:rsid w:val="00864D8F"/>
    <w:rsid w:val="00866486"/>
    <w:rsid w:val="008665F1"/>
    <w:rsid w:val="008678E5"/>
    <w:rsid w:val="00870EC4"/>
    <w:rsid w:val="00871E69"/>
    <w:rsid w:val="008724E3"/>
    <w:rsid w:val="00872CEF"/>
    <w:rsid w:val="00872FE1"/>
    <w:rsid w:val="00875F77"/>
    <w:rsid w:val="008770CF"/>
    <w:rsid w:val="008771AB"/>
    <w:rsid w:val="008809CC"/>
    <w:rsid w:val="00881198"/>
    <w:rsid w:val="00881342"/>
    <w:rsid w:val="008820B4"/>
    <w:rsid w:val="00883C9A"/>
    <w:rsid w:val="008846E5"/>
    <w:rsid w:val="00885E56"/>
    <w:rsid w:val="00886A50"/>
    <w:rsid w:val="00886F48"/>
    <w:rsid w:val="00887363"/>
    <w:rsid w:val="00887A21"/>
    <w:rsid w:val="0089015D"/>
    <w:rsid w:val="00890F5B"/>
    <w:rsid w:val="0089147E"/>
    <w:rsid w:val="00891E2D"/>
    <w:rsid w:val="00895F35"/>
    <w:rsid w:val="008970ED"/>
    <w:rsid w:val="00897732"/>
    <w:rsid w:val="008A0376"/>
    <w:rsid w:val="008A0B84"/>
    <w:rsid w:val="008A2375"/>
    <w:rsid w:val="008A2CEA"/>
    <w:rsid w:val="008A2DE9"/>
    <w:rsid w:val="008A3203"/>
    <w:rsid w:val="008A5704"/>
    <w:rsid w:val="008A5A4B"/>
    <w:rsid w:val="008A602C"/>
    <w:rsid w:val="008A6DE4"/>
    <w:rsid w:val="008A7A1A"/>
    <w:rsid w:val="008B05A7"/>
    <w:rsid w:val="008B13BF"/>
    <w:rsid w:val="008B2AC3"/>
    <w:rsid w:val="008B2B03"/>
    <w:rsid w:val="008B3AB6"/>
    <w:rsid w:val="008B3C3C"/>
    <w:rsid w:val="008B41F9"/>
    <w:rsid w:val="008B464C"/>
    <w:rsid w:val="008B520F"/>
    <w:rsid w:val="008B54C7"/>
    <w:rsid w:val="008B60F3"/>
    <w:rsid w:val="008B6AA7"/>
    <w:rsid w:val="008B6E4A"/>
    <w:rsid w:val="008B7E3B"/>
    <w:rsid w:val="008C00BF"/>
    <w:rsid w:val="008C12C5"/>
    <w:rsid w:val="008C1CE9"/>
    <w:rsid w:val="008C242B"/>
    <w:rsid w:val="008C24E7"/>
    <w:rsid w:val="008C35D0"/>
    <w:rsid w:val="008C35ED"/>
    <w:rsid w:val="008C4A65"/>
    <w:rsid w:val="008C4EB7"/>
    <w:rsid w:val="008C57B7"/>
    <w:rsid w:val="008C5B42"/>
    <w:rsid w:val="008C6095"/>
    <w:rsid w:val="008C61C2"/>
    <w:rsid w:val="008C635B"/>
    <w:rsid w:val="008C7B59"/>
    <w:rsid w:val="008C7F70"/>
    <w:rsid w:val="008D08E4"/>
    <w:rsid w:val="008D0FB5"/>
    <w:rsid w:val="008D135F"/>
    <w:rsid w:val="008D13D9"/>
    <w:rsid w:val="008D16B9"/>
    <w:rsid w:val="008D1898"/>
    <w:rsid w:val="008D1D54"/>
    <w:rsid w:val="008D2E1B"/>
    <w:rsid w:val="008D3B87"/>
    <w:rsid w:val="008D4E65"/>
    <w:rsid w:val="008D7EE7"/>
    <w:rsid w:val="008E08C9"/>
    <w:rsid w:val="008E104E"/>
    <w:rsid w:val="008E182B"/>
    <w:rsid w:val="008E1FB8"/>
    <w:rsid w:val="008E2287"/>
    <w:rsid w:val="008E2355"/>
    <w:rsid w:val="008E6470"/>
    <w:rsid w:val="008F0973"/>
    <w:rsid w:val="008F0A80"/>
    <w:rsid w:val="008F1850"/>
    <w:rsid w:val="008F18AD"/>
    <w:rsid w:val="008F1DFB"/>
    <w:rsid w:val="008F20E0"/>
    <w:rsid w:val="008F3BB6"/>
    <w:rsid w:val="008F4A5D"/>
    <w:rsid w:val="008F5DD1"/>
    <w:rsid w:val="008F5FDB"/>
    <w:rsid w:val="008F618F"/>
    <w:rsid w:val="008F6986"/>
    <w:rsid w:val="008F7DD4"/>
    <w:rsid w:val="008F7F1E"/>
    <w:rsid w:val="00901048"/>
    <w:rsid w:val="00901703"/>
    <w:rsid w:val="009019EF"/>
    <w:rsid w:val="00902356"/>
    <w:rsid w:val="0090424C"/>
    <w:rsid w:val="00904529"/>
    <w:rsid w:val="0090493F"/>
    <w:rsid w:val="0090563A"/>
    <w:rsid w:val="009059B9"/>
    <w:rsid w:val="00906472"/>
    <w:rsid w:val="009067D9"/>
    <w:rsid w:val="00906F3F"/>
    <w:rsid w:val="00907DB9"/>
    <w:rsid w:val="00910FEC"/>
    <w:rsid w:val="00911178"/>
    <w:rsid w:val="00911305"/>
    <w:rsid w:val="00911358"/>
    <w:rsid w:val="00911557"/>
    <w:rsid w:val="00911942"/>
    <w:rsid w:val="00912740"/>
    <w:rsid w:val="00913005"/>
    <w:rsid w:val="00913222"/>
    <w:rsid w:val="00913727"/>
    <w:rsid w:val="0091386C"/>
    <w:rsid w:val="009148DA"/>
    <w:rsid w:val="0091497F"/>
    <w:rsid w:val="00915109"/>
    <w:rsid w:val="00920833"/>
    <w:rsid w:val="00920BB3"/>
    <w:rsid w:val="00920C72"/>
    <w:rsid w:val="00921128"/>
    <w:rsid w:val="0092151B"/>
    <w:rsid w:val="0092490F"/>
    <w:rsid w:val="0092588E"/>
    <w:rsid w:val="009262C9"/>
    <w:rsid w:val="00926470"/>
    <w:rsid w:val="00930649"/>
    <w:rsid w:val="00930C7D"/>
    <w:rsid w:val="00931924"/>
    <w:rsid w:val="00931E6B"/>
    <w:rsid w:val="00932EFC"/>
    <w:rsid w:val="00933348"/>
    <w:rsid w:val="00933E6B"/>
    <w:rsid w:val="00934CD3"/>
    <w:rsid w:val="00934D13"/>
    <w:rsid w:val="00935A91"/>
    <w:rsid w:val="009360DA"/>
    <w:rsid w:val="009361B3"/>
    <w:rsid w:val="0093704B"/>
    <w:rsid w:val="00940213"/>
    <w:rsid w:val="00940606"/>
    <w:rsid w:val="00940CD9"/>
    <w:rsid w:val="009412B6"/>
    <w:rsid w:val="00941C01"/>
    <w:rsid w:val="00942772"/>
    <w:rsid w:val="009431E8"/>
    <w:rsid w:val="009434B8"/>
    <w:rsid w:val="00943533"/>
    <w:rsid w:val="00944BA4"/>
    <w:rsid w:val="00944EAC"/>
    <w:rsid w:val="00944FBA"/>
    <w:rsid w:val="009458C5"/>
    <w:rsid w:val="00945F8C"/>
    <w:rsid w:val="00945FEC"/>
    <w:rsid w:val="0094643C"/>
    <w:rsid w:val="00946A31"/>
    <w:rsid w:val="00946E38"/>
    <w:rsid w:val="0095075F"/>
    <w:rsid w:val="00950B5A"/>
    <w:rsid w:val="00951CF1"/>
    <w:rsid w:val="009520C4"/>
    <w:rsid w:val="009521E0"/>
    <w:rsid w:val="009524E9"/>
    <w:rsid w:val="009531AD"/>
    <w:rsid w:val="00953E8C"/>
    <w:rsid w:val="00953FB9"/>
    <w:rsid w:val="00954365"/>
    <w:rsid w:val="0095450D"/>
    <w:rsid w:val="00954898"/>
    <w:rsid w:val="00957986"/>
    <w:rsid w:val="00957A89"/>
    <w:rsid w:val="00960401"/>
    <w:rsid w:val="009608B9"/>
    <w:rsid w:val="00962634"/>
    <w:rsid w:val="00962FF7"/>
    <w:rsid w:val="009639E6"/>
    <w:rsid w:val="00963E33"/>
    <w:rsid w:val="0096439D"/>
    <w:rsid w:val="00965B69"/>
    <w:rsid w:val="009671B6"/>
    <w:rsid w:val="009700E2"/>
    <w:rsid w:val="0097132C"/>
    <w:rsid w:val="0097144B"/>
    <w:rsid w:val="0097171D"/>
    <w:rsid w:val="00972C16"/>
    <w:rsid w:val="00972E37"/>
    <w:rsid w:val="009739A3"/>
    <w:rsid w:val="009741B6"/>
    <w:rsid w:val="00974635"/>
    <w:rsid w:val="0097470D"/>
    <w:rsid w:val="00974AF8"/>
    <w:rsid w:val="00974D05"/>
    <w:rsid w:val="009755EF"/>
    <w:rsid w:val="009766A2"/>
    <w:rsid w:val="00976783"/>
    <w:rsid w:val="00976CE8"/>
    <w:rsid w:val="0097777A"/>
    <w:rsid w:val="0098134B"/>
    <w:rsid w:val="00982C80"/>
    <w:rsid w:val="009831BC"/>
    <w:rsid w:val="009837E3"/>
    <w:rsid w:val="00984280"/>
    <w:rsid w:val="0098468B"/>
    <w:rsid w:val="00987640"/>
    <w:rsid w:val="00990432"/>
    <w:rsid w:val="00990BEB"/>
    <w:rsid w:val="009917DB"/>
    <w:rsid w:val="00991EB8"/>
    <w:rsid w:val="0099205E"/>
    <w:rsid w:val="00992247"/>
    <w:rsid w:val="0099335C"/>
    <w:rsid w:val="00993E1B"/>
    <w:rsid w:val="009942BC"/>
    <w:rsid w:val="00994FF6"/>
    <w:rsid w:val="0099524A"/>
    <w:rsid w:val="009958E5"/>
    <w:rsid w:val="00995DE6"/>
    <w:rsid w:val="00995E24"/>
    <w:rsid w:val="0099608B"/>
    <w:rsid w:val="00997914"/>
    <w:rsid w:val="009A01F3"/>
    <w:rsid w:val="009A0704"/>
    <w:rsid w:val="009A0A26"/>
    <w:rsid w:val="009A0C64"/>
    <w:rsid w:val="009A121C"/>
    <w:rsid w:val="009A1738"/>
    <w:rsid w:val="009A281F"/>
    <w:rsid w:val="009A2A11"/>
    <w:rsid w:val="009A2E78"/>
    <w:rsid w:val="009A2EF5"/>
    <w:rsid w:val="009A364A"/>
    <w:rsid w:val="009A3BE4"/>
    <w:rsid w:val="009A3C8E"/>
    <w:rsid w:val="009A3CD0"/>
    <w:rsid w:val="009A3DD5"/>
    <w:rsid w:val="009A4192"/>
    <w:rsid w:val="009A4204"/>
    <w:rsid w:val="009A46E6"/>
    <w:rsid w:val="009A47EC"/>
    <w:rsid w:val="009A4B43"/>
    <w:rsid w:val="009A5091"/>
    <w:rsid w:val="009A5BF1"/>
    <w:rsid w:val="009A5FA9"/>
    <w:rsid w:val="009A6569"/>
    <w:rsid w:val="009A65C1"/>
    <w:rsid w:val="009A6700"/>
    <w:rsid w:val="009B1B92"/>
    <w:rsid w:val="009B3673"/>
    <w:rsid w:val="009B36FF"/>
    <w:rsid w:val="009B5FE8"/>
    <w:rsid w:val="009B6EFE"/>
    <w:rsid w:val="009B75F7"/>
    <w:rsid w:val="009C044D"/>
    <w:rsid w:val="009C0AFB"/>
    <w:rsid w:val="009C1727"/>
    <w:rsid w:val="009C2872"/>
    <w:rsid w:val="009C2CB5"/>
    <w:rsid w:val="009C30E1"/>
    <w:rsid w:val="009C3253"/>
    <w:rsid w:val="009C3A26"/>
    <w:rsid w:val="009C3FB4"/>
    <w:rsid w:val="009C40A9"/>
    <w:rsid w:val="009C462C"/>
    <w:rsid w:val="009C4ED9"/>
    <w:rsid w:val="009C4F25"/>
    <w:rsid w:val="009C6A02"/>
    <w:rsid w:val="009C72B6"/>
    <w:rsid w:val="009C77FE"/>
    <w:rsid w:val="009D1935"/>
    <w:rsid w:val="009D280C"/>
    <w:rsid w:val="009D3E05"/>
    <w:rsid w:val="009D3F3B"/>
    <w:rsid w:val="009D4CD3"/>
    <w:rsid w:val="009D6682"/>
    <w:rsid w:val="009E06AA"/>
    <w:rsid w:val="009E0953"/>
    <w:rsid w:val="009E0AC2"/>
    <w:rsid w:val="009E35C6"/>
    <w:rsid w:val="009E40C6"/>
    <w:rsid w:val="009E4731"/>
    <w:rsid w:val="009E5256"/>
    <w:rsid w:val="009E6231"/>
    <w:rsid w:val="009E6C95"/>
    <w:rsid w:val="009E6CC1"/>
    <w:rsid w:val="009E6D97"/>
    <w:rsid w:val="009E6F90"/>
    <w:rsid w:val="009E757F"/>
    <w:rsid w:val="009E77A6"/>
    <w:rsid w:val="009E7832"/>
    <w:rsid w:val="009F0453"/>
    <w:rsid w:val="009F09B3"/>
    <w:rsid w:val="009F1A4F"/>
    <w:rsid w:val="009F2686"/>
    <w:rsid w:val="009F403A"/>
    <w:rsid w:val="009F5EC7"/>
    <w:rsid w:val="009F600D"/>
    <w:rsid w:val="00A01037"/>
    <w:rsid w:val="00A01B30"/>
    <w:rsid w:val="00A02039"/>
    <w:rsid w:val="00A0254F"/>
    <w:rsid w:val="00A02969"/>
    <w:rsid w:val="00A02EFE"/>
    <w:rsid w:val="00A0304B"/>
    <w:rsid w:val="00A033D1"/>
    <w:rsid w:val="00A03DF4"/>
    <w:rsid w:val="00A04127"/>
    <w:rsid w:val="00A044E4"/>
    <w:rsid w:val="00A04EF3"/>
    <w:rsid w:val="00A0559F"/>
    <w:rsid w:val="00A05FD0"/>
    <w:rsid w:val="00A065BF"/>
    <w:rsid w:val="00A06EDF"/>
    <w:rsid w:val="00A06F8E"/>
    <w:rsid w:val="00A1063B"/>
    <w:rsid w:val="00A108FD"/>
    <w:rsid w:val="00A10A3D"/>
    <w:rsid w:val="00A12109"/>
    <w:rsid w:val="00A13BE8"/>
    <w:rsid w:val="00A13F5D"/>
    <w:rsid w:val="00A13FDA"/>
    <w:rsid w:val="00A14010"/>
    <w:rsid w:val="00A14CD6"/>
    <w:rsid w:val="00A15CED"/>
    <w:rsid w:val="00A1771E"/>
    <w:rsid w:val="00A20730"/>
    <w:rsid w:val="00A20B24"/>
    <w:rsid w:val="00A219B7"/>
    <w:rsid w:val="00A22599"/>
    <w:rsid w:val="00A234B1"/>
    <w:rsid w:val="00A235B7"/>
    <w:rsid w:val="00A237DA"/>
    <w:rsid w:val="00A238E4"/>
    <w:rsid w:val="00A238F3"/>
    <w:rsid w:val="00A23E71"/>
    <w:rsid w:val="00A24015"/>
    <w:rsid w:val="00A2506A"/>
    <w:rsid w:val="00A25F6D"/>
    <w:rsid w:val="00A26263"/>
    <w:rsid w:val="00A26C98"/>
    <w:rsid w:val="00A27A54"/>
    <w:rsid w:val="00A27D50"/>
    <w:rsid w:val="00A27E0D"/>
    <w:rsid w:val="00A31B2C"/>
    <w:rsid w:val="00A31E7F"/>
    <w:rsid w:val="00A32BDA"/>
    <w:rsid w:val="00A3328D"/>
    <w:rsid w:val="00A33722"/>
    <w:rsid w:val="00A34163"/>
    <w:rsid w:val="00A3463D"/>
    <w:rsid w:val="00A349A7"/>
    <w:rsid w:val="00A34CD5"/>
    <w:rsid w:val="00A350BC"/>
    <w:rsid w:val="00A36765"/>
    <w:rsid w:val="00A36BDF"/>
    <w:rsid w:val="00A374B1"/>
    <w:rsid w:val="00A406C3"/>
    <w:rsid w:val="00A41A1E"/>
    <w:rsid w:val="00A41B4D"/>
    <w:rsid w:val="00A439A1"/>
    <w:rsid w:val="00A43E7C"/>
    <w:rsid w:val="00A44650"/>
    <w:rsid w:val="00A452DC"/>
    <w:rsid w:val="00A462E1"/>
    <w:rsid w:val="00A46B6D"/>
    <w:rsid w:val="00A500BE"/>
    <w:rsid w:val="00A50848"/>
    <w:rsid w:val="00A51AB1"/>
    <w:rsid w:val="00A51F26"/>
    <w:rsid w:val="00A52375"/>
    <w:rsid w:val="00A52598"/>
    <w:rsid w:val="00A5294C"/>
    <w:rsid w:val="00A52DFF"/>
    <w:rsid w:val="00A5411C"/>
    <w:rsid w:val="00A54187"/>
    <w:rsid w:val="00A547D4"/>
    <w:rsid w:val="00A54B05"/>
    <w:rsid w:val="00A54E20"/>
    <w:rsid w:val="00A55257"/>
    <w:rsid w:val="00A55670"/>
    <w:rsid w:val="00A567DF"/>
    <w:rsid w:val="00A57AE6"/>
    <w:rsid w:val="00A607FD"/>
    <w:rsid w:val="00A60DEB"/>
    <w:rsid w:val="00A611F3"/>
    <w:rsid w:val="00A61B48"/>
    <w:rsid w:val="00A63243"/>
    <w:rsid w:val="00A63DA3"/>
    <w:rsid w:val="00A64AFD"/>
    <w:rsid w:val="00A64EDC"/>
    <w:rsid w:val="00A65634"/>
    <w:rsid w:val="00A6621F"/>
    <w:rsid w:val="00A66344"/>
    <w:rsid w:val="00A66401"/>
    <w:rsid w:val="00A66824"/>
    <w:rsid w:val="00A66B6C"/>
    <w:rsid w:val="00A67345"/>
    <w:rsid w:val="00A67D6E"/>
    <w:rsid w:val="00A7142A"/>
    <w:rsid w:val="00A71868"/>
    <w:rsid w:val="00A74554"/>
    <w:rsid w:val="00A74D72"/>
    <w:rsid w:val="00A75011"/>
    <w:rsid w:val="00A751B2"/>
    <w:rsid w:val="00A753A0"/>
    <w:rsid w:val="00A754CC"/>
    <w:rsid w:val="00A75990"/>
    <w:rsid w:val="00A76ABC"/>
    <w:rsid w:val="00A76CAC"/>
    <w:rsid w:val="00A80446"/>
    <w:rsid w:val="00A80483"/>
    <w:rsid w:val="00A80A35"/>
    <w:rsid w:val="00A81240"/>
    <w:rsid w:val="00A81DA4"/>
    <w:rsid w:val="00A8312A"/>
    <w:rsid w:val="00A858F1"/>
    <w:rsid w:val="00A865B6"/>
    <w:rsid w:val="00A9045C"/>
    <w:rsid w:val="00A9052B"/>
    <w:rsid w:val="00A90D33"/>
    <w:rsid w:val="00A90DAA"/>
    <w:rsid w:val="00A92A6D"/>
    <w:rsid w:val="00A933A2"/>
    <w:rsid w:val="00A93A25"/>
    <w:rsid w:val="00A9415B"/>
    <w:rsid w:val="00A943B7"/>
    <w:rsid w:val="00A94616"/>
    <w:rsid w:val="00A9499C"/>
    <w:rsid w:val="00A95EC0"/>
    <w:rsid w:val="00A95F2F"/>
    <w:rsid w:val="00A978ED"/>
    <w:rsid w:val="00AA16DD"/>
    <w:rsid w:val="00AA18C2"/>
    <w:rsid w:val="00AA20E4"/>
    <w:rsid w:val="00AA21DF"/>
    <w:rsid w:val="00AA2586"/>
    <w:rsid w:val="00AA2D7B"/>
    <w:rsid w:val="00AA340B"/>
    <w:rsid w:val="00AA37A7"/>
    <w:rsid w:val="00AA43B6"/>
    <w:rsid w:val="00AA4E63"/>
    <w:rsid w:val="00AA4F33"/>
    <w:rsid w:val="00AA50F8"/>
    <w:rsid w:val="00AA5CBC"/>
    <w:rsid w:val="00AA6102"/>
    <w:rsid w:val="00AA6C82"/>
    <w:rsid w:val="00AA70E5"/>
    <w:rsid w:val="00AA7897"/>
    <w:rsid w:val="00AA7E25"/>
    <w:rsid w:val="00AB0AA1"/>
    <w:rsid w:val="00AB11AD"/>
    <w:rsid w:val="00AB20CA"/>
    <w:rsid w:val="00AB36F0"/>
    <w:rsid w:val="00AB4EE1"/>
    <w:rsid w:val="00AB5748"/>
    <w:rsid w:val="00AB5D32"/>
    <w:rsid w:val="00AB5E54"/>
    <w:rsid w:val="00AB62A6"/>
    <w:rsid w:val="00AB6A59"/>
    <w:rsid w:val="00AB6A5A"/>
    <w:rsid w:val="00AB701A"/>
    <w:rsid w:val="00AC03BA"/>
    <w:rsid w:val="00AC1A30"/>
    <w:rsid w:val="00AC2129"/>
    <w:rsid w:val="00AC2282"/>
    <w:rsid w:val="00AC2700"/>
    <w:rsid w:val="00AC2951"/>
    <w:rsid w:val="00AC4604"/>
    <w:rsid w:val="00AC486D"/>
    <w:rsid w:val="00AC4B78"/>
    <w:rsid w:val="00AC51B3"/>
    <w:rsid w:val="00AC58AB"/>
    <w:rsid w:val="00AC5C8A"/>
    <w:rsid w:val="00AC6124"/>
    <w:rsid w:val="00AC6937"/>
    <w:rsid w:val="00AC6A2A"/>
    <w:rsid w:val="00AC6F2E"/>
    <w:rsid w:val="00AC7F6E"/>
    <w:rsid w:val="00AD0872"/>
    <w:rsid w:val="00AD0EE1"/>
    <w:rsid w:val="00AD1738"/>
    <w:rsid w:val="00AD1892"/>
    <w:rsid w:val="00AD1FC8"/>
    <w:rsid w:val="00AD26F2"/>
    <w:rsid w:val="00AD2905"/>
    <w:rsid w:val="00AD2BA6"/>
    <w:rsid w:val="00AD2F88"/>
    <w:rsid w:val="00AD3476"/>
    <w:rsid w:val="00AD4319"/>
    <w:rsid w:val="00AD43AC"/>
    <w:rsid w:val="00AD44C1"/>
    <w:rsid w:val="00AD46C9"/>
    <w:rsid w:val="00AD4A96"/>
    <w:rsid w:val="00AD4D1F"/>
    <w:rsid w:val="00AD50D0"/>
    <w:rsid w:val="00AD7EEE"/>
    <w:rsid w:val="00AE187C"/>
    <w:rsid w:val="00AE2287"/>
    <w:rsid w:val="00AE2CD0"/>
    <w:rsid w:val="00AE30B4"/>
    <w:rsid w:val="00AE3E3E"/>
    <w:rsid w:val="00AE47D8"/>
    <w:rsid w:val="00AE49C8"/>
    <w:rsid w:val="00AE52AA"/>
    <w:rsid w:val="00AE52CC"/>
    <w:rsid w:val="00AE60DD"/>
    <w:rsid w:val="00AE63F8"/>
    <w:rsid w:val="00AE6693"/>
    <w:rsid w:val="00AE6AD4"/>
    <w:rsid w:val="00AE6B4A"/>
    <w:rsid w:val="00AE6D6E"/>
    <w:rsid w:val="00AE7F68"/>
    <w:rsid w:val="00AF04C0"/>
    <w:rsid w:val="00AF1C04"/>
    <w:rsid w:val="00AF377D"/>
    <w:rsid w:val="00AF40D1"/>
    <w:rsid w:val="00AF55A6"/>
    <w:rsid w:val="00AF5806"/>
    <w:rsid w:val="00AF69F2"/>
    <w:rsid w:val="00AF6BA2"/>
    <w:rsid w:val="00B00243"/>
    <w:rsid w:val="00B02D20"/>
    <w:rsid w:val="00B02EF4"/>
    <w:rsid w:val="00B02F7F"/>
    <w:rsid w:val="00B0362D"/>
    <w:rsid w:val="00B0673B"/>
    <w:rsid w:val="00B07472"/>
    <w:rsid w:val="00B07D40"/>
    <w:rsid w:val="00B101B3"/>
    <w:rsid w:val="00B11BC2"/>
    <w:rsid w:val="00B13725"/>
    <w:rsid w:val="00B13BB7"/>
    <w:rsid w:val="00B14638"/>
    <w:rsid w:val="00B14730"/>
    <w:rsid w:val="00B14A7B"/>
    <w:rsid w:val="00B156E2"/>
    <w:rsid w:val="00B1571D"/>
    <w:rsid w:val="00B158C4"/>
    <w:rsid w:val="00B1671B"/>
    <w:rsid w:val="00B167F0"/>
    <w:rsid w:val="00B179AB"/>
    <w:rsid w:val="00B17B92"/>
    <w:rsid w:val="00B20081"/>
    <w:rsid w:val="00B201EE"/>
    <w:rsid w:val="00B22A23"/>
    <w:rsid w:val="00B22E37"/>
    <w:rsid w:val="00B22FDE"/>
    <w:rsid w:val="00B233F2"/>
    <w:rsid w:val="00B24CE5"/>
    <w:rsid w:val="00B2571A"/>
    <w:rsid w:val="00B25F62"/>
    <w:rsid w:val="00B25FE3"/>
    <w:rsid w:val="00B30452"/>
    <w:rsid w:val="00B317B2"/>
    <w:rsid w:val="00B31D66"/>
    <w:rsid w:val="00B3218A"/>
    <w:rsid w:val="00B32E9C"/>
    <w:rsid w:val="00B34226"/>
    <w:rsid w:val="00B351CF"/>
    <w:rsid w:val="00B351FB"/>
    <w:rsid w:val="00B35751"/>
    <w:rsid w:val="00B37F2E"/>
    <w:rsid w:val="00B40102"/>
    <w:rsid w:val="00B414A8"/>
    <w:rsid w:val="00B41805"/>
    <w:rsid w:val="00B42B36"/>
    <w:rsid w:val="00B42DF1"/>
    <w:rsid w:val="00B438FF"/>
    <w:rsid w:val="00B4434A"/>
    <w:rsid w:val="00B45046"/>
    <w:rsid w:val="00B459B6"/>
    <w:rsid w:val="00B471C2"/>
    <w:rsid w:val="00B47689"/>
    <w:rsid w:val="00B47B9D"/>
    <w:rsid w:val="00B501E6"/>
    <w:rsid w:val="00B50365"/>
    <w:rsid w:val="00B50878"/>
    <w:rsid w:val="00B50F5A"/>
    <w:rsid w:val="00B50F5C"/>
    <w:rsid w:val="00B513BD"/>
    <w:rsid w:val="00B5217A"/>
    <w:rsid w:val="00B52765"/>
    <w:rsid w:val="00B537FC"/>
    <w:rsid w:val="00B5399E"/>
    <w:rsid w:val="00B53ADD"/>
    <w:rsid w:val="00B53CA4"/>
    <w:rsid w:val="00B53FA3"/>
    <w:rsid w:val="00B53FEC"/>
    <w:rsid w:val="00B54004"/>
    <w:rsid w:val="00B54547"/>
    <w:rsid w:val="00B54B1C"/>
    <w:rsid w:val="00B56959"/>
    <w:rsid w:val="00B56E5E"/>
    <w:rsid w:val="00B576BA"/>
    <w:rsid w:val="00B578C1"/>
    <w:rsid w:val="00B60E8D"/>
    <w:rsid w:val="00B61003"/>
    <w:rsid w:val="00B61F42"/>
    <w:rsid w:val="00B625BE"/>
    <w:rsid w:val="00B627B8"/>
    <w:rsid w:val="00B633CD"/>
    <w:rsid w:val="00B643C6"/>
    <w:rsid w:val="00B644E3"/>
    <w:rsid w:val="00B6484A"/>
    <w:rsid w:val="00B64BD2"/>
    <w:rsid w:val="00B64C69"/>
    <w:rsid w:val="00B65594"/>
    <w:rsid w:val="00B656D3"/>
    <w:rsid w:val="00B66B52"/>
    <w:rsid w:val="00B67819"/>
    <w:rsid w:val="00B67DA6"/>
    <w:rsid w:val="00B719E2"/>
    <w:rsid w:val="00B7310F"/>
    <w:rsid w:val="00B733C8"/>
    <w:rsid w:val="00B733FF"/>
    <w:rsid w:val="00B738C1"/>
    <w:rsid w:val="00B73C7A"/>
    <w:rsid w:val="00B74CC8"/>
    <w:rsid w:val="00B74D0A"/>
    <w:rsid w:val="00B74E5B"/>
    <w:rsid w:val="00B76ACF"/>
    <w:rsid w:val="00B772ED"/>
    <w:rsid w:val="00B776ED"/>
    <w:rsid w:val="00B77B22"/>
    <w:rsid w:val="00B77B5E"/>
    <w:rsid w:val="00B80274"/>
    <w:rsid w:val="00B80344"/>
    <w:rsid w:val="00B846BA"/>
    <w:rsid w:val="00B856F9"/>
    <w:rsid w:val="00B85C6D"/>
    <w:rsid w:val="00B85D92"/>
    <w:rsid w:val="00B90879"/>
    <w:rsid w:val="00B91400"/>
    <w:rsid w:val="00B9162B"/>
    <w:rsid w:val="00B91EA7"/>
    <w:rsid w:val="00B921C3"/>
    <w:rsid w:val="00B92524"/>
    <w:rsid w:val="00B93EEA"/>
    <w:rsid w:val="00B95CA2"/>
    <w:rsid w:val="00B9604B"/>
    <w:rsid w:val="00B96867"/>
    <w:rsid w:val="00B97547"/>
    <w:rsid w:val="00BA0966"/>
    <w:rsid w:val="00BA09CC"/>
    <w:rsid w:val="00BA17C2"/>
    <w:rsid w:val="00BA182B"/>
    <w:rsid w:val="00BA1D09"/>
    <w:rsid w:val="00BA2EBE"/>
    <w:rsid w:val="00BA3A30"/>
    <w:rsid w:val="00BA3D92"/>
    <w:rsid w:val="00BA405C"/>
    <w:rsid w:val="00BA544F"/>
    <w:rsid w:val="00BA6211"/>
    <w:rsid w:val="00BA7D50"/>
    <w:rsid w:val="00BA7EFE"/>
    <w:rsid w:val="00BB05CF"/>
    <w:rsid w:val="00BB09AA"/>
    <w:rsid w:val="00BB0BCC"/>
    <w:rsid w:val="00BB1263"/>
    <w:rsid w:val="00BB1664"/>
    <w:rsid w:val="00BB1968"/>
    <w:rsid w:val="00BB28DA"/>
    <w:rsid w:val="00BB2CC7"/>
    <w:rsid w:val="00BB3852"/>
    <w:rsid w:val="00BB4502"/>
    <w:rsid w:val="00BB5F25"/>
    <w:rsid w:val="00BB64C4"/>
    <w:rsid w:val="00BB6E41"/>
    <w:rsid w:val="00BB7ABD"/>
    <w:rsid w:val="00BC16ED"/>
    <w:rsid w:val="00BC2B93"/>
    <w:rsid w:val="00BC3EA9"/>
    <w:rsid w:val="00BC3FC9"/>
    <w:rsid w:val="00BC505A"/>
    <w:rsid w:val="00BC6049"/>
    <w:rsid w:val="00BC6138"/>
    <w:rsid w:val="00BC624D"/>
    <w:rsid w:val="00BC6669"/>
    <w:rsid w:val="00BC67A4"/>
    <w:rsid w:val="00BC6E61"/>
    <w:rsid w:val="00BC709C"/>
    <w:rsid w:val="00BC7AD2"/>
    <w:rsid w:val="00BD2515"/>
    <w:rsid w:val="00BD2954"/>
    <w:rsid w:val="00BD38A5"/>
    <w:rsid w:val="00BD3D3B"/>
    <w:rsid w:val="00BD4988"/>
    <w:rsid w:val="00BD5F17"/>
    <w:rsid w:val="00BD7716"/>
    <w:rsid w:val="00BD793F"/>
    <w:rsid w:val="00BD7D46"/>
    <w:rsid w:val="00BE0F6A"/>
    <w:rsid w:val="00BE136A"/>
    <w:rsid w:val="00BE1468"/>
    <w:rsid w:val="00BE1AC4"/>
    <w:rsid w:val="00BE24A4"/>
    <w:rsid w:val="00BE30C5"/>
    <w:rsid w:val="00BE3E3A"/>
    <w:rsid w:val="00BE4353"/>
    <w:rsid w:val="00BE4DF7"/>
    <w:rsid w:val="00BE51D4"/>
    <w:rsid w:val="00BE5883"/>
    <w:rsid w:val="00BF084A"/>
    <w:rsid w:val="00BF0B7B"/>
    <w:rsid w:val="00BF0CB0"/>
    <w:rsid w:val="00BF26AC"/>
    <w:rsid w:val="00BF3970"/>
    <w:rsid w:val="00BF3E2D"/>
    <w:rsid w:val="00BF3E3D"/>
    <w:rsid w:val="00BF46CA"/>
    <w:rsid w:val="00BF4BF5"/>
    <w:rsid w:val="00BF4F99"/>
    <w:rsid w:val="00BF5018"/>
    <w:rsid w:val="00BF56DA"/>
    <w:rsid w:val="00BF57D0"/>
    <w:rsid w:val="00BF6325"/>
    <w:rsid w:val="00BF644D"/>
    <w:rsid w:val="00BF6771"/>
    <w:rsid w:val="00BF729C"/>
    <w:rsid w:val="00BF7FB8"/>
    <w:rsid w:val="00C002D2"/>
    <w:rsid w:val="00C006D0"/>
    <w:rsid w:val="00C00759"/>
    <w:rsid w:val="00C008F4"/>
    <w:rsid w:val="00C022CD"/>
    <w:rsid w:val="00C02AE6"/>
    <w:rsid w:val="00C03111"/>
    <w:rsid w:val="00C033C3"/>
    <w:rsid w:val="00C04268"/>
    <w:rsid w:val="00C04524"/>
    <w:rsid w:val="00C04FFB"/>
    <w:rsid w:val="00C05941"/>
    <w:rsid w:val="00C05E77"/>
    <w:rsid w:val="00C065C3"/>
    <w:rsid w:val="00C06A74"/>
    <w:rsid w:val="00C06E24"/>
    <w:rsid w:val="00C0734B"/>
    <w:rsid w:val="00C109D3"/>
    <w:rsid w:val="00C10A2F"/>
    <w:rsid w:val="00C10E1B"/>
    <w:rsid w:val="00C11278"/>
    <w:rsid w:val="00C11BAE"/>
    <w:rsid w:val="00C1265F"/>
    <w:rsid w:val="00C13A6E"/>
    <w:rsid w:val="00C14880"/>
    <w:rsid w:val="00C157FF"/>
    <w:rsid w:val="00C20081"/>
    <w:rsid w:val="00C20786"/>
    <w:rsid w:val="00C2151A"/>
    <w:rsid w:val="00C2172E"/>
    <w:rsid w:val="00C21A8F"/>
    <w:rsid w:val="00C22CA1"/>
    <w:rsid w:val="00C2386E"/>
    <w:rsid w:val="00C240AB"/>
    <w:rsid w:val="00C24EC1"/>
    <w:rsid w:val="00C25C3A"/>
    <w:rsid w:val="00C25CDA"/>
    <w:rsid w:val="00C25E9B"/>
    <w:rsid w:val="00C26862"/>
    <w:rsid w:val="00C269FE"/>
    <w:rsid w:val="00C26BAC"/>
    <w:rsid w:val="00C26D96"/>
    <w:rsid w:val="00C30AA3"/>
    <w:rsid w:val="00C31C66"/>
    <w:rsid w:val="00C31F17"/>
    <w:rsid w:val="00C328D8"/>
    <w:rsid w:val="00C333F8"/>
    <w:rsid w:val="00C33B1C"/>
    <w:rsid w:val="00C34528"/>
    <w:rsid w:val="00C34DB9"/>
    <w:rsid w:val="00C3586B"/>
    <w:rsid w:val="00C36A6E"/>
    <w:rsid w:val="00C36F9E"/>
    <w:rsid w:val="00C378E4"/>
    <w:rsid w:val="00C37D7E"/>
    <w:rsid w:val="00C40766"/>
    <w:rsid w:val="00C40A2A"/>
    <w:rsid w:val="00C40DAD"/>
    <w:rsid w:val="00C41DE1"/>
    <w:rsid w:val="00C4267E"/>
    <w:rsid w:val="00C42902"/>
    <w:rsid w:val="00C43057"/>
    <w:rsid w:val="00C43D6D"/>
    <w:rsid w:val="00C43F99"/>
    <w:rsid w:val="00C44078"/>
    <w:rsid w:val="00C443F5"/>
    <w:rsid w:val="00C44CDA"/>
    <w:rsid w:val="00C457D6"/>
    <w:rsid w:val="00C45DB0"/>
    <w:rsid w:val="00C46F05"/>
    <w:rsid w:val="00C47383"/>
    <w:rsid w:val="00C501A5"/>
    <w:rsid w:val="00C50A94"/>
    <w:rsid w:val="00C51147"/>
    <w:rsid w:val="00C511D3"/>
    <w:rsid w:val="00C52D74"/>
    <w:rsid w:val="00C53E2B"/>
    <w:rsid w:val="00C54369"/>
    <w:rsid w:val="00C562DD"/>
    <w:rsid w:val="00C56641"/>
    <w:rsid w:val="00C5713F"/>
    <w:rsid w:val="00C57E5C"/>
    <w:rsid w:val="00C6065D"/>
    <w:rsid w:val="00C60874"/>
    <w:rsid w:val="00C60C67"/>
    <w:rsid w:val="00C61042"/>
    <w:rsid w:val="00C62BF0"/>
    <w:rsid w:val="00C62CE9"/>
    <w:rsid w:val="00C63B84"/>
    <w:rsid w:val="00C63CD8"/>
    <w:rsid w:val="00C64809"/>
    <w:rsid w:val="00C64C29"/>
    <w:rsid w:val="00C6512D"/>
    <w:rsid w:val="00C6614C"/>
    <w:rsid w:val="00C664D7"/>
    <w:rsid w:val="00C67268"/>
    <w:rsid w:val="00C67546"/>
    <w:rsid w:val="00C67971"/>
    <w:rsid w:val="00C700C6"/>
    <w:rsid w:val="00C700D1"/>
    <w:rsid w:val="00C70629"/>
    <w:rsid w:val="00C70F5D"/>
    <w:rsid w:val="00C71594"/>
    <w:rsid w:val="00C71C71"/>
    <w:rsid w:val="00C720DA"/>
    <w:rsid w:val="00C72138"/>
    <w:rsid w:val="00C72218"/>
    <w:rsid w:val="00C72C62"/>
    <w:rsid w:val="00C72E1B"/>
    <w:rsid w:val="00C7307C"/>
    <w:rsid w:val="00C73B56"/>
    <w:rsid w:val="00C73E9B"/>
    <w:rsid w:val="00C74D7B"/>
    <w:rsid w:val="00C74F32"/>
    <w:rsid w:val="00C7506B"/>
    <w:rsid w:val="00C77539"/>
    <w:rsid w:val="00C778A8"/>
    <w:rsid w:val="00C77B80"/>
    <w:rsid w:val="00C80384"/>
    <w:rsid w:val="00C8117D"/>
    <w:rsid w:val="00C81B9B"/>
    <w:rsid w:val="00C82CBE"/>
    <w:rsid w:val="00C83615"/>
    <w:rsid w:val="00C8444B"/>
    <w:rsid w:val="00C84D54"/>
    <w:rsid w:val="00C85A32"/>
    <w:rsid w:val="00C86A3C"/>
    <w:rsid w:val="00C87A24"/>
    <w:rsid w:val="00C87EA3"/>
    <w:rsid w:val="00C90577"/>
    <w:rsid w:val="00C90AA4"/>
    <w:rsid w:val="00C91508"/>
    <w:rsid w:val="00C91557"/>
    <w:rsid w:val="00C91DB1"/>
    <w:rsid w:val="00C93388"/>
    <w:rsid w:val="00C93714"/>
    <w:rsid w:val="00C9429A"/>
    <w:rsid w:val="00C946EF"/>
    <w:rsid w:val="00C94ECE"/>
    <w:rsid w:val="00C95539"/>
    <w:rsid w:val="00C960D1"/>
    <w:rsid w:val="00C96858"/>
    <w:rsid w:val="00C96F3F"/>
    <w:rsid w:val="00C97C41"/>
    <w:rsid w:val="00CA01FF"/>
    <w:rsid w:val="00CA02F6"/>
    <w:rsid w:val="00CA0C68"/>
    <w:rsid w:val="00CA19DA"/>
    <w:rsid w:val="00CA1BEF"/>
    <w:rsid w:val="00CA327C"/>
    <w:rsid w:val="00CA3F23"/>
    <w:rsid w:val="00CA41A1"/>
    <w:rsid w:val="00CA4F06"/>
    <w:rsid w:val="00CA5CFF"/>
    <w:rsid w:val="00CB01EA"/>
    <w:rsid w:val="00CB0D48"/>
    <w:rsid w:val="00CB1396"/>
    <w:rsid w:val="00CB2596"/>
    <w:rsid w:val="00CB2886"/>
    <w:rsid w:val="00CB2A56"/>
    <w:rsid w:val="00CB381D"/>
    <w:rsid w:val="00CB5460"/>
    <w:rsid w:val="00CB5D21"/>
    <w:rsid w:val="00CB5DCA"/>
    <w:rsid w:val="00CB63E8"/>
    <w:rsid w:val="00CB6E40"/>
    <w:rsid w:val="00CB71AA"/>
    <w:rsid w:val="00CB7C51"/>
    <w:rsid w:val="00CB7DB5"/>
    <w:rsid w:val="00CC0324"/>
    <w:rsid w:val="00CC12B1"/>
    <w:rsid w:val="00CC1C20"/>
    <w:rsid w:val="00CC1E5B"/>
    <w:rsid w:val="00CC258A"/>
    <w:rsid w:val="00CC26C8"/>
    <w:rsid w:val="00CC3E11"/>
    <w:rsid w:val="00CC43AD"/>
    <w:rsid w:val="00CC48F5"/>
    <w:rsid w:val="00CC53A4"/>
    <w:rsid w:val="00CC552A"/>
    <w:rsid w:val="00CC55BD"/>
    <w:rsid w:val="00CC592F"/>
    <w:rsid w:val="00CC5BD7"/>
    <w:rsid w:val="00CC67E6"/>
    <w:rsid w:val="00CC6B43"/>
    <w:rsid w:val="00CC6F8B"/>
    <w:rsid w:val="00CC7412"/>
    <w:rsid w:val="00CD19DC"/>
    <w:rsid w:val="00CD2C0D"/>
    <w:rsid w:val="00CD2C7D"/>
    <w:rsid w:val="00CD2F25"/>
    <w:rsid w:val="00CD36CF"/>
    <w:rsid w:val="00CD41E4"/>
    <w:rsid w:val="00CD4360"/>
    <w:rsid w:val="00CD529F"/>
    <w:rsid w:val="00CD5D06"/>
    <w:rsid w:val="00CD66F7"/>
    <w:rsid w:val="00CE081F"/>
    <w:rsid w:val="00CE0C4B"/>
    <w:rsid w:val="00CE17D8"/>
    <w:rsid w:val="00CE2DF7"/>
    <w:rsid w:val="00CE2E35"/>
    <w:rsid w:val="00CE2E44"/>
    <w:rsid w:val="00CE3D05"/>
    <w:rsid w:val="00CE4FCD"/>
    <w:rsid w:val="00CE5A22"/>
    <w:rsid w:val="00CE5D20"/>
    <w:rsid w:val="00CF088A"/>
    <w:rsid w:val="00CF3B07"/>
    <w:rsid w:val="00CF46B9"/>
    <w:rsid w:val="00CF46CE"/>
    <w:rsid w:val="00CF4B24"/>
    <w:rsid w:val="00CF4BDC"/>
    <w:rsid w:val="00CF547B"/>
    <w:rsid w:val="00CF6296"/>
    <w:rsid w:val="00CF76BC"/>
    <w:rsid w:val="00D04E92"/>
    <w:rsid w:val="00D05E1F"/>
    <w:rsid w:val="00D05E39"/>
    <w:rsid w:val="00D07420"/>
    <w:rsid w:val="00D10F87"/>
    <w:rsid w:val="00D115C9"/>
    <w:rsid w:val="00D11C8C"/>
    <w:rsid w:val="00D127B4"/>
    <w:rsid w:val="00D12F7F"/>
    <w:rsid w:val="00D132B1"/>
    <w:rsid w:val="00D1427E"/>
    <w:rsid w:val="00D14D1A"/>
    <w:rsid w:val="00D1575C"/>
    <w:rsid w:val="00D15849"/>
    <w:rsid w:val="00D16213"/>
    <w:rsid w:val="00D16261"/>
    <w:rsid w:val="00D16BD5"/>
    <w:rsid w:val="00D17084"/>
    <w:rsid w:val="00D17914"/>
    <w:rsid w:val="00D20B92"/>
    <w:rsid w:val="00D21150"/>
    <w:rsid w:val="00D213D2"/>
    <w:rsid w:val="00D237F4"/>
    <w:rsid w:val="00D24B57"/>
    <w:rsid w:val="00D25881"/>
    <w:rsid w:val="00D259BB"/>
    <w:rsid w:val="00D26477"/>
    <w:rsid w:val="00D26652"/>
    <w:rsid w:val="00D2735E"/>
    <w:rsid w:val="00D27477"/>
    <w:rsid w:val="00D276A6"/>
    <w:rsid w:val="00D27C82"/>
    <w:rsid w:val="00D30A9A"/>
    <w:rsid w:val="00D3190D"/>
    <w:rsid w:val="00D31E70"/>
    <w:rsid w:val="00D325AF"/>
    <w:rsid w:val="00D331B8"/>
    <w:rsid w:val="00D34266"/>
    <w:rsid w:val="00D3473D"/>
    <w:rsid w:val="00D34EEE"/>
    <w:rsid w:val="00D3566B"/>
    <w:rsid w:val="00D35685"/>
    <w:rsid w:val="00D37130"/>
    <w:rsid w:val="00D373E0"/>
    <w:rsid w:val="00D3796F"/>
    <w:rsid w:val="00D37A85"/>
    <w:rsid w:val="00D40B16"/>
    <w:rsid w:val="00D413ED"/>
    <w:rsid w:val="00D42933"/>
    <w:rsid w:val="00D438EC"/>
    <w:rsid w:val="00D45A8E"/>
    <w:rsid w:val="00D46006"/>
    <w:rsid w:val="00D465A9"/>
    <w:rsid w:val="00D466EF"/>
    <w:rsid w:val="00D46AE6"/>
    <w:rsid w:val="00D46B8C"/>
    <w:rsid w:val="00D516C8"/>
    <w:rsid w:val="00D52102"/>
    <w:rsid w:val="00D52403"/>
    <w:rsid w:val="00D52605"/>
    <w:rsid w:val="00D52695"/>
    <w:rsid w:val="00D54C9E"/>
    <w:rsid w:val="00D54E2D"/>
    <w:rsid w:val="00D54E58"/>
    <w:rsid w:val="00D556DA"/>
    <w:rsid w:val="00D559BA"/>
    <w:rsid w:val="00D571B2"/>
    <w:rsid w:val="00D573EC"/>
    <w:rsid w:val="00D57F3E"/>
    <w:rsid w:val="00D604CC"/>
    <w:rsid w:val="00D60658"/>
    <w:rsid w:val="00D60EF8"/>
    <w:rsid w:val="00D60F8D"/>
    <w:rsid w:val="00D61170"/>
    <w:rsid w:val="00D61D3C"/>
    <w:rsid w:val="00D6295E"/>
    <w:rsid w:val="00D62F00"/>
    <w:rsid w:val="00D64F18"/>
    <w:rsid w:val="00D65AF3"/>
    <w:rsid w:val="00D660A3"/>
    <w:rsid w:val="00D679C0"/>
    <w:rsid w:val="00D67A73"/>
    <w:rsid w:val="00D70D55"/>
    <w:rsid w:val="00D714A5"/>
    <w:rsid w:val="00D71B54"/>
    <w:rsid w:val="00D71B5D"/>
    <w:rsid w:val="00D721C5"/>
    <w:rsid w:val="00D735FA"/>
    <w:rsid w:val="00D75239"/>
    <w:rsid w:val="00D7573E"/>
    <w:rsid w:val="00D8040F"/>
    <w:rsid w:val="00D80901"/>
    <w:rsid w:val="00D80EAD"/>
    <w:rsid w:val="00D80F3E"/>
    <w:rsid w:val="00D82B55"/>
    <w:rsid w:val="00D82F38"/>
    <w:rsid w:val="00D83363"/>
    <w:rsid w:val="00D833D1"/>
    <w:rsid w:val="00D8388E"/>
    <w:rsid w:val="00D83DA5"/>
    <w:rsid w:val="00D848AA"/>
    <w:rsid w:val="00D849A3"/>
    <w:rsid w:val="00D85743"/>
    <w:rsid w:val="00D858AA"/>
    <w:rsid w:val="00D86352"/>
    <w:rsid w:val="00D92F3C"/>
    <w:rsid w:val="00D942B0"/>
    <w:rsid w:val="00D94646"/>
    <w:rsid w:val="00D95600"/>
    <w:rsid w:val="00D95D8E"/>
    <w:rsid w:val="00D96417"/>
    <w:rsid w:val="00D971DF"/>
    <w:rsid w:val="00D9783C"/>
    <w:rsid w:val="00D97EEC"/>
    <w:rsid w:val="00DA025F"/>
    <w:rsid w:val="00DA23F5"/>
    <w:rsid w:val="00DA2A30"/>
    <w:rsid w:val="00DA3D59"/>
    <w:rsid w:val="00DA47BC"/>
    <w:rsid w:val="00DA47FC"/>
    <w:rsid w:val="00DA5090"/>
    <w:rsid w:val="00DA5B62"/>
    <w:rsid w:val="00DA6157"/>
    <w:rsid w:val="00DA6299"/>
    <w:rsid w:val="00DA72EB"/>
    <w:rsid w:val="00DA7C72"/>
    <w:rsid w:val="00DB0DA4"/>
    <w:rsid w:val="00DB0EAB"/>
    <w:rsid w:val="00DB161E"/>
    <w:rsid w:val="00DB425D"/>
    <w:rsid w:val="00DB443B"/>
    <w:rsid w:val="00DC0576"/>
    <w:rsid w:val="00DC0A9E"/>
    <w:rsid w:val="00DC404B"/>
    <w:rsid w:val="00DC444E"/>
    <w:rsid w:val="00DC60C1"/>
    <w:rsid w:val="00DC6926"/>
    <w:rsid w:val="00DC7BAB"/>
    <w:rsid w:val="00DD039D"/>
    <w:rsid w:val="00DD03A3"/>
    <w:rsid w:val="00DD03A9"/>
    <w:rsid w:val="00DD094A"/>
    <w:rsid w:val="00DD112E"/>
    <w:rsid w:val="00DD1490"/>
    <w:rsid w:val="00DD171E"/>
    <w:rsid w:val="00DD226D"/>
    <w:rsid w:val="00DD22FF"/>
    <w:rsid w:val="00DD257F"/>
    <w:rsid w:val="00DD3A4C"/>
    <w:rsid w:val="00DD3BD0"/>
    <w:rsid w:val="00DD3E02"/>
    <w:rsid w:val="00DD4BE7"/>
    <w:rsid w:val="00DD4D18"/>
    <w:rsid w:val="00DD4D83"/>
    <w:rsid w:val="00DD5086"/>
    <w:rsid w:val="00DD5A2C"/>
    <w:rsid w:val="00DD614B"/>
    <w:rsid w:val="00DD6AC7"/>
    <w:rsid w:val="00DD7359"/>
    <w:rsid w:val="00DD79D0"/>
    <w:rsid w:val="00DD7E13"/>
    <w:rsid w:val="00DE1380"/>
    <w:rsid w:val="00DE1AB9"/>
    <w:rsid w:val="00DE1F15"/>
    <w:rsid w:val="00DE3180"/>
    <w:rsid w:val="00DE3C73"/>
    <w:rsid w:val="00DE4E39"/>
    <w:rsid w:val="00DE4E7E"/>
    <w:rsid w:val="00DE51B7"/>
    <w:rsid w:val="00DE53F8"/>
    <w:rsid w:val="00DE61DF"/>
    <w:rsid w:val="00DE686A"/>
    <w:rsid w:val="00DE6F10"/>
    <w:rsid w:val="00DE7221"/>
    <w:rsid w:val="00DF014A"/>
    <w:rsid w:val="00DF19FC"/>
    <w:rsid w:val="00DF1E86"/>
    <w:rsid w:val="00DF2167"/>
    <w:rsid w:val="00DF26E0"/>
    <w:rsid w:val="00DF27BE"/>
    <w:rsid w:val="00DF28B6"/>
    <w:rsid w:val="00DF2C1E"/>
    <w:rsid w:val="00DF2D39"/>
    <w:rsid w:val="00DF32A0"/>
    <w:rsid w:val="00DF475F"/>
    <w:rsid w:val="00DF4CA3"/>
    <w:rsid w:val="00DF4DB4"/>
    <w:rsid w:val="00DF52EB"/>
    <w:rsid w:val="00DF6585"/>
    <w:rsid w:val="00DF7016"/>
    <w:rsid w:val="00DF7351"/>
    <w:rsid w:val="00E002CB"/>
    <w:rsid w:val="00E0038B"/>
    <w:rsid w:val="00E00723"/>
    <w:rsid w:val="00E00DA6"/>
    <w:rsid w:val="00E01192"/>
    <w:rsid w:val="00E03676"/>
    <w:rsid w:val="00E03683"/>
    <w:rsid w:val="00E03C0C"/>
    <w:rsid w:val="00E04000"/>
    <w:rsid w:val="00E04CF0"/>
    <w:rsid w:val="00E052BB"/>
    <w:rsid w:val="00E07201"/>
    <w:rsid w:val="00E075C4"/>
    <w:rsid w:val="00E07E33"/>
    <w:rsid w:val="00E1004F"/>
    <w:rsid w:val="00E10CEE"/>
    <w:rsid w:val="00E10F9B"/>
    <w:rsid w:val="00E11017"/>
    <w:rsid w:val="00E117D3"/>
    <w:rsid w:val="00E11F72"/>
    <w:rsid w:val="00E12045"/>
    <w:rsid w:val="00E12BF6"/>
    <w:rsid w:val="00E1323E"/>
    <w:rsid w:val="00E148F2"/>
    <w:rsid w:val="00E14A92"/>
    <w:rsid w:val="00E14D1F"/>
    <w:rsid w:val="00E16159"/>
    <w:rsid w:val="00E161AB"/>
    <w:rsid w:val="00E1684C"/>
    <w:rsid w:val="00E16BE0"/>
    <w:rsid w:val="00E174AE"/>
    <w:rsid w:val="00E17637"/>
    <w:rsid w:val="00E17922"/>
    <w:rsid w:val="00E20455"/>
    <w:rsid w:val="00E20DD6"/>
    <w:rsid w:val="00E22C85"/>
    <w:rsid w:val="00E23BFE"/>
    <w:rsid w:val="00E23F44"/>
    <w:rsid w:val="00E2427B"/>
    <w:rsid w:val="00E24D73"/>
    <w:rsid w:val="00E25813"/>
    <w:rsid w:val="00E25F98"/>
    <w:rsid w:val="00E265C3"/>
    <w:rsid w:val="00E2667D"/>
    <w:rsid w:val="00E26C2D"/>
    <w:rsid w:val="00E26D78"/>
    <w:rsid w:val="00E27393"/>
    <w:rsid w:val="00E27BF0"/>
    <w:rsid w:val="00E30EC3"/>
    <w:rsid w:val="00E31244"/>
    <w:rsid w:val="00E3168F"/>
    <w:rsid w:val="00E3190F"/>
    <w:rsid w:val="00E31E61"/>
    <w:rsid w:val="00E321A2"/>
    <w:rsid w:val="00E323D8"/>
    <w:rsid w:val="00E3338E"/>
    <w:rsid w:val="00E339AE"/>
    <w:rsid w:val="00E339DD"/>
    <w:rsid w:val="00E341E3"/>
    <w:rsid w:val="00E343B8"/>
    <w:rsid w:val="00E352B3"/>
    <w:rsid w:val="00E35976"/>
    <w:rsid w:val="00E35B42"/>
    <w:rsid w:val="00E36045"/>
    <w:rsid w:val="00E36805"/>
    <w:rsid w:val="00E3764D"/>
    <w:rsid w:val="00E3776A"/>
    <w:rsid w:val="00E37BFB"/>
    <w:rsid w:val="00E40320"/>
    <w:rsid w:val="00E407CA"/>
    <w:rsid w:val="00E41209"/>
    <w:rsid w:val="00E41811"/>
    <w:rsid w:val="00E426CB"/>
    <w:rsid w:val="00E42FFE"/>
    <w:rsid w:val="00E43D38"/>
    <w:rsid w:val="00E44027"/>
    <w:rsid w:val="00E44126"/>
    <w:rsid w:val="00E44BAB"/>
    <w:rsid w:val="00E44EA2"/>
    <w:rsid w:val="00E458AB"/>
    <w:rsid w:val="00E46BB8"/>
    <w:rsid w:val="00E50CD9"/>
    <w:rsid w:val="00E510CA"/>
    <w:rsid w:val="00E537F7"/>
    <w:rsid w:val="00E54032"/>
    <w:rsid w:val="00E54611"/>
    <w:rsid w:val="00E551C9"/>
    <w:rsid w:val="00E55387"/>
    <w:rsid w:val="00E55429"/>
    <w:rsid w:val="00E558A9"/>
    <w:rsid w:val="00E56D2C"/>
    <w:rsid w:val="00E5726E"/>
    <w:rsid w:val="00E573AA"/>
    <w:rsid w:val="00E57EB5"/>
    <w:rsid w:val="00E61794"/>
    <w:rsid w:val="00E62D68"/>
    <w:rsid w:val="00E63557"/>
    <w:rsid w:val="00E63715"/>
    <w:rsid w:val="00E63801"/>
    <w:rsid w:val="00E64E5F"/>
    <w:rsid w:val="00E653C4"/>
    <w:rsid w:val="00E65B7E"/>
    <w:rsid w:val="00E65D97"/>
    <w:rsid w:val="00E6697C"/>
    <w:rsid w:val="00E66C47"/>
    <w:rsid w:val="00E71830"/>
    <w:rsid w:val="00E72297"/>
    <w:rsid w:val="00E7271A"/>
    <w:rsid w:val="00E72C3D"/>
    <w:rsid w:val="00E7326A"/>
    <w:rsid w:val="00E73828"/>
    <w:rsid w:val="00E73D2A"/>
    <w:rsid w:val="00E74772"/>
    <w:rsid w:val="00E7545F"/>
    <w:rsid w:val="00E75B7A"/>
    <w:rsid w:val="00E76715"/>
    <w:rsid w:val="00E8171B"/>
    <w:rsid w:val="00E82854"/>
    <w:rsid w:val="00E8319A"/>
    <w:rsid w:val="00E83560"/>
    <w:rsid w:val="00E8422B"/>
    <w:rsid w:val="00E84FD5"/>
    <w:rsid w:val="00E85B02"/>
    <w:rsid w:val="00E86370"/>
    <w:rsid w:val="00E86677"/>
    <w:rsid w:val="00E87311"/>
    <w:rsid w:val="00E877C5"/>
    <w:rsid w:val="00E90D27"/>
    <w:rsid w:val="00E90D67"/>
    <w:rsid w:val="00E9295E"/>
    <w:rsid w:val="00E9322D"/>
    <w:rsid w:val="00E944F6"/>
    <w:rsid w:val="00E946CF"/>
    <w:rsid w:val="00E94D02"/>
    <w:rsid w:val="00E96F11"/>
    <w:rsid w:val="00EA1146"/>
    <w:rsid w:val="00EA1988"/>
    <w:rsid w:val="00EA2499"/>
    <w:rsid w:val="00EA29B4"/>
    <w:rsid w:val="00EA2D14"/>
    <w:rsid w:val="00EA32E0"/>
    <w:rsid w:val="00EA44EC"/>
    <w:rsid w:val="00EA4EB1"/>
    <w:rsid w:val="00EA598E"/>
    <w:rsid w:val="00EA59EE"/>
    <w:rsid w:val="00EA5D39"/>
    <w:rsid w:val="00EA664D"/>
    <w:rsid w:val="00EA6B00"/>
    <w:rsid w:val="00EA716F"/>
    <w:rsid w:val="00EA7781"/>
    <w:rsid w:val="00EA7F2D"/>
    <w:rsid w:val="00EB0302"/>
    <w:rsid w:val="00EB09DF"/>
    <w:rsid w:val="00EB1599"/>
    <w:rsid w:val="00EB1718"/>
    <w:rsid w:val="00EB2383"/>
    <w:rsid w:val="00EB24C1"/>
    <w:rsid w:val="00EB27A7"/>
    <w:rsid w:val="00EB4590"/>
    <w:rsid w:val="00EB47D8"/>
    <w:rsid w:val="00EB48BB"/>
    <w:rsid w:val="00EB4F73"/>
    <w:rsid w:val="00EB5498"/>
    <w:rsid w:val="00EB5550"/>
    <w:rsid w:val="00EB59A0"/>
    <w:rsid w:val="00EB5ECD"/>
    <w:rsid w:val="00EB6CE9"/>
    <w:rsid w:val="00EB7995"/>
    <w:rsid w:val="00EC0A45"/>
    <w:rsid w:val="00EC0CD5"/>
    <w:rsid w:val="00EC0F87"/>
    <w:rsid w:val="00EC12FF"/>
    <w:rsid w:val="00EC1E23"/>
    <w:rsid w:val="00EC28A7"/>
    <w:rsid w:val="00EC2BEF"/>
    <w:rsid w:val="00EC4E92"/>
    <w:rsid w:val="00EC53C5"/>
    <w:rsid w:val="00EC5F74"/>
    <w:rsid w:val="00EC6364"/>
    <w:rsid w:val="00EC6D32"/>
    <w:rsid w:val="00EC7480"/>
    <w:rsid w:val="00ED12A9"/>
    <w:rsid w:val="00ED13CC"/>
    <w:rsid w:val="00ED1691"/>
    <w:rsid w:val="00ED1AA5"/>
    <w:rsid w:val="00ED1FCC"/>
    <w:rsid w:val="00ED2282"/>
    <w:rsid w:val="00ED36D1"/>
    <w:rsid w:val="00ED3E83"/>
    <w:rsid w:val="00ED44D2"/>
    <w:rsid w:val="00ED4577"/>
    <w:rsid w:val="00ED4BBB"/>
    <w:rsid w:val="00ED697C"/>
    <w:rsid w:val="00ED742E"/>
    <w:rsid w:val="00ED76BE"/>
    <w:rsid w:val="00ED7846"/>
    <w:rsid w:val="00EE105F"/>
    <w:rsid w:val="00EE2FD2"/>
    <w:rsid w:val="00EE3023"/>
    <w:rsid w:val="00EE354F"/>
    <w:rsid w:val="00EE36D6"/>
    <w:rsid w:val="00EE37A0"/>
    <w:rsid w:val="00EE3E3E"/>
    <w:rsid w:val="00EE485F"/>
    <w:rsid w:val="00EE4C00"/>
    <w:rsid w:val="00EE6661"/>
    <w:rsid w:val="00EE70B5"/>
    <w:rsid w:val="00EF020D"/>
    <w:rsid w:val="00EF02E7"/>
    <w:rsid w:val="00EF1535"/>
    <w:rsid w:val="00EF157B"/>
    <w:rsid w:val="00EF194E"/>
    <w:rsid w:val="00EF26C4"/>
    <w:rsid w:val="00EF3D50"/>
    <w:rsid w:val="00EF40A4"/>
    <w:rsid w:val="00EF4864"/>
    <w:rsid w:val="00EF4CF6"/>
    <w:rsid w:val="00EF548B"/>
    <w:rsid w:val="00EF5877"/>
    <w:rsid w:val="00EF5EA1"/>
    <w:rsid w:val="00EF6058"/>
    <w:rsid w:val="00EF7129"/>
    <w:rsid w:val="00EF7413"/>
    <w:rsid w:val="00F009FD"/>
    <w:rsid w:val="00F012EC"/>
    <w:rsid w:val="00F013AE"/>
    <w:rsid w:val="00F01413"/>
    <w:rsid w:val="00F03357"/>
    <w:rsid w:val="00F033FA"/>
    <w:rsid w:val="00F0790A"/>
    <w:rsid w:val="00F10927"/>
    <w:rsid w:val="00F1176F"/>
    <w:rsid w:val="00F118E3"/>
    <w:rsid w:val="00F13143"/>
    <w:rsid w:val="00F13A0E"/>
    <w:rsid w:val="00F14253"/>
    <w:rsid w:val="00F1547C"/>
    <w:rsid w:val="00F20E62"/>
    <w:rsid w:val="00F21CE1"/>
    <w:rsid w:val="00F22D66"/>
    <w:rsid w:val="00F233FC"/>
    <w:rsid w:val="00F235AF"/>
    <w:rsid w:val="00F2386E"/>
    <w:rsid w:val="00F23F9A"/>
    <w:rsid w:val="00F24154"/>
    <w:rsid w:val="00F249BB"/>
    <w:rsid w:val="00F24FE5"/>
    <w:rsid w:val="00F253B7"/>
    <w:rsid w:val="00F2556D"/>
    <w:rsid w:val="00F25888"/>
    <w:rsid w:val="00F25D8D"/>
    <w:rsid w:val="00F26472"/>
    <w:rsid w:val="00F31C4E"/>
    <w:rsid w:val="00F32631"/>
    <w:rsid w:val="00F32C3A"/>
    <w:rsid w:val="00F32E75"/>
    <w:rsid w:val="00F33677"/>
    <w:rsid w:val="00F33BEE"/>
    <w:rsid w:val="00F354CC"/>
    <w:rsid w:val="00F3649E"/>
    <w:rsid w:val="00F368F6"/>
    <w:rsid w:val="00F36BAE"/>
    <w:rsid w:val="00F3789B"/>
    <w:rsid w:val="00F40356"/>
    <w:rsid w:val="00F41D16"/>
    <w:rsid w:val="00F420DA"/>
    <w:rsid w:val="00F4213F"/>
    <w:rsid w:val="00F42169"/>
    <w:rsid w:val="00F42584"/>
    <w:rsid w:val="00F431B8"/>
    <w:rsid w:val="00F44676"/>
    <w:rsid w:val="00F44CC7"/>
    <w:rsid w:val="00F452F1"/>
    <w:rsid w:val="00F462E9"/>
    <w:rsid w:val="00F467C8"/>
    <w:rsid w:val="00F469F3"/>
    <w:rsid w:val="00F46B3E"/>
    <w:rsid w:val="00F51DD9"/>
    <w:rsid w:val="00F51EA7"/>
    <w:rsid w:val="00F5205B"/>
    <w:rsid w:val="00F52115"/>
    <w:rsid w:val="00F52A24"/>
    <w:rsid w:val="00F52A2D"/>
    <w:rsid w:val="00F53802"/>
    <w:rsid w:val="00F53E10"/>
    <w:rsid w:val="00F54D96"/>
    <w:rsid w:val="00F55874"/>
    <w:rsid w:val="00F55D06"/>
    <w:rsid w:val="00F5612E"/>
    <w:rsid w:val="00F56133"/>
    <w:rsid w:val="00F56141"/>
    <w:rsid w:val="00F566AF"/>
    <w:rsid w:val="00F575CE"/>
    <w:rsid w:val="00F57A7C"/>
    <w:rsid w:val="00F6006C"/>
    <w:rsid w:val="00F60202"/>
    <w:rsid w:val="00F607A9"/>
    <w:rsid w:val="00F63D23"/>
    <w:rsid w:val="00F63EF5"/>
    <w:rsid w:val="00F6421B"/>
    <w:rsid w:val="00F64DE0"/>
    <w:rsid w:val="00F65559"/>
    <w:rsid w:val="00F6619F"/>
    <w:rsid w:val="00F664F5"/>
    <w:rsid w:val="00F666C5"/>
    <w:rsid w:val="00F667A7"/>
    <w:rsid w:val="00F67449"/>
    <w:rsid w:val="00F700CE"/>
    <w:rsid w:val="00F70E28"/>
    <w:rsid w:val="00F70EFA"/>
    <w:rsid w:val="00F73BF2"/>
    <w:rsid w:val="00F73E2F"/>
    <w:rsid w:val="00F744E1"/>
    <w:rsid w:val="00F753AC"/>
    <w:rsid w:val="00F77B5D"/>
    <w:rsid w:val="00F829B1"/>
    <w:rsid w:val="00F8496A"/>
    <w:rsid w:val="00F853D1"/>
    <w:rsid w:val="00F8603F"/>
    <w:rsid w:val="00F860E7"/>
    <w:rsid w:val="00F86EA7"/>
    <w:rsid w:val="00F86FA5"/>
    <w:rsid w:val="00F871BA"/>
    <w:rsid w:val="00F8728E"/>
    <w:rsid w:val="00F87B66"/>
    <w:rsid w:val="00F90DBE"/>
    <w:rsid w:val="00F9133A"/>
    <w:rsid w:val="00F91697"/>
    <w:rsid w:val="00F91AB2"/>
    <w:rsid w:val="00F91E98"/>
    <w:rsid w:val="00F921D7"/>
    <w:rsid w:val="00F94995"/>
    <w:rsid w:val="00F94CA1"/>
    <w:rsid w:val="00F94D01"/>
    <w:rsid w:val="00F958AC"/>
    <w:rsid w:val="00F95AB9"/>
    <w:rsid w:val="00F95B55"/>
    <w:rsid w:val="00F95D5B"/>
    <w:rsid w:val="00F96A51"/>
    <w:rsid w:val="00F96F65"/>
    <w:rsid w:val="00F972C4"/>
    <w:rsid w:val="00FA0472"/>
    <w:rsid w:val="00FA07FC"/>
    <w:rsid w:val="00FA100D"/>
    <w:rsid w:val="00FA1685"/>
    <w:rsid w:val="00FA247A"/>
    <w:rsid w:val="00FA2493"/>
    <w:rsid w:val="00FA27F3"/>
    <w:rsid w:val="00FA2F60"/>
    <w:rsid w:val="00FA3AAC"/>
    <w:rsid w:val="00FA3CC0"/>
    <w:rsid w:val="00FA3F1D"/>
    <w:rsid w:val="00FA4647"/>
    <w:rsid w:val="00FA5CF6"/>
    <w:rsid w:val="00FA6809"/>
    <w:rsid w:val="00FA6DCC"/>
    <w:rsid w:val="00FB01ED"/>
    <w:rsid w:val="00FB03ED"/>
    <w:rsid w:val="00FB0C43"/>
    <w:rsid w:val="00FB1036"/>
    <w:rsid w:val="00FB1A9C"/>
    <w:rsid w:val="00FB27B6"/>
    <w:rsid w:val="00FB3F3D"/>
    <w:rsid w:val="00FB4FA5"/>
    <w:rsid w:val="00FB5626"/>
    <w:rsid w:val="00FB5ED7"/>
    <w:rsid w:val="00FB6F47"/>
    <w:rsid w:val="00FB7A28"/>
    <w:rsid w:val="00FB7C86"/>
    <w:rsid w:val="00FC024C"/>
    <w:rsid w:val="00FC0FD5"/>
    <w:rsid w:val="00FC1233"/>
    <w:rsid w:val="00FC241D"/>
    <w:rsid w:val="00FC25BE"/>
    <w:rsid w:val="00FC3171"/>
    <w:rsid w:val="00FC3397"/>
    <w:rsid w:val="00FC4E3A"/>
    <w:rsid w:val="00FC584B"/>
    <w:rsid w:val="00FC60EE"/>
    <w:rsid w:val="00FC6379"/>
    <w:rsid w:val="00FC75D6"/>
    <w:rsid w:val="00FC77C3"/>
    <w:rsid w:val="00FC7D6D"/>
    <w:rsid w:val="00FD0908"/>
    <w:rsid w:val="00FD0D3E"/>
    <w:rsid w:val="00FD1F98"/>
    <w:rsid w:val="00FD2622"/>
    <w:rsid w:val="00FD3917"/>
    <w:rsid w:val="00FD3D56"/>
    <w:rsid w:val="00FD5C39"/>
    <w:rsid w:val="00FD634F"/>
    <w:rsid w:val="00FD6775"/>
    <w:rsid w:val="00FD686D"/>
    <w:rsid w:val="00FD74C7"/>
    <w:rsid w:val="00FD7E85"/>
    <w:rsid w:val="00FE08A5"/>
    <w:rsid w:val="00FE0E59"/>
    <w:rsid w:val="00FE2FA2"/>
    <w:rsid w:val="00FE4935"/>
    <w:rsid w:val="00FE6E4A"/>
    <w:rsid w:val="00FE7472"/>
    <w:rsid w:val="00FE78D9"/>
    <w:rsid w:val="00FF0AC6"/>
    <w:rsid w:val="00FF1A26"/>
    <w:rsid w:val="00FF1E9D"/>
    <w:rsid w:val="00FF20E0"/>
    <w:rsid w:val="00FF2807"/>
    <w:rsid w:val="00FF2B69"/>
    <w:rsid w:val="00FF2C13"/>
    <w:rsid w:val="00FF2E5F"/>
    <w:rsid w:val="00FF3B42"/>
    <w:rsid w:val="00FF4AD7"/>
    <w:rsid w:val="00FF4E81"/>
    <w:rsid w:val="00FF4F1E"/>
    <w:rsid w:val="00FF57A4"/>
    <w:rsid w:val="00FF5FC8"/>
    <w:rsid w:val="00FF62FA"/>
    <w:rsid w:val="00FF6D5A"/>
    <w:rsid w:val="00FF70FF"/>
    <w:rsid w:val="00FF76E5"/>
    <w:rsid w:val="00FF7927"/>
    <w:rsid w:val="00FF7A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6"/>
    <o:shapelayout v:ext="edit">
      <o:idmap v:ext="edit" data="1"/>
      <o:rules v:ext="edit">
        <o:r id="V:Rule8" type="connector" idref="#_x0000_s1239"/>
        <o:r id="V:Rule9" type="connector" idref="#_x0000_s1241"/>
        <o:r id="V:Rule10" type="connector" idref="#_x0000_s1240"/>
        <o:r id="V:Rule11" type="connector" idref="#_x0000_s1243"/>
        <o:r id="V:Rule12" type="connector" idref="#_x0000_s1244"/>
        <o:r id="V:Rule13" type="connector" idref="#_x0000_s1242"/>
        <o:r id="V:Rule14" type="connector" idref="#_x0000_s12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B29"/>
    <w:rPr>
      <w:lang w:val="uk-UA"/>
    </w:rPr>
  </w:style>
  <w:style w:type="paragraph" w:styleId="1">
    <w:name w:val="heading 1"/>
    <w:basedOn w:val="a"/>
    <w:next w:val="a"/>
    <w:link w:val="10"/>
    <w:qFormat/>
    <w:rsid w:val="00151785"/>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151785"/>
    <w:pPr>
      <w:keepNext/>
      <w:spacing w:before="240" w:after="60"/>
      <w:outlineLvl w:val="1"/>
    </w:pPr>
    <w:rPr>
      <w:rFonts w:ascii="Cambria" w:hAnsi="Cambria"/>
      <w:b/>
      <w:bCs/>
      <w:i/>
      <w:iCs/>
      <w:sz w:val="28"/>
      <w:szCs w:val="28"/>
      <w:lang w:val="ru-RU"/>
    </w:rPr>
  </w:style>
  <w:style w:type="paragraph" w:styleId="3">
    <w:name w:val="heading 3"/>
    <w:basedOn w:val="a"/>
    <w:next w:val="a"/>
    <w:link w:val="30"/>
    <w:qFormat/>
    <w:rsid w:val="00805C60"/>
    <w:pPr>
      <w:keepNext/>
      <w:jc w:val="center"/>
      <w:outlineLvl w:val="2"/>
    </w:pPr>
    <w:rPr>
      <w:b/>
      <w:bCs/>
      <w:i/>
      <w:iCs/>
      <w:sz w:val="32"/>
      <w:szCs w:val="24"/>
      <w:u w:val="single"/>
    </w:rPr>
  </w:style>
  <w:style w:type="paragraph" w:styleId="4">
    <w:name w:val="heading 4"/>
    <w:basedOn w:val="a"/>
    <w:next w:val="a"/>
    <w:link w:val="40"/>
    <w:qFormat/>
    <w:rsid w:val="00DF2167"/>
    <w:pPr>
      <w:keepNext/>
      <w:jc w:val="both"/>
      <w:outlineLvl w:val="3"/>
    </w:pPr>
    <w:rPr>
      <w:sz w:val="28"/>
    </w:rPr>
  </w:style>
  <w:style w:type="paragraph" w:styleId="5">
    <w:name w:val="heading 5"/>
    <w:basedOn w:val="a"/>
    <w:next w:val="a"/>
    <w:link w:val="50"/>
    <w:qFormat/>
    <w:rsid w:val="00805C60"/>
    <w:pPr>
      <w:keepNext/>
      <w:jc w:val="center"/>
      <w:outlineLvl w:val="4"/>
    </w:pPr>
    <w:rPr>
      <w:b/>
      <w:bCs/>
      <w:i/>
      <w:iCs/>
      <w:sz w:val="28"/>
      <w:szCs w:val="24"/>
      <w:u w:val="single"/>
    </w:rPr>
  </w:style>
  <w:style w:type="paragraph" w:styleId="6">
    <w:name w:val="heading 6"/>
    <w:basedOn w:val="a"/>
    <w:next w:val="a"/>
    <w:link w:val="60"/>
    <w:qFormat/>
    <w:rsid w:val="00DF2167"/>
    <w:pPr>
      <w:keepNext/>
      <w:jc w:val="right"/>
      <w:outlineLvl w:val="5"/>
    </w:pPr>
    <w:rPr>
      <w:bCs/>
      <w:sz w:val="24"/>
      <w:szCs w:val="24"/>
      <w:u w:val="single"/>
      <w:lang w:val="en-US"/>
    </w:rPr>
  </w:style>
  <w:style w:type="paragraph" w:styleId="7">
    <w:name w:val="heading 7"/>
    <w:basedOn w:val="a"/>
    <w:next w:val="a"/>
    <w:link w:val="70"/>
    <w:qFormat/>
    <w:rsid w:val="00DF2167"/>
    <w:pPr>
      <w:spacing w:before="240" w:after="60"/>
      <w:outlineLvl w:val="6"/>
    </w:pPr>
    <w:rPr>
      <w:sz w:val="24"/>
      <w:szCs w:val="24"/>
      <w:lang w:val="ru-RU"/>
    </w:rPr>
  </w:style>
  <w:style w:type="paragraph" w:styleId="8">
    <w:name w:val="heading 8"/>
    <w:basedOn w:val="a"/>
    <w:next w:val="a"/>
    <w:link w:val="80"/>
    <w:qFormat/>
    <w:rsid w:val="00DF2167"/>
    <w:pPr>
      <w:keepNext/>
      <w:jc w:val="right"/>
      <w:outlineLvl w:val="7"/>
    </w:pPr>
    <w:rPr>
      <w:sz w:val="24"/>
      <w:szCs w:val="24"/>
      <w:u w:val="single"/>
      <w:lang w:val="ru-RU"/>
    </w:rPr>
  </w:style>
  <w:style w:type="paragraph" w:styleId="9">
    <w:name w:val="heading 9"/>
    <w:basedOn w:val="a"/>
    <w:next w:val="a"/>
    <w:link w:val="90"/>
    <w:qFormat/>
    <w:rsid w:val="00DF2167"/>
    <w:pPr>
      <w:keepNext/>
      <w:ind w:left="-176" w:right="-74"/>
      <w:outlineLvl w:val="8"/>
    </w:pPr>
    <w:rPr>
      <w:spacing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51785"/>
    <w:rPr>
      <w:rFonts w:ascii="Calibri Light" w:hAnsi="Calibri Light"/>
      <w:b/>
      <w:bCs/>
      <w:kern w:val="32"/>
      <w:sz w:val="32"/>
      <w:szCs w:val="32"/>
      <w:lang w:eastAsia="ru-RU"/>
    </w:rPr>
  </w:style>
  <w:style w:type="character" w:customStyle="1" w:styleId="20">
    <w:name w:val="Заголовок 2 Знак"/>
    <w:link w:val="2"/>
    <w:rsid w:val="00151785"/>
    <w:rPr>
      <w:rFonts w:ascii="Cambria" w:hAnsi="Cambria"/>
      <w:b/>
      <w:bCs/>
      <w:i/>
      <w:iCs/>
      <w:sz w:val="28"/>
      <w:szCs w:val="28"/>
      <w:lang w:val="ru-RU" w:eastAsia="ru-RU"/>
    </w:rPr>
  </w:style>
  <w:style w:type="character" w:customStyle="1" w:styleId="30">
    <w:name w:val="Заголовок 3 Знак"/>
    <w:link w:val="3"/>
    <w:rsid w:val="00805C60"/>
    <w:rPr>
      <w:b/>
      <w:bCs/>
      <w:i/>
      <w:iCs/>
      <w:sz w:val="32"/>
      <w:szCs w:val="24"/>
      <w:u w:val="single"/>
      <w:lang w:val="uk-UA"/>
    </w:rPr>
  </w:style>
  <w:style w:type="character" w:customStyle="1" w:styleId="40">
    <w:name w:val="Заголовок 4 Знак"/>
    <w:basedOn w:val="a0"/>
    <w:link w:val="4"/>
    <w:rsid w:val="00DF2167"/>
    <w:rPr>
      <w:sz w:val="28"/>
    </w:rPr>
  </w:style>
  <w:style w:type="character" w:customStyle="1" w:styleId="50">
    <w:name w:val="Заголовок 5 Знак"/>
    <w:link w:val="5"/>
    <w:rsid w:val="00805C60"/>
    <w:rPr>
      <w:b/>
      <w:bCs/>
      <w:i/>
      <w:iCs/>
      <w:sz w:val="28"/>
      <w:szCs w:val="24"/>
      <w:u w:val="single"/>
      <w:lang w:val="uk-UA"/>
    </w:rPr>
  </w:style>
  <w:style w:type="character" w:customStyle="1" w:styleId="60">
    <w:name w:val="Заголовок 6 Знак"/>
    <w:basedOn w:val="a0"/>
    <w:link w:val="6"/>
    <w:rsid w:val="00DF2167"/>
    <w:rPr>
      <w:bCs/>
      <w:sz w:val="24"/>
      <w:szCs w:val="24"/>
      <w:u w:val="single"/>
      <w:lang w:val="en-US"/>
    </w:rPr>
  </w:style>
  <w:style w:type="character" w:customStyle="1" w:styleId="70">
    <w:name w:val="Заголовок 7 Знак"/>
    <w:basedOn w:val="a0"/>
    <w:link w:val="7"/>
    <w:rsid w:val="00DF2167"/>
    <w:rPr>
      <w:sz w:val="24"/>
      <w:szCs w:val="24"/>
    </w:rPr>
  </w:style>
  <w:style w:type="character" w:customStyle="1" w:styleId="80">
    <w:name w:val="Заголовок 8 Знак"/>
    <w:basedOn w:val="a0"/>
    <w:link w:val="8"/>
    <w:rsid w:val="00DF2167"/>
    <w:rPr>
      <w:sz w:val="24"/>
      <w:szCs w:val="24"/>
      <w:u w:val="single"/>
    </w:rPr>
  </w:style>
  <w:style w:type="character" w:customStyle="1" w:styleId="90">
    <w:name w:val="Заголовок 9 Знак"/>
    <w:basedOn w:val="a0"/>
    <w:link w:val="9"/>
    <w:rsid w:val="00DF2167"/>
    <w:rPr>
      <w:spacing w:val="-2"/>
      <w:sz w:val="28"/>
      <w:szCs w:val="24"/>
    </w:rPr>
  </w:style>
  <w:style w:type="paragraph" w:styleId="a3">
    <w:name w:val="Body Text Indent"/>
    <w:aliases w:val="Подпись к рис.,Ïîäïèñü ê ðèñ.,Ïîäïèñü ê ðèñ. Знак"/>
    <w:basedOn w:val="a"/>
    <w:link w:val="a4"/>
    <w:uiPriority w:val="99"/>
    <w:rsid w:val="00660B29"/>
    <w:pPr>
      <w:ind w:firstLine="567"/>
      <w:jc w:val="both"/>
    </w:pPr>
    <w:rPr>
      <w:sz w:val="28"/>
    </w:rPr>
  </w:style>
  <w:style w:type="character" w:customStyle="1" w:styleId="a4">
    <w:name w:val="Основной текст с отступом Знак"/>
    <w:aliases w:val="Подпись к рис. Знак,Ïîäïèñü ê ðèñ. Знак1,Ïîäïèñü ê ðèñ. Знак Знак"/>
    <w:link w:val="a3"/>
    <w:uiPriority w:val="99"/>
    <w:rsid w:val="00805C60"/>
    <w:rPr>
      <w:sz w:val="28"/>
      <w:lang w:val="uk-UA"/>
    </w:rPr>
  </w:style>
  <w:style w:type="paragraph" w:styleId="a5">
    <w:name w:val="Subtitle"/>
    <w:basedOn w:val="a"/>
    <w:link w:val="a6"/>
    <w:qFormat/>
    <w:rsid w:val="00660B29"/>
    <w:pPr>
      <w:jc w:val="both"/>
    </w:pPr>
    <w:rPr>
      <w:sz w:val="24"/>
    </w:rPr>
  </w:style>
  <w:style w:type="paragraph" w:styleId="a7">
    <w:name w:val="header"/>
    <w:basedOn w:val="a"/>
    <w:link w:val="a8"/>
    <w:rsid w:val="00D10F87"/>
    <w:pPr>
      <w:tabs>
        <w:tab w:val="center" w:pos="4677"/>
        <w:tab w:val="right" w:pos="9355"/>
      </w:tabs>
    </w:pPr>
  </w:style>
  <w:style w:type="character" w:customStyle="1" w:styleId="a8">
    <w:name w:val="Верхний колонтитул Знак"/>
    <w:link w:val="a7"/>
    <w:rsid w:val="00DF2167"/>
    <w:rPr>
      <w:lang w:val="uk-UA"/>
    </w:rPr>
  </w:style>
  <w:style w:type="character" w:styleId="a9">
    <w:name w:val="page number"/>
    <w:basedOn w:val="a0"/>
    <w:rsid w:val="00D10F87"/>
  </w:style>
  <w:style w:type="paragraph" w:styleId="21">
    <w:name w:val="Body Text 2"/>
    <w:basedOn w:val="a"/>
    <w:link w:val="22"/>
    <w:uiPriority w:val="99"/>
    <w:rsid w:val="00805C60"/>
    <w:pPr>
      <w:spacing w:after="120" w:line="480" w:lineRule="auto"/>
    </w:pPr>
  </w:style>
  <w:style w:type="character" w:customStyle="1" w:styleId="22">
    <w:name w:val="Основной текст 2 Знак"/>
    <w:link w:val="21"/>
    <w:uiPriority w:val="99"/>
    <w:rsid w:val="00805C60"/>
    <w:rPr>
      <w:lang w:val="uk-UA"/>
    </w:rPr>
  </w:style>
  <w:style w:type="paragraph" w:styleId="31">
    <w:name w:val="Body Text 3"/>
    <w:basedOn w:val="a"/>
    <w:link w:val="32"/>
    <w:rsid w:val="00805C60"/>
    <w:pPr>
      <w:spacing w:after="120"/>
    </w:pPr>
    <w:rPr>
      <w:sz w:val="16"/>
      <w:szCs w:val="16"/>
    </w:rPr>
  </w:style>
  <w:style w:type="character" w:customStyle="1" w:styleId="32">
    <w:name w:val="Основной текст 3 Знак"/>
    <w:link w:val="31"/>
    <w:rsid w:val="00805C60"/>
    <w:rPr>
      <w:sz w:val="16"/>
      <w:szCs w:val="16"/>
      <w:lang w:val="uk-UA"/>
    </w:rPr>
  </w:style>
  <w:style w:type="paragraph" w:styleId="aa">
    <w:name w:val="Plain Text"/>
    <w:basedOn w:val="a"/>
    <w:link w:val="ab"/>
    <w:uiPriority w:val="99"/>
    <w:rsid w:val="00805C60"/>
    <w:rPr>
      <w:rFonts w:ascii="Courier New" w:hAnsi="Courier New"/>
    </w:rPr>
  </w:style>
  <w:style w:type="character" w:customStyle="1" w:styleId="ab">
    <w:name w:val="Текст Знак"/>
    <w:link w:val="aa"/>
    <w:uiPriority w:val="99"/>
    <w:rsid w:val="00805C60"/>
    <w:rPr>
      <w:rFonts w:ascii="Courier New" w:hAnsi="Courier New"/>
    </w:rPr>
  </w:style>
  <w:style w:type="paragraph" w:customStyle="1" w:styleId="11">
    <w:name w:val="Знак Знак Знак Знак Знак Знак Знак1 Знак Знак"/>
    <w:basedOn w:val="a"/>
    <w:rsid w:val="00C1265F"/>
    <w:rPr>
      <w:rFonts w:ascii="Verdana" w:hAnsi="Verdana" w:cs="Verdana"/>
      <w:lang w:val="en-US" w:eastAsia="en-US"/>
    </w:rPr>
  </w:style>
  <w:style w:type="paragraph" w:styleId="23">
    <w:name w:val="Body Text Indent 2"/>
    <w:basedOn w:val="a"/>
    <w:link w:val="24"/>
    <w:rsid w:val="00C7307C"/>
    <w:pPr>
      <w:spacing w:after="120" w:line="480" w:lineRule="auto"/>
      <w:ind w:left="283"/>
    </w:pPr>
  </w:style>
  <w:style w:type="character" w:customStyle="1" w:styleId="24">
    <w:name w:val="Основной текст с отступом 2 Знак"/>
    <w:link w:val="23"/>
    <w:rsid w:val="00C7307C"/>
    <w:rPr>
      <w:lang w:eastAsia="ru-RU"/>
    </w:rPr>
  </w:style>
  <w:style w:type="paragraph" w:styleId="ac">
    <w:name w:val="Balloon Text"/>
    <w:basedOn w:val="a"/>
    <w:link w:val="ad"/>
    <w:rsid w:val="009A6700"/>
    <w:rPr>
      <w:rFonts w:ascii="Segoe UI" w:hAnsi="Segoe UI"/>
      <w:sz w:val="18"/>
      <w:szCs w:val="18"/>
    </w:rPr>
  </w:style>
  <w:style w:type="character" w:customStyle="1" w:styleId="ad">
    <w:name w:val="Текст выноски Знак"/>
    <w:link w:val="ac"/>
    <w:rsid w:val="009A6700"/>
    <w:rPr>
      <w:rFonts w:ascii="Segoe UI" w:hAnsi="Segoe UI" w:cs="Segoe UI"/>
      <w:sz w:val="18"/>
      <w:szCs w:val="18"/>
      <w:lang w:eastAsia="ru-RU"/>
    </w:rPr>
  </w:style>
  <w:style w:type="paragraph" w:styleId="ae">
    <w:name w:val="Body Text"/>
    <w:basedOn w:val="a"/>
    <w:link w:val="af"/>
    <w:uiPriority w:val="99"/>
    <w:rsid w:val="00151785"/>
    <w:pPr>
      <w:spacing w:after="120"/>
    </w:pPr>
  </w:style>
  <w:style w:type="character" w:customStyle="1" w:styleId="af">
    <w:name w:val="Основной текст Знак"/>
    <w:link w:val="ae"/>
    <w:uiPriority w:val="99"/>
    <w:rsid w:val="00151785"/>
    <w:rPr>
      <w:lang w:eastAsia="ru-RU"/>
    </w:rPr>
  </w:style>
  <w:style w:type="paragraph" w:styleId="af0">
    <w:name w:val="List Paragraph"/>
    <w:basedOn w:val="a"/>
    <w:uiPriority w:val="34"/>
    <w:qFormat/>
    <w:rsid w:val="00151785"/>
    <w:pPr>
      <w:spacing w:after="200" w:line="276" w:lineRule="auto"/>
      <w:ind w:left="720"/>
      <w:contextualSpacing/>
    </w:pPr>
    <w:rPr>
      <w:rFonts w:ascii="Calibri" w:eastAsia="Calibri" w:hAnsi="Calibri"/>
      <w:sz w:val="22"/>
      <w:szCs w:val="22"/>
      <w:lang w:val="ru-RU" w:eastAsia="en-US"/>
    </w:rPr>
  </w:style>
  <w:style w:type="paragraph" w:styleId="af1">
    <w:name w:val="No Spacing"/>
    <w:link w:val="af2"/>
    <w:uiPriority w:val="1"/>
    <w:qFormat/>
    <w:rsid w:val="00151785"/>
    <w:rPr>
      <w:sz w:val="24"/>
      <w:szCs w:val="24"/>
    </w:rPr>
  </w:style>
  <w:style w:type="character" w:customStyle="1" w:styleId="af2">
    <w:name w:val="Без интервала Знак"/>
    <w:link w:val="af1"/>
    <w:uiPriority w:val="1"/>
    <w:rsid w:val="00151785"/>
    <w:rPr>
      <w:sz w:val="24"/>
      <w:szCs w:val="24"/>
      <w:lang w:val="ru-RU" w:eastAsia="ru-RU" w:bidi="ar-SA"/>
    </w:rPr>
  </w:style>
  <w:style w:type="paragraph" w:styleId="af3">
    <w:name w:val="Normal (Web)"/>
    <w:basedOn w:val="a"/>
    <w:link w:val="af4"/>
    <w:uiPriority w:val="99"/>
    <w:rsid w:val="00151785"/>
    <w:pPr>
      <w:spacing w:before="100" w:beforeAutospacing="1" w:after="100" w:afterAutospacing="1"/>
    </w:pPr>
    <w:rPr>
      <w:sz w:val="24"/>
      <w:szCs w:val="24"/>
    </w:rPr>
  </w:style>
  <w:style w:type="paragraph" w:customStyle="1" w:styleId="newsp">
    <w:name w:val="news_p"/>
    <w:basedOn w:val="a"/>
    <w:rsid w:val="00151785"/>
    <w:pPr>
      <w:spacing w:before="100" w:beforeAutospacing="1" w:after="100" w:afterAutospacing="1"/>
    </w:pPr>
    <w:rPr>
      <w:sz w:val="24"/>
      <w:szCs w:val="24"/>
      <w:lang w:val="ru-RU"/>
    </w:rPr>
  </w:style>
  <w:style w:type="paragraph" w:customStyle="1" w:styleId="12">
    <w:name w:val="Без интервала1"/>
    <w:rsid w:val="00DF2167"/>
    <w:rPr>
      <w:rFonts w:ascii="Calibri" w:hAnsi="Calibri"/>
      <w:sz w:val="22"/>
      <w:szCs w:val="22"/>
      <w:lang w:val="uk-UA" w:eastAsia="uk-UA"/>
    </w:rPr>
  </w:style>
  <w:style w:type="paragraph" w:customStyle="1" w:styleId="310">
    <w:name w:val="Основной текст с отступом 31"/>
    <w:basedOn w:val="a"/>
    <w:rsid w:val="00DF2167"/>
    <w:pPr>
      <w:suppressAutoHyphens/>
      <w:ind w:firstLine="709"/>
      <w:jc w:val="both"/>
    </w:pPr>
    <w:rPr>
      <w:sz w:val="28"/>
      <w:lang w:eastAsia="ar-SA"/>
    </w:rPr>
  </w:style>
  <w:style w:type="paragraph" w:styleId="af5">
    <w:name w:val="footer"/>
    <w:basedOn w:val="a"/>
    <w:link w:val="af6"/>
    <w:rsid w:val="00DF2167"/>
    <w:pPr>
      <w:tabs>
        <w:tab w:val="center" w:pos="4819"/>
        <w:tab w:val="right" w:pos="9639"/>
      </w:tabs>
    </w:pPr>
  </w:style>
  <w:style w:type="character" w:customStyle="1" w:styleId="af6">
    <w:name w:val="Нижний колонтитул Знак"/>
    <w:basedOn w:val="a0"/>
    <w:link w:val="af5"/>
    <w:rsid w:val="00DF2167"/>
  </w:style>
  <w:style w:type="paragraph" w:customStyle="1" w:styleId="Default">
    <w:name w:val="Default"/>
    <w:rsid w:val="00DF2167"/>
    <w:pPr>
      <w:autoSpaceDE w:val="0"/>
      <w:autoSpaceDN w:val="0"/>
      <w:adjustRightInd w:val="0"/>
    </w:pPr>
    <w:rPr>
      <w:color w:val="000000"/>
      <w:sz w:val="24"/>
      <w:szCs w:val="24"/>
    </w:rPr>
  </w:style>
  <w:style w:type="paragraph" w:styleId="HTML">
    <w:name w:val="HTML Preformatted"/>
    <w:basedOn w:val="a"/>
    <w:link w:val="HTML0"/>
    <w:uiPriority w:val="99"/>
    <w:rsid w:val="00DF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DF2167"/>
    <w:rPr>
      <w:rFonts w:ascii="Courier New" w:hAnsi="Courier New"/>
    </w:rPr>
  </w:style>
  <w:style w:type="paragraph" w:customStyle="1" w:styleId="af7">
    <w:name w:val="Знак Знак Знак Знак Знак Знак Знак Знак Знак"/>
    <w:basedOn w:val="a"/>
    <w:rsid w:val="00DF2167"/>
    <w:rPr>
      <w:rFonts w:ascii="Verdana" w:hAnsi="Verdana" w:cs="Verdana"/>
      <w:lang w:val="en-US" w:eastAsia="en-US"/>
    </w:rPr>
  </w:style>
  <w:style w:type="paragraph" w:styleId="af8">
    <w:name w:val="Title"/>
    <w:aliases w:val="Номер таблиці"/>
    <w:basedOn w:val="a"/>
    <w:link w:val="af9"/>
    <w:qFormat/>
    <w:rsid w:val="00DF2167"/>
    <w:pPr>
      <w:jc w:val="center"/>
    </w:pPr>
    <w:rPr>
      <w:b/>
      <w:sz w:val="28"/>
      <w:u w:val="single"/>
    </w:rPr>
  </w:style>
  <w:style w:type="character" w:customStyle="1" w:styleId="af9">
    <w:name w:val="Название Знак"/>
    <w:aliases w:val="Номер таблиці Знак"/>
    <w:basedOn w:val="a0"/>
    <w:link w:val="af8"/>
    <w:rsid w:val="00DF2167"/>
    <w:rPr>
      <w:b/>
      <w:sz w:val="28"/>
      <w:u w:val="single"/>
    </w:rPr>
  </w:style>
  <w:style w:type="character" w:styleId="afa">
    <w:name w:val="Hyperlink"/>
    <w:uiPriority w:val="99"/>
    <w:rsid w:val="00DF2167"/>
    <w:rPr>
      <w:color w:val="0000FF"/>
      <w:u w:val="single"/>
    </w:rPr>
  </w:style>
  <w:style w:type="paragraph" w:styleId="13">
    <w:name w:val="toc 1"/>
    <w:basedOn w:val="a"/>
    <w:next w:val="a"/>
    <w:autoRedefine/>
    <w:rsid w:val="00DF2167"/>
    <w:rPr>
      <w:b/>
      <w:color w:val="000000"/>
      <w:sz w:val="28"/>
      <w:szCs w:val="28"/>
    </w:rPr>
  </w:style>
  <w:style w:type="paragraph" w:styleId="25">
    <w:name w:val="toc 2"/>
    <w:basedOn w:val="a"/>
    <w:next w:val="a"/>
    <w:autoRedefine/>
    <w:rsid w:val="00DF2167"/>
    <w:pPr>
      <w:tabs>
        <w:tab w:val="right" w:leader="dot" w:pos="9787"/>
      </w:tabs>
      <w:ind w:left="900" w:hanging="900"/>
    </w:pPr>
    <w:rPr>
      <w:color w:val="000000"/>
      <w:sz w:val="28"/>
      <w:szCs w:val="28"/>
    </w:rPr>
  </w:style>
  <w:style w:type="paragraph" w:customStyle="1" w:styleId="Normal12">
    <w:name w:val="Normal12"/>
    <w:basedOn w:val="a"/>
    <w:rsid w:val="00DF2167"/>
    <w:pPr>
      <w:spacing w:after="120"/>
    </w:pPr>
    <w:rPr>
      <w:sz w:val="24"/>
      <w:lang w:val="en-US"/>
    </w:rPr>
  </w:style>
  <w:style w:type="paragraph" w:styleId="33">
    <w:name w:val="Body Text Indent 3"/>
    <w:basedOn w:val="a"/>
    <w:link w:val="34"/>
    <w:rsid w:val="00DF2167"/>
    <w:pPr>
      <w:ind w:firstLine="709"/>
      <w:jc w:val="both"/>
    </w:pPr>
    <w:rPr>
      <w:sz w:val="28"/>
    </w:rPr>
  </w:style>
  <w:style w:type="character" w:customStyle="1" w:styleId="34">
    <w:name w:val="Основной текст с отступом 3 Знак"/>
    <w:basedOn w:val="a0"/>
    <w:link w:val="33"/>
    <w:rsid w:val="00DF2167"/>
    <w:rPr>
      <w:sz w:val="28"/>
    </w:rPr>
  </w:style>
  <w:style w:type="paragraph" w:customStyle="1" w:styleId="320">
    <w:name w:val="Основной текст с отступом 32"/>
    <w:basedOn w:val="a"/>
    <w:rsid w:val="00DF2167"/>
    <w:pPr>
      <w:ind w:firstLine="709"/>
      <w:jc w:val="both"/>
    </w:pPr>
    <w:rPr>
      <w:sz w:val="28"/>
    </w:rPr>
  </w:style>
  <w:style w:type="paragraph" w:styleId="afb">
    <w:name w:val="caption"/>
    <w:basedOn w:val="a"/>
    <w:next w:val="a"/>
    <w:qFormat/>
    <w:rsid w:val="00DF2167"/>
    <w:pPr>
      <w:widowControl w:val="0"/>
      <w:ind w:right="-1"/>
      <w:jc w:val="right"/>
    </w:pPr>
    <w:rPr>
      <w:sz w:val="28"/>
      <w:u w:val="single"/>
      <w:lang w:val="ru-RU"/>
    </w:rPr>
  </w:style>
  <w:style w:type="paragraph" w:customStyle="1" w:styleId="afc">
    <w:name w:val="Знак"/>
    <w:basedOn w:val="a"/>
    <w:rsid w:val="00DF2167"/>
    <w:rPr>
      <w:rFonts w:ascii="Verdana" w:hAnsi="Verdana"/>
      <w:lang w:val="en-US" w:eastAsia="en-US"/>
    </w:rPr>
  </w:style>
  <w:style w:type="paragraph" w:styleId="afd">
    <w:name w:val="List Bullet"/>
    <w:basedOn w:val="a"/>
    <w:autoRedefine/>
    <w:rsid w:val="00DF2167"/>
    <w:pPr>
      <w:tabs>
        <w:tab w:val="left" w:pos="0"/>
      </w:tabs>
      <w:ind w:firstLine="708"/>
      <w:jc w:val="both"/>
    </w:pPr>
    <w:rPr>
      <w:sz w:val="28"/>
      <w:szCs w:val="28"/>
    </w:rPr>
  </w:style>
  <w:style w:type="paragraph" w:customStyle="1" w:styleId="110">
    <w:name w:val="Знак1 Знак Знак Знак Знак Знак1 Знак"/>
    <w:basedOn w:val="a"/>
    <w:rsid w:val="00DF2167"/>
    <w:rPr>
      <w:rFonts w:ascii="Verdana" w:hAnsi="Verdana"/>
      <w:lang w:val="en-US" w:eastAsia="en-US"/>
    </w:rPr>
  </w:style>
  <w:style w:type="paragraph" w:customStyle="1" w:styleId="14">
    <w:name w:val="Знак1"/>
    <w:basedOn w:val="a"/>
    <w:rsid w:val="00DF2167"/>
    <w:rPr>
      <w:rFonts w:ascii="Verdana" w:hAnsi="Verdana"/>
      <w:lang w:val="en-US" w:eastAsia="en-US"/>
    </w:rPr>
  </w:style>
  <w:style w:type="paragraph" w:customStyle="1" w:styleId="15">
    <w:name w:val="Обычный1"/>
    <w:rsid w:val="00DF2167"/>
    <w:rPr>
      <w:b/>
      <w:snapToGrid w:val="0"/>
    </w:rPr>
  </w:style>
  <w:style w:type="paragraph" w:customStyle="1" w:styleId="afe">
    <w:name w:val="Знак Знак Знак Знак Знак Знак"/>
    <w:basedOn w:val="a"/>
    <w:rsid w:val="00DF2167"/>
    <w:rPr>
      <w:rFonts w:ascii="Verdana" w:hAnsi="Verdana" w:cs="Verdana"/>
      <w:lang w:val="en-US" w:eastAsia="en-US"/>
    </w:rPr>
  </w:style>
  <w:style w:type="paragraph" w:customStyle="1" w:styleId="16">
    <w:name w:val="Знак Знак Знак Знак Знак Знак Знак Знак Знак1"/>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aff">
    <w:name w:val="a"/>
    <w:basedOn w:val="a"/>
    <w:rsid w:val="00DF2167"/>
    <w:pPr>
      <w:spacing w:before="100" w:beforeAutospacing="1" w:after="100" w:afterAutospacing="1"/>
    </w:pPr>
    <w:rPr>
      <w:sz w:val="24"/>
      <w:szCs w:val="24"/>
      <w:lang w:val="ru-RU"/>
    </w:rPr>
  </w:style>
  <w:style w:type="paragraph" w:customStyle="1" w:styleId="aff0">
    <w:name w:val="Знак Знак"/>
    <w:basedOn w:val="a"/>
    <w:rsid w:val="00DF2167"/>
    <w:rPr>
      <w:rFonts w:ascii="Verdana" w:hAnsi="Verdana" w:cs="Verdana"/>
      <w:lang w:val="en-US" w:eastAsia="en-US"/>
    </w:rPr>
  </w:style>
  <w:style w:type="paragraph" w:customStyle="1" w:styleId="17">
    <w:name w:val="Знак Знак1"/>
    <w:basedOn w:val="a"/>
    <w:rsid w:val="00DF2167"/>
    <w:rPr>
      <w:rFonts w:ascii="Verdana" w:hAnsi="Verdana" w:cs="Verdana"/>
      <w:lang w:val="en-US" w:eastAsia="en-US"/>
    </w:rPr>
  </w:style>
  <w:style w:type="paragraph" w:customStyle="1" w:styleId="aff1">
    <w:name w:val="Знак Знак Знак Знак Знак"/>
    <w:basedOn w:val="a"/>
    <w:rsid w:val="00DF2167"/>
    <w:rPr>
      <w:rFonts w:ascii="Verdana" w:hAnsi="Verdana" w:cs="Verdana"/>
      <w:lang w:val="en-US" w:eastAsia="en-US"/>
    </w:rPr>
  </w:style>
  <w:style w:type="paragraph" w:customStyle="1" w:styleId="26">
    <w:name w:val="Стих2"/>
    <w:basedOn w:val="a"/>
    <w:rsid w:val="00DF2167"/>
    <w:rPr>
      <w:lang w:val="ru-RU"/>
    </w:rPr>
  </w:style>
  <w:style w:type="paragraph" w:styleId="aff2">
    <w:name w:val="Block Text"/>
    <w:basedOn w:val="a"/>
    <w:rsid w:val="00DF2167"/>
    <w:pPr>
      <w:ind w:left="-30" w:right="-30"/>
    </w:pPr>
    <w:rPr>
      <w:szCs w:val="24"/>
    </w:rPr>
  </w:style>
  <w:style w:type="paragraph" w:styleId="35">
    <w:name w:val="toc 3"/>
    <w:basedOn w:val="a"/>
    <w:next w:val="a"/>
    <w:autoRedefine/>
    <w:rsid w:val="00DF2167"/>
    <w:pPr>
      <w:ind w:left="480"/>
    </w:pPr>
    <w:rPr>
      <w:sz w:val="24"/>
      <w:szCs w:val="24"/>
      <w:lang w:val="ru-RU"/>
    </w:rPr>
  </w:style>
  <w:style w:type="paragraph" w:styleId="41">
    <w:name w:val="toc 4"/>
    <w:basedOn w:val="a"/>
    <w:next w:val="a"/>
    <w:autoRedefine/>
    <w:rsid w:val="00DF2167"/>
    <w:pPr>
      <w:ind w:left="720"/>
    </w:pPr>
    <w:rPr>
      <w:sz w:val="24"/>
      <w:szCs w:val="24"/>
      <w:lang w:val="ru-RU"/>
    </w:rPr>
  </w:style>
  <w:style w:type="paragraph" w:styleId="51">
    <w:name w:val="toc 5"/>
    <w:basedOn w:val="a"/>
    <w:next w:val="a"/>
    <w:autoRedefine/>
    <w:rsid w:val="00DF2167"/>
    <w:pPr>
      <w:ind w:left="960"/>
    </w:pPr>
    <w:rPr>
      <w:sz w:val="24"/>
      <w:szCs w:val="24"/>
      <w:lang w:val="ru-RU"/>
    </w:rPr>
  </w:style>
  <w:style w:type="paragraph" w:styleId="61">
    <w:name w:val="toc 6"/>
    <w:basedOn w:val="a"/>
    <w:next w:val="a"/>
    <w:autoRedefine/>
    <w:rsid w:val="00DF2167"/>
    <w:pPr>
      <w:ind w:left="1200"/>
    </w:pPr>
    <w:rPr>
      <w:sz w:val="24"/>
      <w:szCs w:val="24"/>
      <w:lang w:val="ru-RU"/>
    </w:rPr>
  </w:style>
  <w:style w:type="paragraph" w:styleId="71">
    <w:name w:val="toc 7"/>
    <w:basedOn w:val="a"/>
    <w:next w:val="a"/>
    <w:autoRedefine/>
    <w:rsid w:val="00DF2167"/>
    <w:pPr>
      <w:ind w:left="1440"/>
    </w:pPr>
    <w:rPr>
      <w:sz w:val="24"/>
      <w:szCs w:val="24"/>
      <w:lang w:val="ru-RU"/>
    </w:rPr>
  </w:style>
  <w:style w:type="paragraph" w:styleId="81">
    <w:name w:val="toc 8"/>
    <w:basedOn w:val="a"/>
    <w:next w:val="a"/>
    <w:autoRedefine/>
    <w:rsid w:val="00DF2167"/>
    <w:pPr>
      <w:ind w:left="1680"/>
    </w:pPr>
    <w:rPr>
      <w:sz w:val="24"/>
      <w:szCs w:val="24"/>
      <w:lang w:val="ru-RU"/>
    </w:rPr>
  </w:style>
  <w:style w:type="paragraph" w:styleId="91">
    <w:name w:val="toc 9"/>
    <w:basedOn w:val="a"/>
    <w:next w:val="a"/>
    <w:autoRedefine/>
    <w:rsid w:val="00DF2167"/>
    <w:pPr>
      <w:ind w:left="1920"/>
    </w:pPr>
    <w:rPr>
      <w:sz w:val="24"/>
      <w:szCs w:val="24"/>
      <w:lang w:val="ru-RU"/>
    </w:rPr>
  </w:style>
  <w:style w:type="paragraph" w:customStyle="1" w:styleId="27">
    <w:name w:val="Знак2 Знак Знак Знак"/>
    <w:basedOn w:val="a"/>
    <w:rsid w:val="00DF2167"/>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aff3">
    <w:name w:val="Документ Знак"/>
    <w:basedOn w:val="a"/>
    <w:rsid w:val="00DF2167"/>
    <w:pPr>
      <w:ind w:firstLine="851"/>
      <w:jc w:val="both"/>
    </w:pPr>
    <w:rPr>
      <w:sz w:val="28"/>
      <w:szCs w:val="24"/>
    </w:rPr>
  </w:style>
  <w:style w:type="paragraph" w:customStyle="1" w:styleId="CarCarCharCharCarCarCharChar1CarCarCharChar">
    <w:name w:val="Car Car Char Char Car Car Char Char1 Car Car Char Char"/>
    <w:basedOn w:val="a"/>
    <w:rsid w:val="00DF2167"/>
    <w:pPr>
      <w:tabs>
        <w:tab w:val="num" w:pos="360"/>
      </w:tabs>
      <w:spacing w:after="160" w:line="240" w:lineRule="exact"/>
    </w:pPr>
    <w:rPr>
      <w:rFonts w:ascii="Verdana" w:hAnsi="Verdana"/>
      <w:sz w:val="24"/>
      <w:szCs w:val="24"/>
      <w:lang w:val="en-US" w:eastAsia="en-US"/>
    </w:rPr>
  </w:style>
  <w:style w:type="paragraph" w:styleId="28">
    <w:name w:val="List Bullet 2"/>
    <w:basedOn w:val="a"/>
    <w:rsid w:val="00DF2167"/>
    <w:pPr>
      <w:tabs>
        <w:tab w:val="num" w:pos="643"/>
      </w:tabs>
      <w:ind w:left="643" w:hanging="360"/>
    </w:pPr>
    <w:rPr>
      <w:sz w:val="24"/>
      <w:szCs w:val="24"/>
      <w:lang w:val="ru-RU"/>
    </w:rPr>
  </w:style>
  <w:style w:type="paragraph" w:customStyle="1" w:styleId="aff4">
    <w:name w:val="Знак Знак Знак Знак Знак Знак Знак Знак Знак Знак"/>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DF2167"/>
    <w:pPr>
      <w:spacing w:before="100" w:beforeAutospacing="1" w:after="100" w:afterAutospacing="1"/>
    </w:pPr>
    <w:rPr>
      <w:sz w:val="24"/>
      <w:szCs w:val="24"/>
      <w:lang w:val="ru-RU"/>
    </w:rPr>
  </w:style>
  <w:style w:type="paragraph" w:customStyle="1" w:styleId="18">
    <w:name w:val="Знак Знак1 Знак"/>
    <w:basedOn w:val="a"/>
    <w:rsid w:val="00DF2167"/>
    <w:rPr>
      <w:rFonts w:ascii="Verdana" w:hAnsi="Verdana" w:cs="Verdana"/>
      <w:lang w:val="en-US" w:eastAsia="en-US"/>
    </w:rPr>
  </w:style>
  <w:style w:type="paragraph" w:customStyle="1" w:styleId="210">
    <w:name w:val="Знак2 Знак Знак Знак Знак Знак Знак1 Знак Знак Знак"/>
    <w:basedOn w:val="a"/>
    <w:rsid w:val="00DF2167"/>
    <w:rPr>
      <w:rFonts w:ascii="Verdana" w:hAnsi="Verdana"/>
      <w:lang w:val="en-US" w:eastAsia="en-US"/>
    </w:rPr>
  </w:style>
  <w:style w:type="paragraph" w:customStyle="1" w:styleId="aff5">
    <w:name w:val="Знак Знак Знак Знак"/>
    <w:basedOn w:val="a"/>
    <w:rsid w:val="00DF2167"/>
    <w:rPr>
      <w:rFonts w:ascii="Verdana" w:hAnsi="Verdana"/>
      <w:lang w:val="en-US" w:eastAsia="en-US"/>
    </w:rPr>
  </w:style>
  <w:style w:type="character" w:customStyle="1" w:styleId="spelle">
    <w:name w:val="spelle"/>
    <w:rsid w:val="00DF2167"/>
  </w:style>
  <w:style w:type="paragraph" w:customStyle="1" w:styleId="aff6">
    <w:name w:val="Знак Знак Знак"/>
    <w:basedOn w:val="a"/>
    <w:rsid w:val="00DF2167"/>
    <w:rPr>
      <w:rFonts w:ascii="Verdana" w:hAnsi="Verdana" w:cs="Verdana"/>
      <w:lang w:val="en-US" w:eastAsia="en-US"/>
    </w:rPr>
  </w:style>
  <w:style w:type="character" w:customStyle="1" w:styleId="m41">
    <w:name w:val="m41"/>
    <w:rsid w:val="00DF2167"/>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DF2167"/>
    <w:rPr>
      <w:rFonts w:ascii="Verdana" w:hAnsi="Verdana"/>
      <w:lang w:val="en-US" w:eastAsia="en-US"/>
    </w:rPr>
  </w:style>
  <w:style w:type="paragraph" w:styleId="aff8">
    <w:name w:val="Document Map"/>
    <w:basedOn w:val="a"/>
    <w:link w:val="aff9"/>
    <w:rsid w:val="00DF2167"/>
    <w:pPr>
      <w:shd w:val="clear" w:color="auto" w:fill="000080"/>
    </w:pPr>
    <w:rPr>
      <w:rFonts w:ascii="Tahoma" w:hAnsi="Tahoma"/>
      <w:lang w:val="ru-RU"/>
    </w:rPr>
  </w:style>
  <w:style w:type="character" w:customStyle="1" w:styleId="aff9">
    <w:name w:val="Схема документа Знак"/>
    <w:basedOn w:val="a0"/>
    <w:link w:val="aff8"/>
    <w:rsid w:val="00DF2167"/>
    <w:rPr>
      <w:rFonts w:ascii="Tahoma" w:hAnsi="Tahoma"/>
      <w:shd w:val="clear" w:color="auto" w:fill="000080"/>
    </w:rPr>
  </w:style>
  <w:style w:type="paragraph" w:customStyle="1" w:styleId="affa">
    <w:name w:val="Знак Знак Знак Знак Знак Знак Знак"/>
    <w:basedOn w:val="a"/>
    <w:rsid w:val="00DF2167"/>
    <w:rPr>
      <w:rFonts w:ascii="Verdana" w:hAnsi="Verdana"/>
      <w:lang w:val="en-US" w:eastAsia="en-US"/>
    </w:rPr>
  </w:style>
  <w:style w:type="paragraph" w:customStyle="1" w:styleId="42">
    <w:name w:val="Знак4"/>
    <w:basedOn w:val="a"/>
    <w:rsid w:val="00DF2167"/>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DF2167"/>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DF2167"/>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DF2167"/>
    <w:rPr>
      <w:rFonts w:ascii="Verdana" w:hAnsi="Verdana"/>
      <w:sz w:val="24"/>
      <w:szCs w:val="24"/>
      <w:lang w:val="en-US" w:eastAsia="en-US"/>
    </w:rPr>
  </w:style>
  <w:style w:type="paragraph" w:customStyle="1" w:styleId="2a">
    <w:name w:val="Знак2"/>
    <w:basedOn w:val="a"/>
    <w:rsid w:val="00DF2167"/>
    <w:rPr>
      <w:rFonts w:ascii="Verdana" w:hAnsi="Verdana"/>
      <w:lang w:val="en-US" w:eastAsia="en-US"/>
    </w:rPr>
  </w:style>
  <w:style w:type="paragraph" w:customStyle="1" w:styleId="1c">
    <w:name w:val="Знак Знак Знак Знак1 Знак Знак Знак Знак Знак Знак"/>
    <w:basedOn w:val="a"/>
    <w:rsid w:val="00DF2167"/>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DF2167"/>
    <w:rPr>
      <w:rFonts w:ascii="Verdana" w:hAnsi="Verdana"/>
      <w:sz w:val="24"/>
      <w:szCs w:val="24"/>
      <w:lang w:val="en-US" w:eastAsia="en-US"/>
    </w:rPr>
  </w:style>
  <w:style w:type="character" w:customStyle="1" w:styleId="2b">
    <w:name w:val="Знак Знак2"/>
    <w:semiHidden/>
    <w:rsid w:val="00DF2167"/>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DF2167"/>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DF2167"/>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DF2167"/>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DF2167"/>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DF2167"/>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DF2167"/>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DF2167"/>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DF2167"/>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DF2167"/>
    <w:rPr>
      <w:rFonts w:ascii="Verdana" w:eastAsia="MS Mincho" w:hAnsi="Verdana"/>
      <w:sz w:val="24"/>
      <w:szCs w:val="24"/>
      <w:lang w:val="en-US" w:eastAsia="en-US"/>
    </w:rPr>
  </w:style>
  <w:style w:type="paragraph" w:customStyle="1" w:styleId="1f5">
    <w:name w:val="Знак1 Знак Знак Знак"/>
    <w:basedOn w:val="a"/>
    <w:rsid w:val="00DF2167"/>
    <w:rPr>
      <w:rFonts w:ascii="Verdana" w:hAnsi="Verdana"/>
      <w:lang w:val="en-US" w:eastAsia="en-US"/>
    </w:rPr>
  </w:style>
  <w:style w:type="character" w:customStyle="1" w:styleId="FontStyle14">
    <w:name w:val="Font Style14"/>
    <w:rsid w:val="00DF2167"/>
    <w:rPr>
      <w:rFonts w:ascii="Times New Roman" w:hAnsi="Times New Roman" w:cs="Times New Roman"/>
      <w:sz w:val="26"/>
      <w:szCs w:val="26"/>
    </w:rPr>
  </w:style>
  <w:style w:type="character" w:customStyle="1" w:styleId="FontStyle12">
    <w:name w:val="Font Style12"/>
    <w:rsid w:val="00DF2167"/>
    <w:rPr>
      <w:rFonts w:ascii="Times New Roman" w:hAnsi="Times New Roman" w:cs="Times New Roman"/>
      <w:b/>
      <w:bCs/>
      <w:sz w:val="24"/>
      <w:szCs w:val="24"/>
    </w:rPr>
  </w:style>
  <w:style w:type="character" w:customStyle="1" w:styleId="FontStyle13">
    <w:name w:val="Font Style13"/>
    <w:rsid w:val="00DF2167"/>
    <w:rPr>
      <w:rFonts w:ascii="Times New Roman" w:hAnsi="Times New Roman" w:cs="Times New Roman"/>
      <w:b/>
      <w:bCs/>
      <w:sz w:val="26"/>
      <w:szCs w:val="26"/>
    </w:rPr>
  </w:style>
  <w:style w:type="paragraph" w:customStyle="1" w:styleId="Style5">
    <w:name w:val="Style5"/>
    <w:basedOn w:val="a"/>
    <w:rsid w:val="00DF2167"/>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DF2167"/>
    <w:rPr>
      <w:rFonts w:ascii="Verdana" w:hAnsi="Verdana"/>
      <w:sz w:val="24"/>
      <w:szCs w:val="24"/>
      <w:lang w:val="en-US" w:eastAsia="en-US"/>
    </w:rPr>
  </w:style>
  <w:style w:type="paragraph" w:customStyle="1" w:styleId="1f6">
    <w:name w:val="Знак Знак1 Знак Знак Знак Знак Знак Знак Знак"/>
    <w:basedOn w:val="a"/>
    <w:rsid w:val="00DF2167"/>
    <w:rPr>
      <w:rFonts w:ascii="Verdana" w:hAnsi="Verdana"/>
      <w:lang w:val="en-US" w:eastAsia="en-US"/>
    </w:rPr>
  </w:style>
  <w:style w:type="paragraph" w:customStyle="1" w:styleId="36">
    <w:name w:val="Îñíîâíîé òåêñò ñ îòñòóïîì 3"/>
    <w:basedOn w:val="a"/>
    <w:rsid w:val="00DF2167"/>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DF2167"/>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DF2167"/>
    <w:rPr>
      <w:rFonts w:ascii="Verdana" w:hAnsi="Verdana" w:cs="Verdana"/>
      <w:lang w:val="en-US" w:eastAsia="en-US"/>
    </w:rPr>
  </w:style>
  <w:style w:type="character" w:customStyle="1" w:styleId="apple-style-span">
    <w:name w:val="apple-style-span"/>
    <w:rsid w:val="00DF2167"/>
  </w:style>
  <w:style w:type="character" w:styleId="affb">
    <w:name w:val="Strong"/>
    <w:uiPriority w:val="22"/>
    <w:qFormat/>
    <w:rsid w:val="00DF2167"/>
    <w:rPr>
      <w:b/>
      <w:bCs/>
    </w:rPr>
  </w:style>
  <w:style w:type="paragraph" w:customStyle="1" w:styleId="Style9">
    <w:name w:val="Style9"/>
    <w:basedOn w:val="a"/>
    <w:rsid w:val="00DF2167"/>
    <w:pPr>
      <w:widowControl w:val="0"/>
      <w:autoSpaceDE w:val="0"/>
      <w:autoSpaceDN w:val="0"/>
      <w:adjustRightInd w:val="0"/>
      <w:spacing w:line="326" w:lineRule="exact"/>
    </w:pPr>
    <w:rPr>
      <w:sz w:val="24"/>
      <w:szCs w:val="24"/>
      <w:lang w:val="ru-RU"/>
    </w:rPr>
  </w:style>
  <w:style w:type="paragraph" w:customStyle="1" w:styleId="Style10">
    <w:name w:val="Style10"/>
    <w:basedOn w:val="a"/>
    <w:rsid w:val="00DF2167"/>
    <w:pPr>
      <w:widowControl w:val="0"/>
      <w:autoSpaceDE w:val="0"/>
      <w:autoSpaceDN w:val="0"/>
      <w:adjustRightInd w:val="0"/>
    </w:pPr>
    <w:rPr>
      <w:sz w:val="24"/>
      <w:szCs w:val="24"/>
      <w:lang w:val="ru-RU"/>
    </w:rPr>
  </w:style>
  <w:style w:type="paragraph" w:customStyle="1" w:styleId="Style13">
    <w:name w:val="Style13"/>
    <w:basedOn w:val="a"/>
    <w:rsid w:val="00DF2167"/>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DF2167"/>
    <w:rPr>
      <w:rFonts w:ascii="Times New Roman" w:hAnsi="Times New Roman" w:cs="Times New Roman"/>
      <w:b/>
      <w:bCs/>
      <w:sz w:val="26"/>
      <w:szCs w:val="26"/>
    </w:rPr>
  </w:style>
  <w:style w:type="paragraph" w:customStyle="1" w:styleId="Style11">
    <w:name w:val="Style11"/>
    <w:basedOn w:val="a"/>
    <w:rsid w:val="00DF2167"/>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DF2167"/>
    <w:pPr>
      <w:widowControl w:val="0"/>
      <w:autoSpaceDE w:val="0"/>
      <w:autoSpaceDN w:val="0"/>
      <w:adjustRightInd w:val="0"/>
    </w:pPr>
    <w:rPr>
      <w:sz w:val="24"/>
      <w:szCs w:val="24"/>
      <w:lang w:val="ru-RU"/>
    </w:rPr>
  </w:style>
  <w:style w:type="paragraph" w:customStyle="1" w:styleId="Style3">
    <w:name w:val="Style3"/>
    <w:basedOn w:val="a"/>
    <w:rsid w:val="00DF2167"/>
    <w:pPr>
      <w:widowControl w:val="0"/>
      <w:autoSpaceDE w:val="0"/>
      <w:autoSpaceDN w:val="0"/>
      <w:adjustRightInd w:val="0"/>
      <w:spacing w:line="233" w:lineRule="exact"/>
    </w:pPr>
    <w:rPr>
      <w:sz w:val="24"/>
      <w:szCs w:val="24"/>
      <w:lang w:val="ru-RU"/>
    </w:rPr>
  </w:style>
  <w:style w:type="paragraph" w:customStyle="1" w:styleId="Style4">
    <w:name w:val="Style4"/>
    <w:basedOn w:val="a"/>
    <w:rsid w:val="00DF2167"/>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DF2167"/>
    <w:pPr>
      <w:widowControl w:val="0"/>
      <w:autoSpaceDE w:val="0"/>
      <w:autoSpaceDN w:val="0"/>
      <w:adjustRightInd w:val="0"/>
    </w:pPr>
    <w:rPr>
      <w:sz w:val="24"/>
      <w:szCs w:val="24"/>
      <w:lang w:val="ru-RU"/>
    </w:rPr>
  </w:style>
  <w:style w:type="paragraph" w:customStyle="1" w:styleId="Style7">
    <w:name w:val="Style7"/>
    <w:basedOn w:val="a"/>
    <w:rsid w:val="00DF2167"/>
    <w:pPr>
      <w:widowControl w:val="0"/>
      <w:autoSpaceDE w:val="0"/>
      <w:autoSpaceDN w:val="0"/>
      <w:adjustRightInd w:val="0"/>
      <w:spacing w:line="238" w:lineRule="exact"/>
    </w:pPr>
    <w:rPr>
      <w:sz w:val="24"/>
      <w:szCs w:val="24"/>
      <w:lang w:val="ru-RU"/>
    </w:rPr>
  </w:style>
  <w:style w:type="paragraph" w:customStyle="1" w:styleId="Style8">
    <w:name w:val="Style8"/>
    <w:basedOn w:val="a"/>
    <w:rsid w:val="00DF2167"/>
    <w:pPr>
      <w:widowControl w:val="0"/>
      <w:autoSpaceDE w:val="0"/>
      <w:autoSpaceDN w:val="0"/>
      <w:adjustRightInd w:val="0"/>
      <w:spacing w:line="449" w:lineRule="exact"/>
    </w:pPr>
    <w:rPr>
      <w:sz w:val="24"/>
      <w:szCs w:val="24"/>
      <w:lang w:val="ru-RU"/>
    </w:rPr>
  </w:style>
  <w:style w:type="paragraph" w:customStyle="1" w:styleId="Style14">
    <w:name w:val="Style14"/>
    <w:basedOn w:val="a"/>
    <w:rsid w:val="00DF2167"/>
    <w:pPr>
      <w:widowControl w:val="0"/>
      <w:autoSpaceDE w:val="0"/>
      <w:autoSpaceDN w:val="0"/>
      <w:adjustRightInd w:val="0"/>
    </w:pPr>
    <w:rPr>
      <w:sz w:val="24"/>
      <w:szCs w:val="24"/>
      <w:lang w:val="ru-RU"/>
    </w:rPr>
  </w:style>
  <w:style w:type="paragraph" w:customStyle="1" w:styleId="Style15">
    <w:name w:val="Style15"/>
    <w:basedOn w:val="a"/>
    <w:rsid w:val="00DF2167"/>
    <w:pPr>
      <w:widowControl w:val="0"/>
      <w:autoSpaceDE w:val="0"/>
      <w:autoSpaceDN w:val="0"/>
      <w:adjustRightInd w:val="0"/>
    </w:pPr>
    <w:rPr>
      <w:sz w:val="24"/>
      <w:szCs w:val="24"/>
      <w:lang w:val="ru-RU"/>
    </w:rPr>
  </w:style>
  <w:style w:type="paragraph" w:customStyle="1" w:styleId="Style16">
    <w:name w:val="Style16"/>
    <w:basedOn w:val="a"/>
    <w:rsid w:val="00DF2167"/>
    <w:pPr>
      <w:widowControl w:val="0"/>
      <w:autoSpaceDE w:val="0"/>
      <w:autoSpaceDN w:val="0"/>
      <w:adjustRightInd w:val="0"/>
      <w:spacing w:line="1154" w:lineRule="exact"/>
    </w:pPr>
    <w:rPr>
      <w:sz w:val="24"/>
      <w:szCs w:val="24"/>
      <w:lang w:val="ru-RU"/>
    </w:rPr>
  </w:style>
  <w:style w:type="paragraph" w:customStyle="1" w:styleId="Style17">
    <w:name w:val="Style17"/>
    <w:basedOn w:val="a"/>
    <w:rsid w:val="00DF2167"/>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DF2167"/>
    <w:pPr>
      <w:widowControl w:val="0"/>
      <w:autoSpaceDE w:val="0"/>
      <w:autoSpaceDN w:val="0"/>
      <w:adjustRightInd w:val="0"/>
      <w:spacing w:line="233" w:lineRule="exact"/>
    </w:pPr>
    <w:rPr>
      <w:sz w:val="24"/>
      <w:szCs w:val="24"/>
      <w:lang w:val="ru-RU"/>
    </w:rPr>
  </w:style>
  <w:style w:type="character" w:customStyle="1" w:styleId="FontStyle23">
    <w:name w:val="Font Style23"/>
    <w:rsid w:val="00DF2167"/>
    <w:rPr>
      <w:rFonts w:ascii="Times New Roman" w:hAnsi="Times New Roman" w:cs="Times New Roman"/>
      <w:sz w:val="18"/>
      <w:szCs w:val="18"/>
    </w:rPr>
  </w:style>
  <w:style w:type="character" w:customStyle="1" w:styleId="FontStyle24">
    <w:name w:val="Font Style24"/>
    <w:rsid w:val="00DF2167"/>
    <w:rPr>
      <w:rFonts w:ascii="Times New Roman" w:hAnsi="Times New Roman" w:cs="Times New Roman"/>
      <w:sz w:val="18"/>
      <w:szCs w:val="18"/>
    </w:rPr>
  </w:style>
  <w:style w:type="character" w:customStyle="1" w:styleId="FontStyle25">
    <w:name w:val="Font Style25"/>
    <w:rsid w:val="00DF2167"/>
    <w:rPr>
      <w:rFonts w:ascii="Times New Roman" w:hAnsi="Times New Roman" w:cs="Times New Roman"/>
      <w:smallCaps/>
      <w:sz w:val="18"/>
      <w:szCs w:val="18"/>
    </w:rPr>
  </w:style>
  <w:style w:type="character" w:customStyle="1" w:styleId="FontStyle26">
    <w:name w:val="Font Style26"/>
    <w:rsid w:val="00DF2167"/>
    <w:rPr>
      <w:rFonts w:ascii="Times New Roman" w:hAnsi="Times New Roman" w:cs="Times New Roman"/>
      <w:spacing w:val="10"/>
      <w:sz w:val="18"/>
      <w:szCs w:val="18"/>
    </w:rPr>
  </w:style>
  <w:style w:type="character" w:customStyle="1" w:styleId="FontStyle28">
    <w:name w:val="Font Style28"/>
    <w:rsid w:val="00DF2167"/>
    <w:rPr>
      <w:rFonts w:ascii="Times New Roman" w:hAnsi="Times New Roman" w:cs="Times New Roman"/>
      <w:sz w:val="24"/>
      <w:szCs w:val="24"/>
    </w:rPr>
  </w:style>
  <w:style w:type="character" w:customStyle="1" w:styleId="FontStyle31">
    <w:name w:val="Font Style31"/>
    <w:rsid w:val="00DF2167"/>
    <w:rPr>
      <w:rFonts w:ascii="Times New Roman" w:hAnsi="Times New Roman" w:cs="Times New Roman"/>
      <w:sz w:val="8"/>
      <w:szCs w:val="8"/>
    </w:rPr>
  </w:style>
  <w:style w:type="character" w:customStyle="1" w:styleId="FontStyle32">
    <w:name w:val="Font Style32"/>
    <w:rsid w:val="00DF2167"/>
    <w:rPr>
      <w:rFonts w:ascii="Times New Roman" w:hAnsi="Times New Roman" w:cs="Times New Roman"/>
      <w:b/>
      <w:bCs/>
      <w:w w:val="66"/>
      <w:sz w:val="8"/>
      <w:szCs w:val="8"/>
    </w:rPr>
  </w:style>
  <w:style w:type="character" w:customStyle="1" w:styleId="FontStyle33">
    <w:name w:val="Font Style33"/>
    <w:rsid w:val="00DF2167"/>
    <w:rPr>
      <w:rFonts w:ascii="Times New Roman" w:hAnsi="Times New Roman" w:cs="Times New Roman"/>
      <w:b/>
      <w:bCs/>
      <w:sz w:val="10"/>
      <w:szCs w:val="10"/>
    </w:rPr>
  </w:style>
  <w:style w:type="paragraph" w:customStyle="1" w:styleId="xl41">
    <w:name w:val="xl41"/>
    <w:basedOn w:val="a"/>
    <w:rsid w:val="00DF2167"/>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DF216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DF2167"/>
    <w:rPr>
      <w:rFonts w:ascii="Verdana" w:hAnsi="Verdana" w:cs="Verdana"/>
      <w:lang w:val="en-US" w:eastAsia="en-US"/>
    </w:rPr>
  </w:style>
  <w:style w:type="paragraph" w:customStyle="1" w:styleId="38">
    <w:name w:val="Знак3 Знак Знак Знак"/>
    <w:basedOn w:val="a"/>
    <w:rsid w:val="00DF2167"/>
    <w:rPr>
      <w:rFonts w:ascii="Verdana" w:hAnsi="Verdana"/>
      <w:lang w:val="en-US" w:eastAsia="en-US"/>
    </w:rPr>
  </w:style>
  <w:style w:type="character" w:styleId="affc">
    <w:name w:val="Emphasis"/>
    <w:uiPriority w:val="20"/>
    <w:qFormat/>
    <w:rsid w:val="00DF2167"/>
    <w:rPr>
      <w:i/>
      <w:iCs/>
    </w:rPr>
  </w:style>
  <w:style w:type="character" w:customStyle="1" w:styleId="FontStyle15">
    <w:name w:val="Font Style15"/>
    <w:rsid w:val="00DF2167"/>
    <w:rPr>
      <w:rFonts w:ascii="Times New Roman" w:hAnsi="Times New Roman" w:cs="Times New Roman"/>
      <w:sz w:val="26"/>
      <w:szCs w:val="26"/>
    </w:rPr>
  </w:style>
  <w:style w:type="character" w:customStyle="1" w:styleId="FontStyle16">
    <w:name w:val="Font Style16"/>
    <w:rsid w:val="00DF2167"/>
    <w:rPr>
      <w:rFonts w:ascii="Times New Roman" w:hAnsi="Times New Roman" w:cs="Times New Roman"/>
      <w:sz w:val="22"/>
      <w:szCs w:val="22"/>
    </w:rPr>
  </w:style>
  <w:style w:type="paragraph" w:customStyle="1" w:styleId="affd">
    <w:name w:val="Основной текст.Основной текст Знак"/>
    <w:rsid w:val="00DF2167"/>
    <w:pPr>
      <w:keepNext/>
      <w:ind w:firstLine="720"/>
      <w:jc w:val="both"/>
    </w:pPr>
    <w:rPr>
      <w:sz w:val="28"/>
      <w:lang w:val="uk-UA"/>
    </w:rPr>
  </w:style>
  <w:style w:type="character" w:customStyle="1" w:styleId="apple-converted-space">
    <w:name w:val="apple-converted-space"/>
    <w:rsid w:val="00DF2167"/>
  </w:style>
  <w:style w:type="character" w:customStyle="1" w:styleId="textexposedshow">
    <w:name w:val="text_exposed_show"/>
    <w:rsid w:val="00DF2167"/>
  </w:style>
  <w:style w:type="paragraph" w:customStyle="1" w:styleId="62">
    <w:name w:val="Знак Знак6 Знак Знак Знак Знак Знак Знак Знак Знак Знак Знак Знак Знак Знак"/>
    <w:basedOn w:val="a"/>
    <w:rsid w:val="00DF2167"/>
    <w:rPr>
      <w:rFonts w:ascii="Verdana" w:hAnsi="Verdana" w:cs="Verdana"/>
      <w:lang w:val="en-US" w:eastAsia="en-US"/>
    </w:rPr>
  </w:style>
  <w:style w:type="character" w:customStyle="1" w:styleId="rvts0">
    <w:name w:val="rvts0"/>
    <w:rsid w:val="00DF2167"/>
  </w:style>
  <w:style w:type="paragraph" w:customStyle="1" w:styleId="2c">
    <w:name w:val="Знак Знак Знак Знак Знак Знак Знак Знак Знак2"/>
    <w:basedOn w:val="a"/>
    <w:rsid w:val="00DF2167"/>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F2167"/>
    <w:rPr>
      <w:rFonts w:ascii="Verdana" w:hAnsi="Verdana"/>
      <w:lang w:val="en-US" w:eastAsia="en-US"/>
    </w:rPr>
  </w:style>
  <w:style w:type="character" w:customStyle="1" w:styleId="a6">
    <w:name w:val="Подзаголовок Знак"/>
    <w:basedOn w:val="a0"/>
    <w:link w:val="a5"/>
    <w:rsid w:val="00F57A7C"/>
    <w:rPr>
      <w:sz w:val="24"/>
      <w:lang w:val="uk-UA"/>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F57A7C"/>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1f7">
    <w:name w:val="Обычный (Интернет)1"/>
    <w:aliases w:val="Normal (Web),Обычный (Web)"/>
    <w:basedOn w:val="a"/>
    <w:uiPriority w:val="99"/>
    <w:rsid w:val="00F57A7C"/>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rvps17">
    <w:name w:val="rvps17"/>
    <w:basedOn w:val="a"/>
    <w:rsid w:val="00F57A7C"/>
    <w:pPr>
      <w:spacing w:before="100" w:beforeAutospacing="1" w:after="100" w:afterAutospacing="1"/>
    </w:pPr>
    <w:rPr>
      <w:sz w:val="24"/>
      <w:szCs w:val="24"/>
      <w:lang w:val="ru-RU"/>
    </w:rPr>
  </w:style>
  <w:style w:type="character" w:customStyle="1" w:styleId="rvts23">
    <w:name w:val="rvts23"/>
    <w:basedOn w:val="a0"/>
    <w:rsid w:val="00F57A7C"/>
  </w:style>
  <w:style w:type="character" w:customStyle="1" w:styleId="rvts64">
    <w:name w:val="rvts64"/>
    <w:basedOn w:val="a0"/>
    <w:rsid w:val="00F57A7C"/>
  </w:style>
  <w:style w:type="paragraph" w:customStyle="1" w:styleId="rvps7">
    <w:name w:val="rvps7"/>
    <w:basedOn w:val="a"/>
    <w:rsid w:val="00F57A7C"/>
    <w:pPr>
      <w:spacing w:before="100" w:beforeAutospacing="1" w:after="100" w:afterAutospacing="1"/>
    </w:pPr>
    <w:rPr>
      <w:sz w:val="24"/>
      <w:szCs w:val="24"/>
      <w:lang w:val="ru-RU"/>
    </w:rPr>
  </w:style>
  <w:style w:type="character" w:customStyle="1" w:styleId="rvts9">
    <w:name w:val="rvts9"/>
    <w:basedOn w:val="a0"/>
    <w:rsid w:val="00F57A7C"/>
  </w:style>
  <w:style w:type="paragraph" w:customStyle="1" w:styleId="rvps6">
    <w:name w:val="rvps6"/>
    <w:basedOn w:val="a"/>
    <w:rsid w:val="00F57A7C"/>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F57A7C"/>
  </w:style>
  <w:style w:type="character" w:styleId="affe">
    <w:name w:val="FollowedHyperlink"/>
    <w:basedOn w:val="a0"/>
    <w:uiPriority w:val="99"/>
    <w:unhideWhenUsed/>
    <w:rsid w:val="00047711"/>
    <w:rPr>
      <w:color w:val="800080"/>
      <w:u w:val="single"/>
    </w:rPr>
  </w:style>
  <w:style w:type="paragraph" w:customStyle="1" w:styleId="xl65">
    <w:name w:val="xl65"/>
    <w:basedOn w:val="a"/>
    <w:rsid w:val="00047711"/>
    <w:pPr>
      <w:spacing w:before="100" w:beforeAutospacing="1" w:after="100" w:afterAutospacing="1"/>
    </w:pPr>
    <w:rPr>
      <w:sz w:val="40"/>
      <w:szCs w:val="40"/>
      <w:lang w:val="ru-RU"/>
    </w:rPr>
  </w:style>
  <w:style w:type="paragraph" w:customStyle="1" w:styleId="xl66">
    <w:name w:val="xl66"/>
    <w:basedOn w:val="a"/>
    <w:rsid w:val="00047711"/>
    <w:pPr>
      <w:spacing w:before="100" w:beforeAutospacing="1" w:after="100" w:afterAutospacing="1"/>
      <w:textAlignment w:val="top"/>
    </w:pPr>
    <w:rPr>
      <w:sz w:val="40"/>
      <w:szCs w:val="40"/>
      <w:lang w:val="ru-RU"/>
    </w:rPr>
  </w:style>
  <w:style w:type="paragraph" w:customStyle="1" w:styleId="xl67">
    <w:name w:val="xl6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047711"/>
    <w:pPr>
      <w:spacing w:before="100" w:beforeAutospacing="1" w:after="100" w:afterAutospacing="1"/>
    </w:pPr>
    <w:rPr>
      <w:sz w:val="32"/>
      <w:szCs w:val="32"/>
      <w:lang w:val="ru-RU"/>
    </w:rPr>
  </w:style>
  <w:style w:type="paragraph" w:customStyle="1" w:styleId="xl70">
    <w:name w:val="xl70"/>
    <w:basedOn w:val="a"/>
    <w:rsid w:val="00047711"/>
    <w:pPr>
      <w:shd w:val="clear" w:color="000000" w:fill="FFFFFF"/>
      <w:spacing w:before="100" w:beforeAutospacing="1" w:after="100" w:afterAutospacing="1"/>
    </w:pPr>
    <w:rPr>
      <w:sz w:val="32"/>
      <w:szCs w:val="32"/>
      <w:lang w:val="ru-RU"/>
    </w:rPr>
  </w:style>
  <w:style w:type="paragraph" w:customStyle="1" w:styleId="xl71">
    <w:name w:val="xl7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047711"/>
    <w:pPr>
      <w:shd w:val="clear" w:color="000000" w:fill="FFFFFF"/>
      <w:spacing w:before="100" w:beforeAutospacing="1" w:after="100" w:afterAutospacing="1"/>
    </w:pPr>
    <w:rPr>
      <w:sz w:val="40"/>
      <w:szCs w:val="40"/>
      <w:lang w:val="ru-RU"/>
    </w:rPr>
  </w:style>
  <w:style w:type="paragraph" w:customStyle="1" w:styleId="xl73">
    <w:name w:val="xl73"/>
    <w:basedOn w:val="a"/>
    <w:rsid w:val="00047711"/>
    <w:pPr>
      <w:shd w:val="clear" w:color="000000" w:fill="FFFFFF"/>
      <w:spacing w:before="100" w:beforeAutospacing="1" w:after="100" w:afterAutospacing="1"/>
    </w:pPr>
    <w:rPr>
      <w:sz w:val="24"/>
      <w:szCs w:val="24"/>
      <w:lang w:val="ru-RU"/>
    </w:rPr>
  </w:style>
  <w:style w:type="paragraph" w:customStyle="1" w:styleId="xl74">
    <w:name w:val="xl7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047711"/>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047711"/>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047711"/>
    <w:pPr>
      <w:shd w:val="clear" w:color="000000" w:fill="99FF66"/>
      <w:spacing w:before="100" w:beforeAutospacing="1" w:after="100" w:afterAutospacing="1"/>
    </w:pPr>
    <w:rPr>
      <w:sz w:val="40"/>
      <w:szCs w:val="40"/>
      <w:lang w:val="ru-RU"/>
    </w:rPr>
  </w:style>
  <w:style w:type="paragraph" w:customStyle="1" w:styleId="xl100">
    <w:name w:val="xl100"/>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af4">
    <w:name w:val="Обычный (веб) Знак"/>
    <w:link w:val="af3"/>
    <w:uiPriority w:val="99"/>
    <w:locked/>
    <w:rsid w:val="00DE53F8"/>
    <w:rPr>
      <w:sz w:val="24"/>
      <w:szCs w:val="24"/>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6A5B63"/>
    <w:pPr>
      <w:spacing w:before="100" w:beforeAutospacing="1" w:after="100" w:afterAutospacing="1"/>
    </w:pPr>
    <w:rPr>
      <w:sz w:val="24"/>
      <w:szCs w:val="24"/>
      <w:lang w:eastAsia="uk-UA"/>
    </w:rPr>
  </w:style>
  <w:style w:type="character" w:customStyle="1" w:styleId="xfmc1">
    <w:name w:val="xfmc1"/>
    <w:basedOn w:val="a0"/>
    <w:rsid w:val="006A5B63"/>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1f8">
    <w:name w:val="Неразрешенное упоминание1"/>
    <w:basedOn w:val="a0"/>
    <w:uiPriority w:val="99"/>
    <w:semiHidden/>
    <w:unhideWhenUsed/>
    <w:rsid w:val="00B438F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6470577">
      <w:bodyDiv w:val="1"/>
      <w:marLeft w:val="0"/>
      <w:marRight w:val="0"/>
      <w:marTop w:val="0"/>
      <w:marBottom w:val="0"/>
      <w:divBdr>
        <w:top w:val="none" w:sz="0" w:space="0" w:color="auto"/>
        <w:left w:val="none" w:sz="0" w:space="0" w:color="auto"/>
        <w:bottom w:val="none" w:sz="0" w:space="0" w:color="auto"/>
        <w:right w:val="none" w:sz="0" w:space="0" w:color="auto"/>
      </w:divBdr>
    </w:div>
    <w:div w:id="45497162">
      <w:bodyDiv w:val="1"/>
      <w:marLeft w:val="0"/>
      <w:marRight w:val="0"/>
      <w:marTop w:val="0"/>
      <w:marBottom w:val="0"/>
      <w:divBdr>
        <w:top w:val="none" w:sz="0" w:space="0" w:color="auto"/>
        <w:left w:val="none" w:sz="0" w:space="0" w:color="auto"/>
        <w:bottom w:val="none" w:sz="0" w:space="0" w:color="auto"/>
        <w:right w:val="none" w:sz="0" w:space="0" w:color="auto"/>
      </w:divBdr>
    </w:div>
    <w:div w:id="62611275">
      <w:bodyDiv w:val="1"/>
      <w:marLeft w:val="0"/>
      <w:marRight w:val="0"/>
      <w:marTop w:val="0"/>
      <w:marBottom w:val="0"/>
      <w:divBdr>
        <w:top w:val="none" w:sz="0" w:space="0" w:color="auto"/>
        <w:left w:val="none" w:sz="0" w:space="0" w:color="auto"/>
        <w:bottom w:val="none" w:sz="0" w:space="0" w:color="auto"/>
        <w:right w:val="none" w:sz="0" w:space="0" w:color="auto"/>
      </w:divBdr>
    </w:div>
    <w:div w:id="70977549">
      <w:bodyDiv w:val="1"/>
      <w:marLeft w:val="0"/>
      <w:marRight w:val="0"/>
      <w:marTop w:val="0"/>
      <w:marBottom w:val="0"/>
      <w:divBdr>
        <w:top w:val="none" w:sz="0" w:space="0" w:color="auto"/>
        <w:left w:val="none" w:sz="0" w:space="0" w:color="auto"/>
        <w:bottom w:val="none" w:sz="0" w:space="0" w:color="auto"/>
        <w:right w:val="none" w:sz="0" w:space="0" w:color="auto"/>
      </w:divBdr>
    </w:div>
    <w:div w:id="78212532">
      <w:bodyDiv w:val="1"/>
      <w:marLeft w:val="0"/>
      <w:marRight w:val="0"/>
      <w:marTop w:val="0"/>
      <w:marBottom w:val="0"/>
      <w:divBdr>
        <w:top w:val="none" w:sz="0" w:space="0" w:color="auto"/>
        <w:left w:val="none" w:sz="0" w:space="0" w:color="auto"/>
        <w:bottom w:val="none" w:sz="0" w:space="0" w:color="auto"/>
        <w:right w:val="none" w:sz="0" w:space="0" w:color="auto"/>
      </w:divBdr>
    </w:div>
    <w:div w:id="91319235">
      <w:bodyDiv w:val="1"/>
      <w:marLeft w:val="0"/>
      <w:marRight w:val="0"/>
      <w:marTop w:val="0"/>
      <w:marBottom w:val="0"/>
      <w:divBdr>
        <w:top w:val="none" w:sz="0" w:space="0" w:color="auto"/>
        <w:left w:val="none" w:sz="0" w:space="0" w:color="auto"/>
        <w:bottom w:val="none" w:sz="0" w:space="0" w:color="auto"/>
        <w:right w:val="none" w:sz="0" w:space="0" w:color="auto"/>
      </w:divBdr>
    </w:div>
    <w:div w:id="96147681">
      <w:bodyDiv w:val="1"/>
      <w:marLeft w:val="0"/>
      <w:marRight w:val="0"/>
      <w:marTop w:val="0"/>
      <w:marBottom w:val="0"/>
      <w:divBdr>
        <w:top w:val="none" w:sz="0" w:space="0" w:color="auto"/>
        <w:left w:val="none" w:sz="0" w:space="0" w:color="auto"/>
        <w:bottom w:val="none" w:sz="0" w:space="0" w:color="auto"/>
        <w:right w:val="none" w:sz="0" w:space="0" w:color="auto"/>
      </w:divBdr>
    </w:div>
    <w:div w:id="118492862">
      <w:bodyDiv w:val="1"/>
      <w:marLeft w:val="0"/>
      <w:marRight w:val="0"/>
      <w:marTop w:val="0"/>
      <w:marBottom w:val="0"/>
      <w:divBdr>
        <w:top w:val="none" w:sz="0" w:space="0" w:color="auto"/>
        <w:left w:val="none" w:sz="0" w:space="0" w:color="auto"/>
        <w:bottom w:val="none" w:sz="0" w:space="0" w:color="auto"/>
        <w:right w:val="none" w:sz="0" w:space="0" w:color="auto"/>
      </w:divBdr>
    </w:div>
    <w:div w:id="119685982">
      <w:bodyDiv w:val="1"/>
      <w:marLeft w:val="0"/>
      <w:marRight w:val="0"/>
      <w:marTop w:val="0"/>
      <w:marBottom w:val="0"/>
      <w:divBdr>
        <w:top w:val="none" w:sz="0" w:space="0" w:color="auto"/>
        <w:left w:val="none" w:sz="0" w:space="0" w:color="auto"/>
        <w:bottom w:val="none" w:sz="0" w:space="0" w:color="auto"/>
        <w:right w:val="none" w:sz="0" w:space="0" w:color="auto"/>
      </w:divBdr>
    </w:div>
    <w:div w:id="132676658">
      <w:bodyDiv w:val="1"/>
      <w:marLeft w:val="0"/>
      <w:marRight w:val="0"/>
      <w:marTop w:val="0"/>
      <w:marBottom w:val="0"/>
      <w:divBdr>
        <w:top w:val="none" w:sz="0" w:space="0" w:color="auto"/>
        <w:left w:val="none" w:sz="0" w:space="0" w:color="auto"/>
        <w:bottom w:val="none" w:sz="0" w:space="0" w:color="auto"/>
        <w:right w:val="none" w:sz="0" w:space="0" w:color="auto"/>
      </w:divBdr>
    </w:div>
    <w:div w:id="169293090">
      <w:bodyDiv w:val="1"/>
      <w:marLeft w:val="0"/>
      <w:marRight w:val="0"/>
      <w:marTop w:val="0"/>
      <w:marBottom w:val="0"/>
      <w:divBdr>
        <w:top w:val="none" w:sz="0" w:space="0" w:color="auto"/>
        <w:left w:val="none" w:sz="0" w:space="0" w:color="auto"/>
        <w:bottom w:val="none" w:sz="0" w:space="0" w:color="auto"/>
        <w:right w:val="none" w:sz="0" w:space="0" w:color="auto"/>
      </w:divBdr>
    </w:div>
    <w:div w:id="193926573">
      <w:bodyDiv w:val="1"/>
      <w:marLeft w:val="0"/>
      <w:marRight w:val="0"/>
      <w:marTop w:val="0"/>
      <w:marBottom w:val="0"/>
      <w:divBdr>
        <w:top w:val="none" w:sz="0" w:space="0" w:color="auto"/>
        <w:left w:val="none" w:sz="0" w:space="0" w:color="auto"/>
        <w:bottom w:val="none" w:sz="0" w:space="0" w:color="auto"/>
        <w:right w:val="none" w:sz="0" w:space="0" w:color="auto"/>
      </w:divBdr>
    </w:div>
    <w:div w:id="203253487">
      <w:bodyDiv w:val="1"/>
      <w:marLeft w:val="0"/>
      <w:marRight w:val="0"/>
      <w:marTop w:val="0"/>
      <w:marBottom w:val="0"/>
      <w:divBdr>
        <w:top w:val="none" w:sz="0" w:space="0" w:color="auto"/>
        <w:left w:val="none" w:sz="0" w:space="0" w:color="auto"/>
        <w:bottom w:val="none" w:sz="0" w:space="0" w:color="auto"/>
        <w:right w:val="none" w:sz="0" w:space="0" w:color="auto"/>
      </w:divBdr>
      <w:divsChild>
        <w:div w:id="79066494">
          <w:marLeft w:val="0"/>
          <w:marRight w:val="0"/>
          <w:marTop w:val="0"/>
          <w:marBottom w:val="0"/>
          <w:divBdr>
            <w:top w:val="none" w:sz="0" w:space="0" w:color="auto"/>
            <w:left w:val="none" w:sz="0" w:space="0" w:color="auto"/>
            <w:bottom w:val="none" w:sz="0" w:space="0" w:color="auto"/>
            <w:right w:val="none" w:sz="0" w:space="0" w:color="auto"/>
          </w:divBdr>
        </w:div>
      </w:divsChild>
    </w:div>
    <w:div w:id="205608186">
      <w:bodyDiv w:val="1"/>
      <w:marLeft w:val="0"/>
      <w:marRight w:val="0"/>
      <w:marTop w:val="0"/>
      <w:marBottom w:val="0"/>
      <w:divBdr>
        <w:top w:val="none" w:sz="0" w:space="0" w:color="auto"/>
        <w:left w:val="none" w:sz="0" w:space="0" w:color="auto"/>
        <w:bottom w:val="none" w:sz="0" w:space="0" w:color="auto"/>
        <w:right w:val="none" w:sz="0" w:space="0" w:color="auto"/>
      </w:divBdr>
    </w:div>
    <w:div w:id="207307647">
      <w:bodyDiv w:val="1"/>
      <w:marLeft w:val="0"/>
      <w:marRight w:val="0"/>
      <w:marTop w:val="0"/>
      <w:marBottom w:val="0"/>
      <w:divBdr>
        <w:top w:val="none" w:sz="0" w:space="0" w:color="auto"/>
        <w:left w:val="none" w:sz="0" w:space="0" w:color="auto"/>
        <w:bottom w:val="none" w:sz="0" w:space="0" w:color="auto"/>
        <w:right w:val="none" w:sz="0" w:space="0" w:color="auto"/>
      </w:divBdr>
    </w:div>
    <w:div w:id="238640456">
      <w:bodyDiv w:val="1"/>
      <w:marLeft w:val="0"/>
      <w:marRight w:val="0"/>
      <w:marTop w:val="0"/>
      <w:marBottom w:val="0"/>
      <w:divBdr>
        <w:top w:val="none" w:sz="0" w:space="0" w:color="auto"/>
        <w:left w:val="none" w:sz="0" w:space="0" w:color="auto"/>
        <w:bottom w:val="none" w:sz="0" w:space="0" w:color="auto"/>
        <w:right w:val="none" w:sz="0" w:space="0" w:color="auto"/>
      </w:divBdr>
    </w:div>
    <w:div w:id="246499874">
      <w:bodyDiv w:val="1"/>
      <w:marLeft w:val="0"/>
      <w:marRight w:val="0"/>
      <w:marTop w:val="0"/>
      <w:marBottom w:val="0"/>
      <w:divBdr>
        <w:top w:val="none" w:sz="0" w:space="0" w:color="auto"/>
        <w:left w:val="none" w:sz="0" w:space="0" w:color="auto"/>
        <w:bottom w:val="none" w:sz="0" w:space="0" w:color="auto"/>
        <w:right w:val="none" w:sz="0" w:space="0" w:color="auto"/>
      </w:divBdr>
    </w:div>
    <w:div w:id="250428250">
      <w:bodyDiv w:val="1"/>
      <w:marLeft w:val="0"/>
      <w:marRight w:val="0"/>
      <w:marTop w:val="0"/>
      <w:marBottom w:val="0"/>
      <w:divBdr>
        <w:top w:val="none" w:sz="0" w:space="0" w:color="auto"/>
        <w:left w:val="none" w:sz="0" w:space="0" w:color="auto"/>
        <w:bottom w:val="none" w:sz="0" w:space="0" w:color="auto"/>
        <w:right w:val="none" w:sz="0" w:space="0" w:color="auto"/>
      </w:divBdr>
    </w:div>
    <w:div w:id="356665114">
      <w:bodyDiv w:val="1"/>
      <w:marLeft w:val="0"/>
      <w:marRight w:val="0"/>
      <w:marTop w:val="0"/>
      <w:marBottom w:val="0"/>
      <w:divBdr>
        <w:top w:val="none" w:sz="0" w:space="0" w:color="auto"/>
        <w:left w:val="none" w:sz="0" w:space="0" w:color="auto"/>
        <w:bottom w:val="none" w:sz="0" w:space="0" w:color="auto"/>
        <w:right w:val="none" w:sz="0" w:space="0" w:color="auto"/>
      </w:divBdr>
    </w:div>
    <w:div w:id="377776179">
      <w:bodyDiv w:val="1"/>
      <w:marLeft w:val="0"/>
      <w:marRight w:val="0"/>
      <w:marTop w:val="0"/>
      <w:marBottom w:val="0"/>
      <w:divBdr>
        <w:top w:val="none" w:sz="0" w:space="0" w:color="auto"/>
        <w:left w:val="none" w:sz="0" w:space="0" w:color="auto"/>
        <w:bottom w:val="none" w:sz="0" w:space="0" w:color="auto"/>
        <w:right w:val="none" w:sz="0" w:space="0" w:color="auto"/>
      </w:divBdr>
    </w:div>
    <w:div w:id="378554705">
      <w:bodyDiv w:val="1"/>
      <w:marLeft w:val="0"/>
      <w:marRight w:val="0"/>
      <w:marTop w:val="0"/>
      <w:marBottom w:val="0"/>
      <w:divBdr>
        <w:top w:val="none" w:sz="0" w:space="0" w:color="auto"/>
        <w:left w:val="none" w:sz="0" w:space="0" w:color="auto"/>
        <w:bottom w:val="none" w:sz="0" w:space="0" w:color="auto"/>
        <w:right w:val="none" w:sz="0" w:space="0" w:color="auto"/>
      </w:divBdr>
    </w:div>
    <w:div w:id="385766264">
      <w:bodyDiv w:val="1"/>
      <w:marLeft w:val="0"/>
      <w:marRight w:val="0"/>
      <w:marTop w:val="0"/>
      <w:marBottom w:val="0"/>
      <w:divBdr>
        <w:top w:val="none" w:sz="0" w:space="0" w:color="auto"/>
        <w:left w:val="none" w:sz="0" w:space="0" w:color="auto"/>
        <w:bottom w:val="none" w:sz="0" w:space="0" w:color="auto"/>
        <w:right w:val="none" w:sz="0" w:space="0" w:color="auto"/>
      </w:divBdr>
    </w:div>
    <w:div w:id="389574088">
      <w:bodyDiv w:val="1"/>
      <w:marLeft w:val="0"/>
      <w:marRight w:val="0"/>
      <w:marTop w:val="0"/>
      <w:marBottom w:val="0"/>
      <w:divBdr>
        <w:top w:val="none" w:sz="0" w:space="0" w:color="auto"/>
        <w:left w:val="none" w:sz="0" w:space="0" w:color="auto"/>
        <w:bottom w:val="none" w:sz="0" w:space="0" w:color="auto"/>
        <w:right w:val="none" w:sz="0" w:space="0" w:color="auto"/>
      </w:divBdr>
    </w:div>
    <w:div w:id="393746744">
      <w:bodyDiv w:val="1"/>
      <w:marLeft w:val="0"/>
      <w:marRight w:val="0"/>
      <w:marTop w:val="0"/>
      <w:marBottom w:val="0"/>
      <w:divBdr>
        <w:top w:val="none" w:sz="0" w:space="0" w:color="auto"/>
        <w:left w:val="none" w:sz="0" w:space="0" w:color="auto"/>
        <w:bottom w:val="none" w:sz="0" w:space="0" w:color="auto"/>
        <w:right w:val="none" w:sz="0" w:space="0" w:color="auto"/>
      </w:divBdr>
    </w:div>
    <w:div w:id="402996821">
      <w:bodyDiv w:val="1"/>
      <w:marLeft w:val="0"/>
      <w:marRight w:val="0"/>
      <w:marTop w:val="0"/>
      <w:marBottom w:val="0"/>
      <w:divBdr>
        <w:top w:val="none" w:sz="0" w:space="0" w:color="auto"/>
        <w:left w:val="none" w:sz="0" w:space="0" w:color="auto"/>
        <w:bottom w:val="none" w:sz="0" w:space="0" w:color="auto"/>
        <w:right w:val="none" w:sz="0" w:space="0" w:color="auto"/>
      </w:divBdr>
    </w:div>
    <w:div w:id="405078889">
      <w:bodyDiv w:val="1"/>
      <w:marLeft w:val="0"/>
      <w:marRight w:val="0"/>
      <w:marTop w:val="0"/>
      <w:marBottom w:val="0"/>
      <w:divBdr>
        <w:top w:val="none" w:sz="0" w:space="0" w:color="auto"/>
        <w:left w:val="none" w:sz="0" w:space="0" w:color="auto"/>
        <w:bottom w:val="none" w:sz="0" w:space="0" w:color="auto"/>
        <w:right w:val="none" w:sz="0" w:space="0" w:color="auto"/>
      </w:divBdr>
    </w:div>
    <w:div w:id="411436411">
      <w:bodyDiv w:val="1"/>
      <w:marLeft w:val="0"/>
      <w:marRight w:val="0"/>
      <w:marTop w:val="0"/>
      <w:marBottom w:val="0"/>
      <w:divBdr>
        <w:top w:val="none" w:sz="0" w:space="0" w:color="auto"/>
        <w:left w:val="none" w:sz="0" w:space="0" w:color="auto"/>
        <w:bottom w:val="none" w:sz="0" w:space="0" w:color="auto"/>
        <w:right w:val="none" w:sz="0" w:space="0" w:color="auto"/>
      </w:divBdr>
    </w:div>
    <w:div w:id="427386573">
      <w:bodyDiv w:val="1"/>
      <w:marLeft w:val="0"/>
      <w:marRight w:val="0"/>
      <w:marTop w:val="0"/>
      <w:marBottom w:val="0"/>
      <w:divBdr>
        <w:top w:val="none" w:sz="0" w:space="0" w:color="auto"/>
        <w:left w:val="none" w:sz="0" w:space="0" w:color="auto"/>
        <w:bottom w:val="none" w:sz="0" w:space="0" w:color="auto"/>
        <w:right w:val="none" w:sz="0" w:space="0" w:color="auto"/>
      </w:divBdr>
      <w:divsChild>
        <w:div w:id="1319647323">
          <w:marLeft w:val="0"/>
          <w:marRight w:val="0"/>
          <w:marTop w:val="0"/>
          <w:marBottom w:val="0"/>
          <w:divBdr>
            <w:top w:val="none" w:sz="0" w:space="0" w:color="auto"/>
            <w:left w:val="none" w:sz="0" w:space="0" w:color="auto"/>
            <w:bottom w:val="none" w:sz="0" w:space="0" w:color="auto"/>
            <w:right w:val="none" w:sz="0" w:space="0" w:color="auto"/>
          </w:divBdr>
        </w:div>
      </w:divsChild>
    </w:div>
    <w:div w:id="447091877">
      <w:bodyDiv w:val="1"/>
      <w:marLeft w:val="0"/>
      <w:marRight w:val="0"/>
      <w:marTop w:val="0"/>
      <w:marBottom w:val="0"/>
      <w:divBdr>
        <w:top w:val="none" w:sz="0" w:space="0" w:color="auto"/>
        <w:left w:val="none" w:sz="0" w:space="0" w:color="auto"/>
        <w:bottom w:val="none" w:sz="0" w:space="0" w:color="auto"/>
        <w:right w:val="none" w:sz="0" w:space="0" w:color="auto"/>
      </w:divBdr>
      <w:divsChild>
        <w:div w:id="1612081480">
          <w:marLeft w:val="0"/>
          <w:marRight w:val="0"/>
          <w:marTop w:val="0"/>
          <w:marBottom w:val="0"/>
          <w:divBdr>
            <w:top w:val="none" w:sz="0" w:space="0" w:color="auto"/>
            <w:left w:val="none" w:sz="0" w:space="0" w:color="auto"/>
            <w:bottom w:val="none" w:sz="0" w:space="0" w:color="auto"/>
            <w:right w:val="none" w:sz="0" w:space="0" w:color="auto"/>
          </w:divBdr>
        </w:div>
      </w:divsChild>
    </w:div>
    <w:div w:id="462819882">
      <w:bodyDiv w:val="1"/>
      <w:marLeft w:val="0"/>
      <w:marRight w:val="0"/>
      <w:marTop w:val="0"/>
      <w:marBottom w:val="0"/>
      <w:divBdr>
        <w:top w:val="none" w:sz="0" w:space="0" w:color="auto"/>
        <w:left w:val="none" w:sz="0" w:space="0" w:color="auto"/>
        <w:bottom w:val="none" w:sz="0" w:space="0" w:color="auto"/>
        <w:right w:val="none" w:sz="0" w:space="0" w:color="auto"/>
      </w:divBdr>
    </w:div>
    <w:div w:id="468322497">
      <w:bodyDiv w:val="1"/>
      <w:marLeft w:val="0"/>
      <w:marRight w:val="0"/>
      <w:marTop w:val="0"/>
      <w:marBottom w:val="0"/>
      <w:divBdr>
        <w:top w:val="none" w:sz="0" w:space="0" w:color="auto"/>
        <w:left w:val="none" w:sz="0" w:space="0" w:color="auto"/>
        <w:bottom w:val="none" w:sz="0" w:space="0" w:color="auto"/>
        <w:right w:val="none" w:sz="0" w:space="0" w:color="auto"/>
      </w:divBdr>
    </w:div>
    <w:div w:id="487017917">
      <w:bodyDiv w:val="1"/>
      <w:marLeft w:val="0"/>
      <w:marRight w:val="0"/>
      <w:marTop w:val="0"/>
      <w:marBottom w:val="0"/>
      <w:divBdr>
        <w:top w:val="none" w:sz="0" w:space="0" w:color="auto"/>
        <w:left w:val="none" w:sz="0" w:space="0" w:color="auto"/>
        <w:bottom w:val="none" w:sz="0" w:space="0" w:color="auto"/>
        <w:right w:val="none" w:sz="0" w:space="0" w:color="auto"/>
      </w:divBdr>
    </w:div>
    <w:div w:id="501898265">
      <w:bodyDiv w:val="1"/>
      <w:marLeft w:val="0"/>
      <w:marRight w:val="0"/>
      <w:marTop w:val="0"/>
      <w:marBottom w:val="0"/>
      <w:divBdr>
        <w:top w:val="none" w:sz="0" w:space="0" w:color="auto"/>
        <w:left w:val="none" w:sz="0" w:space="0" w:color="auto"/>
        <w:bottom w:val="none" w:sz="0" w:space="0" w:color="auto"/>
        <w:right w:val="none" w:sz="0" w:space="0" w:color="auto"/>
      </w:divBdr>
    </w:div>
    <w:div w:id="513497555">
      <w:bodyDiv w:val="1"/>
      <w:marLeft w:val="0"/>
      <w:marRight w:val="0"/>
      <w:marTop w:val="0"/>
      <w:marBottom w:val="0"/>
      <w:divBdr>
        <w:top w:val="none" w:sz="0" w:space="0" w:color="auto"/>
        <w:left w:val="none" w:sz="0" w:space="0" w:color="auto"/>
        <w:bottom w:val="none" w:sz="0" w:space="0" w:color="auto"/>
        <w:right w:val="none" w:sz="0" w:space="0" w:color="auto"/>
      </w:divBdr>
    </w:div>
    <w:div w:id="532033216">
      <w:bodyDiv w:val="1"/>
      <w:marLeft w:val="0"/>
      <w:marRight w:val="0"/>
      <w:marTop w:val="0"/>
      <w:marBottom w:val="0"/>
      <w:divBdr>
        <w:top w:val="none" w:sz="0" w:space="0" w:color="auto"/>
        <w:left w:val="none" w:sz="0" w:space="0" w:color="auto"/>
        <w:bottom w:val="none" w:sz="0" w:space="0" w:color="auto"/>
        <w:right w:val="none" w:sz="0" w:space="0" w:color="auto"/>
      </w:divBdr>
    </w:div>
    <w:div w:id="534470198">
      <w:bodyDiv w:val="1"/>
      <w:marLeft w:val="0"/>
      <w:marRight w:val="0"/>
      <w:marTop w:val="0"/>
      <w:marBottom w:val="0"/>
      <w:divBdr>
        <w:top w:val="none" w:sz="0" w:space="0" w:color="auto"/>
        <w:left w:val="none" w:sz="0" w:space="0" w:color="auto"/>
        <w:bottom w:val="none" w:sz="0" w:space="0" w:color="auto"/>
        <w:right w:val="none" w:sz="0" w:space="0" w:color="auto"/>
      </w:divBdr>
    </w:div>
    <w:div w:id="543563058">
      <w:bodyDiv w:val="1"/>
      <w:marLeft w:val="0"/>
      <w:marRight w:val="0"/>
      <w:marTop w:val="0"/>
      <w:marBottom w:val="0"/>
      <w:divBdr>
        <w:top w:val="none" w:sz="0" w:space="0" w:color="auto"/>
        <w:left w:val="none" w:sz="0" w:space="0" w:color="auto"/>
        <w:bottom w:val="none" w:sz="0" w:space="0" w:color="auto"/>
        <w:right w:val="none" w:sz="0" w:space="0" w:color="auto"/>
      </w:divBdr>
      <w:divsChild>
        <w:div w:id="1116942854">
          <w:marLeft w:val="0"/>
          <w:marRight w:val="0"/>
          <w:marTop w:val="0"/>
          <w:marBottom w:val="0"/>
          <w:divBdr>
            <w:top w:val="none" w:sz="0" w:space="0" w:color="auto"/>
            <w:left w:val="none" w:sz="0" w:space="0" w:color="auto"/>
            <w:bottom w:val="none" w:sz="0" w:space="0" w:color="auto"/>
            <w:right w:val="none" w:sz="0" w:space="0" w:color="auto"/>
          </w:divBdr>
          <w:divsChild>
            <w:div w:id="1358852546">
              <w:marLeft w:val="0"/>
              <w:marRight w:val="0"/>
              <w:marTop w:val="0"/>
              <w:marBottom w:val="0"/>
              <w:divBdr>
                <w:top w:val="none" w:sz="0" w:space="0" w:color="auto"/>
                <w:left w:val="none" w:sz="0" w:space="0" w:color="auto"/>
                <w:bottom w:val="none" w:sz="0" w:space="0" w:color="auto"/>
                <w:right w:val="none" w:sz="0" w:space="0" w:color="auto"/>
              </w:divBdr>
              <w:divsChild>
                <w:div w:id="7617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144071">
      <w:bodyDiv w:val="1"/>
      <w:marLeft w:val="0"/>
      <w:marRight w:val="0"/>
      <w:marTop w:val="0"/>
      <w:marBottom w:val="0"/>
      <w:divBdr>
        <w:top w:val="none" w:sz="0" w:space="0" w:color="auto"/>
        <w:left w:val="none" w:sz="0" w:space="0" w:color="auto"/>
        <w:bottom w:val="none" w:sz="0" w:space="0" w:color="auto"/>
        <w:right w:val="none" w:sz="0" w:space="0" w:color="auto"/>
      </w:divBdr>
      <w:divsChild>
        <w:div w:id="1874272773">
          <w:marLeft w:val="0"/>
          <w:marRight w:val="0"/>
          <w:marTop w:val="0"/>
          <w:marBottom w:val="0"/>
          <w:divBdr>
            <w:top w:val="none" w:sz="0" w:space="0" w:color="auto"/>
            <w:left w:val="none" w:sz="0" w:space="0" w:color="auto"/>
            <w:bottom w:val="none" w:sz="0" w:space="0" w:color="auto"/>
            <w:right w:val="none" w:sz="0" w:space="0" w:color="auto"/>
          </w:divBdr>
        </w:div>
      </w:divsChild>
    </w:div>
    <w:div w:id="611478297">
      <w:bodyDiv w:val="1"/>
      <w:marLeft w:val="0"/>
      <w:marRight w:val="0"/>
      <w:marTop w:val="0"/>
      <w:marBottom w:val="0"/>
      <w:divBdr>
        <w:top w:val="none" w:sz="0" w:space="0" w:color="auto"/>
        <w:left w:val="none" w:sz="0" w:space="0" w:color="auto"/>
        <w:bottom w:val="none" w:sz="0" w:space="0" w:color="auto"/>
        <w:right w:val="none" w:sz="0" w:space="0" w:color="auto"/>
      </w:divBdr>
    </w:div>
    <w:div w:id="634989501">
      <w:bodyDiv w:val="1"/>
      <w:marLeft w:val="0"/>
      <w:marRight w:val="0"/>
      <w:marTop w:val="0"/>
      <w:marBottom w:val="0"/>
      <w:divBdr>
        <w:top w:val="none" w:sz="0" w:space="0" w:color="auto"/>
        <w:left w:val="none" w:sz="0" w:space="0" w:color="auto"/>
        <w:bottom w:val="none" w:sz="0" w:space="0" w:color="auto"/>
        <w:right w:val="none" w:sz="0" w:space="0" w:color="auto"/>
      </w:divBdr>
    </w:div>
    <w:div w:id="646976860">
      <w:bodyDiv w:val="1"/>
      <w:marLeft w:val="0"/>
      <w:marRight w:val="0"/>
      <w:marTop w:val="0"/>
      <w:marBottom w:val="0"/>
      <w:divBdr>
        <w:top w:val="none" w:sz="0" w:space="0" w:color="auto"/>
        <w:left w:val="none" w:sz="0" w:space="0" w:color="auto"/>
        <w:bottom w:val="none" w:sz="0" w:space="0" w:color="auto"/>
        <w:right w:val="none" w:sz="0" w:space="0" w:color="auto"/>
      </w:divBdr>
    </w:div>
    <w:div w:id="675612880">
      <w:bodyDiv w:val="1"/>
      <w:marLeft w:val="0"/>
      <w:marRight w:val="0"/>
      <w:marTop w:val="0"/>
      <w:marBottom w:val="0"/>
      <w:divBdr>
        <w:top w:val="none" w:sz="0" w:space="0" w:color="auto"/>
        <w:left w:val="none" w:sz="0" w:space="0" w:color="auto"/>
        <w:bottom w:val="none" w:sz="0" w:space="0" w:color="auto"/>
        <w:right w:val="none" w:sz="0" w:space="0" w:color="auto"/>
      </w:divBdr>
    </w:div>
    <w:div w:id="687557819">
      <w:bodyDiv w:val="1"/>
      <w:marLeft w:val="0"/>
      <w:marRight w:val="0"/>
      <w:marTop w:val="0"/>
      <w:marBottom w:val="0"/>
      <w:divBdr>
        <w:top w:val="none" w:sz="0" w:space="0" w:color="auto"/>
        <w:left w:val="none" w:sz="0" w:space="0" w:color="auto"/>
        <w:bottom w:val="none" w:sz="0" w:space="0" w:color="auto"/>
        <w:right w:val="none" w:sz="0" w:space="0" w:color="auto"/>
      </w:divBdr>
    </w:div>
    <w:div w:id="727190187">
      <w:bodyDiv w:val="1"/>
      <w:marLeft w:val="0"/>
      <w:marRight w:val="0"/>
      <w:marTop w:val="0"/>
      <w:marBottom w:val="0"/>
      <w:divBdr>
        <w:top w:val="none" w:sz="0" w:space="0" w:color="auto"/>
        <w:left w:val="none" w:sz="0" w:space="0" w:color="auto"/>
        <w:bottom w:val="none" w:sz="0" w:space="0" w:color="auto"/>
        <w:right w:val="none" w:sz="0" w:space="0" w:color="auto"/>
      </w:divBdr>
    </w:div>
    <w:div w:id="741607373">
      <w:bodyDiv w:val="1"/>
      <w:marLeft w:val="0"/>
      <w:marRight w:val="0"/>
      <w:marTop w:val="0"/>
      <w:marBottom w:val="0"/>
      <w:divBdr>
        <w:top w:val="none" w:sz="0" w:space="0" w:color="auto"/>
        <w:left w:val="none" w:sz="0" w:space="0" w:color="auto"/>
        <w:bottom w:val="none" w:sz="0" w:space="0" w:color="auto"/>
        <w:right w:val="none" w:sz="0" w:space="0" w:color="auto"/>
      </w:divBdr>
    </w:div>
    <w:div w:id="763573473">
      <w:bodyDiv w:val="1"/>
      <w:marLeft w:val="0"/>
      <w:marRight w:val="0"/>
      <w:marTop w:val="0"/>
      <w:marBottom w:val="0"/>
      <w:divBdr>
        <w:top w:val="none" w:sz="0" w:space="0" w:color="auto"/>
        <w:left w:val="none" w:sz="0" w:space="0" w:color="auto"/>
        <w:bottom w:val="none" w:sz="0" w:space="0" w:color="auto"/>
        <w:right w:val="none" w:sz="0" w:space="0" w:color="auto"/>
      </w:divBdr>
    </w:div>
    <w:div w:id="766002053">
      <w:bodyDiv w:val="1"/>
      <w:marLeft w:val="0"/>
      <w:marRight w:val="0"/>
      <w:marTop w:val="0"/>
      <w:marBottom w:val="0"/>
      <w:divBdr>
        <w:top w:val="none" w:sz="0" w:space="0" w:color="auto"/>
        <w:left w:val="none" w:sz="0" w:space="0" w:color="auto"/>
        <w:bottom w:val="none" w:sz="0" w:space="0" w:color="auto"/>
        <w:right w:val="none" w:sz="0" w:space="0" w:color="auto"/>
      </w:divBdr>
    </w:div>
    <w:div w:id="812259656">
      <w:bodyDiv w:val="1"/>
      <w:marLeft w:val="0"/>
      <w:marRight w:val="0"/>
      <w:marTop w:val="0"/>
      <w:marBottom w:val="0"/>
      <w:divBdr>
        <w:top w:val="none" w:sz="0" w:space="0" w:color="auto"/>
        <w:left w:val="none" w:sz="0" w:space="0" w:color="auto"/>
        <w:bottom w:val="none" w:sz="0" w:space="0" w:color="auto"/>
        <w:right w:val="none" w:sz="0" w:space="0" w:color="auto"/>
      </w:divBdr>
    </w:div>
    <w:div w:id="831600283">
      <w:bodyDiv w:val="1"/>
      <w:marLeft w:val="0"/>
      <w:marRight w:val="0"/>
      <w:marTop w:val="0"/>
      <w:marBottom w:val="0"/>
      <w:divBdr>
        <w:top w:val="none" w:sz="0" w:space="0" w:color="auto"/>
        <w:left w:val="none" w:sz="0" w:space="0" w:color="auto"/>
        <w:bottom w:val="none" w:sz="0" w:space="0" w:color="auto"/>
        <w:right w:val="none" w:sz="0" w:space="0" w:color="auto"/>
      </w:divBdr>
    </w:div>
    <w:div w:id="834758169">
      <w:bodyDiv w:val="1"/>
      <w:marLeft w:val="0"/>
      <w:marRight w:val="0"/>
      <w:marTop w:val="0"/>
      <w:marBottom w:val="0"/>
      <w:divBdr>
        <w:top w:val="none" w:sz="0" w:space="0" w:color="auto"/>
        <w:left w:val="none" w:sz="0" w:space="0" w:color="auto"/>
        <w:bottom w:val="none" w:sz="0" w:space="0" w:color="auto"/>
        <w:right w:val="none" w:sz="0" w:space="0" w:color="auto"/>
      </w:divBdr>
    </w:div>
    <w:div w:id="845098725">
      <w:bodyDiv w:val="1"/>
      <w:marLeft w:val="0"/>
      <w:marRight w:val="0"/>
      <w:marTop w:val="0"/>
      <w:marBottom w:val="0"/>
      <w:divBdr>
        <w:top w:val="none" w:sz="0" w:space="0" w:color="auto"/>
        <w:left w:val="none" w:sz="0" w:space="0" w:color="auto"/>
        <w:bottom w:val="none" w:sz="0" w:space="0" w:color="auto"/>
        <w:right w:val="none" w:sz="0" w:space="0" w:color="auto"/>
      </w:divBdr>
    </w:div>
    <w:div w:id="850098879">
      <w:bodyDiv w:val="1"/>
      <w:marLeft w:val="0"/>
      <w:marRight w:val="0"/>
      <w:marTop w:val="0"/>
      <w:marBottom w:val="0"/>
      <w:divBdr>
        <w:top w:val="none" w:sz="0" w:space="0" w:color="auto"/>
        <w:left w:val="none" w:sz="0" w:space="0" w:color="auto"/>
        <w:bottom w:val="none" w:sz="0" w:space="0" w:color="auto"/>
        <w:right w:val="none" w:sz="0" w:space="0" w:color="auto"/>
      </w:divBdr>
    </w:div>
    <w:div w:id="864559925">
      <w:bodyDiv w:val="1"/>
      <w:marLeft w:val="0"/>
      <w:marRight w:val="0"/>
      <w:marTop w:val="0"/>
      <w:marBottom w:val="0"/>
      <w:divBdr>
        <w:top w:val="none" w:sz="0" w:space="0" w:color="auto"/>
        <w:left w:val="none" w:sz="0" w:space="0" w:color="auto"/>
        <w:bottom w:val="none" w:sz="0" w:space="0" w:color="auto"/>
        <w:right w:val="none" w:sz="0" w:space="0" w:color="auto"/>
      </w:divBdr>
    </w:div>
    <w:div w:id="877472164">
      <w:bodyDiv w:val="1"/>
      <w:marLeft w:val="0"/>
      <w:marRight w:val="0"/>
      <w:marTop w:val="0"/>
      <w:marBottom w:val="0"/>
      <w:divBdr>
        <w:top w:val="none" w:sz="0" w:space="0" w:color="auto"/>
        <w:left w:val="none" w:sz="0" w:space="0" w:color="auto"/>
        <w:bottom w:val="none" w:sz="0" w:space="0" w:color="auto"/>
        <w:right w:val="none" w:sz="0" w:space="0" w:color="auto"/>
      </w:divBdr>
    </w:div>
    <w:div w:id="890309662">
      <w:bodyDiv w:val="1"/>
      <w:marLeft w:val="0"/>
      <w:marRight w:val="0"/>
      <w:marTop w:val="0"/>
      <w:marBottom w:val="0"/>
      <w:divBdr>
        <w:top w:val="none" w:sz="0" w:space="0" w:color="auto"/>
        <w:left w:val="none" w:sz="0" w:space="0" w:color="auto"/>
        <w:bottom w:val="none" w:sz="0" w:space="0" w:color="auto"/>
        <w:right w:val="none" w:sz="0" w:space="0" w:color="auto"/>
      </w:divBdr>
    </w:div>
    <w:div w:id="905840971">
      <w:bodyDiv w:val="1"/>
      <w:marLeft w:val="0"/>
      <w:marRight w:val="0"/>
      <w:marTop w:val="0"/>
      <w:marBottom w:val="0"/>
      <w:divBdr>
        <w:top w:val="none" w:sz="0" w:space="0" w:color="auto"/>
        <w:left w:val="none" w:sz="0" w:space="0" w:color="auto"/>
        <w:bottom w:val="none" w:sz="0" w:space="0" w:color="auto"/>
        <w:right w:val="none" w:sz="0" w:space="0" w:color="auto"/>
      </w:divBdr>
    </w:div>
    <w:div w:id="910968476">
      <w:bodyDiv w:val="1"/>
      <w:marLeft w:val="0"/>
      <w:marRight w:val="0"/>
      <w:marTop w:val="0"/>
      <w:marBottom w:val="0"/>
      <w:divBdr>
        <w:top w:val="none" w:sz="0" w:space="0" w:color="auto"/>
        <w:left w:val="none" w:sz="0" w:space="0" w:color="auto"/>
        <w:bottom w:val="none" w:sz="0" w:space="0" w:color="auto"/>
        <w:right w:val="none" w:sz="0" w:space="0" w:color="auto"/>
      </w:divBdr>
    </w:div>
    <w:div w:id="911353570">
      <w:bodyDiv w:val="1"/>
      <w:marLeft w:val="0"/>
      <w:marRight w:val="0"/>
      <w:marTop w:val="0"/>
      <w:marBottom w:val="0"/>
      <w:divBdr>
        <w:top w:val="none" w:sz="0" w:space="0" w:color="auto"/>
        <w:left w:val="none" w:sz="0" w:space="0" w:color="auto"/>
        <w:bottom w:val="none" w:sz="0" w:space="0" w:color="auto"/>
        <w:right w:val="none" w:sz="0" w:space="0" w:color="auto"/>
      </w:divBdr>
    </w:div>
    <w:div w:id="911894821">
      <w:bodyDiv w:val="1"/>
      <w:marLeft w:val="0"/>
      <w:marRight w:val="0"/>
      <w:marTop w:val="0"/>
      <w:marBottom w:val="0"/>
      <w:divBdr>
        <w:top w:val="none" w:sz="0" w:space="0" w:color="auto"/>
        <w:left w:val="none" w:sz="0" w:space="0" w:color="auto"/>
        <w:bottom w:val="none" w:sz="0" w:space="0" w:color="auto"/>
        <w:right w:val="none" w:sz="0" w:space="0" w:color="auto"/>
      </w:divBdr>
    </w:div>
    <w:div w:id="919873220">
      <w:bodyDiv w:val="1"/>
      <w:marLeft w:val="0"/>
      <w:marRight w:val="0"/>
      <w:marTop w:val="0"/>
      <w:marBottom w:val="0"/>
      <w:divBdr>
        <w:top w:val="none" w:sz="0" w:space="0" w:color="auto"/>
        <w:left w:val="none" w:sz="0" w:space="0" w:color="auto"/>
        <w:bottom w:val="none" w:sz="0" w:space="0" w:color="auto"/>
        <w:right w:val="none" w:sz="0" w:space="0" w:color="auto"/>
      </w:divBdr>
    </w:div>
    <w:div w:id="929433029">
      <w:bodyDiv w:val="1"/>
      <w:marLeft w:val="0"/>
      <w:marRight w:val="0"/>
      <w:marTop w:val="0"/>
      <w:marBottom w:val="0"/>
      <w:divBdr>
        <w:top w:val="none" w:sz="0" w:space="0" w:color="auto"/>
        <w:left w:val="none" w:sz="0" w:space="0" w:color="auto"/>
        <w:bottom w:val="none" w:sz="0" w:space="0" w:color="auto"/>
        <w:right w:val="none" w:sz="0" w:space="0" w:color="auto"/>
      </w:divBdr>
    </w:div>
    <w:div w:id="933175513">
      <w:bodyDiv w:val="1"/>
      <w:marLeft w:val="0"/>
      <w:marRight w:val="0"/>
      <w:marTop w:val="0"/>
      <w:marBottom w:val="0"/>
      <w:divBdr>
        <w:top w:val="none" w:sz="0" w:space="0" w:color="auto"/>
        <w:left w:val="none" w:sz="0" w:space="0" w:color="auto"/>
        <w:bottom w:val="none" w:sz="0" w:space="0" w:color="auto"/>
        <w:right w:val="none" w:sz="0" w:space="0" w:color="auto"/>
      </w:divBdr>
    </w:div>
    <w:div w:id="947546097">
      <w:bodyDiv w:val="1"/>
      <w:marLeft w:val="0"/>
      <w:marRight w:val="0"/>
      <w:marTop w:val="0"/>
      <w:marBottom w:val="0"/>
      <w:divBdr>
        <w:top w:val="none" w:sz="0" w:space="0" w:color="auto"/>
        <w:left w:val="none" w:sz="0" w:space="0" w:color="auto"/>
        <w:bottom w:val="none" w:sz="0" w:space="0" w:color="auto"/>
        <w:right w:val="none" w:sz="0" w:space="0" w:color="auto"/>
      </w:divBdr>
    </w:div>
    <w:div w:id="948858699">
      <w:bodyDiv w:val="1"/>
      <w:marLeft w:val="0"/>
      <w:marRight w:val="0"/>
      <w:marTop w:val="0"/>
      <w:marBottom w:val="0"/>
      <w:divBdr>
        <w:top w:val="none" w:sz="0" w:space="0" w:color="auto"/>
        <w:left w:val="none" w:sz="0" w:space="0" w:color="auto"/>
        <w:bottom w:val="none" w:sz="0" w:space="0" w:color="auto"/>
        <w:right w:val="none" w:sz="0" w:space="0" w:color="auto"/>
      </w:divBdr>
    </w:div>
    <w:div w:id="950823511">
      <w:bodyDiv w:val="1"/>
      <w:marLeft w:val="0"/>
      <w:marRight w:val="0"/>
      <w:marTop w:val="0"/>
      <w:marBottom w:val="0"/>
      <w:divBdr>
        <w:top w:val="none" w:sz="0" w:space="0" w:color="auto"/>
        <w:left w:val="none" w:sz="0" w:space="0" w:color="auto"/>
        <w:bottom w:val="none" w:sz="0" w:space="0" w:color="auto"/>
        <w:right w:val="none" w:sz="0" w:space="0" w:color="auto"/>
      </w:divBdr>
    </w:div>
    <w:div w:id="970670587">
      <w:bodyDiv w:val="1"/>
      <w:marLeft w:val="0"/>
      <w:marRight w:val="0"/>
      <w:marTop w:val="0"/>
      <w:marBottom w:val="0"/>
      <w:divBdr>
        <w:top w:val="none" w:sz="0" w:space="0" w:color="auto"/>
        <w:left w:val="none" w:sz="0" w:space="0" w:color="auto"/>
        <w:bottom w:val="none" w:sz="0" w:space="0" w:color="auto"/>
        <w:right w:val="none" w:sz="0" w:space="0" w:color="auto"/>
      </w:divBdr>
    </w:div>
    <w:div w:id="979380538">
      <w:bodyDiv w:val="1"/>
      <w:marLeft w:val="0"/>
      <w:marRight w:val="0"/>
      <w:marTop w:val="0"/>
      <w:marBottom w:val="0"/>
      <w:divBdr>
        <w:top w:val="none" w:sz="0" w:space="0" w:color="auto"/>
        <w:left w:val="none" w:sz="0" w:space="0" w:color="auto"/>
        <w:bottom w:val="none" w:sz="0" w:space="0" w:color="auto"/>
        <w:right w:val="none" w:sz="0" w:space="0" w:color="auto"/>
      </w:divBdr>
    </w:div>
    <w:div w:id="993534998">
      <w:bodyDiv w:val="1"/>
      <w:marLeft w:val="0"/>
      <w:marRight w:val="0"/>
      <w:marTop w:val="0"/>
      <w:marBottom w:val="0"/>
      <w:divBdr>
        <w:top w:val="none" w:sz="0" w:space="0" w:color="auto"/>
        <w:left w:val="none" w:sz="0" w:space="0" w:color="auto"/>
        <w:bottom w:val="none" w:sz="0" w:space="0" w:color="auto"/>
        <w:right w:val="none" w:sz="0" w:space="0" w:color="auto"/>
      </w:divBdr>
    </w:div>
    <w:div w:id="1003512564">
      <w:bodyDiv w:val="1"/>
      <w:marLeft w:val="0"/>
      <w:marRight w:val="0"/>
      <w:marTop w:val="0"/>
      <w:marBottom w:val="0"/>
      <w:divBdr>
        <w:top w:val="none" w:sz="0" w:space="0" w:color="auto"/>
        <w:left w:val="none" w:sz="0" w:space="0" w:color="auto"/>
        <w:bottom w:val="none" w:sz="0" w:space="0" w:color="auto"/>
        <w:right w:val="none" w:sz="0" w:space="0" w:color="auto"/>
      </w:divBdr>
    </w:div>
    <w:div w:id="1022168849">
      <w:bodyDiv w:val="1"/>
      <w:marLeft w:val="0"/>
      <w:marRight w:val="0"/>
      <w:marTop w:val="0"/>
      <w:marBottom w:val="0"/>
      <w:divBdr>
        <w:top w:val="none" w:sz="0" w:space="0" w:color="auto"/>
        <w:left w:val="none" w:sz="0" w:space="0" w:color="auto"/>
        <w:bottom w:val="none" w:sz="0" w:space="0" w:color="auto"/>
        <w:right w:val="none" w:sz="0" w:space="0" w:color="auto"/>
      </w:divBdr>
    </w:div>
    <w:div w:id="1037507072">
      <w:bodyDiv w:val="1"/>
      <w:marLeft w:val="0"/>
      <w:marRight w:val="0"/>
      <w:marTop w:val="0"/>
      <w:marBottom w:val="0"/>
      <w:divBdr>
        <w:top w:val="none" w:sz="0" w:space="0" w:color="auto"/>
        <w:left w:val="none" w:sz="0" w:space="0" w:color="auto"/>
        <w:bottom w:val="none" w:sz="0" w:space="0" w:color="auto"/>
        <w:right w:val="none" w:sz="0" w:space="0" w:color="auto"/>
      </w:divBdr>
    </w:div>
    <w:div w:id="1037897812">
      <w:bodyDiv w:val="1"/>
      <w:marLeft w:val="0"/>
      <w:marRight w:val="0"/>
      <w:marTop w:val="0"/>
      <w:marBottom w:val="0"/>
      <w:divBdr>
        <w:top w:val="none" w:sz="0" w:space="0" w:color="auto"/>
        <w:left w:val="none" w:sz="0" w:space="0" w:color="auto"/>
        <w:bottom w:val="none" w:sz="0" w:space="0" w:color="auto"/>
        <w:right w:val="none" w:sz="0" w:space="0" w:color="auto"/>
      </w:divBdr>
    </w:div>
    <w:div w:id="1067997580">
      <w:bodyDiv w:val="1"/>
      <w:marLeft w:val="0"/>
      <w:marRight w:val="0"/>
      <w:marTop w:val="0"/>
      <w:marBottom w:val="0"/>
      <w:divBdr>
        <w:top w:val="none" w:sz="0" w:space="0" w:color="auto"/>
        <w:left w:val="none" w:sz="0" w:space="0" w:color="auto"/>
        <w:bottom w:val="none" w:sz="0" w:space="0" w:color="auto"/>
        <w:right w:val="none" w:sz="0" w:space="0" w:color="auto"/>
      </w:divBdr>
    </w:div>
    <w:div w:id="1111705597">
      <w:bodyDiv w:val="1"/>
      <w:marLeft w:val="0"/>
      <w:marRight w:val="0"/>
      <w:marTop w:val="0"/>
      <w:marBottom w:val="0"/>
      <w:divBdr>
        <w:top w:val="none" w:sz="0" w:space="0" w:color="auto"/>
        <w:left w:val="none" w:sz="0" w:space="0" w:color="auto"/>
        <w:bottom w:val="none" w:sz="0" w:space="0" w:color="auto"/>
        <w:right w:val="none" w:sz="0" w:space="0" w:color="auto"/>
      </w:divBdr>
    </w:div>
    <w:div w:id="1111782281">
      <w:bodyDiv w:val="1"/>
      <w:marLeft w:val="0"/>
      <w:marRight w:val="0"/>
      <w:marTop w:val="0"/>
      <w:marBottom w:val="0"/>
      <w:divBdr>
        <w:top w:val="none" w:sz="0" w:space="0" w:color="auto"/>
        <w:left w:val="none" w:sz="0" w:space="0" w:color="auto"/>
        <w:bottom w:val="none" w:sz="0" w:space="0" w:color="auto"/>
        <w:right w:val="none" w:sz="0" w:space="0" w:color="auto"/>
      </w:divBdr>
    </w:div>
    <w:div w:id="1113331147">
      <w:bodyDiv w:val="1"/>
      <w:marLeft w:val="0"/>
      <w:marRight w:val="0"/>
      <w:marTop w:val="0"/>
      <w:marBottom w:val="0"/>
      <w:divBdr>
        <w:top w:val="none" w:sz="0" w:space="0" w:color="auto"/>
        <w:left w:val="none" w:sz="0" w:space="0" w:color="auto"/>
        <w:bottom w:val="none" w:sz="0" w:space="0" w:color="auto"/>
        <w:right w:val="none" w:sz="0" w:space="0" w:color="auto"/>
      </w:divBdr>
    </w:div>
    <w:div w:id="1117334005">
      <w:bodyDiv w:val="1"/>
      <w:marLeft w:val="0"/>
      <w:marRight w:val="0"/>
      <w:marTop w:val="0"/>
      <w:marBottom w:val="0"/>
      <w:divBdr>
        <w:top w:val="none" w:sz="0" w:space="0" w:color="auto"/>
        <w:left w:val="none" w:sz="0" w:space="0" w:color="auto"/>
        <w:bottom w:val="none" w:sz="0" w:space="0" w:color="auto"/>
        <w:right w:val="none" w:sz="0" w:space="0" w:color="auto"/>
      </w:divBdr>
    </w:div>
    <w:div w:id="1117987887">
      <w:bodyDiv w:val="1"/>
      <w:marLeft w:val="0"/>
      <w:marRight w:val="0"/>
      <w:marTop w:val="0"/>
      <w:marBottom w:val="0"/>
      <w:divBdr>
        <w:top w:val="none" w:sz="0" w:space="0" w:color="auto"/>
        <w:left w:val="none" w:sz="0" w:space="0" w:color="auto"/>
        <w:bottom w:val="none" w:sz="0" w:space="0" w:color="auto"/>
        <w:right w:val="none" w:sz="0" w:space="0" w:color="auto"/>
      </w:divBdr>
    </w:div>
    <w:div w:id="1140685826">
      <w:bodyDiv w:val="1"/>
      <w:marLeft w:val="0"/>
      <w:marRight w:val="0"/>
      <w:marTop w:val="0"/>
      <w:marBottom w:val="0"/>
      <w:divBdr>
        <w:top w:val="none" w:sz="0" w:space="0" w:color="auto"/>
        <w:left w:val="none" w:sz="0" w:space="0" w:color="auto"/>
        <w:bottom w:val="none" w:sz="0" w:space="0" w:color="auto"/>
        <w:right w:val="none" w:sz="0" w:space="0" w:color="auto"/>
      </w:divBdr>
    </w:div>
    <w:div w:id="1140878586">
      <w:bodyDiv w:val="1"/>
      <w:marLeft w:val="0"/>
      <w:marRight w:val="0"/>
      <w:marTop w:val="0"/>
      <w:marBottom w:val="0"/>
      <w:divBdr>
        <w:top w:val="none" w:sz="0" w:space="0" w:color="auto"/>
        <w:left w:val="none" w:sz="0" w:space="0" w:color="auto"/>
        <w:bottom w:val="none" w:sz="0" w:space="0" w:color="auto"/>
        <w:right w:val="none" w:sz="0" w:space="0" w:color="auto"/>
      </w:divBdr>
    </w:div>
    <w:div w:id="1173648679">
      <w:bodyDiv w:val="1"/>
      <w:marLeft w:val="0"/>
      <w:marRight w:val="0"/>
      <w:marTop w:val="0"/>
      <w:marBottom w:val="0"/>
      <w:divBdr>
        <w:top w:val="none" w:sz="0" w:space="0" w:color="auto"/>
        <w:left w:val="none" w:sz="0" w:space="0" w:color="auto"/>
        <w:bottom w:val="none" w:sz="0" w:space="0" w:color="auto"/>
        <w:right w:val="none" w:sz="0" w:space="0" w:color="auto"/>
      </w:divBdr>
    </w:div>
    <w:div w:id="1187057110">
      <w:bodyDiv w:val="1"/>
      <w:marLeft w:val="0"/>
      <w:marRight w:val="0"/>
      <w:marTop w:val="0"/>
      <w:marBottom w:val="0"/>
      <w:divBdr>
        <w:top w:val="none" w:sz="0" w:space="0" w:color="auto"/>
        <w:left w:val="none" w:sz="0" w:space="0" w:color="auto"/>
        <w:bottom w:val="none" w:sz="0" w:space="0" w:color="auto"/>
        <w:right w:val="none" w:sz="0" w:space="0" w:color="auto"/>
      </w:divBdr>
    </w:div>
    <w:div w:id="1187407624">
      <w:bodyDiv w:val="1"/>
      <w:marLeft w:val="0"/>
      <w:marRight w:val="0"/>
      <w:marTop w:val="0"/>
      <w:marBottom w:val="0"/>
      <w:divBdr>
        <w:top w:val="none" w:sz="0" w:space="0" w:color="auto"/>
        <w:left w:val="none" w:sz="0" w:space="0" w:color="auto"/>
        <w:bottom w:val="none" w:sz="0" w:space="0" w:color="auto"/>
        <w:right w:val="none" w:sz="0" w:space="0" w:color="auto"/>
      </w:divBdr>
    </w:div>
    <w:div w:id="1203977136">
      <w:bodyDiv w:val="1"/>
      <w:marLeft w:val="0"/>
      <w:marRight w:val="0"/>
      <w:marTop w:val="0"/>
      <w:marBottom w:val="0"/>
      <w:divBdr>
        <w:top w:val="none" w:sz="0" w:space="0" w:color="auto"/>
        <w:left w:val="none" w:sz="0" w:space="0" w:color="auto"/>
        <w:bottom w:val="none" w:sz="0" w:space="0" w:color="auto"/>
        <w:right w:val="none" w:sz="0" w:space="0" w:color="auto"/>
      </w:divBdr>
    </w:div>
    <w:div w:id="1209105461">
      <w:bodyDiv w:val="1"/>
      <w:marLeft w:val="0"/>
      <w:marRight w:val="0"/>
      <w:marTop w:val="0"/>
      <w:marBottom w:val="0"/>
      <w:divBdr>
        <w:top w:val="none" w:sz="0" w:space="0" w:color="auto"/>
        <w:left w:val="none" w:sz="0" w:space="0" w:color="auto"/>
        <w:bottom w:val="none" w:sz="0" w:space="0" w:color="auto"/>
        <w:right w:val="none" w:sz="0" w:space="0" w:color="auto"/>
      </w:divBdr>
    </w:div>
    <w:div w:id="1211647760">
      <w:bodyDiv w:val="1"/>
      <w:marLeft w:val="0"/>
      <w:marRight w:val="0"/>
      <w:marTop w:val="0"/>
      <w:marBottom w:val="0"/>
      <w:divBdr>
        <w:top w:val="none" w:sz="0" w:space="0" w:color="auto"/>
        <w:left w:val="none" w:sz="0" w:space="0" w:color="auto"/>
        <w:bottom w:val="none" w:sz="0" w:space="0" w:color="auto"/>
        <w:right w:val="none" w:sz="0" w:space="0" w:color="auto"/>
      </w:divBdr>
    </w:div>
    <w:div w:id="1247150468">
      <w:bodyDiv w:val="1"/>
      <w:marLeft w:val="0"/>
      <w:marRight w:val="0"/>
      <w:marTop w:val="0"/>
      <w:marBottom w:val="0"/>
      <w:divBdr>
        <w:top w:val="none" w:sz="0" w:space="0" w:color="auto"/>
        <w:left w:val="none" w:sz="0" w:space="0" w:color="auto"/>
        <w:bottom w:val="none" w:sz="0" w:space="0" w:color="auto"/>
        <w:right w:val="none" w:sz="0" w:space="0" w:color="auto"/>
      </w:divBdr>
    </w:div>
    <w:div w:id="1270310350">
      <w:bodyDiv w:val="1"/>
      <w:marLeft w:val="0"/>
      <w:marRight w:val="0"/>
      <w:marTop w:val="0"/>
      <w:marBottom w:val="0"/>
      <w:divBdr>
        <w:top w:val="none" w:sz="0" w:space="0" w:color="auto"/>
        <w:left w:val="none" w:sz="0" w:space="0" w:color="auto"/>
        <w:bottom w:val="none" w:sz="0" w:space="0" w:color="auto"/>
        <w:right w:val="none" w:sz="0" w:space="0" w:color="auto"/>
      </w:divBdr>
    </w:div>
    <w:div w:id="1272667086">
      <w:bodyDiv w:val="1"/>
      <w:marLeft w:val="0"/>
      <w:marRight w:val="0"/>
      <w:marTop w:val="0"/>
      <w:marBottom w:val="0"/>
      <w:divBdr>
        <w:top w:val="none" w:sz="0" w:space="0" w:color="auto"/>
        <w:left w:val="none" w:sz="0" w:space="0" w:color="auto"/>
        <w:bottom w:val="none" w:sz="0" w:space="0" w:color="auto"/>
        <w:right w:val="none" w:sz="0" w:space="0" w:color="auto"/>
      </w:divBdr>
    </w:div>
    <w:div w:id="1289821814">
      <w:bodyDiv w:val="1"/>
      <w:marLeft w:val="0"/>
      <w:marRight w:val="0"/>
      <w:marTop w:val="0"/>
      <w:marBottom w:val="0"/>
      <w:divBdr>
        <w:top w:val="none" w:sz="0" w:space="0" w:color="auto"/>
        <w:left w:val="none" w:sz="0" w:space="0" w:color="auto"/>
        <w:bottom w:val="none" w:sz="0" w:space="0" w:color="auto"/>
        <w:right w:val="none" w:sz="0" w:space="0" w:color="auto"/>
      </w:divBdr>
    </w:div>
    <w:div w:id="1312707490">
      <w:bodyDiv w:val="1"/>
      <w:marLeft w:val="0"/>
      <w:marRight w:val="0"/>
      <w:marTop w:val="0"/>
      <w:marBottom w:val="0"/>
      <w:divBdr>
        <w:top w:val="none" w:sz="0" w:space="0" w:color="auto"/>
        <w:left w:val="none" w:sz="0" w:space="0" w:color="auto"/>
        <w:bottom w:val="none" w:sz="0" w:space="0" w:color="auto"/>
        <w:right w:val="none" w:sz="0" w:space="0" w:color="auto"/>
      </w:divBdr>
    </w:div>
    <w:div w:id="1313756096">
      <w:bodyDiv w:val="1"/>
      <w:marLeft w:val="0"/>
      <w:marRight w:val="0"/>
      <w:marTop w:val="0"/>
      <w:marBottom w:val="0"/>
      <w:divBdr>
        <w:top w:val="none" w:sz="0" w:space="0" w:color="auto"/>
        <w:left w:val="none" w:sz="0" w:space="0" w:color="auto"/>
        <w:bottom w:val="none" w:sz="0" w:space="0" w:color="auto"/>
        <w:right w:val="none" w:sz="0" w:space="0" w:color="auto"/>
      </w:divBdr>
    </w:div>
    <w:div w:id="1338849246">
      <w:bodyDiv w:val="1"/>
      <w:marLeft w:val="0"/>
      <w:marRight w:val="0"/>
      <w:marTop w:val="0"/>
      <w:marBottom w:val="0"/>
      <w:divBdr>
        <w:top w:val="none" w:sz="0" w:space="0" w:color="auto"/>
        <w:left w:val="none" w:sz="0" w:space="0" w:color="auto"/>
        <w:bottom w:val="none" w:sz="0" w:space="0" w:color="auto"/>
        <w:right w:val="none" w:sz="0" w:space="0" w:color="auto"/>
      </w:divBdr>
    </w:div>
    <w:div w:id="1339499628">
      <w:bodyDiv w:val="1"/>
      <w:marLeft w:val="0"/>
      <w:marRight w:val="0"/>
      <w:marTop w:val="0"/>
      <w:marBottom w:val="0"/>
      <w:divBdr>
        <w:top w:val="none" w:sz="0" w:space="0" w:color="auto"/>
        <w:left w:val="none" w:sz="0" w:space="0" w:color="auto"/>
        <w:bottom w:val="none" w:sz="0" w:space="0" w:color="auto"/>
        <w:right w:val="none" w:sz="0" w:space="0" w:color="auto"/>
      </w:divBdr>
    </w:div>
    <w:div w:id="1341858102">
      <w:bodyDiv w:val="1"/>
      <w:marLeft w:val="0"/>
      <w:marRight w:val="0"/>
      <w:marTop w:val="0"/>
      <w:marBottom w:val="0"/>
      <w:divBdr>
        <w:top w:val="none" w:sz="0" w:space="0" w:color="auto"/>
        <w:left w:val="none" w:sz="0" w:space="0" w:color="auto"/>
        <w:bottom w:val="none" w:sz="0" w:space="0" w:color="auto"/>
        <w:right w:val="none" w:sz="0" w:space="0" w:color="auto"/>
      </w:divBdr>
    </w:div>
    <w:div w:id="1361516753">
      <w:bodyDiv w:val="1"/>
      <w:marLeft w:val="0"/>
      <w:marRight w:val="0"/>
      <w:marTop w:val="0"/>
      <w:marBottom w:val="0"/>
      <w:divBdr>
        <w:top w:val="none" w:sz="0" w:space="0" w:color="auto"/>
        <w:left w:val="none" w:sz="0" w:space="0" w:color="auto"/>
        <w:bottom w:val="none" w:sz="0" w:space="0" w:color="auto"/>
        <w:right w:val="none" w:sz="0" w:space="0" w:color="auto"/>
      </w:divBdr>
    </w:div>
    <w:div w:id="1375350979">
      <w:bodyDiv w:val="1"/>
      <w:marLeft w:val="0"/>
      <w:marRight w:val="0"/>
      <w:marTop w:val="0"/>
      <w:marBottom w:val="0"/>
      <w:divBdr>
        <w:top w:val="none" w:sz="0" w:space="0" w:color="auto"/>
        <w:left w:val="none" w:sz="0" w:space="0" w:color="auto"/>
        <w:bottom w:val="none" w:sz="0" w:space="0" w:color="auto"/>
        <w:right w:val="none" w:sz="0" w:space="0" w:color="auto"/>
      </w:divBdr>
    </w:div>
    <w:div w:id="1390498404">
      <w:bodyDiv w:val="1"/>
      <w:marLeft w:val="0"/>
      <w:marRight w:val="0"/>
      <w:marTop w:val="0"/>
      <w:marBottom w:val="0"/>
      <w:divBdr>
        <w:top w:val="none" w:sz="0" w:space="0" w:color="auto"/>
        <w:left w:val="none" w:sz="0" w:space="0" w:color="auto"/>
        <w:bottom w:val="none" w:sz="0" w:space="0" w:color="auto"/>
        <w:right w:val="none" w:sz="0" w:space="0" w:color="auto"/>
      </w:divBdr>
    </w:div>
    <w:div w:id="1420256079">
      <w:bodyDiv w:val="1"/>
      <w:marLeft w:val="0"/>
      <w:marRight w:val="0"/>
      <w:marTop w:val="0"/>
      <w:marBottom w:val="0"/>
      <w:divBdr>
        <w:top w:val="none" w:sz="0" w:space="0" w:color="auto"/>
        <w:left w:val="none" w:sz="0" w:space="0" w:color="auto"/>
        <w:bottom w:val="none" w:sz="0" w:space="0" w:color="auto"/>
        <w:right w:val="none" w:sz="0" w:space="0" w:color="auto"/>
      </w:divBdr>
    </w:div>
    <w:div w:id="1424303389">
      <w:bodyDiv w:val="1"/>
      <w:marLeft w:val="0"/>
      <w:marRight w:val="0"/>
      <w:marTop w:val="0"/>
      <w:marBottom w:val="0"/>
      <w:divBdr>
        <w:top w:val="none" w:sz="0" w:space="0" w:color="auto"/>
        <w:left w:val="none" w:sz="0" w:space="0" w:color="auto"/>
        <w:bottom w:val="none" w:sz="0" w:space="0" w:color="auto"/>
        <w:right w:val="none" w:sz="0" w:space="0" w:color="auto"/>
      </w:divBdr>
    </w:div>
    <w:div w:id="1425803069">
      <w:bodyDiv w:val="1"/>
      <w:marLeft w:val="0"/>
      <w:marRight w:val="0"/>
      <w:marTop w:val="0"/>
      <w:marBottom w:val="0"/>
      <w:divBdr>
        <w:top w:val="none" w:sz="0" w:space="0" w:color="auto"/>
        <w:left w:val="none" w:sz="0" w:space="0" w:color="auto"/>
        <w:bottom w:val="none" w:sz="0" w:space="0" w:color="auto"/>
        <w:right w:val="none" w:sz="0" w:space="0" w:color="auto"/>
      </w:divBdr>
    </w:div>
    <w:div w:id="1437289913">
      <w:bodyDiv w:val="1"/>
      <w:marLeft w:val="0"/>
      <w:marRight w:val="0"/>
      <w:marTop w:val="0"/>
      <w:marBottom w:val="0"/>
      <w:divBdr>
        <w:top w:val="none" w:sz="0" w:space="0" w:color="auto"/>
        <w:left w:val="none" w:sz="0" w:space="0" w:color="auto"/>
        <w:bottom w:val="none" w:sz="0" w:space="0" w:color="auto"/>
        <w:right w:val="none" w:sz="0" w:space="0" w:color="auto"/>
      </w:divBdr>
    </w:div>
    <w:div w:id="1443257479">
      <w:bodyDiv w:val="1"/>
      <w:marLeft w:val="0"/>
      <w:marRight w:val="0"/>
      <w:marTop w:val="0"/>
      <w:marBottom w:val="0"/>
      <w:divBdr>
        <w:top w:val="none" w:sz="0" w:space="0" w:color="auto"/>
        <w:left w:val="none" w:sz="0" w:space="0" w:color="auto"/>
        <w:bottom w:val="none" w:sz="0" w:space="0" w:color="auto"/>
        <w:right w:val="none" w:sz="0" w:space="0" w:color="auto"/>
      </w:divBdr>
    </w:div>
    <w:div w:id="1449474616">
      <w:bodyDiv w:val="1"/>
      <w:marLeft w:val="0"/>
      <w:marRight w:val="0"/>
      <w:marTop w:val="0"/>
      <w:marBottom w:val="0"/>
      <w:divBdr>
        <w:top w:val="none" w:sz="0" w:space="0" w:color="auto"/>
        <w:left w:val="none" w:sz="0" w:space="0" w:color="auto"/>
        <w:bottom w:val="none" w:sz="0" w:space="0" w:color="auto"/>
        <w:right w:val="none" w:sz="0" w:space="0" w:color="auto"/>
      </w:divBdr>
    </w:div>
    <w:div w:id="1481997691">
      <w:bodyDiv w:val="1"/>
      <w:marLeft w:val="0"/>
      <w:marRight w:val="0"/>
      <w:marTop w:val="0"/>
      <w:marBottom w:val="0"/>
      <w:divBdr>
        <w:top w:val="none" w:sz="0" w:space="0" w:color="auto"/>
        <w:left w:val="none" w:sz="0" w:space="0" w:color="auto"/>
        <w:bottom w:val="none" w:sz="0" w:space="0" w:color="auto"/>
        <w:right w:val="none" w:sz="0" w:space="0" w:color="auto"/>
      </w:divBdr>
    </w:div>
    <w:div w:id="1508330894">
      <w:bodyDiv w:val="1"/>
      <w:marLeft w:val="0"/>
      <w:marRight w:val="0"/>
      <w:marTop w:val="0"/>
      <w:marBottom w:val="0"/>
      <w:divBdr>
        <w:top w:val="none" w:sz="0" w:space="0" w:color="auto"/>
        <w:left w:val="none" w:sz="0" w:space="0" w:color="auto"/>
        <w:bottom w:val="none" w:sz="0" w:space="0" w:color="auto"/>
        <w:right w:val="none" w:sz="0" w:space="0" w:color="auto"/>
      </w:divBdr>
    </w:div>
    <w:div w:id="1510024108">
      <w:bodyDiv w:val="1"/>
      <w:marLeft w:val="0"/>
      <w:marRight w:val="0"/>
      <w:marTop w:val="0"/>
      <w:marBottom w:val="0"/>
      <w:divBdr>
        <w:top w:val="none" w:sz="0" w:space="0" w:color="auto"/>
        <w:left w:val="none" w:sz="0" w:space="0" w:color="auto"/>
        <w:bottom w:val="none" w:sz="0" w:space="0" w:color="auto"/>
        <w:right w:val="none" w:sz="0" w:space="0" w:color="auto"/>
      </w:divBdr>
    </w:div>
    <w:div w:id="1510027857">
      <w:bodyDiv w:val="1"/>
      <w:marLeft w:val="0"/>
      <w:marRight w:val="0"/>
      <w:marTop w:val="0"/>
      <w:marBottom w:val="0"/>
      <w:divBdr>
        <w:top w:val="none" w:sz="0" w:space="0" w:color="auto"/>
        <w:left w:val="none" w:sz="0" w:space="0" w:color="auto"/>
        <w:bottom w:val="none" w:sz="0" w:space="0" w:color="auto"/>
        <w:right w:val="none" w:sz="0" w:space="0" w:color="auto"/>
      </w:divBdr>
    </w:div>
    <w:div w:id="1511798020">
      <w:bodyDiv w:val="1"/>
      <w:marLeft w:val="0"/>
      <w:marRight w:val="0"/>
      <w:marTop w:val="0"/>
      <w:marBottom w:val="0"/>
      <w:divBdr>
        <w:top w:val="none" w:sz="0" w:space="0" w:color="auto"/>
        <w:left w:val="none" w:sz="0" w:space="0" w:color="auto"/>
        <w:bottom w:val="none" w:sz="0" w:space="0" w:color="auto"/>
        <w:right w:val="none" w:sz="0" w:space="0" w:color="auto"/>
      </w:divBdr>
    </w:div>
    <w:div w:id="1536193273">
      <w:bodyDiv w:val="1"/>
      <w:marLeft w:val="0"/>
      <w:marRight w:val="0"/>
      <w:marTop w:val="0"/>
      <w:marBottom w:val="0"/>
      <w:divBdr>
        <w:top w:val="none" w:sz="0" w:space="0" w:color="auto"/>
        <w:left w:val="none" w:sz="0" w:space="0" w:color="auto"/>
        <w:bottom w:val="none" w:sz="0" w:space="0" w:color="auto"/>
        <w:right w:val="none" w:sz="0" w:space="0" w:color="auto"/>
      </w:divBdr>
    </w:div>
    <w:div w:id="1547720663">
      <w:bodyDiv w:val="1"/>
      <w:marLeft w:val="0"/>
      <w:marRight w:val="0"/>
      <w:marTop w:val="0"/>
      <w:marBottom w:val="0"/>
      <w:divBdr>
        <w:top w:val="none" w:sz="0" w:space="0" w:color="auto"/>
        <w:left w:val="none" w:sz="0" w:space="0" w:color="auto"/>
        <w:bottom w:val="none" w:sz="0" w:space="0" w:color="auto"/>
        <w:right w:val="none" w:sz="0" w:space="0" w:color="auto"/>
      </w:divBdr>
    </w:div>
    <w:div w:id="1554847996">
      <w:bodyDiv w:val="1"/>
      <w:marLeft w:val="0"/>
      <w:marRight w:val="0"/>
      <w:marTop w:val="0"/>
      <w:marBottom w:val="0"/>
      <w:divBdr>
        <w:top w:val="none" w:sz="0" w:space="0" w:color="auto"/>
        <w:left w:val="none" w:sz="0" w:space="0" w:color="auto"/>
        <w:bottom w:val="none" w:sz="0" w:space="0" w:color="auto"/>
        <w:right w:val="none" w:sz="0" w:space="0" w:color="auto"/>
      </w:divBdr>
    </w:div>
    <w:div w:id="1556694501">
      <w:bodyDiv w:val="1"/>
      <w:marLeft w:val="0"/>
      <w:marRight w:val="0"/>
      <w:marTop w:val="0"/>
      <w:marBottom w:val="0"/>
      <w:divBdr>
        <w:top w:val="none" w:sz="0" w:space="0" w:color="auto"/>
        <w:left w:val="none" w:sz="0" w:space="0" w:color="auto"/>
        <w:bottom w:val="none" w:sz="0" w:space="0" w:color="auto"/>
        <w:right w:val="none" w:sz="0" w:space="0" w:color="auto"/>
      </w:divBdr>
    </w:div>
    <w:div w:id="1571885696">
      <w:bodyDiv w:val="1"/>
      <w:marLeft w:val="0"/>
      <w:marRight w:val="0"/>
      <w:marTop w:val="0"/>
      <w:marBottom w:val="0"/>
      <w:divBdr>
        <w:top w:val="none" w:sz="0" w:space="0" w:color="auto"/>
        <w:left w:val="none" w:sz="0" w:space="0" w:color="auto"/>
        <w:bottom w:val="none" w:sz="0" w:space="0" w:color="auto"/>
        <w:right w:val="none" w:sz="0" w:space="0" w:color="auto"/>
      </w:divBdr>
    </w:div>
    <w:div w:id="1582761671">
      <w:bodyDiv w:val="1"/>
      <w:marLeft w:val="0"/>
      <w:marRight w:val="0"/>
      <w:marTop w:val="0"/>
      <w:marBottom w:val="0"/>
      <w:divBdr>
        <w:top w:val="none" w:sz="0" w:space="0" w:color="auto"/>
        <w:left w:val="none" w:sz="0" w:space="0" w:color="auto"/>
        <w:bottom w:val="none" w:sz="0" w:space="0" w:color="auto"/>
        <w:right w:val="none" w:sz="0" w:space="0" w:color="auto"/>
      </w:divBdr>
    </w:div>
    <w:div w:id="1597708931">
      <w:bodyDiv w:val="1"/>
      <w:marLeft w:val="0"/>
      <w:marRight w:val="0"/>
      <w:marTop w:val="0"/>
      <w:marBottom w:val="0"/>
      <w:divBdr>
        <w:top w:val="none" w:sz="0" w:space="0" w:color="auto"/>
        <w:left w:val="none" w:sz="0" w:space="0" w:color="auto"/>
        <w:bottom w:val="none" w:sz="0" w:space="0" w:color="auto"/>
        <w:right w:val="none" w:sz="0" w:space="0" w:color="auto"/>
      </w:divBdr>
    </w:div>
    <w:div w:id="1604146204">
      <w:bodyDiv w:val="1"/>
      <w:marLeft w:val="0"/>
      <w:marRight w:val="0"/>
      <w:marTop w:val="0"/>
      <w:marBottom w:val="0"/>
      <w:divBdr>
        <w:top w:val="none" w:sz="0" w:space="0" w:color="auto"/>
        <w:left w:val="none" w:sz="0" w:space="0" w:color="auto"/>
        <w:bottom w:val="none" w:sz="0" w:space="0" w:color="auto"/>
        <w:right w:val="none" w:sz="0" w:space="0" w:color="auto"/>
      </w:divBdr>
    </w:div>
    <w:div w:id="1618681964">
      <w:bodyDiv w:val="1"/>
      <w:marLeft w:val="0"/>
      <w:marRight w:val="0"/>
      <w:marTop w:val="0"/>
      <w:marBottom w:val="0"/>
      <w:divBdr>
        <w:top w:val="none" w:sz="0" w:space="0" w:color="auto"/>
        <w:left w:val="none" w:sz="0" w:space="0" w:color="auto"/>
        <w:bottom w:val="none" w:sz="0" w:space="0" w:color="auto"/>
        <w:right w:val="none" w:sz="0" w:space="0" w:color="auto"/>
      </w:divBdr>
    </w:div>
    <w:div w:id="1621761317">
      <w:bodyDiv w:val="1"/>
      <w:marLeft w:val="0"/>
      <w:marRight w:val="0"/>
      <w:marTop w:val="0"/>
      <w:marBottom w:val="0"/>
      <w:divBdr>
        <w:top w:val="none" w:sz="0" w:space="0" w:color="auto"/>
        <w:left w:val="none" w:sz="0" w:space="0" w:color="auto"/>
        <w:bottom w:val="none" w:sz="0" w:space="0" w:color="auto"/>
        <w:right w:val="none" w:sz="0" w:space="0" w:color="auto"/>
      </w:divBdr>
    </w:div>
    <w:div w:id="1626231176">
      <w:bodyDiv w:val="1"/>
      <w:marLeft w:val="0"/>
      <w:marRight w:val="0"/>
      <w:marTop w:val="0"/>
      <w:marBottom w:val="0"/>
      <w:divBdr>
        <w:top w:val="none" w:sz="0" w:space="0" w:color="auto"/>
        <w:left w:val="none" w:sz="0" w:space="0" w:color="auto"/>
        <w:bottom w:val="none" w:sz="0" w:space="0" w:color="auto"/>
        <w:right w:val="none" w:sz="0" w:space="0" w:color="auto"/>
      </w:divBdr>
    </w:div>
    <w:div w:id="1634210986">
      <w:bodyDiv w:val="1"/>
      <w:marLeft w:val="0"/>
      <w:marRight w:val="0"/>
      <w:marTop w:val="0"/>
      <w:marBottom w:val="0"/>
      <w:divBdr>
        <w:top w:val="none" w:sz="0" w:space="0" w:color="auto"/>
        <w:left w:val="none" w:sz="0" w:space="0" w:color="auto"/>
        <w:bottom w:val="none" w:sz="0" w:space="0" w:color="auto"/>
        <w:right w:val="none" w:sz="0" w:space="0" w:color="auto"/>
      </w:divBdr>
    </w:div>
    <w:div w:id="1650478149">
      <w:bodyDiv w:val="1"/>
      <w:marLeft w:val="0"/>
      <w:marRight w:val="0"/>
      <w:marTop w:val="0"/>
      <w:marBottom w:val="0"/>
      <w:divBdr>
        <w:top w:val="none" w:sz="0" w:space="0" w:color="auto"/>
        <w:left w:val="none" w:sz="0" w:space="0" w:color="auto"/>
        <w:bottom w:val="none" w:sz="0" w:space="0" w:color="auto"/>
        <w:right w:val="none" w:sz="0" w:space="0" w:color="auto"/>
      </w:divBdr>
    </w:div>
    <w:div w:id="1670449404">
      <w:bodyDiv w:val="1"/>
      <w:marLeft w:val="0"/>
      <w:marRight w:val="0"/>
      <w:marTop w:val="0"/>
      <w:marBottom w:val="0"/>
      <w:divBdr>
        <w:top w:val="none" w:sz="0" w:space="0" w:color="auto"/>
        <w:left w:val="none" w:sz="0" w:space="0" w:color="auto"/>
        <w:bottom w:val="none" w:sz="0" w:space="0" w:color="auto"/>
        <w:right w:val="none" w:sz="0" w:space="0" w:color="auto"/>
      </w:divBdr>
    </w:div>
    <w:div w:id="1687631128">
      <w:bodyDiv w:val="1"/>
      <w:marLeft w:val="0"/>
      <w:marRight w:val="0"/>
      <w:marTop w:val="0"/>
      <w:marBottom w:val="0"/>
      <w:divBdr>
        <w:top w:val="none" w:sz="0" w:space="0" w:color="auto"/>
        <w:left w:val="none" w:sz="0" w:space="0" w:color="auto"/>
        <w:bottom w:val="none" w:sz="0" w:space="0" w:color="auto"/>
        <w:right w:val="none" w:sz="0" w:space="0" w:color="auto"/>
      </w:divBdr>
    </w:div>
    <w:div w:id="1690721244">
      <w:bodyDiv w:val="1"/>
      <w:marLeft w:val="0"/>
      <w:marRight w:val="0"/>
      <w:marTop w:val="0"/>
      <w:marBottom w:val="0"/>
      <w:divBdr>
        <w:top w:val="none" w:sz="0" w:space="0" w:color="auto"/>
        <w:left w:val="none" w:sz="0" w:space="0" w:color="auto"/>
        <w:bottom w:val="none" w:sz="0" w:space="0" w:color="auto"/>
        <w:right w:val="none" w:sz="0" w:space="0" w:color="auto"/>
      </w:divBdr>
    </w:div>
    <w:div w:id="1691685325">
      <w:bodyDiv w:val="1"/>
      <w:marLeft w:val="0"/>
      <w:marRight w:val="0"/>
      <w:marTop w:val="0"/>
      <w:marBottom w:val="0"/>
      <w:divBdr>
        <w:top w:val="none" w:sz="0" w:space="0" w:color="auto"/>
        <w:left w:val="none" w:sz="0" w:space="0" w:color="auto"/>
        <w:bottom w:val="none" w:sz="0" w:space="0" w:color="auto"/>
        <w:right w:val="none" w:sz="0" w:space="0" w:color="auto"/>
      </w:divBdr>
    </w:div>
    <w:div w:id="1710106289">
      <w:bodyDiv w:val="1"/>
      <w:marLeft w:val="0"/>
      <w:marRight w:val="0"/>
      <w:marTop w:val="0"/>
      <w:marBottom w:val="0"/>
      <w:divBdr>
        <w:top w:val="none" w:sz="0" w:space="0" w:color="auto"/>
        <w:left w:val="none" w:sz="0" w:space="0" w:color="auto"/>
        <w:bottom w:val="none" w:sz="0" w:space="0" w:color="auto"/>
        <w:right w:val="none" w:sz="0" w:space="0" w:color="auto"/>
      </w:divBdr>
    </w:div>
    <w:div w:id="1720089501">
      <w:bodyDiv w:val="1"/>
      <w:marLeft w:val="0"/>
      <w:marRight w:val="0"/>
      <w:marTop w:val="0"/>
      <w:marBottom w:val="0"/>
      <w:divBdr>
        <w:top w:val="none" w:sz="0" w:space="0" w:color="auto"/>
        <w:left w:val="none" w:sz="0" w:space="0" w:color="auto"/>
        <w:bottom w:val="none" w:sz="0" w:space="0" w:color="auto"/>
        <w:right w:val="none" w:sz="0" w:space="0" w:color="auto"/>
      </w:divBdr>
    </w:div>
    <w:div w:id="1739403002">
      <w:bodyDiv w:val="1"/>
      <w:marLeft w:val="0"/>
      <w:marRight w:val="0"/>
      <w:marTop w:val="0"/>
      <w:marBottom w:val="0"/>
      <w:divBdr>
        <w:top w:val="none" w:sz="0" w:space="0" w:color="auto"/>
        <w:left w:val="none" w:sz="0" w:space="0" w:color="auto"/>
        <w:bottom w:val="none" w:sz="0" w:space="0" w:color="auto"/>
        <w:right w:val="none" w:sz="0" w:space="0" w:color="auto"/>
      </w:divBdr>
    </w:div>
    <w:div w:id="1745101331">
      <w:bodyDiv w:val="1"/>
      <w:marLeft w:val="0"/>
      <w:marRight w:val="0"/>
      <w:marTop w:val="0"/>
      <w:marBottom w:val="0"/>
      <w:divBdr>
        <w:top w:val="none" w:sz="0" w:space="0" w:color="auto"/>
        <w:left w:val="none" w:sz="0" w:space="0" w:color="auto"/>
        <w:bottom w:val="none" w:sz="0" w:space="0" w:color="auto"/>
        <w:right w:val="none" w:sz="0" w:space="0" w:color="auto"/>
      </w:divBdr>
    </w:div>
    <w:div w:id="1764254802">
      <w:bodyDiv w:val="1"/>
      <w:marLeft w:val="0"/>
      <w:marRight w:val="0"/>
      <w:marTop w:val="0"/>
      <w:marBottom w:val="0"/>
      <w:divBdr>
        <w:top w:val="none" w:sz="0" w:space="0" w:color="auto"/>
        <w:left w:val="none" w:sz="0" w:space="0" w:color="auto"/>
        <w:bottom w:val="none" w:sz="0" w:space="0" w:color="auto"/>
        <w:right w:val="none" w:sz="0" w:space="0" w:color="auto"/>
      </w:divBdr>
    </w:div>
    <w:div w:id="1790660257">
      <w:bodyDiv w:val="1"/>
      <w:marLeft w:val="0"/>
      <w:marRight w:val="0"/>
      <w:marTop w:val="0"/>
      <w:marBottom w:val="0"/>
      <w:divBdr>
        <w:top w:val="none" w:sz="0" w:space="0" w:color="auto"/>
        <w:left w:val="none" w:sz="0" w:space="0" w:color="auto"/>
        <w:bottom w:val="none" w:sz="0" w:space="0" w:color="auto"/>
        <w:right w:val="none" w:sz="0" w:space="0" w:color="auto"/>
      </w:divBdr>
    </w:div>
    <w:div w:id="1807358142">
      <w:bodyDiv w:val="1"/>
      <w:marLeft w:val="0"/>
      <w:marRight w:val="0"/>
      <w:marTop w:val="0"/>
      <w:marBottom w:val="0"/>
      <w:divBdr>
        <w:top w:val="none" w:sz="0" w:space="0" w:color="auto"/>
        <w:left w:val="none" w:sz="0" w:space="0" w:color="auto"/>
        <w:bottom w:val="none" w:sz="0" w:space="0" w:color="auto"/>
        <w:right w:val="none" w:sz="0" w:space="0" w:color="auto"/>
      </w:divBdr>
    </w:div>
    <w:div w:id="1808474853">
      <w:bodyDiv w:val="1"/>
      <w:marLeft w:val="0"/>
      <w:marRight w:val="0"/>
      <w:marTop w:val="0"/>
      <w:marBottom w:val="0"/>
      <w:divBdr>
        <w:top w:val="none" w:sz="0" w:space="0" w:color="auto"/>
        <w:left w:val="none" w:sz="0" w:space="0" w:color="auto"/>
        <w:bottom w:val="none" w:sz="0" w:space="0" w:color="auto"/>
        <w:right w:val="none" w:sz="0" w:space="0" w:color="auto"/>
      </w:divBdr>
    </w:div>
    <w:div w:id="1821339924">
      <w:bodyDiv w:val="1"/>
      <w:marLeft w:val="0"/>
      <w:marRight w:val="0"/>
      <w:marTop w:val="0"/>
      <w:marBottom w:val="0"/>
      <w:divBdr>
        <w:top w:val="none" w:sz="0" w:space="0" w:color="auto"/>
        <w:left w:val="none" w:sz="0" w:space="0" w:color="auto"/>
        <w:bottom w:val="none" w:sz="0" w:space="0" w:color="auto"/>
        <w:right w:val="none" w:sz="0" w:space="0" w:color="auto"/>
      </w:divBdr>
    </w:div>
    <w:div w:id="1849632400">
      <w:bodyDiv w:val="1"/>
      <w:marLeft w:val="0"/>
      <w:marRight w:val="0"/>
      <w:marTop w:val="0"/>
      <w:marBottom w:val="0"/>
      <w:divBdr>
        <w:top w:val="none" w:sz="0" w:space="0" w:color="auto"/>
        <w:left w:val="none" w:sz="0" w:space="0" w:color="auto"/>
        <w:bottom w:val="none" w:sz="0" w:space="0" w:color="auto"/>
        <w:right w:val="none" w:sz="0" w:space="0" w:color="auto"/>
      </w:divBdr>
      <w:divsChild>
        <w:div w:id="756173662">
          <w:marLeft w:val="0"/>
          <w:marRight w:val="0"/>
          <w:marTop w:val="0"/>
          <w:marBottom w:val="0"/>
          <w:divBdr>
            <w:top w:val="none" w:sz="0" w:space="0" w:color="auto"/>
            <w:left w:val="none" w:sz="0" w:space="0" w:color="auto"/>
            <w:bottom w:val="none" w:sz="0" w:space="0" w:color="auto"/>
            <w:right w:val="none" w:sz="0" w:space="0" w:color="auto"/>
          </w:divBdr>
          <w:divsChild>
            <w:div w:id="597179651">
              <w:marLeft w:val="0"/>
              <w:marRight w:val="0"/>
              <w:marTop w:val="0"/>
              <w:marBottom w:val="0"/>
              <w:divBdr>
                <w:top w:val="none" w:sz="0" w:space="0" w:color="auto"/>
                <w:left w:val="none" w:sz="0" w:space="0" w:color="auto"/>
                <w:bottom w:val="none" w:sz="0" w:space="0" w:color="auto"/>
                <w:right w:val="none" w:sz="0" w:space="0" w:color="auto"/>
              </w:divBdr>
              <w:divsChild>
                <w:div w:id="131976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7525">
      <w:bodyDiv w:val="1"/>
      <w:marLeft w:val="0"/>
      <w:marRight w:val="0"/>
      <w:marTop w:val="0"/>
      <w:marBottom w:val="0"/>
      <w:divBdr>
        <w:top w:val="none" w:sz="0" w:space="0" w:color="auto"/>
        <w:left w:val="none" w:sz="0" w:space="0" w:color="auto"/>
        <w:bottom w:val="none" w:sz="0" w:space="0" w:color="auto"/>
        <w:right w:val="none" w:sz="0" w:space="0" w:color="auto"/>
      </w:divBdr>
    </w:div>
    <w:div w:id="1904875602">
      <w:bodyDiv w:val="1"/>
      <w:marLeft w:val="0"/>
      <w:marRight w:val="0"/>
      <w:marTop w:val="0"/>
      <w:marBottom w:val="0"/>
      <w:divBdr>
        <w:top w:val="none" w:sz="0" w:space="0" w:color="auto"/>
        <w:left w:val="none" w:sz="0" w:space="0" w:color="auto"/>
        <w:bottom w:val="none" w:sz="0" w:space="0" w:color="auto"/>
        <w:right w:val="none" w:sz="0" w:space="0" w:color="auto"/>
      </w:divBdr>
    </w:div>
    <w:div w:id="1911111965">
      <w:bodyDiv w:val="1"/>
      <w:marLeft w:val="0"/>
      <w:marRight w:val="0"/>
      <w:marTop w:val="0"/>
      <w:marBottom w:val="0"/>
      <w:divBdr>
        <w:top w:val="none" w:sz="0" w:space="0" w:color="auto"/>
        <w:left w:val="none" w:sz="0" w:space="0" w:color="auto"/>
        <w:bottom w:val="none" w:sz="0" w:space="0" w:color="auto"/>
        <w:right w:val="none" w:sz="0" w:space="0" w:color="auto"/>
      </w:divBdr>
    </w:div>
    <w:div w:id="1919553099">
      <w:bodyDiv w:val="1"/>
      <w:marLeft w:val="0"/>
      <w:marRight w:val="0"/>
      <w:marTop w:val="0"/>
      <w:marBottom w:val="0"/>
      <w:divBdr>
        <w:top w:val="none" w:sz="0" w:space="0" w:color="auto"/>
        <w:left w:val="none" w:sz="0" w:space="0" w:color="auto"/>
        <w:bottom w:val="none" w:sz="0" w:space="0" w:color="auto"/>
        <w:right w:val="none" w:sz="0" w:space="0" w:color="auto"/>
      </w:divBdr>
    </w:div>
    <w:div w:id="1926452770">
      <w:bodyDiv w:val="1"/>
      <w:marLeft w:val="0"/>
      <w:marRight w:val="0"/>
      <w:marTop w:val="0"/>
      <w:marBottom w:val="0"/>
      <w:divBdr>
        <w:top w:val="none" w:sz="0" w:space="0" w:color="auto"/>
        <w:left w:val="none" w:sz="0" w:space="0" w:color="auto"/>
        <w:bottom w:val="none" w:sz="0" w:space="0" w:color="auto"/>
        <w:right w:val="none" w:sz="0" w:space="0" w:color="auto"/>
      </w:divBdr>
    </w:div>
    <w:div w:id="1951157933">
      <w:bodyDiv w:val="1"/>
      <w:marLeft w:val="0"/>
      <w:marRight w:val="0"/>
      <w:marTop w:val="0"/>
      <w:marBottom w:val="0"/>
      <w:divBdr>
        <w:top w:val="none" w:sz="0" w:space="0" w:color="auto"/>
        <w:left w:val="none" w:sz="0" w:space="0" w:color="auto"/>
        <w:bottom w:val="none" w:sz="0" w:space="0" w:color="auto"/>
        <w:right w:val="none" w:sz="0" w:space="0" w:color="auto"/>
      </w:divBdr>
    </w:div>
    <w:div w:id="1955091668">
      <w:bodyDiv w:val="1"/>
      <w:marLeft w:val="0"/>
      <w:marRight w:val="0"/>
      <w:marTop w:val="0"/>
      <w:marBottom w:val="0"/>
      <w:divBdr>
        <w:top w:val="none" w:sz="0" w:space="0" w:color="auto"/>
        <w:left w:val="none" w:sz="0" w:space="0" w:color="auto"/>
        <w:bottom w:val="none" w:sz="0" w:space="0" w:color="auto"/>
        <w:right w:val="none" w:sz="0" w:space="0" w:color="auto"/>
      </w:divBdr>
    </w:div>
    <w:div w:id="1959750022">
      <w:bodyDiv w:val="1"/>
      <w:marLeft w:val="0"/>
      <w:marRight w:val="0"/>
      <w:marTop w:val="0"/>
      <w:marBottom w:val="0"/>
      <w:divBdr>
        <w:top w:val="none" w:sz="0" w:space="0" w:color="auto"/>
        <w:left w:val="none" w:sz="0" w:space="0" w:color="auto"/>
        <w:bottom w:val="none" w:sz="0" w:space="0" w:color="auto"/>
        <w:right w:val="none" w:sz="0" w:space="0" w:color="auto"/>
      </w:divBdr>
    </w:div>
    <w:div w:id="2004040450">
      <w:bodyDiv w:val="1"/>
      <w:marLeft w:val="0"/>
      <w:marRight w:val="0"/>
      <w:marTop w:val="0"/>
      <w:marBottom w:val="0"/>
      <w:divBdr>
        <w:top w:val="none" w:sz="0" w:space="0" w:color="auto"/>
        <w:left w:val="none" w:sz="0" w:space="0" w:color="auto"/>
        <w:bottom w:val="none" w:sz="0" w:space="0" w:color="auto"/>
        <w:right w:val="none" w:sz="0" w:space="0" w:color="auto"/>
      </w:divBdr>
    </w:div>
    <w:div w:id="2010480235">
      <w:bodyDiv w:val="1"/>
      <w:marLeft w:val="0"/>
      <w:marRight w:val="0"/>
      <w:marTop w:val="0"/>
      <w:marBottom w:val="0"/>
      <w:divBdr>
        <w:top w:val="none" w:sz="0" w:space="0" w:color="auto"/>
        <w:left w:val="none" w:sz="0" w:space="0" w:color="auto"/>
        <w:bottom w:val="none" w:sz="0" w:space="0" w:color="auto"/>
        <w:right w:val="none" w:sz="0" w:space="0" w:color="auto"/>
      </w:divBdr>
    </w:div>
    <w:div w:id="2011366915">
      <w:bodyDiv w:val="1"/>
      <w:marLeft w:val="0"/>
      <w:marRight w:val="0"/>
      <w:marTop w:val="0"/>
      <w:marBottom w:val="0"/>
      <w:divBdr>
        <w:top w:val="none" w:sz="0" w:space="0" w:color="auto"/>
        <w:left w:val="none" w:sz="0" w:space="0" w:color="auto"/>
        <w:bottom w:val="none" w:sz="0" w:space="0" w:color="auto"/>
        <w:right w:val="none" w:sz="0" w:space="0" w:color="auto"/>
      </w:divBdr>
    </w:div>
    <w:div w:id="2047441894">
      <w:bodyDiv w:val="1"/>
      <w:marLeft w:val="0"/>
      <w:marRight w:val="0"/>
      <w:marTop w:val="0"/>
      <w:marBottom w:val="0"/>
      <w:divBdr>
        <w:top w:val="none" w:sz="0" w:space="0" w:color="auto"/>
        <w:left w:val="none" w:sz="0" w:space="0" w:color="auto"/>
        <w:bottom w:val="none" w:sz="0" w:space="0" w:color="auto"/>
        <w:right w:val="none" w:sz="0" w:space="0" w:color="auto"/>
      </w:divBdr>
    </w:div>
    <w:div w:id="21047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OCUMENT\&#1057;&#1077;&#1089;i&#1103;\2025\21%20&#1089;&#1077;&#1088;&#1087;&#1085;&#1103;\&#1090;&#1072;&#1073;&#1083;&#1080;&#1094;&#1110;%20&#1076;&#1086;%20&#1079;&#1074;&#1110;&#1090;&#1091;%20&#1079;&#1072;%20&#1030;%20&#1087;&#1110;&#1074;&#1088;&#1110;&#1095;&#1095;&#1103;%202025%20&#1088;&#1086;&#1082;&#109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OCUMENT\&#1057;&#1077;&#1089;i&#1103;\2025\21%20&#1089;&#1077;&#1088;&#1087;&#1085;&#1103;\&#1090;&#1072;&#1073;&#1083;&#1080;&#1094;&#1110;%20&#1076;&#1086;%20&#1079;&#1074;&#1110;&#1090;&#1091;%20&#1079;&#1072;%20&#1030;%20&#1087;&#1110;&#1074;&#1088;&#1110;&#1095;&#1095;&#1103;%202025%20&#1088;&#1086;&#1082;&#10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10"/>
      <c:depthPercent val="100"/>
      <c:rAngAx val="1"/>
    </c:view3D>
    <c:floor>
      <c:spPr>
        <a:noFill/>
        <a:ln>
          <a:solidFill>
            <a:schemeClr val="tx1">
              <a:lumMod val="50000"/>
              <a:lumOff val="50000"/>
            </a:schemeClr>
          </a:solidFill>
        </a:ln>
        <a:effectLst/>
        <a:sp3d>
          <a:contourClr>
            <a:schemeClr val="tx1">
              <a:lumMod val="50000"/>
              <a:lumOff val="50000"/>
            </a:schemeClr>
          </a:contourClr>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chemeClr val="accent1"/>
            </a:solidFill>
            <a:ln w="19050">
              <a:solidFill>
                <a:schemeClr val="bg1"/>
              </a:solidFill>
            </a:ln>
            <a:effectLst/>
            <a:sp3d contourW="19050">
              <a:contourClr>
                <a:schemeClr val="bg1"/>
              </a:contourClr>
            </a:sp3d>
          </c:spPr>
          <c:dLbls>
            <c:dLbl>
              <c:idx val="0"/>
              <c:layout>
                <c:manualLayout>
                  <c:x val="2.6431718061674069E-2"/>
                  <c:y val="-3.137254901960786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236-47EC-9B00-85DA3B83FCD1}"/>
                </c:ext>
              </c:extLst>
            </c:dLbl>
            <c:dLbl>
              <c:idx val="1"/>
              <c:layout>
                <c:manualLayout>
                  <c:x val="5.8737151248164495E-3"/>
                  <c:y val="-4.183006535947710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236-47EC-9B00-85DA3B83FCD1}"/>
                </c:ext>
              </c:extLst>
            </c:dLbl>
            <c:dLbl>
              <c:idx val="2"/>
              <c:layout>
                <c:manualLayout>
                  <c:x val="1.7621145374449348E-2"/>
                  <c:y val="-2.614379084967324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236-47EC-9B00-85DA3B83FCD1}"/>
                </c:ext>
              </c:extLst>
            </c:dLbl>
            <c:dLbl>
              <c:idx val="3"/>
              <c:layout>
                <c:manualLayout>
                  <c:x val="2.6431718061674069E-2"/>
                  <c:y val="-2.614379084967323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236-47EC-9B00-85DA3B83FCD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Val val="1"/>
            <c:extLst xmlns:c16r2="http://schemas.microsoft.com/office/drawing/2015/06/char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діаграми!$B$46:$B$49</c:f>
              <c:numCache>
                <c:formatCode>#,##0.00</c:formatCode>
                <c:ptCount val="4"/>
                <c:pt idx="0">
                  <c:v>18276668.949999996</c:v>
                </c:pt>
                <c:pt idx="1">
                  <c:v>16645996.18</c:v>
                </c:pt>
                <c:pt idx="2">
                  <c:v>29966599.34</c:v>
                </c:pt>
                <c:pt idx="3">
                  <c:v>32474351.469999984</c:v>
                </c:pt>
              </c:numCache>
            </c:numRef>
          </c:val>
          <c:extLst xmlns:c16r2="http://schemas.microsoft.com/office/drawing/2015/06/chart">
            <c:ext xmlns:c16="http://schemas.microsoft.com/office/drawing/2014/chart" uri="{C3380CC4-5D6E-409C-BE32-E72D297353CC}">
              <c16:uniqueId val="{00000004-9236-47EC-9B00-85DA3B83FCD1}"/>
            </c:ext>
          </c:extLst>
        </c:ser>
        <c:shape val="box"/>
        <c:axId val="66455040"/>
        <c:axId val="66456576"/>
        <c:axId val="0"/>
      </c:bar3DChart>
      <c:dateAx>
        <c:axId val="66455040"/>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66456576"/>
        <c:crosses val="autoZero"/>
        <c:lblOffset val="100"/>
        <c:baseTimeUnit val="days"/>
      </c:dateAx>
      <c:valAx>
        <c:axId val="66456576"/>
        <c:scaling>
          <c:orientation val="minMax"/>
        </c:scaling>
        <c:delete val="1"/>
        <c:axPos val="l"/>
        <c:majorGridlines>
          <c:spPr>
            <a:ln w="9525" cap="flat" cmpd="sng" algn="ctr">
              <a:noFill/>
              <a:round/>
            </a:ln>
            <a:effectLst/>
          </c:spPr>
        </c:majorGridlines>
        <c:numFmt formatCode="#,##0.00" sourceLinked="1"/>
        <c:majorTickMark val="none"/>
        <c:tickLblPos val="none"/>
        <c:crossAx val="66455040"/>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depthPercent val="100"/>
      <c:rAngAx val="1"/>
    </c:view3D>
    <c:floor>
      <c:spPr>
        <a:noFill/>
        <a:ln>
          <a:solidFill>
            <a:schemeClr val="tx1">
              <a:lumMod val="50000"/>
              <a:lumOff val="50000"/>
            </a:schemeClr>
          </a:solidFill>
        </a:ln>
        <a:effectLst/>
        <a:sp3d>
          <a:contourClr>
            <a:schemeClr val="tx1">
              <a:lumMod val="50000"/>
              <a:lumOff val="50000"/>
            </a:schemeClr>
          </a:contourClr>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rgbClr val="92D050"/>
            </a:solidFill>
            <a:ln w="19050">
              <a:solidFill>
                <a:schemeClr val="bg1"/>
              </a:solidFill>
            </a:ln>
            <a:effectLst/>
            <a:sp3d contourW="19050">
              <a:contourClr>
                <a:schemeClr val="bg1"/>
              </a:contourClr>
            </a:sp3d>
          </c:spPr>
          <c:dLbls>
            <c:dLbl>
              <c:idx val="0"/>
              <c:layout>
                <c:manualLayout>
                  <c:x val="2.3038156947444204E-2"/>
                  <c:y val="-3.444034440344416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F87-4564-8DF6-061D9162ECD5}"/>
                </c:ext>
              </c:extLst>
            </c:dLbl>
            <c:dLbl>
              <c:idx val="1"/>
              <c:layout>
                <c:manualLayout>
                  <c:x val="2.8797696184305253E-2"/>
                  <c:y val="-3.444034440344406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F87-4564-8DF6-061D9162ECD5}"/>
                </c:ext>
              </c:extLst>
            </c:dLbl>
            <c:dLbl>
              <c:idx val="2"/>
              <c:layout>
                <c:manualLayout>
                  <c:x val="3.1677465802735796E-2"/>
                  <c:y val="-4.42804428044280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F87-4564-8DF6-061D9162ECD5}"/>
                </c:ext>
              </c:extLst>
            </c:dLbl>
            <c:dLbl>
              <c:idx val="3"/>
              <c:layout>
                <c:manualLayout>
                  <c:x val="3.455723542116635E-2"/>
                  <c:y val="-4.42804428044280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F87-4564-8DF6-061D9162ECD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Val val="1"/>
            <c:extLst xmlns:c16r2="http://schemas.microsoft.com/office/drawing/2015/06/char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діаграми!$B$63:$B$66</c:f>
              <c:numCache>
                <c:formatCode>General</c:formatCode>
                <c:ptCount val="4"/>
                <c:pt idx="0">
                  <c:v>5771890.1099999994</c:v>
                </c:pt>
                <c:pt idx="1">
                  <c:v>9839534.3200000003</c:v>
                </c:pt>
                <c:pt idx="2">
                  <c:v>10603692.710000001</c:v>
                </c:pt>
                <c:pt idx="3">
                  <c:v>13147269.369999999</c:v>
                </c:pt>
              </c:numCache>
            </c:numRef>
          </c:val>
          <c:extLst xmlns:c16r2="http://schemas.microsoft.com/office/drawing/2015/06/chart">
            <c:ext xmlns:c16="http://schemas.microsoft.com/office/drawing/2014/chart" uri="{C3380CC4-5D6E-409C-BE32-E72D297353CC}">
              <c16:uniqueId val="{00000004-6F87-4564-8DF6-061D9162ECD5}"/>
            </c:ext>
          </c:extLst>
        </c:ser>
        <c:shape val="box"/>
        <c:axId val="133792512"/>
        <c:axId val="133794048"/>
        <c:axId val="0"/>
      </c:bar3DChart>
      <c:catAx>
        <c:axId val="133792512"/>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133794048"/>
        <c:crosses val="autoZero"/>
        <c:auto val="1"/>
        <c:lblAlgn val="ctr"/>
        <c:lblOffset val="100"/>
      </c:catAx>
      <c:valAx>
        <c:axId val="133794048"/>
        <c:scaling>
          <c:orientation val="minMax"/>
        </c:scaling>
        <c:delete val="1"/>
        <c:axPos val="l"/>
        <c:majorGridlines>
          <c:spPr>
            <a:ln w="9525" cap="flat" cmpd="sng" algn="ctr">
              <a:noFill/>
              <a:round/>
            </a:ln>
            <a:effectLst/>
          </c:spPr>
        </c:majorGridlines>
        <c:numFmt formatCode="General" sourceLinked="1"/>
        <c:majorTickMark val="none"/>
        <c:tickLblPos val="none"/>
        <c:crossAx val="133792512"/>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depthPercent val="100"/>
      <c:rAngAx val="1"/>
    </c:view3D>
    <c:floor>
      <c:spPr>
        <a:noFill/>
        <a:ln>
          <a:solidFill>
            <a:schemeClr val="tx1">
              <a:lumMod val="50000"/>
              <a:lumOff val="50000"/>
            </a:schemeClr>
          </a:solidFill>
        </a:ln>
        <a:effectLst>
          <a:outerShdw blurRad="50800" dist="50800" dir="5400000" algn="ctr" rotWithShape="0">
            <a:srgbClr val="000000">
              <a:alpha val="98000"/>
            </a:srgbClr>
          </a:outerShdw>
        </a:effectLst>
        <a:sp3d>
          <a:contourClr>
            <a:schemeClr val="tx1">
              <a:lumMod val="50000"/>
              <a:lumOff val="50000"/>
            </a:schemeClr>
          </a:contourClr>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chemeClr val="accent6">
                <a:lumMod val="50000"/>
              </a:schemeClr>
            </a:solidFill>
            <a:ln w="19050">
              <a:solidFill>
                <a:schemeClr val="bg1"/>
              </a:solidFill>
            </a:ln>
            <a:effectLst/>
            <a:sp3d contourW="19050">
              <a:contourClr>
                <a:schemeClr val="bg1"/>
              </a:contourClr>
            </a:sp3d>
          </c:spPr>
          <c:dLbls>
            <c:dLbl>
              <c:idx val="0"/>
              <c:layout>
                <c:manualLayout>
                  <c:x val="1.9444444444444445E-2"/>
                  <c:y val="-4.166666666666676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15B-42C9-B3F6-6FC2FDABB715}"/>
                </c:ext>
              </c:extLst>
            </c:dLbl>
            <c:dLbl>
              <c:idx val="1"/>
              <c:layout>
                <c:manualLayout>
                  <c:x val="2.2222222222222195E-2"/>
                  <c:y val="-5.092592592592592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15B-42C9-B3F6-6FC2FDABB715}"/>
                </c:ext>
              </c:extLst>
            </c:dLbl>
            <c:dLbl>
              <c:idx val="2"/>
              <c:layout>
                <c:manualLayout>
                  <c:x val="2.500007277278881E-2"/>
                  <c:y val="-4.403783368542350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15B-42C9-B3F6-6FC2FDABB715}"/>
                </c:ext>
              </c:extLst>
            </c:dLbl>
            <c:dLbl>
              <c:idx val="3"/>
              <c:layout>
                <c:manualLayout>
                  <c:x val="2.4999999999999897E-2"/>
                  <c:y val="-5.55555555555555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15B-42C9-B3F6-6FC2FDABB715}"/>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Val val="1"/>
            <c:extLst xmlns:c16r2="http://schemas.microsoft.com/office/drawing/2015/06/char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діаграми!$B$80:$B$83</c:f>
              <c:numCache>
                <c:formatCode>0.00</c:formatCode>
                <c:ptCount val="4"/>
                <c:pt idx="0">
                  <c:v>2762</c:v>
                </c:pt>
                <c:pt idx="1">
                  <c:v>9194</c:v>
                </c:pt>
                <c:pt idx="2">
                  <c:v>19898</c:v>
                </c:pt>
                <c:pt idx="3">
                  <c:v>8115</c:v>
                </c:pt>
              </c:numCache>
            </c:numRef>
          </c:val>
          <c:extLst xmlns:c16r2="http://schemas.microsoft.com/office/drawing/2015/06/chart">
            <c:ext xmlns:c16="http://schemas.microsoft.com/office/drawing/2014/chart" uri="{C3380CC4-5D6E-409C-BE32-E72D297353CC}">
              <c16:uniqueId val="{00000004-015B-42C9-B3F6-6FC2FDABB715}"/>
            </c:ext>
          </c:extLst>
        </c:ser>
        <c:shape val="box"/>
        <c:axId val="133845760"/>
        <c:axId val="133847296"/>
        <c:axId val="0"/>
      </c:bar3DChart>
      <c:catAx>
        <c:axId val="133845760"/>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133847296"/>
        <c:crosses val="autoZero"/>
        <c:auto val="1"/>
        <c:lblAlgn val="ctr"/>
        <c:lblOffset val="100"/>
      </c:catAx>
      <c:valAx>
        <c:axId val="133847296"/>
        <c:scaling>
          <c:orientation val="minMax"/>
        </c:scaling>
        <c:delete val="1"/>
        <c:axPos val="l"/>
        <c:majorGridlines>
          <c:spPr>
            <a:ln w="9525" cap="flat" cmpd="sng" algn="ctr">
              <a:noFill/>
              <a:round/>
            </a:ln>
            <a:effectLst/>
          </c:spPr>
        </c:majorGridlines>
        <c:numFmt formatCode="0.00" sourceLinked="1"/>
        <c:majorTickMark val="none"/>
        <c:tickLblPos val="none"/>
        <c:crossAx val="133845760"/>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uk-UA"/>
  <c:chart>
    <c:title>
      <c:tx>
        <c:rich>
          <a:bodyPr/>
          <a:lstStyle/>
          <a:p>
            <a:pPr>
              <a:defRPr/>
            </a:pPr>
            <a:r>
              <a:rPr lang="uk-UA" sz="1400"/>
              <a:t>Структура видатків бюджету Переяславської міської територіальної громади </a:t>
            </a:r>
          </a:p>
          <a:p>
            <a:pPr>
              <a:defRPr/>
            </a:pPr>
            <a:r>
              <a:rPr lang="uk-UA" sz="1400"/>
              <a:t>за І півріччя 2025 року</a:t>
            </a:r>
          </a:p>
          <a:p>
            <a:pPr>
              <a:defRPr/>
            </a:pPr>
            <a:r>
              <a:rPr lang="uk-UA" sz="1400"/>
              <a:t>видатки загального фонду всього – 218 736 738,42 гривень</a:t>
            </a:r>
          </a:p>
        </c:rich>
      </c:tx>
      <c:layout>
        <c:manualLayout>
          <c:xMode val="edge"/>
          <c:yMode val="edge"/>
          <c:x val="0.15810471470137541"/>
          <c:y val="1.9240845628857386E-2"/>
        </c:manualLayout>
      </c:layout>
    </c:title>
    <c:view3D>
      <c:rotX val="40"/>
      <c:hPercent val="100"/>
      <c:rotY val="180"/>
      <c:depthPercent val="110"/>
      <c:perspective val="20"/>
    </c:view3D>
    <c:plotArea>
      <c:layout>
        <c:manualLayout>
          <c:layoutTarget val="inner"/>
          <c:xMode val="edge"/>
          <c:yMode val="edge"/>
          <c:x val="9.0353734192316834E-2"/>
          <c:y val="0.17737670354756693"/>
          <c:w val="0.74932772607970266"/>
          <c:h val="0.6402017209718166"/>
        </c:manualLayout>
      </c:layout>
      <c:pie3DChart>
        <c:varyColors val="1"/>
        <c:ser>
          <c:idx val="0"/>
          <c:order val="0"/>
          <c:explosion val="25"/>
          <c:dLbls>
            <c:dLbl>
              <c:idx val="0"/>
              <c:layout>
                <c:manualLayout>
                  <c:x val="-0.26372601789133843"/>
                  <c:y val="6.4222359730712344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CF0-42A2-9F2A-A472B80F8CF1}"/>
                </c:ext>
              </c:extLst>
            </c:dLbl>
            <c:dLbl>
              <c:idx val="1"/>
              <c:layout>
                <c:manualLayout>
                  <c:x val="-0.15754444617825963"/>
                  <c:y val="4.0488640378149685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CF0-42A2-9F2A-A472B80F8CF1}"/>
                </c:ext>
              </c:extLst>
            </c:dLbl>
            <c:dLbl>
              <c:idx val="2"/>
              <c:layout>
                <c:manualLayout>
                  <c:x val="6.7127322228999781E-2"/>
                  <c:y val="-0.19120280715938595"/>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CF0-42A2-9F2A-A472B80F8CF1}"/>
                </c:ext>
              </c:extLst>
            </c:dLbl>
            <c:dLbl>
              <c:idx val="3"/>
              <c:layout>
                <c:manualLayout>
                  <c:x val="3.197729345071653E-2"/>
                  <c:y val="-0.11861494195328036"/>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CF0-42A2-9F2A-A472B80F8CF1}"/>
                </c:ext>
              </c:extLst>
            </c:dLbl>
            <c:dLbl>
              <c:idx val="4"/>
              <c:layout>
                <c:manualLayout>
                  <c:x val="9.7785075461151602E-2"/>
                  <c:y val="-0.12137040077036496"/>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CF0-42A2-9F2A-A472B80F8CF1}"/>
                </c:ext>
              </c:extLst>
            </c:dLbl>
            <c:dLbl>
              <c:idx val="5"/>
              <c:layout>
                <c:manualLayout>
                  <c:x val="4.4047033306624572E-2"/>
                  <c:y val="-2.9604468820584116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CF0-42A2-9F2A-A472B80F8CF1}"/>
                </c:ext>
              </c:extLst>
            </c:dLbl>
            <c:dLbl>
              <c:idx val="6"/>
              <c:layout>
                <c:manualLayout>
                  <c:x val="0.15385353823279971"/>
                  <c:y val="-3.2111053160528105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CF0-42A2-9F2A-A472B80F8CF1}"/>
                </c:ext>
              </c:extLst>
            </c:dLbl>
            <c:dLbl>
              <c:idx val="7"/>
              <c:layout>
                <c:manualLayout>
                  <c:x val="0.31459162669205781"/>
                  <c:y val="1.3981296308402341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8CF0-42A2-9F2A-A472B80F8CF1}"/>
                </c:ext>
              </c:extLst>
            </c:dLbl>
            <c:dLbl>
              <c:idx val="8"/>
              <c:layout>
                <c:manualLayout>
                  <c:x val="0.186250562728176"/>
                  <c:y val="9.0581395167134857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8CF0-42A2-9F2A-A472B80F8CF1}"/>
                </c:ext>
              </c:extLst>
            </c:dLbl>
            <c:dLbl>
              <c:idx val="9"/>
              <c:layout>
                <c:manualLayout>
                  <c:x val="8.3071765478327717E-2"/>
                  <c:y val="0.12527371768141987"/>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8CF0-42A2-9F2A-A472B80F8CF1}"/>
                </c:ext>
              </c:extLst>
            </c:dLbl>
            <c:dLbl>
              <c:idx val="10"/>
              <c:layout>
                <c:manualLayout>
                  <c:x val="-9.1513685200261444E-2"/>
                  <c:y val="0.1373582248489558"/>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8CF0-42A2-9F2A-A472B80F8CF1}"/>
                </c:ext>
              </c:extLst>
            </c:dLbl>
            <c:dLbl>
              <c:idx val="11"/>
              <c:layout>
                <c:manualLayout>
                  <c:x val="-0.17835554250485952"/>
                  <c:y val="7.9042490263842496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8CF0-42A2-9F2A-A472B80F8CF1}"/>
                </c:ext>
              </c:extLst>
            </c:dLbl>
            <c:dLbl>
              <c:idx val="12"/>
              <c:layout>
                <c:manualLayout>
                  <c:x val="-0.42636337259011531"/>
                  <c:y val="0.15082242419295891"/>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8CF0-42A2-9F2A-A472B80F8CF1}"/>
                </c:ext>
              </c:extLst>
            </c:dLbl>
            <c:numFmt formatCode="0.00%" sourceLinked="0"/>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бюджету</c:v>
                </c:pt>
                <c:pt idx="12">
                  <c:v>субвенція обласному бюджету для терцентру </c:v>
                </c:pt>
              </c:strCache>
            </c:strRef>
          </c:cat>
          <c:val>
            <c:numRef>
              <c:f>діаграми!$C$3:$C$15</c:f>
              <c:numCache>
                <c:formatCode>0.00</c:formatCode>
                <c:ptCount val="13"/>
                <c:pt idx="0">
                  <c:v>29933889.52</c:v>
                </c:pt>
                <c:pt idx="1">
                  <c:v>127817226.11999999</c:v>
                </c:pt>
                <c:pt idx="2">
                  <c:v>9507479</c:v>
                </c:pt>
                <c:pt idx="3">
                  <c:v>9359783.4299999941</c:v>
                </c:pt>
                <c:pt idx="4">
                  <c:v>8566755.4800000004</c:v>
                </c:pt>
                <c:pt idx="5">
                  <c:v>3852552.3899999997</c:v>
                </c:pt>
                <c:pt idx="6">
                  <c:v>18708589.640000001</c:v>
                </c:pt>
                <c:pt idx="7">
                  <c:v>175100.83</c:v>
                </c:pt>
                <c:pt idx="8">
                  <c:v>308122.01</c:v>
                </c:pt>
                <c:pt idx="9">
                  <c:v>4471200</c:v>
                </c:pt>
                <c:pt idx="10">
                  <c:v>113400</c:v>
                </c:pt>
                <c:pt idx="11">
                  <c:v>982000</c:v>
                </c:pt>
                <c:pt idx="12">
                  <c:v>4940640</c:v>
                </c:pt>
              </c:numCache>
            </c:numRef>
          </c:val>
          <c:extLst xmlns:c16r2="http://schemas.microsoft.com/office/drawing/2015/06/chart">
            <c:ext xmlns:c16="http://schemas.microsoft.com/office/drawing/2014/chart" uri="{C3380CC4-5D6E-409C-BE32-E72D297353CC}">
              <c16:uniqueId val="{0000000D-8CF0-42A2-9F2A-A472B80F8CF1}"/>
            </c:ext>
          </c:extLst>
        </c:ser>
        <c:ser>
          <c:idx val="1"/>
          <c:order val="1"/>
          <c:explosion val="25"/>
          <c:dLbls>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бюджету</c:v>
                </c:pt>
                <c:pt idx="12">
                  <c:v>субвенція обласному бюджету для терцентру </c:v>
                </c:pt>
              </c:strCache>
            </c:strRef>
          </c:cat>
          <c:val>
            <c:numRef>
              <c:f>діаграми!$D$3:$D$15</c:f>
              <c:numCache>
                <c:formatCode>0.00</c:formatCode>
                <c:ptCount val="13"/>
                <c:pt idx="0">
                  <c:v>13.684893418554797</c:v>
                </c:pt>
                <c:pt idx="1">
                  <c:v>58.4342744813978</c:v>
                </c:pt>
                <c:pt idx="2">
                  <c:v>4.3465396204932585</c:v>
                </c:pt>
                <c:pt idx="3">
                  <c:v>4.279017552153551</c:v>
                </c:pt>
                <c:pt idx="4">
                  <c:v>3.9164685099906844</c:v>
                </c:pt>
                <c:pt idx="5">
                  <c:v>1.761273582950958</c:v>
                </c:pt>
                <c:pt idx="6">
                  <c:v>8.5530166423517446</c:v>
                </c:pt>
                <c:pt idx="7">
                  <c:v>8.0050946752157501E-2</c:v>
                </c:pt>
                <c:pt idx="8">
                  <c:v>0.14086431580979786</c:v>
                </c:pt>
                <c:pt idx="9">
                  <c:v>2.0441010651876788</c:v>
                </c:pt>
                <c:pt idx="10">
                  <c:v>5.1843142957658447E-2</c:v>
                </c:pt>
                <c:pt idx="11">
                  <c:v>0.44894150250811787</c:v>
                </c:pt>
                <c:pt idx="12">
                  <c:v>2.2587152188917612</c:v>
                </c:pt>
              </c:numCache>
            </c:numRef>
          </c:val>
          <c:extLst xmlns:c16r2="http://schemas.microsoft.com/office/drawing/2015/06/chart">
            <c:ext xmlns:c16="http://schemas.microsoft.com/office/drawing/2014/chart" uri="{C3380CC4-5D6E-409C-BE32-E72D297353CC}">
              <c16:uniqueId val="{0000000E-8CF0-42A2-9F2A-A472B80F8CF1}"/>
            </c:ext>
          </c:extLst>
        </c:ser>
        <c:dLbls>
          <c:showCatName val="1"/>
          <c:showPercent val="1"/>
        </c:dLbls>
      </c:pie3DChart>
    </c:plotArea>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uk-UA"/>
  <c:chart>
    <c:title>
      <c:tx>
        <c:rich>
          <a:bodyPr/>
          <a:lstStyle/>
          <a:p>
            <a:pPr marL="0" marR="0" indent="0" defTabSz="914400" eaLnBrk="1" fontAlgn="auto" latinLnBrk="0" hangingPunct="1">
              <a:lnSpc>
                <a:spcPct val="100000"/>
              </a:lnSpc>
              <a:spcBef>
                <a:spcPts val="0"/>
              </a:spcBef>
              <a:spcAft>
                <a:spcPts val="0"/>
              </a:spcAft>
              <a:buClrTx/>
              <a:buSzTx/>
              <a:buFontTx/>
              <a:buNone/>
              <a:tabLst/>
              <a:defRPr/>
            </a:pPr>
            <a:r>
              <a:rPr lang="uk-UA" sz="1800" b="1" i="0" baseline="0"/>
              <a:t>Структура видатків загального фонду</a:t>
            </a:r>
            <a:endParaRPr lang="uk-UA"/>
          </a:p>
          <a:p>
            <a:pPr marL="0" marR="0" indent="0" defTabSz="914400" eaLnBrk="1" fontAlgn="auto" latinLnBrk="0" hangingPunct="1">
              <a:lnSpc>
                <a:spcPct val="100000"/>
              </a:lnSpc>
              <a:spcBef>
                <a:spcPts val="0"/>
              </a:spcBef>
              <a:spcAft>
                <a:spcPts val="0"/>
              </a:spcAft>
              <a:buClrTx/>
              <a:buSzTx/>
              <a:buFontTx/>
              <a:buNone/>
              <a:tabLst/>
              <a:defRPr/>
            </a:pPr>
            <a:r>
              <a:rPr lang="uk-UA" sz="1400" b="1" i="0" baseline="0"/>
              <a:t>видатки за І півріччя 2025 року всього – 218 736 738,42 гривень</a:t>
            </a:r>
            <a:endParaRPr lang="uk-UA" sz="1400"/>
          </a:p>
          <a:p>
            <a:pPr marL="0" marR="0" indent="0" defTabSz="914400" eaLnBrk="1" fontAlgn="auto" latinLnBrk="0" hangingPunct="1">
              <a:lnSpc>
                <a:spcPct val="100000"/>
              </a:lnSpc>
              <a:spcBef>
                <a:spcPts val="0"/>
              </a:spcBef>
              <a:spcAft>
                <a:spcPts val="0"/>
              </a:spcAft>
              <a:buClrTx/>
              <a:buSzTx/>
              <a:buFontTx/>
              <a:buNone/>
              <a:tabLst/>
              <a:defRPr/>
            </a:pPr>
            <a:endParaRPr lang="uk-UA" sz="1800"/>
          </a:p>
        </c:rich>
      </c:tx>
      <c:layout>
        <c:manualLayout>
          <c:xMode val="edge"/>
          <c:yMode val="edge"/>
          <c:x val="0.12739298150538891"/>
          <c:y val="2.3057720050299688E-2"/>
        </c:manualLayout>
      </c:layout>
    </c:title>
    <c:view3D>
      <c:rotX val="30"/>
      <c:rotY val="280"/>
      <c:perspective val="30"/>
    </c:view3D>
    <c:plotArea>
      <c:layout>
        <c:manualLayout>
          <c:layoutTarget val="inner"/>
          <c:xMode val="edge"/>
          <c:yMode val="edge"/>
          <c:x val="7.8081478214964015E-2"/>
          <c:y val="0.18991148779434214"/>
          <c:w val="0.8260295898186234"/>
          <c:h val="0.71874516878707584"/>
        </c:manualLayout>
      </c:layout>
      <c:pie3DChart>
        <c:varyColors val="1"/>
        <c:ser>
          <c:idx val="0"/>
          <c:order val="0"/>
          <c:dLbls>
            <c:dLbl>
              <c:idx val="0"/>
              <c:layout>
                <c:manualLayout>
                  <c:x val="0.11468647016139392"/>
                  <c:y val="-2.6558045289892696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F99-49D4-84CA-A68CAEF692A4}"/>
                </c:ext>
              </c:extLst>
            </c:dLbl>
            <c:dLbl>
              <c:idx val="1"/>
              <c:layout>
                <c:manualLayout>
                  <c:x val="0.1613367955797182"/>
                  <c:y val="3.299315931965198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F99-49D4-84CA-A68CAEF692A4}"/>
                </c:ext>
              </c:extLst>
            </c:dLbl>
            <c:dLbl>
              <c:idx val="2"/>
              <c:layout>
                <c:manualLayout>
                  <c:x val="-6.0236508377367888E-2"/>
                  <c:y val="2.3147710465826025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F99-49D4-84CA-A68CAEF692A4}"/>
                </c:ext>
              </c:extLst>
            </c:dLbl>
            <c:dLbl>
              <c:idx val="3"/>
              <c:layout>
                <c:manualLayout>
                  <c:x val="2.8187899183252683E-2"/>
                  <c:y val="0.10475912829152306"/>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F99-49D4-84CA-A68CAEF692A4}"/>
                </c:ext>
              </c:extLst>
            </c:dLbl>
            <c:numFmt formatCode="0.00%" sourceLinked="0"/>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діаграми!$C$36:$C$39</c:f>
              <c:numCache>
                <c:formatCode>0.00</c:formatCode>
                <c:ptCount val="4"/>
                <c:pt idx="0">
                  <c:v>146471542.00999999</c:v>
                </c:pt>
                <c:pt idx="1">
                  <c:v>16965880.029999997</c:v>
                </c:pt>
                <c:pt idx="2">
                  <c:v>2576121.7400000002</c:v>
                </c:pt>
                <c:pt idx="3">
                  <c:v>52723194.640000001</c:v>
                </c:pt>
              </c:numCache>
            </c:numRef>
          </c:val>
          <c:extLst xmlns:c16r2="http://schemas.microsoft.com/office/drawing/2015/06/chart">
            <c:ext xmlns:c16="http://schemas.microsoft.com/office/drawing/2014/chart" uri="{C3380CC4-5D6E-409C-BE32-E72D297353CC}">
              <c16:uniqueId val="{00000004-DF99-49D4-84CA-A68CAEF692A4}"/>
            </c:ext>
          </c:extLst>
        </c:ser>
        <c:ser>
          <c:idx val="1"/>
          <c:order val="1"/>
          <c:dLbls>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діаграми!$D$36:$D$39</c:f>
              <c:numCache>
                <c:formatCode>0.00</c:formatCode>
                <c:ptCount val="4"/>
                <c:pt idx="0">
                  <c:v>66.962478762373053</c:v>
                </c:pt>
                <c:pt idx="1">
                  <c:v>7.7563010916911193</c:v>
                </c:pt>
                <c:pt idx="2">
                  <c:v>1.177727051526912</c:v>
                </c:pt>
                <c:pt idx="3">
                  <c:v>24.103493094408918</c:v>
                </c:pt>
              </c:numCache>
            </c:numRef>
          </c:val>
          <c:extLst xmlns:c16r2="http://schemas.microsoft.com/office/drawing/2015/06/chart">
            <c:ext xmlns:c16="http://schemas.microsoft.com/office/drawing/2014/chart" uri="{C3380CC4-5D6E-409C-BE32-E72D297353CC}">
              <c16:uniqueId val="{00000005-DF99-49D4-84CA-A68CAEF692A4}"/>
            </c:ext>
          </c:extLst>
        </c:ser>
        <c:dLbls>
          <c:showCatName val="1"/>
          <c:showPercent val="1"/>
        </c:dLbls>
      </c:pie3DChart>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B9B01-507D-4EEE-9014-7637AEB7A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4887</TotalTime>
  <Pages>16</Pages>
  <Words>4669</Words>
  <Characters>26669</Characters>
  <Application>Microsoft Office Word</Application>
  <DocSecurity>0</DocSecurity>
  <Lines>222</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Звіт</vt:lpstr>
      <vt:lpstr>Звіт</vt:lpstr>
    </vt:vector>
  </TitlesOfParts>
  <Company>Fin_upr12</Company>
  <LinksUpToDate>false</LinksUpToDate>
  <CharactersWithSpaces>31276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Nik</dc:creator>
  <cp:lastModifiedBy>Dohod</cp:lastModifiedBy>
  <cp:revision>156</cp:revision>
  <cp:lastPrinted>2025-07-16T07:52:00Z</cp:lastPrinted>
  <dcterms:created xsi:type="dcterms:W3CDTF">2024-04-24T13:40:00Z</dcterms:created>
  <dcterms:modified xsi:type="dcterms:W3CDTF">2025-08-07T06:23:00Z</dcterms:modified>
</cp:coreProperties>
</file>