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274B" w:rsidRPr="006B41C5" w:rsidRDefault="0098693C" w:rsidP="0098693C">
      <w:pPr>
        <w:pStyle w:val="a4"/>
        <w:tabs>
          <w:tab w:val="left" w:pos="5580"/>
        </w:tabs>
        <w:spacing w:line="249" w:lineRule="auto"/>
        <w:ind w:left="5580"/>
        <w:jc w:val="left"/>
        <w:rPr>
          <w:b w:val="0"/>
          <w:bCs/>
          <w:szCs w:val="28"/>
          <w:u w:val="none"/>
        </w:rPr>
      </w:pPr>
      <w:bookmarkStart w:id="0" w:name="_Toc180832024"/>
      <w:bookmarkStart w:id="1" w:name="_Toc180894251"/>
      <w:bookmarkStart w:id="2" w:name="_Toc180894311"/>
      <w:bookmarkStart w:id="3" w:name="_Toc122152560"/>
      <w:bookmarkStart w:id="4" w:name="_Toc122318186"/>
      <w:bookmarkStart w:id="5" w:name="_Toc122318497"/>
      <w:bookmarkStart w:id="6" w:name="_Toc122323715"/>
      <w:bookmarkStart w:id="7" w:name="_Toc122335054"/>
      <w:bookmarkStart w:id="8" w:name="_Toc122337919"/>
      <w:bookmarkStart w:id="9" w:name="_Toc122338052"/>
      <w:bookmarkStart w:id="10" w:name="_Toc122488645"/>
      <w:bookmarkStart w:id="11" w:name="_Toc122756552"/>
      <w:bookmarkStart w:id="12" w:name="_Toc122756636"/>
      <w:bookmarkStart w:id="13" w:name="_Toc122756678"/>
      <w:bookmarkStart w:id="14" w:name="_Toc122757097"/>
      <w:r>
        <w:rPr>
          <w:b w:val="0"/>
          <w:bCs/>
          <w:szCs w:val="28"/>
          <w:u w:val="none"/>
        </w:rPr>
        <w:tab/>
      </w:r>
      <w:r w:rsidR="0077274B" w:rsidRPr="006B41C5">
        <w:rPr>
          <w:b w:val="0"/>
          <w:bCs/>
          <w:szCs w:val="28"/>
          <w:u w:val="none"/>
        </w:rPr>
        <w:t xml:space="preserve">Додаток до    рішення  </w:t>
      </w:r>
      <w:r>
        <w:rPr>
          <w:b w:val="0"/>
          <w:bCs/>
          <w:szCs w:val="28"/>
          <w:u w:val="none"/>
          <w:lang w:val="uk-UA"/>
        </w:rPr>
        <w:t>Переяславської</w:t>
      </w:r>
      <w:r w:rsidR="0077274B" w:rsidRPr="006B41C5">
        <w:rPr>
          <w:b w:val="0"/>
          <w:bCs/>
          <w:szCs w:val="28"/>
          <w:u w:val="none"/>
        </w:rPr>
        <w:t xml:space="preserve">  міської  ради</w:t>
      </w:r>
    </w:p>
    <w:p w:rsidR="0077274B" w:rsidRPr="006B41C5" w:rsidRDefault="0098693C" w:rsidP="0077274B">
      <w:pPr>
        <w:pStyle w:val="a4"/>
        <w:tabs>
          <w:tab w:val="left" w:pos="5580"/>
        </w:tabs>
        <w:spacing w:line="249" w:lineRule="auto"/>
        <w:ind w:firstLine="567"/>
        <w:jc w:val="right"/>
        <w:rPr>
          <w:b w:val="0"/>
          <w:bCs/>
          <w:szCs w:val="28"/>
          <w:lang w:val="uk-UA"/>
        </w:rPr>
      </w:pPr>
      <w:r>
        <w:rPr>
          <w:b w:val="0"/>
          <w:bCs/>
          <w:szCs w:val="28"/>
          <w:u w:val="none"/>
          <w:lang w:val="uk-UA"/>
        </w:rPr>
        <w:t xml:space="preserve">            </w:t>
      </w:r>
      <w:r w:rsidR="00017B34" w:rsidRPr="006B41C5">
        <w:rPr>
          <w:b w:val="0"/>
          <w:bCs/>
          <w:szCs w:val="28"/>
          <w:u w:val="none"/>
        </w:rPr>
        <w:t xml:space="preserve">від </w:t>
      </w:r>
      <w:r w:rsidR="002D3D13" w:rsidRPr="006B41C5">
        <w:rPr>
          <w:b w:val="0"/>
          <w:bCs/>
          <w:szCs w:val="28"/>
          <w:u w:val="none"/>
          <w:lang w:val="uk-UA"/>
        </w:rPr>
        <w:t>_______________</w:t>
      </w:r>
      <w:r w:rsidR="00017B34" w:rsidRPr="006B41C5">
        <w:rPr>
          <w:b w:val="0"/>
          <w:bCs/>
          <w:szCs w:val="28"/>
          <w:u w:val="none"/>
        </w:rPr>
        <w:t xml:space="preserve"> №</w:t>
      </w:r>
      <w:r w:rsidR="002D3D13" w:rsidRPr="006B41C5">
        <w:rPr>
          <w:b w:val="0"/>
          <w:bCs/>
          <w:szCs w:val="28"/>
          <w:u w:val="none"/>
          <w:lang w:val="uk-UA"/>
        </w:rPr>
        <w:t>__________</w:t>
      </w:r>
    </w:p>
    <w:p w:rsidR="0077274B" w:rsidRPr="006B41C5" w:rsidRDefault="0077274B" w:rsidP="0077274B">
      <w:pPr>
        <w:pStyle w:val="a4"/>
        <w:tabs>
          <w:tab w:val="left" w:pos="5580"/>
        </w:tabs>
        <w:spacing w:line="249" w:lineRule="auto"/>
        <w:ind w:firstLine="567"/>
        <w:jc w:val="right"/>
        <w:rPr>
          <w:b w:val="0"/>
          <w:bCs/>
          <w:szCs w:val="28"/>
        </w:rPr>
      </w:pPr>
    </w:p>
    <w:p w:rsidR="00DC2A9E" w:rsidRPr="006B41C5" w:rsidRDefault="00DC2A9E" w:rsidP="00DC2A9E">
      <w:pPr>
        <w:pStyle w:val="a4"/>
        <w:tabs>
          <w:tab w:val="left" w:pos="5580"/>
        </w:tabs>
        <w:spacing w:line="249" w:lineRule="auto"/>
        <w:ind w:firstLine="567"/>
        <w:jc w:val="right"/>
        <w:rPr>
          <w:b w:val="0"/>
          <w:bCs/>
          <w:szCs w:val="28"/>
        </w:rPr>
      </w:pPr>
    </w:p>
    <w:p w:rsidR="00AE5285" w:rsidRPr="006B41C5" w:rsidRDefault="00AE5285" w:rsidP="00AE5285">
      <w:pPr>
        <w:pStyle w:val="a4"/>
        <w:tabs>
          <w:tab w:val="left" w:pos="5580"/>
        </w:tabs>
        <w:spacing w:line="250" w:lineRule="auto"/>
        <w:ind w:firstLine="567"/>
        <w:jc w:val="right"/>
        <w:rPr>
          <w:b w:val="0"/>
          <w:bCs/>
          <w:szCs w:val="28"/>
        </w:rPr>
      </w:pPr>
    </w:p>
    <w:p w:rsidR="00AE5285" w:rsidRPr="006B41C5" w:rsidRDefault="00AE5285" w:rsidP="00AE5285">
      <w:pPr>
        <w:pStyle w:val="a4"/>
        <w:tabs>
          <w:tab w:val="left" w:pos="5580"/>
        </w:tabs>
        <w:spacing w:line="250" w:lineRule="auto"/>
        <w:ind w:firstLine="567"/>
        <w:jc w:val="right"/>
        <w:rPr>
          <w:b w:val="0"/>
          <w:bCs/>
          <w:szCs w:val="28"/>
        </w:rPr>
      </w:pPr>
    </w:p>
    <w:p w:rsidR="00AE5285" w:rsidRPr="006B41C5" w:rsidRDefault="00AE5285" w:rsidP="00AE5285">
      <w:pPr>
        <w:pStyle w:val="a4"/>
        <w:tabs>
          <w:tab w:val="left" w:pos="5580"/>
        </w:tabs>
        <w:spacing w:line="250" w:lineRule="auto"/>
        <w:ind w:firstLine="567"/>
        <w:jc w:val="right"/>
        <w:rPr>
          <w:b w:val="0"/>
          <w:bCs/>
          <w:szCs w:val="28"/>
        </w:rPr>
      </w:pPr>
    </w:p>
    <w:p w:rsidR="00AE5285" w:rsidRPr="006B41C5" w:rsidRDefault="00AE5285" w:rsidP="00AE5285">
      <w:pPr>
        <w:pStyle w:val="a4"/>
        <w:tabs>
          <w:tab w:val="left" w:pos="5580"/>
        </w:tabs>
        <w:spacing w:line="250" w:lineRule="auto"/>
        <w:ind w:firstLine="567"/>
        <w:jc w:val="right"/>
        <w:rPr>
          <w:b w:val="0"/>
          <w:bCs/>
          <w:szCs w:val="28"/>
        </w:rPr>
      </w:pPr>
    </w:p>
    <w:p w:rsidR="00AE5285" w:rsidRPr="006B41C5" w:rsidRDefault="00AE5285" w:rsidP="00AE5285">
      <w:pPr>
        <w:pStyle w:val="a4"/>
        <w:tabs>
          <w:tab w:val="left" w:pos="5580"/>
        </w:tabs>
        <w:spacing w:line="250" w:lineRule="auto"/>
        <w:ind w:firstLine="567"/>
        <w:jc w:val="right"/>
        <w:rPr>
          <w:b w:val="0"/>
          <w:bCs/>
          <w:szCs w:val="28"/>
        </w:rPr>
      </w:pPr>
    </w:p>
    <w:p w:rsidR="00AE5285" w:rsidRPr="006B41C5" w:rsidRDefault="00F638AF" w:rsidP="00AE5285">
      <w:pPr>
        <w:pStyle w:val="a4"/>
        <w:tabs>
          <w:tab w:val="left" w:pos="5580"/>
        </w:tabs>
        <w:spacing w:line="250" w:lineRule="auto"/>
        <w:ind w:firstLine="567"/>
        <w:rPr>
          <w:bCs/>
          <w:szCs w:val="28"/>
          <w:u w:val="none"/>
        </w:rPr>
      </w:pPr>
      <w:r w:rsidRPr="006B41C5">
        <w:rPr>
          <w:bCs/>
          <w:szCs w:val="28"/>
          <w:u w:val="none"/>
        </w:rPr>
        <w:t>П Р О Г Р А М А</w:t>
      </w:r>
    </w:p>
    <w:p w:rsidR="00AE5285" w:rsidRPr="006B41C5" w:rsidRDefault="00AE5285" w:rsidP="00AE5285">
      <w:pPr>
        <w:pStyle w:val="a4"/>
        <w:tabs>
          <w:tab w:val="left" w:pos="5580"/>
        </w:tabs>
        <w:spacing w:line="250" w:lineRule="auto"/>
        <w:ind w:firstLine="567"/>
        <w:rPr>
          <w:bCs/>
          <w:szCs w:val="28"/>
          <w:u w:val="none"/>
        </w:rPr>
      </w:pPr>
    </w:p>
    <w:p w:rsidR="00AE5285" w:rsidRPr="006B41C5" w:rsidRDefault="00AE5285" w:rsidP="00AE5285">
      <w:pPr>
        <w:pStyle w:val="a4"/>
        <w:ind w:firstLine="567"/>
        <w:rPr>
          <w:bCs/>
          <w:caps/>
          <w:szCs w:val="28"/>
          <w:u w:val="none"/>
        </w:rPr>
      </w:pPr>
      <w:r w:rsidRPr="006B41C5">
        <w:rPr>
          <w:bCs/>
          <w:caps/>
          <w:szCs w:val="28"/>
          <w:u w:val="none"/>
        </w:rPr>
        <w:t>соціально-економічного та культурного</w:t>
      </w:r>
    </w:p>
    <w:p w:rsidR="00AE5285" w:rsidRPr="006B41C5" w:rsidRDefault="00AE5285" w:rsidP="00AE5285">
      <w:pPr>
        <w:pStyle w:val="a4"/>
        <w:ind w:firstLine="567"/>
        <w:rPr>
          <w:bCs/>
          <w:caps/>
          <w:szCs w:val="28"/>
          <w:u w:val="none"/>
        </w:rPr>
      </w:pPr>
    </w:p>
    <w:p w:rsidR="008901A5" w:rsidRPr="006B41C5" w:rsidRDefault="00AE5285" w:rsidP="00AE5285">
      <w:pPr>
        <w:pStyle w:val="a4"/>
        <w:ind w:firstLine="567"/>
        <w:rPr>
          <w:bCs/>
          <w:caps/>
          <w:szCs w:val="28"/>
          <w:u w:val="none"/>
        </w:rPr>
      </w:pPr>
      <w:r w:rsidRPr="006B41C5">
        <w:rPr>
          <w:bCs/>
          <w:caps/>
          <w:szCs w:val="28"/>
          <w:u w:val="none"/>
        </w:rPr>
        <w:t xml:space="preserve">розвитку </w:t>
      </w:r>
      <w:r w:rsidR="008901A5" w:rsidRPr="006B41C5">
        <w:rPr>
          <w:bCs/>
          <w:caps/>
          <w:szCs w:val="28"/>
          <w:u w:val="none"/>
        </w:rPr>
        <w:t xml:space="preserve">ПЕРЕЯСЛАВСЬКОЇ МІСЬКОЇ ТЕРИТОРІАЛЬНОЇ </w:t>
      </w:r>
    </w:p>
    <w:p w:rsidR="008901A5" w:rsidRPr="006B41C5" w:rsidRDefault="008901A5" w:rsidP="00AE5285">
      <w:pPr>
        <w:pStyle w:val="a4"/>
        <w:ind w:firstLine="567"/>
        <w:rPr>
          <w:bCs/>
          <w:caps/>
          <w:szCs w:val="28"/>
          <w:u w:val="none"/>
        </w:rPr>
      </w:pPr>
    </w:p>
    <w:p w:rsidR="00AE5285" w:rsidRPr="006B41C5" w:rsidRDefault="008901A5" w:rsidP="00AE5285">
      <w:pPr>
        <w:pStyle w:val="a4"/>
        <w:ind w:firstLine="567"/>
        <w:rPr>
          <w:bCs/>
          <w:caps/>
          <w:szCs w:val="28"/>
          <w:u w:val="none"/>
        </w:rPr>
      </w:pPr>
      <w:r w:rsidRPr="006B41C5">
        <w:rPr>
          <w:bCs/>
          <w:caps/>
          <w:szCs w:val="28"/>
          <w:u w:val="none"/>
        </w:rPr>
        <w:t xml:space="preserve">ГРОМАДИ </w:t>
      </w:r>
      <w:r w:rsidR="00AE5285" w:rsidRPr="006B41C5">
        <w:rPr>
          <w:bCs/>
          <w:caps/>
          <w:szCs w:val="28"/>
          <w:u w:val="none"/>
        </w:rPr>
        <w:t>на 202</w:t>
      </w:r>
      <w:r w:rsidR="0021218F" w:rsidRPr="006B41C5">
        <w:rPr>
          <w:bCs/>
          <w:caps/>
          <w:szCs w:val="28"/>
          <w:u w:val="none"/>
          <w:lang w:val="uk-UA"/>
        </w:rPr>
        <w:t>5</w:t>
      </w:r>
      <w:r w:rsidR="00AE5285" w:rsidRPr="006B41C5">
        <w:rPr>
          <w:bCs/>
          <w:caps/>
          <w:szCs w:val="28"/>
          <w:u w:val="none"/>
        </w:rPr>
        <w:t xml:space="preserve"> рік</w:t>
      </w:r>
    </w:p>
    <w:p w:rsidR="00AE5285" w:rsidRPr="006B41C5" w:rsidRDefault="00AE5285" w:rsidP="00AE5285">
      <w:pPr>
        <w:pStyle w:val="a4"/>
        <w:ind w:firstLine="567"/>
        <w:rPr>
          <w:bCs/>
          <w:caps/>
          <w:szCs w:val="28"/>
          <w:u w:val="none"/>
        </w:rPr>
      </w:pPr>
    </w:p>
    <w:p w:rsidR="00AE5285" w:rsidRPr="006B41C5" w:rsidRDefault="00AE5285" w:rsidP="00AE5285">
      <w:pPr>
        <w:pStyle w:val="a4"/>
        <w:spacing w:line="250" w:lineRule="auto"/>
        <w:ind w:firstLine="567"/>
        <w:rPr>
          <w:bCs/>
          <w:caps/>
          <w:szCs w:val="28"/>
          <w:u w:val="none"/>
        </w:rPr>
      </w:pPr>
    </w:p>
    <w:p w:rsidR="00AE5285" w:rsidRPr="006B41C5" w:rsidRDefault="00AE5285" w:rsidP="00AE5285">
      <w:pPr>
        <w:pStyle w:val="a4"/>
        <w:spacing w:line="250" w:lineRule="auto"/>
        <w:ind w:firstLine="567"/>
        <w:rPr>
          <w:bCs/>
          <w:caps/>
          <w:szCs w:val="28"/>
          <w:u w:val="none"/>
        </w:rPr>
      </w:pPr>
    </w:p>
    <w:p w:rsidR="00AE5285" w:rsidRPr="006B41C5" w:rsidRDefault="00AE5285" w:rsidP="00AE5285">
      <w:pPr>
        <w:pStyle w:val="a4"/>
        <w:spacing w:line="250" w:lineRule="auto"/>
        <w:ind w:firstLine="567"/>
        <w:rPr>
          <w:bCs/>
          <w:caps/>
          <w:szCs w:val="28"/>
          <w:u w:val="none"/>
        </w:rPr>
      </w:pPr>
    </w:p>
    <w:p w:rsidR="00AE5285" w:rsidRPr="006B41C5" w:rsidRDefault="00AE5285" w:rsidP="00AE5285">
      <w:pPr>
        <w:pStyle w:val="a4"/>
        <w:spacing w:line="250" w:lineRule="auto"/>
        <w:ind w:firstLine="567"/>
        <w:rPr>
          <w:bCs/>
          <w:caps/>
          <w:szCs w:val="28"/>
          <w:u w:val="none"/>
        </w:rPr>
      </w:pPr>
    </w:p>
    <w:p w:rsidR="00AE5285" w:rsidRPr="006B41C5" w:rsidRDefault="00AE5285" w:rsidP="00AE5285">
      <w:pPr>
        <w:pStyle w:val="a4"/>
        <w:spacing w:line="250" w:lineRule="auto"/>
        <w:ind w:firstLine="567"/>
        <w:rPr>
          <w:bCs/>
          <w:caps/>
          <w:szCs w:val="28"/>
          <w:u w:val="none"/>
        </w:rPr>
      </w:pPr>
    </w:p>
    <w:p w:rsidR="00AE5285" w:rsidRPr="006B41C5" w:rsidRDefault="00AE5285" w:rsidP="00AE5285">
      <w:pPr>
        <w:pStyle w:val="a4"/>
        <w:spacing w:line="250" w:lineRule="auto"/>
        <w:ind w:firstLine="567"/>
        <w:rPr>
          <w:bCs/>
          <w:caps/>
          <w:szCs w:val="28"/>
          <w:u w:val="none"/>
        </w:rPr>
      </w:pPr>
    </w:p>
    <w:p w:rsidR="00AE5285" w:rsidRPr="006B41C5" w:rsidRDefault="00AE5285" w:rsidP="00AE5285">
      <w:pPr>
        <w:pStyle w:val="a4"/>
        <w:tabs>
          <w:tab w:val="left" w:pos="5034"/>
        </w:tabs>
        <w:spacing w:line="250" w:lineRule="auto"/>
        <w:ind w:firstLine="567"/>
        <w:jc w:val="left"/>
        <w:rPr>
          <w:bCs/>
          <w:caps/>
          <w:szCs w:val="28"/>
          <w:u w:val="none"/>
        </w:rPr>
      </w:pPr>
      <w:r w:rsidRPr="006B41C5">
        <w:rPr>
          <w:bCs/>
          <w:caps/>
          <w:szCs w:val="28"/>
          <w:u w:val="none"/>
        </w:rPr>
        <w:tab/>
      </w:r>
      <w:r w:rsidRPr="006B41C5">
        <w:rPr>
          <w:bCs/>
          <w:caps/>
          <w:szCs w:val="28"/>
          <w:u w:val="none"/>
        </w:rPr>
        <w:tab/>
      </w:r>
    </w:p>
    <w:p w:rsidR="00AE5285" w:rsidRPr="006B41C5" w:rsidRDefault="00AE5285" w:rsidP="00AE5285">
      <w:pPr>
        <w:pStyle w:val="a4"/>
        <w:spacing w:line="250" w:lineRule="auto"/>
        <w:ind w:firstLine="567"/>
        <w:rPr>
          <w:bCs/>
          <w:caps/>
          <w:szCs w:val="28"/>
          <w:u w:val="none"/>
        </w:rPr>
      </w:pPr>
    </w:p>
    <w:p w:rsidR="00AE5285" w:rsidRPr="006B41C5" w:rsidRDefault="00AE5285" w:rsidP="00AE5285">
      <w:pPr>
        <w:pStyle w:val="a4"/>
        <w:spacing w:line="250" w:lineRule="auto"/>
        <w:ind w:firstLine="567"/>
        <w:rPr>
          <w:bCs/>
          <w:caps/>
          <w:szCs w:val="28"/>
          <w:u w:val="none"/>
        </w:rPr>
      </w:pPr>
    </w:p>
    <w:p w:rsidR="00AE5285" w:rsidRPr="006B41C5" w:rsidRDefault="00AE5285" w:rsidP="00AE5285">
      <w:pPr>
        <w:pStyle w:val="a4"/>
        <w:spacing w:line="250" w:lineRule="auto"/>
        <w:ind w:firstLine="567"/>
        <w:rPr>
          <w:bCs/>
          <w:caps/>
          <w:szCs w:val="28"/>
          <w:u w:val="none"/>
        </w:rPr>
      </w:pPr>
    </w:p>
    <w:p w:rsidR="00AE5285" w:rsidRPr="006B41C5" w:rsidRDefault="00AE5285" w:rsidP="00AE5285">
      <w:pPr>
        <w:pStyle w:val="a4"/>
        <w:spacing w:line="250" w:lineRule="auto"/>
        <w:ind w:firstLine="567"/>
        <w:rPr>
          <w:bCs/>
          <w:caps/>
          <w:szCs w:val="28"/>
          <w:u w:val="none"/>
        </w:rPr>
      </w:pPr>
    </w:p>
    <w:p w:rsidR="00AE5285" w:rsidRPr="006B41C5" w:rsidRDefault="00AE5285" w:rsidP="00AE5285">
      <w:pPr>
        <w:pStyle w:val="a4"/>
        <w:spacing w:line="250" w:lineRule="auto"/>
        <w:ind w:firstLine="567"/>
        <w:rPr>
          <w:bCs/>
          <w:caps/>
          <w:szCs w:val="28"/>
          <w:u w:val="none"/>
        </w:rPr>
      </w:pPr>
    </w:p>
    <w:p w:rsidR="00AE5285" w:rsidRPr="006B41C5" w:rsidRDefault="00AE5285" w:rsidP="00AE5285">
      <w:pPr>
        <w:pStyle w:val="a4"/>
        <w:spacing w:line="250" w:lineRule="auto"/>
        <w:ind w:firstLine="567"/>
        <w:rPr>
          <w:bCs/>
          <w:caps/>
          <w:szCs w:val="28"/>
          <w:u w:val="none"/>
        </w:rPr>
      </w:pPr>
    </w:p>
    <w:p w:rsidR="00AE5285" w:rsidRPr="006B41C5" w:rsidRDefault="00AE5285" w:rsidP="00AE5285">
      <w:pPr>
        <w:pStyle w:val="a4"/>
        <w:spacing w:line="250" w:lineRule="auto"/>
        <w:ind w:firstLine="567"/>
        <w:rPr>
          <w:bCs/>
          <w:caps/>
          <w:szCs w:val="28"/>
          <w:u w:val="none"/>
        </w:rPr>
      </w:pPr>
    </w:p>
    <w:p w:rsidR="00AE5285" w:rsidRPr="006B41C5" w:rsidRDefault="00AE5285" w:rsidP="00AE5285">
      <w:pPr>
        <w:pStyle w:val="a4"/>
        <w:spacing w:line="250" w:lineRule="auto"/>
        <w:ind w:firstLine="567"/>
        <w:rPr>
          <w:bCs/>
          <w:caps/>
          <w:szCs w:val="28"/>
          <w:u w:val="none"/>
        </w:rPr>
      </w:pPr>
    </w:p>
    <w:p w:rsidR="00AE5285" w:rsidRPr="006B41C5" w:rsidRDefault="00AE5285" w:rsidP="00AE5285">
      <w:pPr>
        <w:pStyle w:val="a4"/>
        <w:spacing w:line="250" w:lineRule="auto"/>
        <w:ind w:firstLine="567"/>
        <w:rPr>
          <w:bCs/>
          <w:caps/>
          <w:szCs w:val="28"/>
          <w:u w:val="none"/>
        </w:rPr>
      </w:pPr>
    </w:p>
    <w:p w:rsidR="00AE5285" w:rsidRPr="006B41C5" w:rsidRDefault="00AE5285" w:rsidP="00AE5285">
      <w:pPr>
        <w:pStyle w:val="a4"/>
        <w:spacing w:line="250" w:lineRule="auto"/>
        <w:ind w:firstLine="567"/>
        <w:rPr>
          <w:bCs/>
          <w:caps/>
          <w:szCs w:val="28"/>
          <w:u w:val="none"/>
        </w:rPr>
      </w:pPr>
    </w:p>
    <w:p w:rsidR="0098693C" w:rsidRPr="006B41C5" w:rsidRDefault="0098693C" w:rsidP="00AE5285">
      <w:pPr>
        <w:pStyle w:val="a4"/>
        <w:spacing w:line="360" w:lineRule="auto"/>
        <w:ind w:firstLine="567"/>
        <w:rPr>
          <w:bCs/>
          <w:szCs w:val="28"/>
          <w:u w:val="none"/>
        </w:rPr>
      </w:pPr>
    </w:p>
    <w:p w:rsidR="00B54EAE" w:rsidRPr="006B41C5" w:rsidRDefault="00B54EAE" w:rsidP="002B6163">
      <w:pPr>
        <w:pStyle w:val="a4"/>
        <w:spacing w:line="360" w:lineRule="auto"/>
        <w:ind w:firstLine="567"/>
        <w:rPr>
          <w:bCs/>
          <w:szCs w:val="28"/>
          <w:u w:val="none"/>
        </w:rPr>
      </w:pPr>
    </w:p>
    <w:p w:rsidR="00AE5285" w:rsidRPr="006B41C5" w:rsidRDefault="00AE5285" w:rsidP="002B6163">
      <w:pPr>
        <w:pStyle w:val="a4"/>
        <w:spacing w:line="360" w:lineRule="auto"/>
        <w:ind w:firstLine="567"/>
        <w:rPr>
          <w:bCs/>
          <w:szCs w:val="28"/>
          <w:u w:val="none"/>
        </w:rPr>
      </w:pPr>
      <w:r w:rsidRPr="006B41C5">
        <w:rPr>
          <w:bCs/>
          <w:szCs w:val="28"/>
          <w:u w:val="none"/>
        </w:rPr>
        <w:t>м. Переяслав</w:t>
      </w:r>
    </w:p>
    <w:p w:rsidR="00AE5285" w:rsidRPr="006B41C5" w:rsidRDefault="008901A5" w:rsidP="002B6163">
      <w:pPr>
        <w:pStyle w:val="a4"/>
        <w:spacing w:line="360" w:lineRule="auto"/>
        <w:ind w:firstLine="567"/>
        <w:rPr>
          <w:caps/>
          <w:szCs w:val="28"/>
          <w:u w:val="none"/>
        </w:rPr>
        <w:sectPr w:rsidR="00AE5285" w:rsidRPr="006B41C5" w:rsidSect="00ED1171">
          <w:headerReference w:type="even" r:id="rId8"/>
          <w:headerReference w:type="default" r:id="rId9"/>
          <w:footerReference w:type="even" r:id="rId10"/>
          <w:footerReference w:type="default" r:id="rId11"/>
          <w:footerReference w:type="first" r:id="rId12"/>
          <w:pgSz w:w="11907" w:h="16840" w:code="9"/>
          <w:pgMar w:top="1134" w:right="992" w:bottom="1135" w:left="1134" w:header="709" w:footer="709" w:gutter="0"/>
          <w:pgNumType w:start="1"/>
          <w:cols w:space="708"/>
          <w:noEndnote/>
          <w:titlePg/>
          <w:docGrid w:linePitch="326"/>
        </w:sectPr>
      </w:pPr>
      <w:r w:rsidRPr="006B41C5">
        <w:rPr>
          <w:szCs w:val="28"/>
          <w:u w:val="none"/>
        </w:rPr>
        <w:t>202</w:t>
      </w:r>
      <w:r w:rsidR="0021218F" w:rsidRPr="006B41C5">
        <w:rPr>
          <w:szCs w:val="28"/>
          <w:u w:val="none"/>
          <w:lang w:val="uk-UA"/>
        </w:rPr>
        <w:t>4</w:t>
      </w:r>
      <w:r w:rsidR="00AE5285" w:rsidRPr="006B41C5">
        <w:rPr>
          <w:szCs w:val="28"/>
          <w:u w:val="none"/>
        </w:rPr>
        <w:t xml:space="preserve"> рік</w:t>
      </w:r>
    </w:p>
    <w:p w:rsidR="00AE5285" w:rsidRPr="006B41C5" w:rsidRDefault="00AE5285" w:rsidP="00AE5285">
      <w:pPr>
        <w:pStyle w:val="13"/>
        <w:spacing w:line="250" w:lineRule="auto"/>
        <w:ind w:firstLine="567"/>
        <w:rPr>
          <w:i/>
          <w:caps/>
          <w:sz w:val="28"/>
          <w:szCs w:val="28"/>
          <w:lang w:val="uk-UA"/>
        </w:rPr>
      </w:pPr>
      <w:r w:rsidRPr="006B41C5">
        <w:rPr>
          <w:i/>
          <w:caps/>
          <w:sz w:val="28"/>
          <w:szCs w:val="28"/>
          <w:lang w:val="uk-UA"/>
        </w:rPr>
        <w:lastRenderedPageBreak/>
        <w:t xml:space="preserve">                                                               З м і ст</w:t>
      </w:r>
      <w:bookmarkEnd w:id="0"/>
      <w:bookmarkEnd w:id="1"/>
      <w:bookmarkEnd w:id="2"/>
    </w:p>
    <w:tbl>
      <w:tblPr>
        <w:tblW w:w="979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9"/>
        <w:gridCol w:w="7877"/>
        <w:gridCol w:w="959"/>
      </w:tblGrid>
      <w:tr w:rsidR="007573D8" w:rsidRPr="006B41C5" w:rsidTr="00EF7A81">
        <w:trPr>
          <w:trHeight w:val="397"/>
        </w:trPr>
        <w:tc>
          <w:tcPr>
            <w:tcW w:w="959" w:type="dxa"/>
            <w:tcBorders>
              <w:top w:val="single" w:sz="4" w:space="0" w:color="auto"/>
              <w:left w:val="single" w:sz="4" w:space="0" w:color="auto"/>
              <w:bottom w:val="single" w:sz="4" w:space="0" w:color="auto"/>
              <w:right w:val="single" w:sz="4" w:space="0" w:color="auto"/>
            </w:tcBorders>
          </w:tcPr>
          <w:p w:rsidR="007573D8" w:rsidRPr="006B41C5" w:rsidRDefault="007573D8" w:rsidP="007573D8">
            <w:pPr>
              <w:pStyle w:val="11"/>
              <w:rPr>
                <w:color w:val="auto"/>
              </w:rPr>
            </w:pPr>
            <w:bookmarkStart w:id="15" w:name="_Toc181179000"/>
            <w:bookmarkEnd w:id="3"/>
            <w:bookmarkEnd w:id="4"/>
            <w:bookmarkEnd w:id="5"/>
            <w:bookmarkEnd w:id="6"/>
            <w:bookmarkEnd w:id="7"/>
            <w:bookmarkEnd w:id="8"/>
            <w:bookmarkEnd w:id="9"/>
            <w:bookmarkEnd w:id="10"/>
            <w:bookmarkEnd w:id="11"/>
            <w:bookmarkEnd w:id="12"/>
            <w:bookmarkEnd w:id="13"/>
            <w:bookmarkEnd w:id="14"/>
          </w:p>
        </w:tc>
        <w:tc>
          <w:tcPr>
            <w:tcW w:w="7877" w:type="dxa"/>
            <w:tcBorders>
              <w:top w:val="single" w:sz="4" w:space="0" w:color="auto"/>
              <w:left w:val="single" w:sz="4" w:space="0" w:color="auto"/>
              <w:bottom w:val="single" w:sz="4" w:space="0" w:color="auto"/>
              <w:right w:val="single" w:sz="4" w:space="0" w:color="auto"/>
            </w:tcBorders>
            <w:vAlign w:val="bottom"/>
          </w:tcPr>
          <w:p w:rsidR="007573D8" w:rsidRPr="006B41C5" w:rsidRDefault="007573D8">
            <w:pPr>
              <w:ind w:firstLine="567"/>
              <w:rPr>
                <w:lang w:val="uk-UA"/>
              </w:rPr>
            </w:pPr>
          </w:p>
        </w:tc>
        <w:tc>
          <w:tcPr>
            <w:tcW w:w="959" w:type="dxa"/>
            <w:tcBorders>
              <w:top w:val="single" w:sz="4" w:space="0" w:color="auto"/>
              <w:left w:val="single" w:sz="4" w:space="0" w:color="auto"/>
              <w:bottom w:val="single" w:sz="4" w:space="0" w:color="auto"/>
              <w:right w:val="single" w:sz="4" w:space="0" w:color="auto"/>
            </w:tcBorders>
            <w:vAlign w:val="bottom"/>
            <w:hideMark/>
          </w:tcPr>
          <w:p w:rsidR="007573D8" w:rsidRPr="006B41C5" w:rsidRDefault="007573D8">
            <w:pPr>
              <w:spacing w:line="249" w:lineRule="auto"/>
              <w:ind w:right="-57"/>
              <w:rPr>
                <w:noProof/>
                <w:lang w:val="uk-UA"/>
              </w:rPr>
            </w:pPr>
            <w:r w:rsidRPr="006B41C5">
              <w:rPr>
                <w:noProof/>
                <w:lang w:val="uk-UA"/>
              </w:rPr>
              <w:t>стор.</w:t>
            </w:r>
          </w:p>
        </w:tc>
      </w:tr>
      <w:tr w:rsidR="007573D8" w:rsidRPr="006B41C5" w:rsidTr="00EF7A81">
        <w:trPr>
          <w:trHeight w:val="397"/>
        </w:trPr>
        <w:tc>
          <w:tcPr>
            <w:tcW w:w="959" w:type="dxa"/>
            <w:tcBorders>
              <w:top w:val="single" w:sz="4" w:space="0" w:color="auto"/>
              <w:left w:val="single" w:sz="4" w:space="0" w:color="auto"/>
              <w:bottom w:val="single" w:sz="4" w:space="0" w:color="auto"/>
              <w:right w:val="single" w:sz="4" w:space="0" w:color="auto"/>
            </w:tcBorders>
          </w:tcPr>
          <w:p w:rsidR="007573D8" w:rsidRPr="006B41C5" w:rsidRDefault="007573D8" w:rsidP="007573D8">
            <w:pPr>
              <w:pStyle w:val="11"/>
              <w:rPr>
                <w:color w:val="auto"/>
              </w:rPr>
            </w:pPr>
            <w:bookmarkStart w:id="16" w:name="_Toc124656242"/>
            <w:bookmarkStart w:id="17" w:name="_Toc124744080"/>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rsidP="0021218F">
            <w:pPr>
              <w:tabs>
                <w:tab w:val="left" w:pos="0"/>
                <w:tab w:val="left" w:pos="68"/>
                <w:tab w:val="left" w:pos="5952"/>
              </w:tabs>
              <w:ind w:left="-74"/>
              <w:rPr>
                <w:b/>
                <w:sz w:val="28"/>
                <w:szCs w:val="28"/>
                <w:lang w:val="uk-UA"/>
              </w:rPr>
            </w:pPr>
            <w:r w:rsidRPr="006B41C5">
              <w:rPr>
                <w:lang w:val="uk-UA"/>
              </w:rPr>
              <w:t xml:space="preserve">Паспорт Програми </w:t>
            </w:r>
            <w:r w:rsidRPr="006B41C5">
              <w:rPr>
                <w:szCs w:val="28"/>
                <w:lang w:val="uk-UA"/>
              </w:rPr>
              <w:t>соціально-економічного та культурного розвитку Переяславської міської територіальної громади на 202</w:t>
            </w:r>
            <w:r w:rsidR="0021218F" w:rsidRPr="006B41C5">
              <w:rPr>
                <w:szCs w:val="28"/>
                <w:lang w:val="uk-UA"/>
              </w:rPr>
              <w:t>5</w:t>
            </w:r>
            <w:r w:rsidR="000B3972" w:rsidRPr="006B41C5">
              <w:rPr>
                <w:szCs w:val="28"/>
                <w:lang w:val="uk-UA"/>
              </w:rPr>
              <w:t xml:space="preserve"> </w:t>
            </w:r>
            <w:r w:rsidRPr="006B41C5">
              <w:rPr>
                <w:szCs w:val="28"/>
                <w:lang w:val="uk-UA"/>
              </w:rPr>
              <w:t>рік</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2E0172">
            <w:pPr>
              <w:spacing w:line="249" w:lineRule="auto"/>
              <w:ind w:right="-57"/>
              <w:jc w:val="center"/>
              <w:rPr>
                <w:noProof/>
                <w:lang w:val="uk-UA"/>
              </w:rPr>
            </w:pPr>
            <w:r w:rsidRPr="006B41C5">
              <w:rPr>
                <w:noProof/>
                <w:lang w:val="uk-UA"/>
              </w:rPr>
              <w:t>3</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tcPr>
          <w:p w:rsidR="007573D8" w:rsidRPr="006B41C5" w:rsidRDefault="007573D8" w:rsidP="007573D8">
            <w:pPr>
              <w:pStyle w:val="11"/>
              <w:rPr>
                <w:color w:val="auto"/>
              </w:rPr>
            </w:pP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rPr>
                <w:b/>
                <w:lang w:val="uk-UA"/>
              </w:rPr>
            </w:pPr>
            <w:r w:rsidRPr="006B41C5">
              <w:rPr>
                <w:b/>
                <w:lang w:val="uk-UA"/>
              </w:rPr>
              <w:t>ВСТУП</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2E0172">
            <w:pPr>
              <w:spacing w:line="249" w:lineRule="auto"/>
              <w:ind w:firstLine="33"/>
              <w:jc w:val="center"/>
              <w:rPr>
                <w:noProof/>
                <w:lang w:val="uk-UA"/>
              </w:rPr>
            </w:pPr>
            <w:r w:rsidRPr="006B41C5">
              <w:rPr>
                <w:noProof/>
                <w:lang w:val="uk-UA"/>
              </w:rPr>
              <w:t>4</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7573D8" w:rsidRPr="006B41C5" w:rsidRDefault="007573D8" w:rsidP="007573D8">
            <w:pPr>
              <w:pStyle w:val="11"/>
              <w:rPr>
                <w:color w:val="auto"/>
              </w:rPr>
            </w:pP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rsidP="0021218F">
            <w:pPr>
              <w:rPr>
                <w:lang w:val="uk-UA"/>
              </w:rPr>
            </w:pPr>
            <w:r w:rsidRPr="006B41C5">
              <w:rPr>
                <w:lang w:val="uk-UA"/>
              </w:rPr>
              <w:t xml:space="preserve">Розділ І. Аналіз економічного і соціального розвитку </w:t>
            </w:r>
            <w:r w:rsidR="000B3972" w:rsidRPr="006B41C5">
              <w:rPr>
                <w:lang w:val="uk-UA"/>
              </w:rPr>
              <w:t>Переяславської міської територіальної громади</w:t>
            </w:r>
            <w:r w:rsidR="00174478" w:rsidRPr="006B41C5">
              <w:rPr>
                <w:lang w:val="uk-UA"/>
              </w:rPr>
              <w:t xml:space="preserve"> у 202</w:t>
            </w:r>
            <w:r w:rsidR="0021218F" w:rsidRPr="006B41C5">
              <w:rPr>
                <w:lang w:val="uk-UA"/>
              </w:rPr>
              <w:t>4</w:t>
            </w:r>
            <w:r w:rsidR="00174478" w:rsidRPr="006B41C5">
              <w:rPr>
                <w:lang w:val="uk-UA"/>
              </w:rPr>
              <w:t xml:space="preserve"> році</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D66E3">
            <w:pPr>
              <w:spacing w:line="249" w:lineRule="auto"/>
              <w:ind w:firstLine="33"/>
              <w:jc w:val="center"/>
              <w:rPr>
                <w:noProof/>
                <w:lang w:val="uk-UA"/>
              </w:rPr>
            </w:pPr>
            <w:r w:rsidRPr="006B41C5">
              <w:rPr>
                <w:noProof/>
                <w:lang w:val="uk-UA"/>
              </w:rPr>
              <w:t>6</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pStyle w:val="11"/>
              <w:rPr>
                <w:color w:val="auto"/>
              </w:rPr>
            </w:pPr>
            <w:r w:rsidRPr="006B41C5">
              <w:rPr>
                <w:color w:val="auto"/>
              </w:rPr>
              <w:t>1.</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ind w:right="-57"/>
              <w:rPr>
                <w:lang w:val="uk-UA"/>
              </w:rPr>
            </w:pPr>
            <w:r w:rsidRPr="006B41C5">
              <w:rPr>
                <w:bCs/>
                <w:lang w:val="uk-UA"/>
              </w:rPr>
              <w:t>Реальний сектор економіки</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D66E3">
            <w:pPr>
              <w:spacing w:line="249" w:lineRule="auto"/>
              <w:ind w:firstLine="33"/>
              <w:jc w:val="center"/>
              <w:rPr>
                <w:noProof/>
                <w:lang w:val="uk-UA"/>
              </w:rPr>
            </w:pPr>
            <w:r w:rsidRPr="006B41C5">
              <w:rPr>
                <w:noProof/>
                <w:lang w:val="uk-UA"/>
              </w:rPr>
              <w:t>6</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pStyle w:val="11"/>
              <w:rPr>
                <w:color w:val="auto"/>
              </w:rPr>
            </w:pPr>
            <w:r w:rsidRPr="006B41C5">
              <w:rPr>
                <w:color w:val="auto"/>
              </w:rPr>
              <w:t>1.1.</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ind w:right="-57"/>
              <w:rPr>
                <w:lang w:val="uk-UA"/>
              </w:rPr>
            </w:pPr>
            <w:r w:rsidRPr="006B41C5">
              <w:rPr>
                <w:lang w:val="uk-UA"/>
              </w:rPr>
              <w:t>Промисловість</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D66E3">
            <w:pPr>
              <w:spacing w:line="249" w:lineRule="auto"/>
              <w:ind w:firstLine="33"/>
              <w:jc w:val="center"/>
              <w:rPr>
                <w:noProof/>
                <w:lang w:val="uk-UA"/>
              </w:rPr>
            </w:pPr>
            <w:r w:rsidRPr="006B41C5">
              <w:rPr>
                <w:noProof/>
                <w:lang w:val="uk-UA"/>
              </w:rPr>
              <w:t>6</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pStyle w:val="11"/>
              <w:rPr>
                <w:color w:val="auto"/>
              </w:rPr>
            </w:pPr>
            <w:r w:rsidRPr="006B41C5">
              <w:rPr>
                <w:color w:val="auto"/>
              </w:rPr>
              <w:t>1.2.</w:t>
            </w:r>
          </w:p>
        </w:tc>
        <w:tc>
          <w:tcPr>
            <w:tcW w:w="7877" w:type="dxa"/>
            <w:tcBorders>
              <w:top w:val="single" w:sz="4" w:space="0" w:color="auto"/>
              <w:left w:val="single" w:sz="4" w:space="0" w:color="auto"/>
              <w:bottom w:val="single" w:sz="4" w:space="0" w:color="auto"/>
              <w:right w:val="single" w:sz="4" w:space="0" w:color="auto"/>
            </w:tcBorders>
          </w:tcPr>
          <w:p w:rsidR="007573D8" w:rsidRPr="006B41C5" w:rsidRDefault="007573D8" w:rsidP="00E920DF">
            <w:pPr>
              <w:pStyle w:val="docdata"/>
              <w:spacing w:before="0" w:beforeAutospacing="0" w:after="0" w:afterAutospacing="0"/>
            </w:pPr>
            <w:r w:rsidRPr="006B41C5">
              <w:t>Інноваційна діяльність</w:t>
            </w:r>
          </w:p>
          <w:p w:rsidR="007573D8" w:rsidRPr="006B41C5" w:rsidRDefault="007573D8">
            <w:pPr>
              <w:pStyle w:val="docdata"/>
              <w:spacing w:before="0" w:beforeAutospacing="0" w:after="0" w:afterAutospacing="0"/>
              <w:ind w:firstLine="567"/>
            </w:pP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pPr>
              <w:spacing w:line="249" w:lineRule="auto"/>
              <w:ind w:firstLine="33"/>
              <w:jc w:val="center"/>
              <w:rPr>
                <w:noProof/>
                <w:lang w:val="uk-UA"/>
              </w:rPr>
            </w:pPr>
            <w:r>
              <w:rPr>
                <w:noProof/>
                <w:lang w:val="uk-UA"/>
              </w:rPr>
              <w:t>9</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pStyle w:val="11"/>
              <w:rPr>
                <w:color w:val="auto"/>
              </w:rPr>
            </w:pPr>
            <w:r w:rsidRPr="006B41C5">
              <w:rPr>
                <w:color w:val="auto"/>
              </w:rPr>
              <w:t>1.3.</w:t>
            </w:r>
          </w:p>
        </w:tc>
        <w:tc>
          <w:tcPr>
            <w:tcW w:w="7877" w:type="dxa"/>
            <w:tcBorders>
              <w:top w:val="single" w:sz="4" w:space="0" w:color="auto"/>
              <w:left w:val="single" w:sz="4" w:space="0" w:color="auto"/>
              <w:bottom w:val="single" w:sz="4" w:space="0" w:color="auto"/>
              <w:right w:val="single" w:sz="4" w:space="0" w:color="auto"/>
            </w:tcBorders>
          </w:tcPr>
          <w:p w:rsidR="007573D8" w:rsidRPr="006B41C5" w:rsidRDefault="00427EB8">
            <w:pPr>
              <w:pStyle w:val="1"/>
              <w:shd w:val="clear" w:color="auto" w:fill="FFFFFF"/>
              <w:spacing w:before="0" w:after="0"/>
              <w:jc w:val="left"/>
              <w:rPr>
                <w:rFonts w:ascii="Times New Roman" w:hAnsi="Times New Roman"/>
                <w:b w:val="0"/>
                <w:sz w:val="24"/>
                <w:szCs w:val="24"/>
              </w:rPr>
            </w:pPr>
            <w:r w:rsidRPr="006B41C5">
              <w:rPr>
                <w:rFonts w:ascii="Times New Roman" w:hAnsi="Times New Roman"/>
                <w:b w:val="0"/>
                <w:sz w:val="24"/>
                <w:szCs w:val="24"/>
              </w:rPr>
              <w:t>Аграрний сектор</w:t>
            </w:r>
          </w:p>
          <w:p w:rsidR="007573D8" w:rsidRPr="006B41C5" w:rsidRDefault="007573D8">
            <w:pPr>
              <w:pStyle w:val="docdata"/>
              <w:spacing w:before="0" w:beforeAutospacing="0" w:after="0" w:afterAutospacing="0"/>
              <w:ind w:firstLine="567"/>
            </w:pP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D66E3">
            <w:pPr>
              <w:spacing w:line="249" w:lineRule="auto"/>
              <w:ind w:firstLine="33"/>
              <w:jc w:val="center"/>
              <w:rPr>
                <w:noProof/>
                <w:lang w:val="uk-UA"/>
              </w:rPr>
            </w:pPr>
            <w:r w:rsidRPr="006B41C5">
              <w:rPr>
                <w:noProof/>
                <w:lang w:val="uk-UA"/>
              </w:rPr>
              <w:t>9</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pStyle w:val="11"/>
              <w:rPr>
                <w:color w:val="auto"/>
              </w:rPr>
            </w:pPr>
            <w:r w:rsidRPr="006B41C5">
              <w:rPr>
                <w:color w:val="auto"/>
              </w:rPr>
              <w:t>1.4.</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ind w:right="-57"/>
              <w:rPr>
                <w:lang w:val="uk-UA"/>
              </w:rPr>
            </w:pPr>
            <w:r w:rsidRPr="006B41C5">
              <w:rPr>
                <w:lang w:val="uk-UA"/>
              </w:rPr>
              <w:t>Розвиток підприємництва</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D66E3" w:rsidP="00B70839">
            <w:pPr>
              <w:spacing w:line="249" w:lineRule="auto"/>
              <w:ind w:firstLine="33"/>
              <w:jc w:val="center"/>
              <w:rPr>
                <w:noProof/>
                <w:lang w:val="uk-UA"/>
              </w:rPr>
            </w:pPr>
            <w:r w:rsidRPr="006B41C5">
              <w:rPr>
                <w:noProof/>
                <w:lang w:val="uk-UA"/>
              </w:rPr>
              <w:t>1</w:t>
            </w:r>
            <w:r w:rsidR="00B70839" w:rsidRPr="006B41C5">
              <w:rPr>
                <w:noProof/>
                <w:lang w:val="uk-UA"/>
              </w:rPr>
              <w:t>1</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rPr>
                <w:b/>
                <w:lang w:val="uk-UA"/>
              </w:rPr>
            </w:pPr>
            <w:r w:rsidRPr="006B41C5">
              <w:rPr>
                <w:b/>
                <w:lang w:val="uk-UA"/>
              </w:rPr>
              <w:t>1.5.</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ind w:right="-57"/>
              <w:rPr>
                <w:lang w:val="uk-UA"/>
              </w:rPr>
            </w:pPr>
            <w:r w:rsidRPr="006B41C5">
              <w:rPr>
                <w:lang w:val="uk-UA"/>
              </w:rPr>
              <w:t>Споживчий ринок</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D66E3" w:rsidP="00B70839">
            <w:pPr>
              <w:spacing w:line="249" w:lineRule="auto"/>
              <w:ind w:firstLine="33"/>
              <w:jc w:val="center"/>
              <w:rPr>
                <w:noProof/>
                <w:lang w:val="uk-UA"/>
              </w:rPr>
            </w:pPr>
            <w:r w:rsidRPr="006B41C5">
              <w:rPr>
                <w:noProof/>
                <w:lang w:val="uk-UA"/>
              </w:rPr>
              <w:t>1</w:t>
            </w:r>
            <w:r w:rsidR="00B70839" w:rsidRPr="006B41C5">
              <w:rPr>
                <w:noProof/>
                <w:lang w:val="uk-UA"/>
              </w:rPr>
              <w:t>2</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rPr>
                <w:b/>
                <w:lang w:val="uk-UA"/>
              </w:rPr>
            </w:pPr>
            <w:r w:rsidRPr="006B41C5">
              <w:rPr>
                <w:b/>
                <w:lang w:val="uk-UA"/>
              </w:rPr>
              <w:t>1.6.</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ind w:right="-57"/>
              <w:rPr>
                <w:lang w:val="uk-UA"/>
              </w:rPr>
            </w:pPr>
            <w:r w:rsidRPr="006B41C5">
              <w:rPr>
                <w:lang w:val="uk-UA"/>
              </w:rPr>
              <w:t>Транспорт та дорожнє господарство</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D66E3" w:rsidP="007D66E3">
            <w:pPr>
              <w:spacing w:line="249" w:lineRule="auto"/>
              <w:ind w:firstLine="33"/>
              <w:jc w:val="center"/>
              <w:rPr>
                <w:lang w:val="uk-UA"/>
              </w:rPr>
            </w:pPr>
            <w:r w:rsidRPr="006B41C5">
              <w:rPr>
                <w:lang w:val="uk-UA"/>
              </w:rPr>
              <w:t>1</w:t>
            </w:r>
            <w:r w:rsidR="00B70839" w:rsidRPr="006B41C5">
              <w:rPr>
                <w:lang w:val="uk-UA"/>
              </w:rPr>
              <w:t>3</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ind w:firstLine="34"/>
              <w:rPr>
                <w:b/>
                <w:lang w:val="uk-UA"/>
              </w:rPr>
            </w:pPr>
            <w:r w:rsidRPr="006B41C5">
              <w:rPr>
                <w:b/>
                <w:lang w:val="uk-UA"/>
              </w:rPr>
              <w:t>2.</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ind w:right="-57"/>
              <w:rPr>
                <w:lang w:val="uk-UA"/>
              </w:rPr>
            </w:pPr>
            <w:r w:rsidRPr="006B41C5">
              <w:rPr>
                <w:lang w:val="uk-UA"/>
              </w:rPr>
              <w:t>Зовнішньоекономічна діяльність</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D66E3" w:rsidP="00B70839">
            <w:pPr>
              <w:spacing w:line="249" w:lineRule="auto"/>
              <w:ind w:firstLine="33"/>
              <w:jc w:val="center"/>
              <w:rPr>
                <w:lang w:val="uk-UA"/>
              </w:rPr>
            </w:pPr>
            <w:r w:rsidRPr="006B41C5">
              <w:rPr>
                <w:lang w:val="uk-UA"/>
              </w:rPr>
              <w:t>1</w:t>
            </w:r>
            <w:r w:rsidR="00B70839" w:rsidRPr="006B41C5">
              <w:rPr>
                <w:lang w:val="uk-UA"/>
              </w:rPr>
              <w:t>5</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ind w:firstLine="34"/>
              <w:rPr>
                <w:b/>
                <w:lang w:val="uk-UA"/>
              </w:rPr>
            </w:pPr>
            <w:r w:rsidRPr="006B41C5">
              <w:rPr>
                <w:b/>
                <w:lang w:val="uk-UA"/>
              </w:rPr>
              <w:t>3.</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ind w:right="-57"/>
              <w:rPr>
                <w:lang w:val="uk-UA"/>
              </w:rPr>
            </w:pPr>
            <w:r w:rsidRPr="006B41C5">
              <w:rPr>
                <w:lang w:val="uk-UA"/>
              </w:rPr>
              <w:t>Фінанси</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rsidP="00B70839">
            <w:pPr>
              <w:spacing w:line="249" w:lineRule="auto"/>
              <w:ind w:firstLine="33"/>
              <w:jc w:val="center"/>
              <w:rPr>
                <w:lang w:val="uk-UA"/>
              </w:rPr>
            </w:pPr>
            <w:r>
              <w:rPr>
                <w:lang w:val="uk-UA"/>
              </w:rPr>
              <w:t>14</w:t>
            </w:r>
          </w:p>
        </w:tc>
      </w:tr>
      <w:tr w:rsidR="007573D8" w:rsidRPr="006B41C5" w:rsidTr="00EF7A81">
        <w:trPr>
          <w:trHeight w:val="7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ind w:firstLine="34"/>
              <w:rPr>
                <w:b/>
                <w:lang w:val="uk-UA"/>
              </w:rPr>
            </w:pPr>
            <w:r w:rsidRPr="006B41C5">
              <w:rPr>
                <w:b/>
                <w:lang w:val="uk-UA"/>
              </w:rPr>
              <w:t>4.</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ind w:right="-57"/>
              <w:rPr>
                <w:lang w:val="uk-UA"/>
              </w:rPr>
            </w:pPr>
            <w:r w:rsidRPr="006B41C5">
              <w:rPr>
                <w:lang w:val="uk-UA"/>
              </w:rPr>
              <w:t>Соціальна сфера</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pPr>
              <w:spacing w:line="249" w:lineRule="auto"/>
              <w:ind w:firstLine="33"/>
              <w:jc w:val="center"/>
              <w:rPr>
                <w:lang w:val="uk-UA"/>
              </w:rPr>
            </w:pPr>
            <w:r>
              <w:rPr>
                <w:lang w:val="uk-UA"/>
              </w:rPr>
              <w:t>18</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rPr>
                <w:b/>
                <w:lang w:val="uk-UA"/>
              </w:rPr>
            </w:pPr>
            <w:r w:rsidRPr="006B41C5">
              <w:rPr>
                <w:b/>
                <w:lang w:val="uk-UA"/>
              </w:rPr>
              <w:t>4.1.</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ind w:right="-57"/>
              <w:rPr>
                <w:lang w:val="uk-UA"/>
              </w:rPr>
            </w:pPr>
            <w:r w:rsidRPr="006B41C5">
              <w:rPr>
                <w:lang w:val="uk-UA"/>
              </w:rPr>
              <w:t>Молодіжна політика</w:t>
            </w:r>
            <w:r w:rsidR="006D1CED" w:rsidRPr="006B41C5">
              <w:rPr>
                <w:lang w:val="uk-UA"/>
              </w:rPr>
              <w:t xml:space="preserve"> та національно-патріотичне виховання</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pPr>
              <w:spacing w:line="249" w:lineRule="auto"/>
              <w:ind w:firstLine="33"/>
              <w:jc w:val="center"/>
              <w:rPr>
                <w:lang w:val="uk-UA"/>
              </w:rPr>
            </w:pPr>
            <w:r>
              <w:rPr>
                <w:lang w:val="uk-UA"/>
              </w:rPr>
              <w:t>18</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rPr>
                <w:b/>
                <w:lang w:val="uk-UA"/>
              </w:rPr>
            </w:pPr>
            <w:r w:rsidRPr="006B41C5">
              <w:rPr>
                <w:b/>
                <w:lang w:val="uk-UA"/>
              </w:rPr>
              <w:t>4.2.</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ind w:right="-57"/>
              <w:rPr>
                <w:lang w:val="uk-UA"/>
              </w:rPr>
            </w:pPr>
            <w:r w:rsidRPr="006B41C5">
              <w:rPr>
                <w:lang w:val="uk-UA"/>
              </w:rPr>
              <w:t>Зайнятість населення та ринок праці</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pPr>
              <w:spacing w:line="249" w:lineRule="auto"/>
              <w:ind w:firstLine="33"/>
              <w:jc w:val="center"/>
              <w:rPr>
                <w:lang w:val="uk-UA"/>
              </w:rPr>
            </w:pPr>
            <w:r>
              <w:rPr>
                <w:lang w:val="uk-UA"/>
              </w:rPr>
              <w:t>19</w:t>
            </w:r>
          </w:p>
        </w:tc>
      </w:tr>
      <w:tr w:rsidR="007573D8" w:rsidRPr="006B41C5" w:rsidTr="00EF7A81">
        <w:trPr>
          <w:trHeight w:val="7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rPr>
                <w:b/>
                <w:lang w:val="uk-UA"/>
              </w:rPr>
            </w:pPr>
            <w:r w:rsidRPr="006B41C5">
              <w:rPr>
                <w:b/>
                <w:lang w:val="uk-UA"/>
              </w:rPr>
              <w:t>4.3.</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6D1CED">
            <w:pPr>
              <w:spacing w:line="249" w:lineRule="auto"/>
              <w:ind w:right="-57"/>
              <w:rPr>
                <w:lang w:val="uk-UA"/>
              </w:rPr>
            </w:pPr>
            <w:r w:rsidRPr="006B41C5">
              <w:rPr>
                <w:lang w:val="uk-UA"/>
              </w:rPr>
              <w:t>Соціальний захист населення</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C51F3C" w:rsidP="00505550">
            <w:pPr>
              <w:spacing w:line="249" w:lineRule="auto"/>
              <w:ind w:firstLine="33"/>
              <w:jc w:val="center"/>
              <w:rPr>
                <w:lang w:val="uk-UA"/>
              </w:rPr>
            </w:pPr>
            <w:r w:rsidRPr="006B41C5">
              <w:rPr>
                <w:lang w:val="uk-UA"/>
              </w:rPr>
              <w:t>2</w:t>
            </w:r>
            <w:r w:rsidR="00505550">
              <w:rPr>
                <w:lang w:val="uk-UA"/>
              </w:rPr>
              <w:t>2</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rPr>
                <w:b/>
                <w:lang w:val="uk-UA"/>
              </w:rPr>
            </w:pPr>
            <w:r w:rsidRPr="006B41C5">
              <w:rPr>
                <w:b/>
                <w:lang w:val="uk-UA"/>
              </w:rPr>
              <w:t>5.</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5855A0" w:rsidP="005855A0">
            <w:pPr>
              <w:spacing w:line="249" w:lineRule="auto"/>
              <w:ind w:right="-57"/>
              <w:rPr>
                <w:lang w:val="uk-UA"/>
              </w:rPr>
            </w:pPr>
            <w:r w:rsidRPr="006B41C5">
              <w:rPr>
                <w:lang w:val="uk-UA"/>
              </w:rPr>
              <w:t>Житлово-комунальне господарство та енергозбереження</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pPr>
              <w:spacing w:line="249" w:lineRule="auto"/>
              <w:ind w:firstLine="33"/>
              <w:jc w:val="center"/>
              <w:rPr>
                <w:lang w:val="uk-UA"/>
              </w:rPr>
            </w:pPr>
            <w:r>
              <w:rPr>
                <w:lang w:val="uk-UA"/>
              </w:rPr>
              <w:t>24</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rPr>
                <w:b/>
                <w:lang w:val="uk-UA"/>
              </w:rPr>
            </w:pPr>
            <w:r w:rsidRPr="006B41C5">
              <w:rPr>
                <w:b/>
                <w:lang w:val="uk-UA"/>
              </w:rPr>
              <w:t>5.1.</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ind w:right="-57"/>
              <w:rPr>
                <w:lang w:val="uk-UA"/>
              </w:rPr>
            </w:pPr>
            <w:r w:rsidRPr="006B41C5">
              <w:rPr>
                <w:lang w:val="uk-UA"/>
              </w:rPr>
              <w:t>Житлово-комунальне господарство</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pPr>
              <w:spacing w:line="249" w:lineRule="auto"/>
              <w:ind w:firstLine="33"/>
              <w:jc w:val="center"/>
              <w:rPr>
                <w:lang w:val="uk-UA"/>
              </w:rPr>
            </w:pPr>
            <w:r>
              <w:rPr>
                <w:lang w:val="uk-UA"/>
              </w:rPr>
              <w:t>24</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pStyle w:val="11"/>
              <w:rPr>
                <w:color w:val="auto"/>
              </w:rPr>
            </w:pPr>
            <w:r w:rsidRPr="006B41C5">
              <w:rPr>
                <w:color w:val="auto"/>
              </w:rPr>
              <w:t>5.2.</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ind w:right="-57"/>
              <w:rPr>
                <w:lang w:val="uk-UA"/>
              </w:rPr>
            </w:pPr>
            <w:r w:rsidRPr="006B41C5">
              <w:rPr>
                <w:lang w:val="uk-UA"/>
              </w:rPr>
              <w:t>Енергозабезпечення та енергозбереження</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pPr>
              <w:spacing w:line="249" w:lineRule="auto"/>
              <w:ind w:firstLine="33"/>
              <w:jc w:val="center"/>
              <w:rPr>
                <w:lang w:val="uk-UA"/>
              </w:rPr>
            </w:pPr>
            <w:r>
              <w:rPr>
                <w:lang w:val="uk-UA"/>
              </w:rPr>
              <w:t>28</w:t>
            </w:r>
          </w:p>
        </w:tc>
      </w:tr>
      <w:tr w:rsidR="007573D8" w:rsidRPr="006B41C5" w:rsidTr="00EF7A81">
        <w:trPr>
          <w:trHeight w:val="389"/>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rPr>
                <w:b/>
                <w:lang w:val="uk-UA"/>
              </w:rPr>
            </w:pPr>
            <w:r w:rsidRPr="006B41C5">
              <w:rPr>
                <w:b/>
                <w:lang w:val="uk-UA"/>
              </w:rPr>
              <w:t>5.3.</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A2C63">
            <w:pPr>
              <w:spacing w:line="249" w:lineRule="auto"/>
              <w:ind w:right="-57"/>
              <w:rPr>
                <w:lang w:val="uk-UA"/>
              </w:rPr>
            </w:pPr>
            <w:r w:rsidRPr="006B41C5">
              <w:rPr>
                <w:lang w:val="uk-UA"/>
              </w:rPr>
              <w:t>Будівельна діяльність</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pPr>
              <w:spacing w:line="249" w:lineRule="auto"/>
              <w:ind w:firstLine="33"/>
              <w:jc w:val="center"/>
              <w:rPr>
                <w:lang w:val="uk-UA"/>
              </w:rPr>
            </w:pPr>
            <w:r>
              <w:rPr>
                <w:lang w:val="uk-UA"/>
              </w:rPr>
              <w:t>28</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rPr>
                <w:b/>
                <w:lang w:val="uk-UA"/>
              </w:rPr>
            </w:pPr>
            <w:r w:rsidRPr="006B41C5">
              <w:rPr>
                <w:b/>
                <w:lang w:val="uk-UA"/>
              </w:rPr>
              <w:t>6.</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rPr>
                <w:lang w:val="uk-UA"/>
              </w:rPr>
            </w:pPr>
            <w:r w:rsidRPr="006B41C5">
              <w:rPr>
                <w:lang w:val="uk-UA"/>
              </w:rPr>
              <w:t>Гуманітарна сфера</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pPr>
              <w:spacing w:line="249" w:lineRule="auto"/>
              <w:ind w:firstLine="33"/>
              <w:jc w:val="center"/>
              <w:rPr>
                <w:lang w:val="uk-UA"/>
              </w:rPr>
            </w:pPr>
            <w:r>
              <w:rPr>
                <w:lang w:val="uk-UA"/>
              </w:rPr>
              <w:t>29</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pStyle w:val="11"/>
              <w:rPr>
                <w:color w:val="auto"/>
              </w:rPr>
            </w:pPr>
            <w:r w:rsidRPr="006B41C5">
              <w:rPr>
                <w:color w:val="auto"/>
              </w:rPr>
              <w:t>6.1.</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rPr>
                <w:lang w:val="uk-UA"/>
              </w:rPr>
            </w:pPr>
            <w:r w:rsidRPr="006B41C5">
              <w:rPr>
                <w:lang w:val="uk-UA"/>
              </w:rPr>
              <w:t>Освіта</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pPr>
              <w:spacing w:line="249" w:lineRule="auto"/>
              <w:ind w:firstLine="33"/>
              <w:jc w:val="center"/>
              <w:rPr>
                <w:lang w:val="uk-UA"/>
              </w:rPr>
            </w:pPr>
            <w:r>
              <w:rPr>
                <w:lang w:val="uk-UA"/>
              </w:rPr>
              <w:t>29</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pStyle w:val="11"/>
              <w:rPr>
                <w:color w:val="auto"/>
              </w:rPr>
            </w:pPr>
            <w:r w:rsidRPr="006B41C5">
              <w:rPr>
                <w:color w:val="auto"/>
              </w:rPr>
              <w:t>6.2.</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rPr>
                <w:lang w:val="uk-UA"/>
              </w:rPr>
            </w:pPr>
            <w:r w:rsidRPr="006B41C5">
              <w:rPr>
                <w:lang w:val="uk-UA"/>
              </w:rPr>
              <w:t>Охорона здоров</w:t>
            </w:r>
            <w:r w:rsidRPr="006B41C5">
              <w:rPr>
                <w:lang w:val="en-US"/>
              </w:rPr>
              <w:t>`</w:t>
            </w:r>
            <w:r w:rsidRPr="006B41C5">
              <w:rPr>
                <w:lang w:val="uk-UA"/>
              </w:rPr>
              <w:t>я</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pPr>
              <w:spacing w:line="249" w:lineRule="auto"/>
              <w:ind w:firstLine="33"/>
              <w:jc w:val="center"/>
              <w:rPr>
                <w:lang w:val="uk-UA"/>
              </w:rPr>
            </w:pPr>
            <w:r>
              <w:rPr>
                <w:lang w:val="uk-UA"/>
              </w:rPr>
              <w:t>30</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pStyle w:val="11"/>
              <w:rPr>
                <w:color w:val="auto"/>
              </w:rPr>
            </w:pPr>
            <w:r w:rsidRPr="006B41C5">
              <w:rPr>
                <w:color w:val="auto"/>
              </w:rPr>
              <w:t>6.3.</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rPr>
                <w:lang w:val="uk-UA"/>
              </w:rPr>
            </w:pPr>
            <w:r w:rsidRPr="006B41C5">
              <w:rPr>
                <w:lang w:val="uk-UA"/>
              </w:rPr>
              <w:t>Культура</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pPr>
              <w:spacing w:line="249" w:lineRule="auto"/>
              <w:ind w:firstLine="33"/>
              <w:jc w:val="center"/>
              <w:rPr>
                <w:lang w:val="uk-UA"/>
              </w:rPr>
            </w:pPr>
            <w:r>
              <w:rPr>
                <w:lang w:val="uk-UA"/>
              </w:rPr>
              <w:t>32</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rPr>
                <w:b/>
                <w:lang w:val="uk-UA"/>
              </w:rPr>
            </w:pPr>
            <w:r w:rsidRPr="006B41C5">
              <w:rPr>
                <w:b/>
                <w:lang w:val="uk-UA"/>
              </w:rPr>
              <w:t>6.4.</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rPr>
                <w:lang w:val="uk-UA"/>
              </w:rPr>
            </w:pPr>
            <w:r w:rsidRPr="006B41C5">
              <w:rPr>
                <w:lang w:val="uk-UA"/>
              </w:rPr>
              <w:t>Туризм</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rsidP="00F910EA">
            <w:pPr>
              <w:spacing w:line="249" w:lineRule="auto"/>
              <w:ind w:firstLine="33"/>
              <w:jc w:val="center"/>
              <w:rPr>
                <w:lang w:val="uk-UA"/>
              </w:rPr>
            </w:pPr>
            <w:r>
              <w:rPr>
                <w:lang w:val="uk-UA"/>
              </w:rPr>
              <w:t>33</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7573D8">
            <w:pPr>
              <w:pStyle w:val="11"/>
              <w:rPr>
                <w:color w:val="auto"/>
              </w:rPr>
            </w:pPr>
            <w:r w:rsidRPr="006B41C5">
              <w:rPr>
                <w:color w:val="auto"/>
              </w:rPr>
              <w:t>6.5.</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rPr>
                <w:lang w:val="uk-UA"/>
              </w:rPr>
            </w:pPr>
            <w:r w:rsidRPr="006B41C5">
              <w:rPr>
                <w:lang w:val="uk-UA"/>
              </w:rPr>
              <w:t>Фізична культура та спорт</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rsidP="00C51F3C">
            <w:pPr>
              <w:spacing w:line="249" w:lineRule="auto"/>
              <w:ind w:firstLine="33"/>
              <w:jc w:val="center"/>
              <w:rPr>
                <w:lang w:val="uk-UA"/>
              </w:rPr>
            </w:pPr>
            <w:r>
              <w:rPr>
                <w:lang w:val="uk-UA"/>
              </w:rPr>
              <w:t>34</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0406C5" w:rsidP="007573D8">
            <w:pPr>
              <w:rPr>
                <w:b/>
                <w:lang w:val="uk-UA"/>
              </w:rPr>
            </w:pPr>
            <w:r w:rsidRPr="006B41C5">
              <w:rPr>
                <w:b/>
                <w:lang w:val="uk-UA"/>
              </w:rPr>
              <w:t>7</w:t>
            </w:r>
            <w:r w:rsidR="007573D8" w:rsidRPr="006B41C5">
              <w:rPr>
                <w:b/>
                <w:lang w:val="uk-UA"/>
              </w:rPr>
              <w:t>.</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ind w:right="-57"/>
              <w:rPr>
                <w:lang w:val="uk-UA"/>
              </w:rPr>
            </w:pPr>
            <w:r w:rsidRPr="006B41C5">
              <w:rPr>
                <w:lang w:val="uk-UA"/>
              </w:rPr>
              <w:t>Цивільний захист населення і територій</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pPr>
              <w:spacing w:line="249" w:lineRule="auto"/>
              <w:ind w:firstLine="33"/>
              <w:jc w:val="center"/>
              <w:rPr>
                <w:lang w:val="uk-UA"/>
              </w:rPr>
            </w:pPr>
            <w:r>
              <w:rPr>
                <w:lang w:val="uk-UA"/>
              </w:rPr>
              <w:t>35</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0406C5" w:rsidP="007573D8">
            <w:pPr>
              <w:rPr>
                <w:b/>
                <w:lang w:val="uk-UA"/>
              </w:rPr>
            </w:pPr>
            <w:r w:rsidRPr="006B41C5">
              <w:rPr>
                <w:b/>
                <w:lang w:val="uk-UA"/>
              </w:rPr>
              <w:t>8</w:t>
            </w:r>
            <w:r w:rsidR="007573D8" w:rsidRPr="006B41C5">
              <w:rPr>
                <w:b/>
                <w:lang w:val="uk-UA"/>
              </w:rPr>
              <w:t>.</w:t>
            </w: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pPr>
              <w:spacing w:line="249" w:lineRule="auto"/>
              <w:ind w:right="-57"/>
              <w:rPr>
                <w:lang w:val="uk-UA"/>
              </w:rPr>
            </w:pPr>
            <w:r w:rsidRPr="006B41C5">
              <w:rPr>
                <w:lang w:val="uk-UA"/>
              </w:rPr>
              <w:t>Адміністративні послуги</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pPr>
              <w:spacing w:line="249" w:lineRule="auto"/>
              <w:ind w:firstLine="33"/>
              <w:jc w:val="center"/>
              <w:rPr>
                <w:lang w:val="uk-UA"/>
              </w:rPr>
            </w:pPr>
            <w:r>
              <w:rPr>
                <w:lang w:val="uk-UA"/>
              </w:rPr>
              <w:t>37</w:t>
            </w:r>
          </w:p>
        </w:tc>
      </w:tr>
      <w:tr w:rsidR="007573D8" w:rsidRPr="006B41C5" w:rsidTr="00EF7A81">
        <w:trPr>
          <w:trHeight w:val="608"/>
        </w:trPr>
        <w:tc>
          <w:tcPr>
            <w:tcW w:w="959" w:type="dxa"/>
            <w:tcBorders>
              <w:top w:val="single" w:sz="4" w:space="0" w:color="auto"/>
              <w:left w:val="single" w:sz="4" w:space="0" w:color="auto"/>
              <w:bottom w:val="single" w:sz="4" w:space="0" w:color="auto"/>
              <w:right w:val="single" w:sz="4" w:space="0" w:color="auto"/>
            </w:tcBorders>
            <w:vAlign w:val="center"/>
          </w:tcPr>
          <w:p w:rsidR="007573D8" w:rsidRPr="006B41C5" w:rsidRDefault="007573D8">
            <w:pPr>
              <w:ind w:firstLine="209"/>
              <w:jc w:val="center"/>
              <w:rPr>
                <w:b/>
              </w:rPr>
            </w:pPr>
          </w:p>
        </w:tc>
        <w:tc>
          <w:tcPr>
            <w:tcW w:w="7877" w:type="dxa"/>
            <w:tcBorders>
              <w:top w:val="single" w:sz="4" w:space="0" w:color="auto"/>
              <w:left w:val="single" w:sz="4" w:space="0" w:color="auto"/>
              <w:bottom w:val="single" w:sz="4" w:space="0" w:color="auto"/>
              <w:right w:val="single" w:sz="4" w:space="0" w:color="auto"/>
            </w:tcBorders>
          </w:tcPr>
          <w:p w:rsidR="007573D8" w:rsidRPr="006B41C5" w:rsidRDefault="007573D8" w:rsidP="0021218F">
            <w:pPr>
              <w:pStyle w:val="1"/>
              <w:spacing w:before="0" w:after="0" w:line="249" w:lineRule="auto"/>
              <w:ind w:firstLine="68"/>
              <w:jc w:val="left"/>
              <w:rPr>
                <w:rFonts w:ascii="Times New Roman" w:hAnsi="Times New Roman"/>
                <w:b w:val="0"/>
                <w:caps/>
                <w:sz w:val="24"/>
                <w:szCs w:val="24"/>
                <w:lang w:val="uk-UA"/>
              </w:rPr>
            </w:pPr>
            <w:r w:rsidRPr="006B41C5">
              <w:rPr>
                <w:rFonts w:ascii="Times New Roman" w:hAnsi="Times New Roman"/>
                <w:b w:val="0"/>
                <w:sz w:val="24"/>
                <w:szCs w:val="24"/>
                <w:lang w:val="uk-UA"/>
              </w:rPr>
              <w:t>Розділ ІІ. Мета, завдання та заходи економічного і соціального розвитку Переяславської міської територіальної громади у 202</w:t>
            </w:r>
            <w:r w:rsidR="0021218F" w:rsidRPr="006B41C5">
              <w:rPr>
                <w:rFonts w:ascii="Times New Roman" w:hAnsi="Times New Roman"/>
                <w:b w:val="0"/>
                <w:sz w:val="24"/>
                <w:szCs w:val="24"/>
                <w:lang w:val="uk-UA"/>
              </w:rPr>
              <w:t>5</w:t>
            </w:r>
            <w:r w:rsidRPr="006B41C5">
              <w:rPr>
                <w:rFonts w:ascii="Times New Roman" w:hAnsi="Times New Roman"/>
                <w:b w:val="0"/>
                <w:sz w:val="24"/>
                <w:szCs w:val="24"/>
                <w:lang w:val="uk-UA"/>
              </w:rPr>
              <w:t xml:space="preserve"> році</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rsidP="00C51F3C">
            <w:pPr>
              <w:spacing w:line="249" w:lineRule="auto"/>
              <w:ind w:firstLine="33"/>
              <w:jc w:val="center"/>
              <w:rPr>
                <w:lang w:val="uk-UA"/>
              </w:rPr>
            </w:pPr>
            <w:r>
              <w:rPr>
                <w:lang w:val="uk-UA"/>
              </w:rPr>
              <w:t>39</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7573D8" w:rsidRPr="006B41C5" w:rsidRDefault="007573D8">
            <w:pPr>
              <w:ind w:firstLine="209"/>
              <w:jc w:val="center"/>
              <w:rPr>
                <w:b/>
                <w:lang w:val="uk-UA"/>
              </w:rPr>
            </w:pP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rsidP="0021218F">
            <w:pPr>
              <w:spacing w:line="249" w:lineRule="auto"/>
              <w:ind w:right="-57"/>
              <w:rPr>
                <w:lang w:val="uk-UA"/>
              </w:rPr>
            </w:pPr>
            <w:r w:rsidRPr="006B41C5">
              <w:rPr>
                <w:lang w:val="uk-UA"/>
              </w:rPr>
              <w:t>Розділ ІІІ. Джерела фінансування Програми на 202</w:t>
            </w:r>
            <w:r w:rsidR="0021218F" w:rsidRPr="006B41C5">
              <w:rPr>
                <w:lang w:val="uk-UA"/>
              </w:rPr>
              <w:t>5</w:t>
            </w:r>
            <w:r w:rsidRPr="006B41C5">
              <w:rPr>
                <w:lang w:val="uk-UA"/>
              </w:rPr>
              <w:t xml:space="preserve"> рік</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505550">
            <w:pPr>
              <w:spacing w:line="249" w:lineRule="auto"/>
              <w:ind w:firstLine="33"/>
              <w:jc w:val="center"/>
              <w:rPr>
                <w:lang w:val="uk-UA"/>
              </w:rPr>
            </w:pPr>
            <w:r>
              <w:rPr>
                <w:lang w:val="uk-UA"/>
              </w:rPr>
              <w:t>41</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7573D8" w:rsidRPr="006B41C5" w:rsidRDefault="007573D8">
            <w:pPr>
              <w:ind w:firstLine="209"/>
              <w:jc w:val="center"/>
              <w:rPr>
                <w:b/>
              </w:rPr>
            </w:pPr>
          </w:p>
        </w:tc>
        <w:tc>
          <w:tcPr>
            <w:tcW w:w="7877" w:type="dxa"/>
            <w:tcBorders>
              <w:top w:val="single" w:sz="4" w:space="0" w:color="auto"/>
              <w:left w:val="single" w:sz="4" w:space="0" w:color="auto"/>
              <w:bottom w:val="single" w:sz="4" w:space="0" w:color="auto"/>
              <w:right w:val="single" w:sz="4" w:space="0" w:color="auto"/>
            </w:tcBorders>
            <w:hideMark/>
          </w:tcPr>
          <w:p w:rsidR="007573D8" w:rsidRPr="006B41C5" w:rsidRDefault="007573D8" w:rsidP="00505E76">
            <w:pPr>
              <w:spacing w:line="249" w:lineRule="auto"/>
              <w:ind w:right="-57"/>
              <w:rPr>
                <w:lang w:val="uk-UA"/>
              </w:rPr>
            </w:pPr>
            <w:r w:rsidRPr="006B41C5">
              <w:rPr>
                <w:lang w:val="uk-UA"/>
              </w:rPr>
              <w:t>Завдання та заходи по виконанню міських цільових програм у 202</w:t>
            </w:r>
            <w:r w:rsidR="00505E76" w:rsidRPr="006B41C5">
              <w:rPr>
                <w:lang w:val="uk-UA"/>
              </w:rPr>
              <w:t>5</w:t>
            </w:r>
            <w:r w:rsidRPr="006B41C5">
              <w:rPr>
                <w:lang w:val="uk-UA"/>
              </w:rPr>
              <w:t xml:space="preserve"> році</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E8604B" w:rsidP="00505550">
            <w:pPr>
              <w:spacing w:line="249" w:lineRule="auto"/>
              <w:ind w:firstLine="33"/>
              <w:jc w:val="center"/>
              <w:rPr>
                <w:lang w:val="uk-UA"/>
              </w:rPr>
            </w:pPr>
            <w:r w:rsidRPr="006B41C5">
              <w:rPr>
                <w:lang w:val="uk-UA"/>
              </w:rPr>
              <w:t>4</w:t>
            </w:r>
            <w:r w:rsidR="00505550">
              <w:rPr>
                <w:lang w:val="uk-UA"/>
              </w:rPr>
              <w:t>2</w:t>
            </w: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7573D8" w:rsidRPr="006B41C5" w:rsidRDefault="007573D8">
            <w:pPr>
              <w:ind w:firstLine="209"/>
              <w:jc w:val="center"/>
              <w:rPr>
                <w:b/>
              </w:rPr>
            </w:pPr>
          </w:p>
        </w:tc>
        <w:tc>
          <w:tcPr>
            <w:tcW w:w="7877"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21218F">
            <w:pPr>
              <w:spacing w:line="249" w:lineRule="auto"/>
              <w:ind w:right="-57"/>
              <w:jc w:val="both"/>
              <w:rPr>
                <w:sz w:val="22"/>
                <w:szCs w:val="22"/>
                <w:lang w:val="uk-UA"/>
              </w:rPr>
            </w:pPr>
            <w:r w:rsidRPr="006B41C5">
              <w:rPr>
                <w:b/>
                <w:sz w:val="22"/>
                <w:szCs w:val="22"/>
                <w:lang w:val="uk-UA"/>
              </w:rPr>
              <w:t xml:space="preserve">Додаток </w:t>
            </w:r>
            <w:r w:rsidR="00EF7A81" w:rsidRPr="006B41C5">
              <w:rPr>
                <w:b/>
                <w:sz w:val="22"/>
                <w:szCs w:val="22"/>
                <w:lang w:val="uk-UA"/>
              </w:rPr>
              <w:t>1</w:t>
            </w:r>
            <w:r w:rsidRPr="006B41C5">
              <w:rPr>
                <w:b/>
                <w:sz w:val="22"/>
                <w:szCs w:val="22"/>
                <w:lang w:val="uk-UA"/>
              </w:rPr>
              <w:t>.</w:t>
            </w:r>
            <w:r w:rsidRPr="006B41C5">
              <w:rPr>
                <w:sz w:val="22"/>
                <w:szCs w:val="22"/>
                <w:lang w:val="uk-UA"/>
              </w:rPr>
              <w:t xml:space="preserve"> </w:t>
            </w:r>
            <w:r w:rsidR="00C51F3C" w:rsidRPr="006B41C5">
              <w:rPr>
                <w:bCs/>
                <w:sz w:val="22"/>
                <w:szCs w:val="22"/>
                <w:lang w:val="uk-UA" w:eastAsia="uk-UA"/>
              </w:rPr>
              <w:t>Прогнозні показники економічного і соціального розвитку Переяслаславської міської територіальної громади на 202</w:t>
            </w:r>
            <w:r w:rsidR="0021218F" w:rsidRPr="006B41C5">
              <w:rPr>
                <w:bCs/>
                <w:sz w:val="22"/>
                <w:szCs w:val="22"/>
                <w:lang w:val="uk-UA" w:eastAsia="uk-UA"/>
              </w:rPr>
              <w:t>5</w:t>
            </w:r>
            <w:r w:rsidR="00C51F3C" w:rsidRPr="006B41C5">
              <w:rPr>
                <w:bCs/>
                <w:sz w:val="22"/>
                <w:szCs w:val="22"/>
                <w:lang w:val="uk-UA" w:eastAsia="uk-UA"/>
              </w:rPr>
              <w:t>-202</w:t>
            </w:r>
            <w:r w:rsidR="0021218F" w:rsidRPr="006B41C5">
              <w:rPr>
                <w:bCs/>
                <w:sz w:val="22"/>
                <w:szCs w:val="22"/>
                <w:lang w:val="uk-UA" w:eastAsia="uk-UA"/>
              </w:rPr>
              <w:t xml:space="preserve">6 </w:t>
            </w:r>
            <w:r w:rsidR="00C51F3C" w:rsidRPr="006B41C5">
              <w:rPr>
                <w:bCs/>
                <w:sz w:val="22"/>
                <w:szCs w:val="22"/>
                <w:lang w:val="uk-UA" w:eastAsia="uk-UA"/>
              </w:rPr>
              <w:t>роки</w:t>
            </w:r>
            <w:r w:rsidR="00C51F3C" w:rsidRPr="006B41C5">
              <w:rPr>
                <w:sz w:val="22"/>
                <w:szCs w:val="22"/>
                <w:lang w:val="uk-UA"/>
              </w:rPr>
              <w:t xml:space="preserve"> </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pPr>
              <w:spacing w:line="249" w:lineRule="auto"/>
              <w:ind w:firstLine="33"/>
              <w:jc w:val="center"/>
              <w:rPr>
                <w:lang w:val="uk-UA"/>
              </w:rPr>
            </w:pP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7573D8" w:rsidRPr="006B41C5" w:rsidRDefault="007573D8">
            <w:pPr>
              <w:ind w:firstLine="209"/>
              <w:jc w:val="center"/>
              <w:rPr>
                <w:b/>
              </w:rPr>
            </w:pPr>
          </w:p>
        </w:tc>
        <w:tc>
          <w:tcPr>
            <w:tcW w:w="7877"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505E76">
            <w:pPr>
              <w:spacing w:line="249" w:lineRule="auto"/>
              <w:ind w:right="-57"/>
              <w:jc w:val="both"/>
              <w:rPr>
                <w:lang w:val="uk-UA"/>
              </w:rPr>
            </w:pPr>
            <w:r w:rsidRPr="006B41C5">
              <w:rPr>
                <w:b/>
                <w:lang w:val="uk-UA"/>
              </w:rPr>
              <w:t xml:space="preserve">Додаток </w:t>
            </w:r>
            <w:r w:rsidR="00EF7A81" w:rsidRPr="006B41C5">
              <w:rPr>
                <w:b/>
                <w:lang w:val="uk-UA"/>
              </w:rPr>
              <w:t>2</w:t>
            </w:r>
            <w:r w:rsidRPr="006B41C5">
              <w:rPr>
                <w:b/>
                <w:lang w:val="uk-UA"/>
              </w:rPr>
              <w:t>.</w:t>
            </w:r>
            <w:r w:rsidRPr="006B41C5">
              <w:rPr>
                <w:lang w:val="uk-UA"/>
              </w:rPr>
              <w:t xml:space="preserve"> </w:t>
            </w:r>
            <w:r w:rsidR="00C51F3C" w:rsidRPr="006B41C5">
              <w:rPr>
                <w:lang w:val="uk-UA"/>
              </w:rPr>
              <w:t>Перелік діючих цільових програм, які передбачається фінансувати у 202</w:t>
            </w:r>
            <w:r w:rsidR="00505E76" w:rsidRPr="006B41C5">
              <w:rPr>
                <w:lang w:val="uk-UA"/>
              </w:rPr>
              <w:t>5</w:t>
            </w:r>
            <w:r w:rsidR="00C51F3C" w:rsidRPr="006B41C5">
              <w:rPr>
                <w:lang w:val="uk-UA"/>
              </w:rPr>
              <w:t xml:space="preserve"> році </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pPr>
              <w:spacing w:line="249" w:lineRule="auto"/>
              <w:ind w:firstLine="33"/>
              <w:jc w:val="center"/>
              <w:rPr>
                <w:lang w:val="uk-UA"/>
              </w:rPr>
            </w:pPr>
          </w:p>
        </w:tc>
      </w:tr>
      <w:tr w:rsidR="007573D8"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7573D8" w:rsidRPr="006B41C5" w:rsidRDefault="007573D8">
            <w:pPr>
              <w:ind w:firstLine="209"/>
              <w:jc w:val="center"/>
              <w:rPr>
                <w:b/>
              </w:rPr>
            </w:pPr>
          </w:p>
        </w:tc>
        <w:tc>
          <w:tcPr>
            <w:tcW w:w="7877"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505E76">
            <w:pPr>
              <w:spacing w:line="249" w:lineRule="auto"/>
              <w:ind w:right="-57"/>
              <w:jc w:val="both"/>
              <w:rPr>
                <w:lang w:val="uk-UA"/>
              </w:rPr>
            </w:pPr>
            <w:r w:rsidRPr="006B41C5">
              <w:rPr>
                <w:b/>
                <w:lang w:val="uk-UA"/>
              </w:rPr>
              <w:t xml:space="preserve">Додаток </w:t>
            </w:r>
            <w:r w:rsidR="00EF7A81" w:rsidRPr="006B41C5">
              <w:rPr>
                <w:b/>
                <w:lang w:val="uk-UA"/>
              </w:rPr>
              <w:t>3</w:t>
            </w:r>
            <w:r w:rsidRPr="006B41C5">
              <w:rPr>
                <w:b/>
                <w:lang w:val="uk-UA"/>
              </w:rPr>
              <w:t>.</w:t>
            </w:r>
            <w:r w:rsidRPr="006B41C5">
              <w:rPr>
                <w:lang w:val="uk-UA"/>
              </w:rPr>
              <w:t xml:space="preserve"> </w:t>
            </w:r>
            <w:r w:rsidR="00C51F3C" w:rsidRPr="006B41C5">
              <w:rPr>
                <w:lang w:val="uk-UA"/>
              </w:rPr>
              <w:t>Перелік діючих цільових програм, які не передбачають фінансування у 202</w:t>
            </w:r>
            <w:r w:rsidR="00505E76" w:rsidRPr="006B41C5">
              <w:rPr>
                <w:lang w:val="uk-UA"/>
              </w:rPr>
              <w:t>5</w:t>
            </w:r>
            <w:r w:rsidR="00C51F3C" w:rsidRPr="006B41C5">
              <w:rPr>
                <w:lang w:val="uk-UA"/>
              </w:rPr>
              <w:t xml:space="preserve"> році </w:t>
            </w:r>
          </w:p>
        </w:tc>
        <w:tc>
          <w:tcPr>
            <w:tcW w:w="959" w:type="dxa"/>
            <w:tcBorders>
              <w:top w:val="single" w:sz="4" w:space="0" w:color="auto"/>
              <w:left w:val="single" w:sz="4" w:space="0" w:color="auto"/>
              <w:bottom w:val="single" w:sz="4" w:space="0" w:color="auto"/>
              <w:right w:val="single" w:sz="4" w:space="0" w:color="auto"/>
            </w:tcBorders>
            <w:vAlign w:val="center"/>
            <w:hideMark/>
          </w:tcPr>
          <w:p w:rsidR="007573D8" w:rsidRPr="006B41C5" w:rsidRDefault="007573D8" w:rsidP="00391895">
            <w:pPr>
              <w:spacing w:line="249" w:lineRule="auto"/>
              <w:ind w:firstLine="33"/>
              <w:jc w:val="center"/>
              <w:rPr>
                <w:lang w:val="uk-UA"/>
              </w:rPr>
            </w:pPr>
          </w:p>
        </w:tc>
      </w:tr>
      <w:tr w:rsidR="00C51F3C" w:rsidRPr="006B41C5" w:rsidTr="00EF7A81">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51F3C" w:rsidRPr="006B41C5" w:rsidRDefault="00C51F3C">
            <w:pPr>
              <w:ind w:firstLine="209"/>
              <w:jc w:val="center"/>
              <w:rPr>
                <w:b/>
              </w:rPr>
            </w:pPr>
          </w:p>
        </w:tc>
        <w:tc>
          <w:tcPr>
            <w:tcW w:w="7877" w:type="dxa"/>
            <w:tcBorders>
              <w:top w:val="single" w:sz="4" w:space="0" w:color="auto"/>
              <w:left w:val="single" w:sz="4" w:space="0" w:color="auto"/>
              <w:bottom w:val="single" w:sz="4" w:space="0" w:color="auto"/>
              <w:right w:val="single" w:sz="4" w:space="0" w:color="auto"/>
            </w:tcBorders>
            <w:vAlign w:val="center"/>
            <w:hideMark/>
          </w:tcPr>
          <w:p w:rsidR="00C51F3C" w:rsidRPr="006B41C5" w:rsidRDefault="00C51F3C" w:rsidP="0021218F">
            <w:pPr>
              <w:spacing w:line="249" w:lineRule="auto"/>
              <w:ind w:right="-57"/>
              <w:jc w:val="both"/>
              <w:rPr>
                <w:b/>
                <w:lang w:val="uk-UA"/>
              </w:rPr>
            </w:pPr>
            <w:r w:rsidRPr="006B41C5">
              <w:rPr>
                <w:b/>
                <w:lang w:val="uk-UA"/>
              </w:rPr>
              <w:t>Додаток 4.</w:t>
            </w:r>
            <w:r w:rsidRPr="006B41C5">
              <w:rPr>
                <w:lang w:val="uk-UA"/>
              </w:rPr>
              <w:t xml:space="preserve"> Інвестиційні проекти, які передбачається реалізувати у 202</w:t>
            </w:r>
            <w:r w:rsidR="0021218F" w:rsidRPr="006B41C5">
              <w:rPr>
                <w:lang w:val="uk-UA"/>
              </w:rPr>
              <w:t>5</w:t>
            </w:r>
            <w:r w:rsidRPr="006B41C5">
              <w:rPr>
                <w:lang w:val="uk-UA"/>
              </w:rPr>
              <w:t xml:space="preserve"> році</w:t>
            </w:r>
          </w:p>
        </w:tc>
        <w:tc>
          <w:tcPr>
            <w:tcW w:w="959" w:type="dxa"/>
            <w:tcBorders>
              <w:top w:val="single" w:sz="4" w:space="0" w:color="auto"/>
              <w:left w:val="single" w:sz="4" w:space="0" w:color="auto"/>
              <w:bottom w:val="single" w:sz="4" w:space="0" w:color="auto"/>
              <w:right w:val="single" w:sz="4" w:space="0" w:color="auto"/>
            </w:tcBorders>
            <w:vAlign w:val="center"/>
            <w:hideMark/>
          </w:tcPr>
          <w:p w:rsidR="00C51F3C" w:rsidRPr="006B41C5" w:rsidRDefault="00C51F3C">
            <w:pPr>
              <w:spacing w:line="249" w:lineRule="auto"/>
              <w:ind w:firstLine="33"/>
              <w:jc w:val="center"/>
              <w:rPr>
                <w:lang w:val="uk-UA"/>
              </w:rPr>
            </w:pPr>
          </w:p>
        </w:tc>
      </w:tr>
    </w:tbl>
    <w:p w:rsidR="007C0235" w:rsidRPr="006B41C5" w:rsidRDefault="007C0235" w:rsidP="00854A87">
      <w:pPr>
        <w:rPr>
          <w:lang w:val="uk-UA"/>
        </w:rPr>
      </w:pPr>
      <w:bookmarkStart w:id="18" w:name="_Toc529780098"/>
      <w:bookmarkStart w:id="19" w:name="_Toc55392114"/>
      <w:bookmarkEnd w:id="16"/>
      <w:bookmarkEnd w:id="17"/>
    </w:p>
    <w:p w:rsidR="007C0235" w:rsidRPr="006B41C5" w:rsidRDefault="007C0235" w:rsidP="00854A87">
      <w:pPr>
        <w:rPr>
          <w:lang w:val="uk-UA"/>
        </w:rPr>
      </w:pPr>
    </w:p>
    <w:p w:rsidR="007C0235" w:rsidRPr="006B41C5" w:rsidRDefault="007C0235" w:rsidP="00854A87">
      <w:pPr>
        <w:rPr>
          <w:lang w:val="uk-UA"/>
        </w:rPr>
      </w:pPr>
    </w:p>
    <w:p w:rsidR="00AD4D0D" w:rsidRPr="006B41C5" w:rsidRDefault="00AD4D0D" w:rsidP="00F25344">
      <w:pPr>
        <w:pStyle w:val="3"/>
        <w:rPr>
          <w:b w:val="0"/>
          <w:szCs w:val="28"/>
        </w:rPr>
      </w:pPr>
      <w:r w:rsidRPr="006B41C5">
        <w:rPr>
          <w:szCs w:val="28"/>
        </w:rPr>
        <w:t>ПАСПОРТ</w:t>
      </w:r>
      <w:bookmarkEnd w:id="18"/>
      <w:bookmarkEnd w:id="19"/>
    </w:p>
    <w:p w:rsidR="00AD4D0D" w:rsidRPr="006B41C5" w:rsidRDefault="00AD4D0D" w:rsidP="00F25344">
      <w:pPr>
        <w:tabs>
          <w:tab w:val="left" w:pos="5952"/>
        </w:tabs>
        <w:jc w:val="center"/>
        <w:rPr>
          <w:b/>
          <w:sz w:val="28"/>
          <w:szCs w:val="28"/>
          <w:lang w:val="uk-UA"/>
        </w:rPr>
      </w:pPr>
      <w:r w:rsidRPr="006B41C5">
        <w:rPr>
          <w:b/>
          <w:szCs w:val="28"/>
          <w:lang w:val="uk-UA"/>
        </w:rPr>
        <w:t xml:space="preserve">Програми соціально-економічного та культурного розвитку </w:t>
      </w:r>
      <w:r w:rsidR="00C6625C" w:rsidRPr="006B41C5">
        <w:rPr>
          <w:b/>
          <w:szCs w:val="28"/>
          <w:lang w:val="uk-UA"/>
        </w:rPr>
        <w:t>Переяславської міської територіальної громади на 202</w:t>
      </w:r>
      <w:r w:rsidR="0021218F" w:rsidRPr="006B41C5">
        <w:rPr>
          <w:b/>
          <w:szCs w:val="28"/>
          <w:lang w:val="uk-UA"/>
        </w:rPr>
        <w:t>5</w:t>
      </w:r>
      <w:r w:rsidR="00C6625C" w:rsidRPr="006B41C5">
        <w:rPr>
          <w:b/>
          <w:szCs w:val="28"/>
          <w:lang w:val="uk-UA"/>
        </w:rPr>
        <w:t xml:space="preserve"> рік</w:t>
      </w:r>
    </w:p>
    <w:p w:rsidR="00F150B2" w:rsidRPr="006B41C5" w:rsidRDefault="00F150B2" w:rsidP="00C6625C">
      <w:pPr>
        <w:tabs>
          <w:tab w:val="left" w:pos="5952"/>
        </w:tabs>
        <w:jc w:val="center"/>
        <w:rPr>
          <w:b/>
          <w:bCs/>
          <w:sz w:val="28"/>
          <w:szCs w:val="28"/>
        </w:rPr>
      </w:pPr>
    </w:p>
    <w:tbl>
      <w:tblPr>
        <w:tblW w:w="5264" w:type="pct"/>
        <w:jc w:val="center"/>
        <w:tblCellSpacing w:w="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4A0" w:firstRow="1" w:lastRow="0" w:firstColumn="1" w:lastColumn="0" w:noHBand="0" w:noVBand="1"/>
      </w:tblPr>
      <w:tblGrid>
        <w:gridCol w:w="1155"/>
        <w:gridCol w:w="4516"/>
        <w:gridCol w:w="4653"/>
      </w:tblGrid>
      <w:tr w:rsidR="00AF492C" w:rsidRPr="006B41C5" w:rsidTr="000B3782">
        <w:trPr>
          <w:tblCellSpacing w:w="22" w:type="dxa"/>
          <w:jc w:val="center"/>
        </w:trPr>
        <w:tc>
          <w:tcPr>
            <w:tcW w:w="527" w:type="pct"/>
            <w:vAlign w:val="center"/>
            <w:hideMark/>
          </w:tcPr>
          <w:p w:rsidR="00AF492C" w:rsidRPr="006B41C5" w:rsidRDefault="00AF492C" w:rsidP="00EE79C7">
            <w:pPr>
              <w:pStyle w:val="affe"/>
              <w:spacing w:before="0" w:beforeAutospacing="0" w:after="0" w:afterAutospacing="0"/>
              <w:jc w:val="center"/>
              <w:rPr>
                <w:rFonts w:ascii="Times New Roman" w:hAnsi="Times New Roman" w:cs="Times New Roman"/>
                <w:color w:val="auto"/>
                <w:sz w:val="20"/>
                <w:szCs w:val="20"/>
              </w:rPr>
            </w:pPr>
            <w:r w:rsidRPr="006B41C5">
              <w:rPr>
                <w:rFonts w:ascii="Times New Roman" w:hAnsi="Times New Roman" w:cs="Times New Roman"/>
                <w:color w:val="auto"/>
                <w:sz w:val="20"/>
                <w:szCs w:val="20"/>
              </w:rPr>
              <w:t>1. </w:t>
            </w:r>
          </w:p>
        </w:tc>
        <w:tc>
          <w:tcPr>
            <w:tcW w:w="2166" w:type="pct"/>
            <w:vAlign w:val="center"/>
            <w:hideMark/>
          </w:tcPr>
          <w:p w:rsidR="00AF492C" w:rsidRPr="006B41C5" w:rsidRDefault="00AF492C" w:rsidP="00EE79C7">
            <w:pPr>
              <w:pStyle w:val="affe"/>
              <w:spacing w:before="0" w:beforeAutospacing="0" w:after="0" w:afterAutospacing="0"/>
              <w:rPr>
                <w:rFonts w:ascii="Times New Roman" w:hAnsi="Times New Roman" w:cs="Times New Roman"/>
                <w:color w:val="auto"/>
                <w:sz w:val="20"/>
                <w:szCs w:val="20"/>
              </w:rPr>
            </w:pPr>
            <w:r w:rsidRPr="006B41C5">
              <w:rPr>
                <w:rFonts w:ascii="Times New Roman" w:hAnsi="Times New Roman" w:cs="Times New Roman"/>
                <w:color w:val="auto"/>
                <w:sz w:val="20"/>
                <w:szCs w:val="20"/>
              </w:rPr>
              <w:t xml:space="preserve">Ініціатор розроблення </w:t>
            </w:r>
            <w:r w:rsidRPr="006B41C5">
              <w:rPr>
                <w:rFonts w:ascii="Times New Roman" w:hAnsi="Times New Roman" w:cs="Times New Roman"/>
                <w:color w:val="auto"/>
                <w:sz w:val="20"/>
                <w:szCs w:val="20"/>
                <w:lang w:val="uk-UA"/>
              </w:rPr>
              <w:t>П</w:t>
            </w:r>
            <w:r w:rsidRPr="006B41C5">
              <w:rPr>
                <w:rFonts w:ascii="Times New Roman" w:hAnsi="Times New Roman" w:cs="Times New Roman"/>
                <w:color w:val="auto"/>
                <w:sz w:val="20"/>
                <w:szCs w:val="20"/>
              </w:rPr>
              <w:t>рограми </w:t>
            </w:r>
          </w:p>
        </w:tc>
        <w:tc>
          <w:tcPr>
            <w:tcW w:w="2222" w:type="pct"/>
            <w:vAlign w:val="center"/>
            <w:hideMark/>
          </w:tcPr>
          <w:p w:rsidR="00AF492C" w:rsidRPr="006B41C5" w:rsidRDefault="00BB048A" w:rsidP="00BB048A">
            <w:pPr>
              <w:pStyle w:val="affe"/>
              <w:spacing w:before="0" w:beforeAutospacing="0" w:after="0" w:afterAutospacing="0"/>
              <w:ind w:firstLine="0"/>
              <w:rPr>
                <w:rFonts w:ascii="Times New Roman" w:hAnsi="Times New Roman" w:cs="Times New Roman"/>
                <w:color w:val="auto"/>
                <w:sz w:val="20"/>
                <w:szCs w:val="20"/>
                <w:lang w:val="uk-UA"/>
              </w:rPr>
            </w:pPr>
            <w:r w:rsidRPr="006B41C5">
              <w:rPr>
                <w:rFonts w:ascii="Times New Roman" w:hAnsi="Times New Roman" w:cs="Times New Roman"/>
                <w:color w:val="auto"/>
                <w:sz w:val="20"/>
                <w:szCs w:val="20"/>
                <w:lang w:val="uk-UA"/>
              </w:rPr>
              <w:t>Виконавчий комітет Переяславської міської ради</w:t>
            </w:r>
          </w:p>
        </w:tc>
      </w:tr>
      <w:tr w:rsidR="00AF492C" w:rsidRPr="006B41C5" w:rsidTr="000B3782">
        <w:trPr>
          <w:tblCellSpacing w:w="22" w:type="dxa"/>
          <w:jc w:val="center"/>
        </w:trPr>
        <w:tc>
          <w:tcPr>
            <w:tcW w:w="527" w:type="pct"/>
            <w:vAlign w:val="center"/>
            <w:hideMark/>
          </w:tcPr>
          <w:p w:rsidR="00AF492C" w:rsidRPr="006B41C5" w:rsidRDefault="000B3782" w:rsidP="00EE79C7">
            <w:pPr>
              <w:pStyle w:val="affe"/>
              <w:spacing w:before="0" w:beforeAutospacing="0" w:after="0" w:afterAutospacing="0"/>
              <w:jc w:val="center"/>
              <w:rPr>
                <w:rFonts w:ascii="Times New Roman" w:hAnsi="Times New Roman" w:cs="Times New Roman"/>
                <w:color w:val="auto"/>
                <w:sz w:val="20"/>
                <w:szCs w:val="20"/>
              </w:rPr>
            </w:pPr>
            <w:r w:rsidRPr="006B41C5">
              <w:rPr>
                <w:rFonts w:ascii="Times New Roman" w:hAnsi="Times New Roman" w:cs="Times New Roman"/>
                <w:color w:val="auto"/>
                <w:sz w:val="20"/>
                <w:szCs w:val="20"/>
                <w:lang w:val="uk-UA"/>
              </w:rPr>
              <w:t>2</w:t>
            </w:r>
            <w:r w:rsidR="00AF492C" w:rsidRPr="006B41C5">
              <w:rPr>
                <w:rFonts w:ascii="Times New Roman" w:hAnsi="Times New Roman" w:cs="Times New Roman"/>
                <w:color w:val="auto"/>
                <w:sz w:val="20"/>
                <w:szCs w:val="20"/>
              </w:rPr>
              <w:t>. </w:t>
            </w:r>
          </w:p>
        </w:tc>
        <w:tc>
          <w:tcPr>
            <w:tcW w:w="2166" w:type="pct"/>
            <w:vAlign w:val="center"/>
            <w:hideMark/>
          </w:tcPr>
          <w:p w:rsidR="00AF492C" w:rsidRPr="006B41C5" w:rsidRDefault="00AF492C" w:rsidP="00EE79C7">
            <w:pPr>
              <w:pStyle w:val="affe"/>
              <w:spacing w:before="0" w:beforeAutospacing="0" w:after="0" w:afterAutospacing="0"/>
              <w:rPr>
                <w:rFonts w:ascii="Times New Roman" w:hAnsi="Times New Roman" w:cs="Times New Roman"/>
                <w:color w:val="auto"/>
                <w:sz w:val="20"/>
                <w:szCs w:val="20"/>
              </w:rPr>
            </w:pPr>
            <w:r w:rsidRPr="006B41C5">
              <w:rPr>
                <w:rFonts w:ascii="Times New Roman" w:hAnsi="Times New Roman" w:cs="Times New Roman"/>
                <w:color w:val="auto"/>
                <w:sz w:val="20"/>
                <w:szCs w:val="20"/>
              </w:rPr>
              <w:t xml:space="preserve">Розробник </w:t>
            </w:r>
            <w:r w:rsidRPr="006B41C5">
              <w:rPr>
                <w:rFonts w:ascii="Times New Roman" w:hAnsi="Times New Roman" w:cs="Times New Roman"/>
                <w:color w:val="auto"/>
                <w:sz w:val="20"/>
                <w:szCs w:val="20"/>
                <w:lang w:val="uk-UA"/>
              </w:rPr>
              <w:t>П</w:t>
            </w:r>
            <w:r w:rsidRPr="006B41C5">
              <w:rPr>
                <w:rFonts w:ascii="Times New Roman" w:hAnsi="Times New Roman" w:cs="Times New Roman"/>
                <w:color w:val="auto"/>
                <w:sz w:val="20"/>
                <w:szCs w:val="20"/>
              </w:rPr>
              <w:t>рограми </w:t>
            </w:r>
          </w:p>
        </w:tc>
        <w:tc>
          <w:tcPr>
            <w:tcW w:w="2222" w:type="pct"/>
            <w:vAlign w:val="center"/>
            <w:hideMark/>
          </w:tcPr>
          <w:p w:rsidR="00AF492C" w:rsidRPr="006B41C5" w:rsidRDefault="00BB048A" w:rsidP="00D0730F">
            <w:pPr>
              <w:pStyle w:val="affe"/>
              <w:spacing w:before="0" w:beforeAutospacing="0" w:after="0" w:afterAutospacing="0"/>
              <w:ind w:firstLine="0"/>
              <w:rPr>
                <w:rFonts w:ascii="Times New Roman" w:hAnsi="Times New Roman" w:cs="Times New Roman"/>
                <w:color w:val="auto"/>
                <w:sz w:val="20"/>
                <w:szCs w:val="20"/>
                <w:lang w:val="uk-UA"/>
              </w:rPr>
            </w:pPr>
            <w:r w:rsidRPr="006B41C5">
              <w:rPr>
                <w:rFonts w:ascii="Times New Roman" w:hAnsi="Times New Roman" w:cs="Times New Roman"/>
                <w:color w:val="auto"/>
                <w:sz w:val="20"/>
                <w:szCs w:val="20"/>
                <w:lang w:val="uk-UA"/>
              </w:rPr>
              <w:t>Відділ економіки та зовнішніх зв’язків виконавчого комітету Переяславської міської ради</w:t>
            </w:r>
          </w:p>
        </w:tc>
      </w:tr>
      <w:tr w:rsidR="00AF492C" w:rsidRPr="006B41C5" w:rsidTr="000B3782">
        <w:trPr>
          <w:tblCellSpacing w:w="22" w:type="dxa"/>
          <w:jc w:val="center"/>
        </w:trPr>
        <w:tc>
          <w:tcPr>
            <w:tcW w:w="527" w:type="pct"/>
            <w:vAlign w:val="center"/>
            <w:hideMark/>
          </w:tcPr>
          <w:p w:rsidR="00AF492C" w:rsidRPr="006B41C5" w:rsidRDefault="000B3782" w:rsidP="000B3782">
            <w:pPr>
              <w:pStyle w:val="affe"/>
              <w:spacing w:before="0" w:beforeAutospacing="0" w:after="0" w:afterAutospacing="0"/>
              <w:jc w:val="center"/>
              <w:rPr>
                <w:rFonts w:ascii="Times New Roman" w:hAnsi="Times New Roman" w:cs="Times New Roman"/>
                <w:color w:val="auto"/>
                <w:sz w:val="20"/>
                <w:szCs w:val="20"/>
              </w:rPr>
            </w:pPr>
            <w:r w:rsidRPr="006B41C5">
              <w:rPr>
                <w:rFonts w:ascii="Times New Roman" w:hAnsi="Times New Roman" w:cs="Times New Roman"/>
                <w:color w:val="auto"/>
                <w:sz w:val="20"/>
                <w:szCs w:val="20"/>
                <w:lang w:val="uk-UA"/>
              </w:rPr>
              <w:t>3</w:t>
            </w:r>
            <w:r w:rsidR="00AF492C" w:rsidRPr="006B41C5">
              <w:rPr>
                <w:rFonts w:ascii="Times New Roman" w:hAnsi="Times New Roman" w:cs="Times New Roman"/>
                <w:color w:val="auto"/>
                <w:sz w:val="20"/>
                <w:szCs w:val="20"/>
              </w:rPr>
              <w:t>. </w:t>
            </w:r>
          </w:p>
        </w:tc>
        <w:tc>
          <w:tcPr>
            <w:tcW w:w="2166" w:type="pct"/>
            <w:vAlign w:val="center"/>
            <w:hideMark/>
          </w:tcPr>
          <w:p w:rsidR="00AF492C" w:rsidRPr="006B41C5" w:rsidRDefault="00AF492C" w:rsidP="00EE79C7">
            <w:pPr>
              <w:pStyle w:val="affe"/>
              <w:spacing w:before="0" w:beforeAutospacing="0" w:after="0" w:afterAutospacing="0"/>
              <w:rPr>
                <w:rFonts w:ascii="Times New Roman" w:hAnsi="Times New Roman" w:cs="Times New Roman"/>
                <w:color w:val="auto"/>
                <w:sz w:val="20"/>
                <w:szCs w:val="20"/>
              </w:rPr>
            </w:pPr>
            <w:r w:rsidRPr="006B41C5">
              <w:rPr>
                <w:rFonts w:ascii="Times New Roman" w:hAnsi="Times New Roman" w:cs="Times New Roman"/>
                <w:color w:val="auto"/>
                <w:sz w:val="20"/>
                <w:szCs w:val="20"/>
              </w:rPr>
              <w:t>Співрозробники Програми </w:t>
            </w:r>
          </w:p>
        </w:tc>
        <w:tc>
          <w:tcPr>
            <w:tcW w:w="2222" w:type="pct"/>
            <w:vAlign w:val="center"/>
            <w:hideMark/>
          </w:tcPr>
          <w:p w:rsidR="00AF492C" w:rsidRPr="006B41C5" w:rsidRDefault="00AF492C" w:rsidP="00BB048A">
            <w:pPr>
              <w:pStyle w:val="affe"/>
              <w:spacing w:before="0" w:beforeAutospacing="0" w:after="0" w:afterAutospacing="0"/>
              <w:ind w:firstLine="0"/>
              <w:rPr>
                <w:rFonts w:ascii="Times New Roman" w:hAnsi="Times New Roman" w:cs="Times New Roman"/>
                <w:color w:val="auto"/>
                <w:sz w:val="20"/>
                <w:szCs w:val="20"/>
              </w:rPr>
            </w:pPr>
            <w:r w:rsidRPr="006B41C5">
              <w:rPr>
                <w:rFonts w:ascii="Times New Roman" w:hAnsi="Times New Roman" w:cs="Times New Roman"/>
                <w:color w:val="auto"/>
                <w:sz w:val="20"/>
                <w:szCs w:val="20"/>
                <w:lang w:val="uk-UA"/>
              </w:rPr>
              <w:t xml:space="preserve">Структурні підрозділи </w:t>
            </w:r>
            <w:r w:rsidR="00BB048A" w:rsidRPr="006B41C5">
              <w:rPr>
                <w:rFonts w:ascii="Times New Roman" w:hAnsi="Times New Roman" w:cs="Times New Roman"/>
                <w:color w:val="auto"/>
                <w:sz w:val="20"/>
                <w:szCs w:val="20"/>
                <w:lang w:val="uk-UA"/>
              </w:rPr>
              <w:t>Переяславської міської ради</w:t>
            </w:r>
          </w:p>
        </w:tc>
      </w:tr>
      <w:tr w:rsidR="00AF492C" w:rsidRPr="006B41C5" w:rsidTr="000B3782">
        <w:trPr>
          <w:tblCellSpacing w:w="22" w:type="dxa"/>
          <w:jc w:val="center"/>
        </w:trPr>
        <w:tc>
          <w:tcPr>
            <w:tcW w:w="527" w:type="pct"/>
            <w:vAlign w:val="center"/>
            <w:hideMark/>
          </w:tcPr>
          <w:p w:rsidR="00AF492C" w:rsidRPr="006B41C5" w:rsidRDefault="000B3782" w:rsidP="00EE79C7">
            <w:pPr>
              <w:pStyle w:val="affe"/>
              <w:spacing w:before="0" w:beforeAutospacing="0" w:after="0" w:afterAutospacing="0"/>
              <w:jc w:val="center"/>
              <w:rPr>
                <w:rFonts w:ascii="Times New Roman" w:hAnsi="Times New Roman" w:cs="Times New Roman"/>
                <w:color w:val="auto"/>
                <w:sz w:val="20"/>
                <w:szCs w:val="20"/>
                <w:lang w:val="uk-UA"/>
              </w:rPr>
            </w:pPr>
            <w:r w:rsidRPr="006B41C5">
              <w:rPr>
                <w:rFonts w:ascii="Times New Roman" w:hAnsi="Times New Roman" w:cs="Times New Roman"/>
                <w:color w:val="auto"/>
                <w:sz w:val="20"/>
                <w:szCs w:val="20"/>
                <w:lang w:val="uk-UA"/>
              </w:rPr>
              <w:t>4</w:t>
            </w:r>
            <w:r w:rsidR="00AF492C" w:rsidRPr="006B41C5">
              <w:rPr>
                <w:rFonts w:ascii="Times New Roman" w:hAnsi="Times New Roman" w:cs="Times New Roman"/>
                <w:color w:val="auto"/>
                <w:sz w:val="20"/>
                <w:szCs w:val="20"/>
                <w:lang w:val="uk-UA"/>
              </w:rPr>
              <w:t>.</w:t>
            </w:r>
          </w:p>
        </w:tc>
        <w:tc>
          <w:tcPr>
            <w:tcW w:w="2166" w:type="pct"/>
            <w:vAlign w:val="center"/>
            <w:hideMark/>
          </w:tcPr>
          <w:p w:rsidR="00AF492C" w:rsidRPr="006B41C5" w:rsidRDefault="00AF492C" w:rsidP="00EE79C7">
            <w:pPr>
              <w:pStyle w:val="affe"/>
              <w:spacing w:before="0" w:beforeAutospacing="0" w:after="0" w:afterAutospacing="0"/>
              <w:rPr>
                <w:rFonts w:ascii="Times New Roman" w:hAnsi="Times New Roman" w:cs="Times New Roman"/>
                <w:color w:val="auto"/>
                <w:sz w:val="20"/>
                <w:szCs w:val="20"/>
              </w:rPr>
            </w:pPr>
            <w:r w:rsidRPr="006B41C5">
              <w:rPr>
                <w:rFonts w:ascii="Times New Roman" w:hAnsi="Times New Roman" w:cs="Times New Roman"/>
                <w:color w:val="auto"/>
                <w:sz w:val="20"/>
                <w:szCs w:val="20"/>
              </w:rPr>
              <w:t>Головний розпорядник коштів</w:t>
            </w:r>
          </w:p>
        </w:tc>
        <w:tc>
          <w:tcPr>
            <w:tcW w:w="2222" w:type="pct"/>
            <w:vAlign w:val="center"/>
          </w:tcPr>
          <w:p w:rsidR="00AF492C" w:rsidRPr="006B41C5" w:rsidRDefault="00AF492C" w:rsidP="00EE79C7">
            <w:pPr>
              <w:pStyle w:val="affe"/>
              <w:spacing w:before="0" w:beforeAutospacing="0" w:after="0" w:afterAutospacing="0"/>
              <w:jc w:val="center"/>
              <w:rPr>
                <w:rFonts w:ascii="Times New Roman" w:hAnsi="Times New Roman" w:cs="Times New Roman"/>
                <w:color w:val="auto"/>
                <w:sz w:val="20"/>
                <w:szCs w:val="20"/>
                <w:lang w:val="uk-UA"/>
              </w:rPr>
            </w:pPr>
            <w:r w:rsidRPr="006B41C5">
              <w:rPr>
                <w:rFonts w:ascii="Times New Roman" w:hAnsi="Times New Roman" w:cs="Times New Roman"/>
                <w:color w:val="auto"/>
                <w:sz w:val="20"/>
                <w:szCs w:val="20"/>
                <w:lang w:val="uk-UA"/>
              </w:rPr>
              <w:t>-</w:t>
            </w:r>
          </w:p>
        </w:tc>
      </w:tr>
      <w:tr w:rsidR="00AF492C" w:rsidRPr="006B41C5" w:rsidTr="000B3782">
        <w:trPr>
          <w:tblCellSpacing w:w="22" w:type="dxa"/>
          <w:jc w:val="center"/>
        </w:trPr>
        <w:tc>
          <w:tcPr>
            <w:tcW w:w="527" w:type="pct"/>
            <w:vAlign w:val="center"/>
            <w:hideMark/>
          </w:tcPr>
          <w:p w:rsidR="00AF492C" w:rsidRPr="006B41C5" w:rsidRDefault="000B3782" w:rsidP="00EE79C7">
            <w:pPr>
              <w:pStyle w:val="affe"/>
              <w:spacing w:before="0" w:beforeAutospacing="0" w:after="0" w:afterAutospacing="0"/>
              <w:jc w:val="center"/>
              <w:rPr>
                <w:rFonts w:ascii="Times New Roman" w:hAnsi="Times New Roman" w:cs="Times New Roman"/>
                <w:color w:val="auto"/>
                <w:sz w:val="20"/>
                <w:szCs w:val="20"/>
              </w:rPr>
            </w:pPr>
            <w:r w:rsidRPr="006B41C5">
              <w:rPr>
                <w:rFonts w:ascii="Times New Roman" w:hAnsi="Times New Roman" w:cs="Times New Roman"/>
                <w:color w:val="auto"/>
                <w:sz w:val="20"/>
                <w:szCs w:val="20"/>
                <w:lang w:val="uk-UA"/>
              </w:rPr>
              <w:t>5</w:t>
            </w:r>
            <w:r w:rsidR="00AF492C" w:rsidRPr="006B41C5">
              <w:rPr>
                <w:rFonts w:ascii="Times New Roman" w:hAnsi="Times New Roman" w:cs="Times New Roman"/>
                <w:color w:val="auto"/>
                <w:sz w:val="20"/>
                <w:szCs w:val="20"/>
              </w:rPr>
              <w:t>. </w:t>
            </w:r>
          </w:p>
        </w:tc>
        <w:tc>
          <w:tcPr>
            <w:tcW w:w="2166" w:type="pct"/>
            <w:vAlign w:val="center"/>
            <w:hideMark/>
          </w:tcPr>
          <w:p w:rsidR="00AF492C" w:rsidRPr="006B41C5" w:rsidRDefault="00AF492C" w:rsidP="00EE79C7">
            <w:pPr>
              <w:pStyle w:val="affe"/>
              <w:spacing w:before="0" w:beforeAutospacing="0" w:after="0" w:afterAutospacing="0"/>
              <w:rPr>
                <w:rFonts w:ascii="Times New Roman" w:hAnsi="Times New Roman" w:cs="Times New Roman"/>
                <w:color w:val="auto"/>
                <w:sz w:val="20"/>
                <w:szCs w:val="20"/>
              </w:rPr>
            </w:pPr>
            <w:r w:rsidRPr="006B41C5">
              <w:rPr>
                <w:rFonts w:ascii="Times New Roman" w:hAnsi="Times New Roman" w:cs="Times New Roman"/>
                <w:color w:val="auto"/>
                <w:sz w:val="20"/>
                <w:szCs w:val="20"/>
              </w:rPr>
              <w:t>Відповідальний виконавець Програми </w:t>
            </w:r>
          </w:p>
        </w:tc>
        <w:tc>
          <w:tcPr>
            <w:tcW w:w="2222" w:type="pct"/>
            <w:vAlign w:val="center"/>
            <w:hideMark/>
          </w:tcPr>
          <w:p w:rsidR="00AF492C" w:rsidRPr="006B41C5" w:rsidRDefault="00C6632F" w:rsidP="00D0730F">
            <w:pPr>
              <w:pStyle w:val="affe"/>
              <w:spacing w:before="0" w:beforeAutospacing="0" w:after="0" w:afterAutospacing="0"/>
              <w:ind w:firstLine="0"/>
              <w:rPr>
                <w:rFonts w:ascii="Times New Roman" w:hAnsi="Times New Roman" w:cs="Times New Roman"/>
                <w:color w:val="auto"/>
                <w:sz w:val="20"/>
                <w:szCs w:val="20"/>
              </w:rPr>
            </w:pPr>
            <w:r w:rsidRPr="006B41C5">
              <w:rPr>
                <w:rFonts w:ascii="Times New Roman" w:hAnsi="Times New Roman" w:cs="Times New Roman"/>
                <w:color w:val="auto"/>
                <w:sz w:val="20"/>
                <w:szCs w:val="20"/>
                <w:lang w:val="uk-UA"/>
              </w:rPr>
              <w:t>Відділ економіки та зовнішніх зв’язків виконавчого комітету Переяславської міської ради</w:t>
            </w:r>
          </w:p>
        </w:tc>
      </w:tr>
      <w:tr w:rsidR="00AF492C" w:rsidRPr="006B41C5" w:rsidTr="000B3782">
        <w:trPr>
          <w:tblCellSpacing w:w="22" w:type="dxa"/>
          <w:jc w:val="center"/>
        </w:trPr>
        <w:tc>
          <w:tcPr>
            <w:tcW w:w="527" w:type="pct"/>
            <w:vAlign w:val="center"/>
            <w:hideMark/>
          </w:tcPr>
          <w:p w:rsidR="00AF492C" w:rsidRPr="006B41C5" w:rsidRDefault="000B3782" w:rsidP="00EE79C7">
            <w:pPr>
              <w:pStyle w:val="affe"/>
              <w:spacing w:before="0" w:beforeAutospacing="0" w:after="0" w:afterAutospacing="0"/>
              <w:jc w:val="center"/>
              <w:rPr>
                <w:rFonts w:ascii="Times New Roman" w:hAnsi="Times New Roman" w:cs="Times New Roman"/>
                <w:color w:val="auto"/>
                <w:sz w:val="20"/>
                <w:szCs w:val="20"/>
              </w:rPr>
            </w:pPr>
            <w:r w:rsidRPr="006B41C5">
              <w:rPr>
                <w:rFonts w:ascii="Times New Roman" w:hAnsi="Times New Roman" w:cs="Times New Roman"/>
                <w:color w:val="auto"/>
                <w:sz w:val="20"/>
                <w:szCs w:val="20"/>
                <w:lang w:val="uk-UA"/>
              </w:rPr>
              <w:t>6</w:t>
            </w:r>
            <w:r w:rsidR="00AF492C" w:rsidRPr="006B41C5">
              <w:rPr>
                <w:rFonts w:ascii="Times New Roman" w:hAnsi="Times New Roman" w:cs="Times New Roman"/>
                <w:color w:val="auto"/>
                <w:sz w:val="20"/>
                <w:szCs w:val="20"/>
              </w:rPr>
              <w:t>. </w:t>
            </w:r>
          </w:p>
        </w:tc>
        <w:tc>
          <w:tcPr>
            <w:tcW w:w="2166" w:type="pct"/>
            <w:vAlign w:val="center"/>
            <w:hideMark/>
          </w:tcPr>
          <w:p w:rsidR="00AF492C" w:rsidRPr="006B41C5" w:rsidRDefault="00AF492C" w:rsidP="00EE79C7">
            <w:pPr>
              <w:pStyle w:val="affe"/>
              <w:spacing w:before="0" w:beforeAutospacing="0" w:after="0" w:afterAutospacing="0"/>
              <w:rPr>
                <w:rFonts w:ascii="Times New Roman" w:hAnsi="Times New Roman" w:cs="Times New Roman"/>
                <w:color w:val="auto"/>
                <w:sz w:val="20"/>
                <w:szCs w:val="20"/>
              </w:rPr>
            </w:pPr>
            <w:r w:rsidRPr="006B41C5">
              <w:rPr>
                <w:rFonts w:ascii="Times New Roman" w:hAnsi="Times New Roman" w:cs="Times New Roman"/>
                <w:color w:val="auto"/>
                <w:sz w:val="20"/>
                <w:szCs w:val="20"/>
              </w:rPr>
              <w:t>Учасники Програми (співвиконавець) </w:t>
            </w:r>
          </w:p>
        </w:tc>
        <w:tc>
          <w:tcPr>
            <w:tcW w:w="2222" w:type="pct"/>
            <w:vAlign w:val="center"/>
            <w:hideMark/>
          </w:tcPr>
          <w:p w:rsidR="00AF492C" w:rsidRPr="006B41C5" w:rsidRDefault="00C6632F" w:rsidP="00C6632F">
            <w:pPr>
              <w:pStyle w:val="affe"/>
              <w:spacing w:before="0" w:beforeAutospacing="0" w:after="0" w:afterAutospacing="0"/>
              <w:ind w:firstLine="0"/>
              <w:rPr>
                <w:rFonts w:ascii="Times New Roman" w:hAnsi="Times New Roman" w:cs="Times New Roman"/>
                <w:color w:val="auto"/>
                <w:sz w:val="20"/>
                <w:szCs w:val="20"/>
                <w:lang w:val="uk-UA"/>
              </w:rPr>
            </w:pPr>
            <w:r w:rsidRPr="006B41C5">
              <w:rPr>
                <w:rFonts w:ascii="Times New Roman" w:hAnsi="Times New Roman" w:cs="Times New Roman"/>
                <w:color w:val="auto"/>
                <w:sz w:val="20"/>
                <w:szCs w:val="20"/>
                <w:lang w:val="uk-UA"/>
              </w:rPr>
              <w:t>Структурні підрозділи Переяславської міської ради</w:t>
            </w:r>
          </w:p>
        </w:tc>
      </w:tr>
      <w:tr w:rsidR="00AF492C" w:rsidRPr="006B41C5" w:rsidTr="000B3782">
        <w:trPr>
          <w:tblCellSpacing w:w="22" w:type="dxa"/>
          <w:jc w:val="center"/>
        </w:trPr>
        <w:tc>
          <w:tcPr>
            <w:tcW w:w="527" w:type="pct"/>
            <w:vAlign w:val="center"/>
            <w:hideMark/>
          </w:tcPr>
          <w:p w:rsidR="00AF492C" w:rsidRPr="006B41C5" w:rsidRDefault="000B3782" w:rsidP="00EE79C7">
            <w:pPr>
              <w:pStyle w:val="affe"/>
              <w:spacing w:before="0" w:beforeAutospacing="0" w:after="0" w:afterAutospacing="0"/>
              <w:jc w:val="center"/>
              <w:rPr>
                <w:rFonts w:ascii="Times New Roman" w:hAnsi="Times New Roman" w:cs="Times New Roman"/>
                <w:color w:val="auto"/>
                <w:sz w:val="20"/>
                <w:szCs w:val="20"/>
              </w:rPr>
            </w:pPr>
            <w:r w:rsidRPr="006B41C5">
              <w:rPr>
                <w:rFonts w:ascii="Times New Roman" w:hAnsi="Times New Roman" w:cs="Times New Roman"/>
                <w:color w:val="auto"/>
                <w:sz w:val="20"/>
                <w:szCs w:val="20"/>
                <w:lang w:val="uk-UA"/>
              </w:rPr>
              <w:t>7</w:t>
            </w:r>
            <w:r w:rsidR="00AF492C" w:rsidRPr="006B41C5">
              <w:rPr>
                <w:rFonts w:ascii="Times New Roman" w:hAnsi="Times New Roman" w:cs="Times New Roman"/>
                <w:color w:val="auto"/>
                <w:sz w:val="20"/>
                <w:szCs w:val="20"/>
              </w:rPr>
              <w:t>. </w:t>
            </w:r>
          </w:p>
        </w:tc>
        <w:tc>
          <w:tcPr>
            <w:tcW w:w="2166" w:type="pct"/>
            <w:vAlign w:val="center"/>
            <w:hideMark/>
          </w:tcPr>
          <w:p w:rsidR="00AF492C" w:rsidRPr="006B41C5" w:rsidRDefault="00AF492C" w:rsidP="00EE79C7">
            <w:pPr>
              <w:pStyle w:val="affe"/>
              <w:spacing w:before="0" w:beforeAutospacing="0" w:after="0" w:afterAutospacing="0"/>
              <w:rPr>
                <w:rFonts w:ascii="Times New Roman" w:hAnsi="Times New Roman" w:cs="Times New Roman"/>
                <w:color w:val="auto"/>
                <w:sz w:val="20"/>
                <w:szCs w:val="20"/>
              </w:rPr>
            </w:pPr>
            <w:r w:rsidRPr="006B41C5">
              <w:rPr>
                <w:rFonts w:ascii="Times New Roman" w:hAnsi="Times New Roman" w:cs="Times New Roman"/>
                <w:color w:val="auto"/>
                <w:sz w:val="20"/>
                <w:szCs w:val="20"/>
              </w:rPr>
              <w:t>Термін реалізації Програми </w:t>
            </w:r>
          </w:p>
        </w:tc>
        <w:tc>
          <w:tcPr>
            <w:tcW w:w="2222" w:type="pct"/>
            <w:vAlign w:val="center"/>
            <w:hideMark/>
          </w:tcPr>
          <w:p w:rsidR="00AF492C" w:rsidRPr="006B41C5" w:rsidRDefault="00AF492C" w:rsidP="0021218F">
            <w:pPr>
              <w:pStyle w:val="affe"/>
              <w:spacing w:before="0" w:beforeAutospacing="0" w:after="0" w:afterAutospacing="0"/>
              <w:jc w:val="center"/>
              <w:rPr>
                <w:rFonts w:ascii="Times New Roman" w:hAnsi="Times New Roman" w:cs="Times New Roman"/>
                <w:color w:val="auto"/>
                <w:sz w:val="20"/>
                <w:szCs w:val="20"/>
                <w:lang w:val="uk-UA"/>
              </w:rPr>
            </w:pPr>
            <w:r w:rsidRPr="006B41C5">
              <w:rPr>
                <w:rFonts w:ascii="Times New Roman" w:hAnsi="Times New Roman" w:cs="Times New Roman"/>
                <w:color w:val="auto"/>
                <w:sz w:val="20"/>
                <w:szCs w:val="20"/>
                <w:lang w:val="uk-UA"/>
              </w:rPr>
              <w:t>202</w:t>
            </w:r>
            <w:r w:rsidR="0021218F" w:rsidRPr="006B41C5">
              <w:rPr>
                <w:rFonts w:ascii="Times New Roman" w:hAnsi="Times New Roman" w:cs="Times New Roman"/>
                <w:color w:val="auto"/>
                <w:sz w:val="20"/>
                <w:szCs w:val="20"/>
                <w:lang w:val="uk-UA"/>
              </w:rPr>
              <w:t>5</w:t>
            </w:r>
            <w:r w:rsidRPr="006B41C5">
              <w:rPr>
                <w:rFonts w:ascii="Times New Roman" w:hAnsi="Times New Roman" w:cs="Times New Roman"/>
                <w:color w:val="auto"/>
                <w:sz w:val="20"/>
                <w:szCs w:val="20"/>
                <w:lang w:val="uk-UA"/>
              </w:rPr>
              <w:t xml:space="preserve"> рік</w:t>
            </w:r>
          </w:p>
        </w:tc>
      </w:tr>
      <w:tr w:rsidR="00AF492C" w:rsidRPr="006B41C5" w:rsidTr="000B3782">
        <w:trPr>
          <w:tblCellSpacing w:w="22" w:type="dxa"/>
          <w:jc w:val="center"/>
        </w:trPr>
        <w:tc>
          <w:tcPr>
            <w:tcW w:w="527" w:type="pct"/>
            <w:vAlign w:val="center"/>
            <w:hideMark/>
          </w:tcPr>
          <w:p w:rsidR="00AF492C" w:rsidRPr="006B41C5" w:rsidRDefault="00B24FA5" w:rsidP="00EE79C7">
            <w:pPr>
              <w:pStyle w:val="affe"/>
              <w:spacing w:before="0" w:beforeAutospacing="0" w:after="0" w:afterAutospacing="0"/>
              <w:jc w:val="center"/>
              <w:rPr>
                <w:rFonts w:ascii="Times New Roman" w:hAnsi="Times New Roman" w:cs="Times New Roman"/>
                <w:color w:val="auto"/>
                <w:sz w:val="20"/>
                <w:szCs w:val="20"/>
              </w:rPr>
            </w:pPr>
            <w:r w:rsidRPr="006B41C5">
              <w:rPr>
                <w:rFonts w:ascii="Times New Roman" w:hAnsi="Times New Roman" w:cs="Times New Roman"/>
                <w:color w:val="auto"/>
                <w:sz w:val="20"/>
                <w:szCs w:val="20"/>
                <w:lang w:val="uk-UA"/>
              </w:rPr>
              <w:t>8</w:t>
            </w:r>
            <w:r w:rsidR="00AF492C" w:rsidRPr="006B41C5">
              <w:rPr>
                <w:rFonts w:ascii="Times New Roman" w:hAnsi="Times New Roman" w:cs="Times New Roman"/>
                <w:color w:val="auto"/>
                <w:sz w:val="20"/>
                <w:szCs w:val="20"/>
              </w:rPr>
              <w:t>. </w:t>
            </w:r>
          </w:p>
        </w:tc>
        <w:tc>
          <w:tcPr>
            <w:tcW w:w="2166" w:type="pct"/>
            <w:vAlign w:val="center"/>
            <w:hideMark/>
          </w:tcPr>
          <w:p w:rsidR="00AF492C" w:rsidRPr="006B41C5" w:rsidRDefault="00AF492C" w:rsidP="00EE79C7">
            <w:pPr>
              <w:pStyle w:val="affe"/>
              <w:spacing w:before="0" w:beforeAutospacing="0" w:after="0" w:afterAutospacing="0"/>
              <w:rPr>
                <w:rFonts w:ascii="Times New Roman" w:hAnsi="Times New Roman" w:cs="Times New Roman"/>
                <w:color w:val="auto"/>
                <w:sz w:val="20"/>
                <w:szCs w:val="20"/>
                <w:lang w:val="uk-UA"/>
              </w:rPr>
            </w:pPr>
            <w:r w:rsidRPr="006B41C5">
              <w:rPr>
                <w:rFonts w:ascii="Times New Roman" w:hAnsi="Times New Roman" w:cs="Times New Roman"/>
                <w:color w:val="auto"/>
                <w:sz w:val="20"/>
                <w:szCs w:val="20"/>
              </w:rPr>
              <w:t xml:space="preserve">Загальний обсяг фінансових ресурсів, необхідних для реалізації </w:t>
            </w:r>
            <w:r w:rsidRPr="006B41C5">
              <w:rPr>
                <w:rFonts w:ascii="Times New Roman" w:hAnsi="Times New Roman" w:cs="Times New Roman"/>
                <w:color w:val="auto"/>
                <w:sz w:val="20"/>
                <w:szCs w:val="20"/>
                <w:lang w:val="uk-UA"/>
              </w:rPr>
              <w:t>П</w:t>
            </w:r>
            <w:r w:rsidRPr="006B41C5">
              <w:rPr>
                <w:rFonts w:ascii="Times New Roman" w:hAnsi="Times New Roman" w:cs="Times New Roman"/>
                <w:color w:val="auto"/>
                <w:sz w:val="20"/>
                <w:szCs w:val="20"/>
              </w:rPr>
              <w:t>рограми, всього</w:t>
            </w:r>
            <w:r w:rsidR="00182C66" w:rsidRPr="006B41C5">
              <w:rPr>
                <w:rFonts w:ascii="Times New Roman" w:hAnsi="Times New Roman" w:cs="Times New Roman"/>
                <w:color w:val="auto"/>
                <w:sz w:val="20"/>
                <w:szCs w:val="20"/>
                <w:lang w:val="uk-UA"/>
              </w:rPr>
              <w:t>, тис.грн.</w:t>
            </w:r>
          </w:p>
        </w:tc>
        <w:tc>
          <w:tcPr>
            <w:tcW w:w="2222" w:type="pct"/>
            <w:vAlign w:val="center"/>
            <w:hideMark/>
          </w:tcPr>
          <w:p w:rsidR="00AF492C" w:rsidRPr="006B41C5" w:rsidRDefault="00AF492C" w:rsidP="000B3782">
            <w:pPr>
              <w:pStyle w:val="affe"/>
              <w:spacing w:before="0" w:beforeAutospacing="0" w:after="0" w:afterAutospacing="0"/>
              <w:ind w:firstLine="0"/>
              <w:jc w:val="both"/>
              <w:rPr>
                <w:rFonts w:ascii="Times New Roman" w:hAnsi="Times New Roman" w:cs="Times New Roman"/>
                <w:color w:val="auto"/>
                <w:sz w:val="20"/>
                <w:szCs w:val="20"/>
                <w:lang w:val="uk-UA"/>
              </w:rPr>
            </w:pPr>
            <w:r w:rsidRPr="006B41C5">
              <w:rPr>
                <w:rFonts w:ascii="Times New Roman" w:hAnsi="Times New Roman" w:cs="Times New Roman"/>
                <w:color w:val="auto"/>
                <w:sz w:val="20"/>
                <w:szCs w:val="20"/>
                <w:lang w:val="uk-UA"/>
              </w:rPr>
              <w:t xml:space="preserve">Виконання заходів Програми буде здійснюватися шляхом фінансування цільових програм за кошти державного бюджету </w:t>
            </w:r>
            <w:r w:rsidRPr="006B41C5">
              <w:rPr>
                <w:rFonts w:ascii="Times New Roman" w:hAnsi="Times New Roman" w:cs="Times New Roman"/>
                <w:color w:val="auto"/>
                <w:sz w:val="20"/>
                <w:szCs w:val="20"/>
              </w:rPr>
              <w:t>у вигляді цільових капітальних субвенцій</w:t>
            </w:r>
            <w:r w:rsidRPr="006B41C5">
              <w:rPr>
                <w:rFonts w:ascii="Times New Roman" w:hAnsi="Times New Roman" w:cs="Times New Roman"/>
                <w:color w:val="auto"/>
                <w:sz w:val="20"/>
                <w:szCs w:val="20"/>
                <w:lang w:val="uk-UA"/>
              </w:rPr>
              <w:t xml:space="preserve"> та коштів Державного фонду регіонального розвитку, обласного та місцев</w:t>
            </w:r>
            <w:r w:rsidR="00C6632F" w:rsidRPr="006B41C5">
              <w:rPr>
                <w:rFonts w:ascii="Times New Roman" w:hAnsi="Times New Roman" w:cs="Times New Roman"/>
                <w:color w:val="auto"/>
                <w:sz w:val="20"/>
                <w:szCs w:val="20"/>
                <w:lang w:val="uk-UA"/>
              </w:rPr>
              <w:t>ого</w:t>
            </w:r>
            <w:r w:rsidRPr="006B41C5">
              <w:rPr>
                <w:rFonts w:ascii="Times New Roman" w:hAnsi="Times New Roman" w:cs="Times New Roman"/>
                <w:color w:val="auto"/>
                <w:sz w:val="20"/>
                <w:szCs w:val="20"/>
                <w:lang w:val="uk-UA"/>
              </w:rPr>
              <w:t xml:space="preserve"> бюджетів, інших джерел, не заборонених чинним законодавством</w:t>
            </w:r>
          </w:p>
          <w:p w:rsidR="00C311FC" w:rsidRPr="006B41C5" w:rsidRDefault="002A6512" w:rsidP="004A760B">
            <w:pPr>
              <w:pStyle w:val="affe"/>
              <w:spacing w:before="0" w:beforeAutospacing="0" w:after="0" w:afterAutospacing="0"/>
              <w:ind w:firstLine="0"/>
              <w:jc w:val="both"/>
              <w:rPr>
                <w:rFonts w:ascii="Times New Roman" w:hAnsi="Times New Roman" w:cs="Times New Roman"/>
                <w:color w:val="auto"/>
                <w:sz w:val="20"/>
                <w:szCs w:val="20"/>
                <w:lang w:val="uk-UA"/>
              </w:rPr>
            </w:pPr>
            <w:r>
              <w:rPr>
                <w:rFonts w:ascii="Times New Roman" w:hAnsi="Times New Roman" w:cs="Times New Roman"/>
                <w:color w:val="auto"/>
                <w:sz w:val="20"/>
                <w:szCs w:val="20"/>
                <w:lang w:val="uk-UA"/>
              </w:rPr>
              <w:t>415836,335</w:t>
            </w:r>
            <w:r w:rsidR="00B85179">
              <w:rPr>
                <w:rFonts w:ascii="Times New Roman" w:hAnsi="Times New Roman" w:cs="Times New Roman"/>
                <w:color w:val="auto"/>
                <w:sz w:val="20"/>
                <w:szCs w:val="20"/>
                <w:lang w:val="uk-UA"/>
              </w:rPr>
              <w:t xml:space="preserve"> грн</w:t>
            </w:r>
          </w:p>
        </w:tc>
      </w:tr>
      <w:tr w:rsidR="00AF492C" w:rsidRPr="006B41C5" w:rsidTr="000B3782">
        <w:trPr>
          <w:tblCellSpacing w:w="22" w:type="dxa"/>
          <w:jc w:val="center"/>
        </w:trPr>
        <w:tc>
          <w:tcPr>
            <w:tcW w:w="527" w:type="pct"/>
            <w:vAlign w:val="center"/>
          </w:tcPr>
          <w:p w:rsidR="00AF492C" w:rsidRPr="006B41C5" w:rsidRDefault="00AF492C" w:rsidP="00EE79C7">
            <w:pPr>
              <w:rPr>
                <w:sz w:val="20"/>
                <w:szCs w:val="20"/>
                <w:lang w:val="uk-UA"/>
              </w:rPr>
            </w:pPr>
          </w:p>
        </w:tc>
        <w:tc>
          <w:tcPr>
            <w:tcW w:w="2166" w:type="pct"/>
            <w:vAlign w:val="center"/>
            <w:hideMark/>
          </w:tcPr>
          <w:p w:rsidR="00AF492C" w:rsidRPr="006B41C5" w:rsidRDefault="00AF492C" w:rsidP="00EE79C7">
            <w:pPr>
              <w:pStyle w:val="affe"/>
              <w:spacing w:before="0" w:beforeAutospacing="0" w:after="0" w:afterAutospacing="0"/>
              <w:rPr>
                <w:rFonts w:ascii="Times New Roman" w:hAnsi="Times New Roman" w:cs="Times New Roman"/>
                <w:color w:val="auto"/>
                <w:sz w:val="20"/>
                <w:szCs w:val="20"/>
              </w:rPr>
            </w:pPr>
            <w:r w:rsidRPr="006B41C5">
              <w:rPr>
                <w:rFonts w:ascii="Times New Roman" w:hAnsi="Times New Roman" w:cs="Times New Roman"/>
                <w:color w:val="auto"/>
                <w:sz w:val="20"/>
                <w:szCs w:val="20"/>
              </w:rPr>
              <w:t>у тому числі: </w:t>
            </w:r>
          </w:p>
        </w:tc>
        <w:tc>
          <w:tcPr>
            <w:tcW w:w="2222" w:type="pct"/>
            <w:vAlign w:val="center"/>
            <w:hideMark/>
          </w:tcPr>
          <w:p w:rsidR="00AF492C" w:rsidRPr="006B41C5" w:rsidRDefault="00AF492C" w:rsidP="00EE79C7">
            <w:pPr>
              <w:pStyle w:val="affe"/>
              <w:spacing w:before="0" w:beforeAutospacing="0" w:after="0" w:afterAutospacing="0"/>
              <w:rPr>
                <w:rFonts w:ascii="Times New Roman" w:hAnsi="Times New Roman" w:cs="Times New Roman"/>
                <w:color w:val="auto"/>
                <w:sz w:val="20"/>
                <w:szCs w:val="20"/>
              </w:rPr>
            </w:pPr>
          </w:p>
        </w:tc>
      </w:tr>
      <w:tr w:rsidR="00AF492C" w:rsidRPr="006B41C5" w:rsidTr="000B3782">
        <w:trPr>
          <w:trHeight w:val="360"/>
          <w:tblCellSpacing w:w="22" w:type="dxa"/>
          <w:jc w:val="center"/>
        </w:trPr>
        <w:tc>
          <w:tcPr>
            <w:tcW w:w="527" w:type="pct"/>
            <w:vMerge w:val="restart"/>
            <w:hideMark/>
          </w:tcPr>
          <w:p w:rsidR="00AF492C" w:rsidRPr="006B41C5" w:rsidRDefault="00B24FA5" w:rsidP="00EE79C7">
            <w:pPr>
              <w:pStyle w:val="affe"/>
              <w:spacing w:before="0" w:beforeAutospacing="0" w:after="0" w:afterAutospacing="0"/>
              <w:rPr>
                <w:rFonts w:ascii="Times New Roman" w:hAnsi="Times New Roman" w:cs="Times New Roman"/>
                <w:color w:val="auto"/>
                <w:sz w:val="20"/>
                <w:szCs w:val="20"/>
                <w:lang w:val="uk-UA"/>
              </w:rPr>
            </w:pPr>
            <w:r w:rsidRPr="006B41C5">
              <w:rPr>
                <w:rFonts w:ascii="Times New Roman" w:hAnsi="Times New Roman" w:cs="Times New Roman"/>
                <w:color w:val="auto"/>
                <w:sz w:val="20"/>
                <w:szCs w:val="20"/>
                <w:lang w:val="uk-UA"/>
              </w:rPr>
              <w:t>8.1.</w:t>
            </w:r>
          </w:p>
        </w:tc>
        <w:tc>
          <w:tcPr>
            <w:tcW w:w="2166" w:type="pct"/>
            <w:hideMark/>
          </w:tcPr>
          <w:p w:rsidR="00AF492C" w:rsidRPr="006B41C5" w:rsidRDefault="00AF492C" w:rsidP="00EE79C7">
            <w:pPr>
              <w:pStyle w:val="afc"/>
              <w:tabs>
                <w:tab w:val="left" w:pos="1134"/>
              </w:tabs>
              <w:ind w:left="52"/>
              <w:jc w:val="both"/>
              <w:rPr>
                <w:i/>
                <w:sz w:val="20"/>
                <w:szCs w:val="20"/>
              </w:rPr>
            </w:pPr>
            <w:r w:rsidRPr="006B41C5">
              <w:rPr>
                <w:sz w:val="20"/>
                <w:szCs w:val="20"/>
              </w:rPr>
              <w:t>коштів державного бюджету</w:t>
            </w:r>
          </w:p>
        </w:tc>
        <w:tc>
          <w:tcPr>
            <w:tcW w:w="2222" w:type="pct"/>
            <w:vAlign w:val="center"/>
            <w:hideMark/>
          </w:tcPr>
          <w:p w:rsidR="00AF492C" w:rsidRPr="002A6512" w:rsidRDefault="002A6512" w:rsidP="00EE79C7">
            <w:pPr>
              <w:pStyle w:val="affe"/>
              <w:spacing w:before="0" w:beforeAutospacing="0" w:after="0" w:afterAutospacing="0"/>
              <w:jc w:val="center"/>
              <w:rPr>
                <w:rFonts w:ascii="Times New Roman" w:hAnsi="Times New Roman" w:cs="Times New Roman"/>
                <w:color w:val="auto"/>
                <w:sz w:val="20"/>
                <w:szCs w:val="20"/>
                <w:lang w:val="uk-UA"/>
              </w:rPr>
            </w:pPr>
            <w:r w:rsidRPr="002A6512">
              <w:rPr>
                <w:rFonts w:ascii="Times New Roman" w:hAnsi="Times New Roman" w:cs="Times New Roman"/>
                <w:color w:val="auto"/>
                <w:sz w:val="20"/>
                <w:szCs w:val="20"/>
                <w:lang w:val="uk-UA"/>
              </w:rPr>
              <w:t>97387,658</w:t>
            </w:r>
          </w:p>
        </w:tc>
      </w:tr>
      <w:tr w:rsidR="00AF492C" w:rsidRPr="006B41C5" w:rsidTr="0062290B">
        <w:trPr>
          <w:trHeight w:val="20"/>
          <w:tblCellSpacing w:w="22" w:type="dxa"/>
          <w:jc w:val="center"/>
        </w:trPr>
        <w:tc>
          <w:tcPr>
            <w:tcW w:w="527" w:type="pct"/>
            <w:vMerge/>
            <w:vAlign w:val="center"/>
            <w:hideMark/>
          </w:tcPr>
          <w:p w:rsidR="00AF492C" w:rsidRPr="006B41C5" w:rsidRDefault="00AF492C" w:rsidP="00EE79C7">
            <w:pPr>
              <w:rPr>
                <w:sz w:val="20"/>
                <w:szCs w:val="20"/>
              </w:rPr>
            </w:pPr>
          </w:p>
        </w:tc>
        <w:tc>
          <w:tcPr>
            <w:tcW w:w="2166" w:type="pct"/>
            <w:hideMark/>
          </w:tcPr>
          <w:p w:rsidR="00AF492C" w:rsidRPr="006B41C5" w:rsidRDefault="00AF492C" w:rsidP="00EE79C7">
            <w:pPr>
              <w:pStyle w:val="afc"/>
              <w:tabs>
                <w:tab w:val="left" w:pos="1134"/>
              </w:tabs>
              <w:ind w:left="52"/>
              <w:jc w:val="both"/>
              <w:rPr>
                <w:i/>
                <w:sz w:val="20"/>
                <w:szCs w:val="20"/>
              </w:rPr>
            </w:pPr>
            <w:r w:rsidRPr="006B41C5">
              <w:rPr>
                <w:sz w:val="20"/>
                <w:szCs w:val="20"/>
              </w:rPr>
              <w:t>коштів обласного бюджету</w:t>
            </w:r>
          </w:p>
        </w:tc>
        <w:tc>
          <w:tcPr>
            <w:tcW w:w="2222" w:type="pct"/>
            <w:vAlign w:val="center"/>
          </w:tcPr>
          <w:p w:rsidR="00AF492C" w:rsidRPr="002A6512" w:rsidRDefault="002A6512" w:rsidP="00D44A94">
            <w:pPr>
              <w:pStyle w:val="affe"/>
              <w:spacing w:before="0" w:beforeAutospacing="0" w:after="0" w:afterAutospacing="0"/>
              <w:jc w:val="center"/>
              <w:rPr>
                <w:rFonts w:ascii="Times New Roman" w:hAnsi="Times New Roman" w:cs="Times New Roman"/>
                <w:color w:val="auto"/>
                <w:sz w:val="20"/>
                <w:szCs w:val="20"/>
                <w:lang w:val="uk-UA"/>
              </w:rPr>
            </w:pPr>
            <w:r w:rsidRPr="002A6512">
              <w:rPr>
                <w:rFonts w:ascii="Times New Roman" w:hAnsi="Times New Roman" w:cs="Times New Roman"/>
                <w:color w:val="auto"/>
                <w:sz w:val="20"/>
                <w:szCs w:val="20"/>
                <w:lang w:val="uk-UA"/>
              </w:rPr>
              <w:t>5000,000</w:t>
            </w:r>
          </w:p>
        </w:tc>
      </w:tr>
      <w:tr w:rsidR="00AF492C" w:rsidRPr="006B41C5" w:rsidTr="000B3782">
        <w:trPr>
          <w:trHeight w:val="360"/>
          <w:tblCellSpacing w:w="22" w:type="dxa"/>
          <w:jc w:val="center"/>
        </w:trPr>
        <w:tc>
          <w:tcPr>
            <w:tcW w:w="527" w:type="pct"/>
            <w:vMerge/>
            <w:vAlign w:val="center"/>
            <w:hideMark/>
          </w:tcPr>
          <w:p w:rsidR="00AF492C" w:rsidRPr="006B41C5" w:rsidRDefault="00AF492C" w:rsidP="00EE79C7">
            <w:pPr>
              <w:rPr>
                <w:sz w:val="20"/>
                <w:szCs w:val="20"/>
              </w:rPr>
            </w:pPr>
          </w:p>
        </w:tc>
        <w:tc>
          <w:tcPr>
            <w:tcW w:w="2166" w:type="pct"/>
            <w:hideMark/>
          </w:tcPr>
          <w:p w:rsidR="00AF492C" w:rsidRPr="006B41C5" w:rsidRDefault="00AF492C" w:rsidP="00B159A1">
            <w:pPr>
              <w:pStyle w:val="afc"/>
              <w:tabs>
                <w:tab w:val="left" w:pos="1134"/>
              </w:tabs>
              <w:ind w:left="52"/>
              <w:jc w:val="both"/>
              <w:rPr>
                <w:i/>
                <w:sz w:val="20"/>
                <w:szCs w:val="20"/>
                <w:lang w:val="uk-UA"/>
              </w:rPr>
            </w:pPr>
            <w:r w:rsidRPr="006B41C5">
              <w:rPr>
                <w:sz w:val="20"/>
                <w:szCs w:val="20"/>
              </w:rPr>
              <w:t xml:space="preserve">коштів </w:t>
            </w:r>
            <w:r w:rsidR="00B159A1" w:rsidRPr="006B41C5">
              <w:rPr>
                <w:sz w:val="20"/>
                <w:szCs w:val="20"/>
                <w:lang w:val="uk-UA"/>
              </w:rPr>
              <w:t xml:space="preserve">місцевого </w:t>
            </w:r>
            <w:r w:rsidRPr="006B41C5">
              <w:rPr>
                <w:sz w:val="20"/>
                <w:szCs w:val="20"/>
              </w:rPr>
              <w:t>бюджет</w:t>
            </w:r>
            <w:r w:rsidR="00B159A1" w:rsidRPr="006B41C5">
              <w:rPr>
                <w:sz w:val="20"/>
                <w:szCs w:val="20"/>
                <w:lang w:val="uk-UA"/>
              </w:rPr>
              <w:t>у</w:t>
            </w:r>
          </w:p>
        </w:tc>
        <w:tc>
          <w:tcPr>
            <w:tcW w:w="2222" w:type="pct"/>
            <w:vAlign w:val="center"/>
          </w:tcPr>
          <w:p w:rsidR="00AF492C" w:rsidRPr="002A6512" w:rsidRDefault="002A6512" w:rsidP="002C1506">
            <w:pPr>
              <w:pStyle w:val="affe"/>
              <w:spacing w:before="0" w:beforeAutospacing="0" w:after="0" w:afterAutospacing="0"/>
              <w:jc w:val="center"/>
              <w:rPr>
                <w:rFonts w:ascii="Times New Roman" w:hAnsi="Times New Roman" w:cs="Times New Roman"/>
                <w:color w:val="auto"/>
                <w:sz w:val="20"/>
                <w:szCs w:val="20"/>
                <w:lang w:val="uk-UA"/>
              </w:rPr>
            </w:pPr>
            <w:r w:rsidRPr="002A6512">
              <w:rPr>
                <w:rFonts w:ascii="Times New Roman" w:hAnsi="Times New Roman" w:cs="Times New Roman"/>
                <w:color w:val="auto"/>
                <w:sz w:val="20"/>
                <w:szCs w:val="20"/>
                <w:lang w:val="uk-UA"/>
              </w:rPr>
              <w:t>308047,715</w:t>
            </w:r>
          </w:p>
        </w:tc>
      </w:tr>
      <w:tr w:rsidR="00AF492C" w:rsidRPr="006B41C5" w:rsidTr="000B3782">
        <w:trPr>
          <w:trHeight w:val="360"/>
          <w:tblCellSpacing w:w="22" w:type="dxa"/>
          <w:jc w:val="center"/>
        </w:trPr>
        <w:tc>
          <w:tcPr>
            <w:tcW w:w="527" w:type="pct"/>
            <w:vMerge/>
            <w:vAlign w:val="center"/>
            <w:hideMark/>
          </w:tcPr>
          <w:p w:rsidR="00AF492C" w:rsidRPr="006B41C5" w:rsidRDefault="00AF492C" w:rsidP="00EE79C7">
            <w:pPr>
              <w:rPr>
                <w:sz w:val="20"/>
                <w:szCs w:val="20"/>
              </w:rPr>
            </w:pPr>
          </w:p>
        </w:tc>
        <w:tc>
          <w:tcPr>
            <w:tcW w:w="2166" w:type="pct"/>
            <w:hideMark/>
          </w:tcPr>
          <w:p w:rsidR="00AF492C" w:rsidRPr="006B41C5" w:rsidRDefault="00AF492C" w:rsidP="00EE79C7">
            <w:pPr>
              <w:pStyle w:val="afc"/>
              <w:tabs>
                <w:tab w:val="left" w:pos="1134"/>
              </w:tabs>
              <w:ind w:left="52"/>
              <w:jc w:val="both"/>
              <w:rPr>
                <w:sz w:val="20"/>
                <w:szCs w:val="20"/>
              </w:rPr>
            </w:pPr>
            <w:r w:rsidRPr="006B41C5">
              <w:rPr>
                <w:sz w:val="20"/>
                <w:szCs w:val="20"/>
              </w:rPr>
              <w:t>коштів інших джерел</w:t>
            </w:r>
          </w:p>
        </w:tc>
        <w:tc>
          <w:tcPr>
            <w:tcW w:w="2222" w:type="pct"/>
            <w:vAlign w:val="center"/>
          </w:tcPr>
          <w:p w:rsidR="00AF492C" w:rsidRPr="002A6512" w:rsidRDefault="002A6512" w:rsidP="00593BD3">
            <w:pPr>
              <w:pStyle w:val="affe"/>
              <w:spacing w:before="0" w:beforeAutospacing="0" w:after="0" w:afterAutospacing="0"/>
              <w:jc w:val="center"/>
              <w:rPr>
                <w:rFonts w:ascii="Times New Roman" w:hAnsi="Times New Roman" w:cs="Times New Roman"/>
                <w:color w:val="auto"/>
                <w:sz w:val="20"/>
                <w:szCs w:val="20"/>
                <w:lang w:val="uk-UA"/>
              </w:rPr>
            </w:pPr>
            <w:r w:rsidRPr="002A6512">
              <w:rPr>
                <w:rFonts w:ascii="Times New Roman" w:hAnsi="Times New Roman" w:cs="Times New Roman"/>
                <w:color w:val="auto"/>
                <w:sz w:val="20"/>
                <w:szCs w:val="20"/>
                <w:lang w:val="uk-UA"/>
              </w:rPr>
              <w:t>5400,962</w:t>
            </w:r>
          </w:p>
        </w:tc>
      </w:tr>
    </w:tbl>
    <w:p w:rsidR="004222E8" w:rsidRPr="006B41C5" w:rsidRDefault="004222E8" w:rsidP="00256BCC">
      <w:pPr>
        <w:pStyle w:val="1"/>
        <w:spacing w:before="0" w:after="0" w:line="250" w:lineRule="auto"/>
        <w:ind w:firstLine="567"/>
        <w:rPr>
          <w:rFonts w:ascii="Arial Unicode MS" w:eastAsia="Arial Unicode MS" w:hAnsi="Arial Unicode MS" w:cs="Arial Unicode MS"/>
          <w:b w:val="0"/>
          <w:bCs w:val="0"/>
          <w:kern w:val="0"/>
          <w:sz w:val="28"/>
          <w:szCs w:val="28"/>
          <w:lang w:val="uk-UA"/>
        </w:rPr>
      </w:pPr>
    </w:p>
    <w:p w:rsidR="004222E8" w:rsidRPr="006B41C5" w:rsidRDefault="004222E8" w:rsidP="00256BCC">
      <w:pPr>
        <w:pStyle w:val="1"/>
        <w:spacing w:before="0" w:after="0" w:line="250" w:lineRule="auto"/>
        <w:ind w:firstLine="567"/>
        <w:rPr>
          <w:rFonts w:ascii="Arial Unicode MS" w:eastAsia="Arial Unicode MS" w:hAnsi="Arial Unicode MS" w:cs="Arial Unicode MS"/>
          <w:b w:val="0"/>
          <w:bCs w:val="0"/>
          <w:kern w:val="0"/>
          <w:sz w:val="28"/>
          <w:szCs w:val="28"/>
          <w:lang w:val="uk-UA"/>
        </w:rPr>
      </w:pPr>
    </w:p>
    <w:p w:rsidR="00854A87" w:rsidRPr="006B41C5" w:rsidRDefault="00854A87" w:rsidP="00256BCC">
      <w:pPr>
        <w:pStyle w:val="1"/>
        <w:spacing w:before="0" w:after="0" w:line="250" w:lineRule="auto"/>
        <w:ind w:firstLine="567"/>
        <w:rPr>
          <w:rFonts w:ascii="Times New Roman" w:hAnsi="Times New Roman"/>
          <w:caps/>
          <w:sz w:val="28"/>
          <w:szCs w:val="28"/>
          <w:lang w:val="uk-UA"/>
        </w:rPr>
      </w:pPr>
    </w:p>
    <w:p w:rsidR="00854A87" w:rsidRPr="006B41C5" w:rsidRDefault="00854A87" w:rsidP="00256BCC">
      <w:pPr>
        <w:pStyle w:val="1"/>
        <w:spacing w:before="0" w:after="0" w:line="250" w:lineRule="auto"/>
        <w:ind w:firstLine="567"/>
        <w:rPr>
          <w:rFonts w:ascii="Times New Roman" w:hAnsi="Times New Roman"/>
          <w:caps/>
          <w:sz w:val="28"/>
          <w:szCs w:val="28"/>
          <w:lang w:val="uk-UA"/>
        </w:rPr>
      </w:pPr>
    </w:p>
    <w:p w:rsidR="00854A87" w:rsidRPr="006B41C5" w:rsidRDefault="00854A87" w:rsidP="00256BCC">
      <w:pPr>
        <w:pStyle w:val="1"/>
        <w:spacing w:before="0" w:after="0" w:line="250" w:lineRule="auto"/>
        <w:ind w:firstLine="567"/>
        <w:rPr>
          <w:rFonts w:ascii="Times New Roman" w:hAnsi="Times New Roman"/>
          <w:caps/>
          <w:sz w:val="28"/>
          <w:szCs w:val="28"/>
          <w:lang w:val="uk-UA"/>
        </w:rPr>
      </w:pPr>
    </w:p>
    <w:p w:rsidR="00854A87" w:rsidRPr="006B41C5" w:rsidRDefault="00854A87" w:rsidP="00256BCC">
      <w:pPr>
        <w:pStyle w:val="1"/>
        <w:spacing w:before="0" w:after="0" w:line="250" w:lineRule="auto"/>
        <w:ind w:firstLine="567"/>
        <w:rPr>
          <w:rFonts w:ascii="Times New Roman" w:hAnsi="Times New Roman"/>
          <w:caps/>
          <w:sz w:val="28"/>
          <w:szCs w:val="28"/>
          <w:lang w:val="uk-UA"/>
        </w:rPr>
      </w:pPr>
    </w:p>
    <w:p w:rsidR="00854A87" w:rsidRPr="006B41C5" w:rsidRDefault="00854A87" w:rsidP="00256BCC">
      <w:pPr>
        <w:pStyle w:val="1"/>
        <w:spacing w:before="0" w:after="0" w:line="250" w:lineRule="auto"/>
        <w:ind w:firstLine="567"/>
        <w:rPr>
          <w:rFonts w:ascii="Times New Roman" w:hAnsi="Times New Roman"/>
          <w:caps/>
          <w:sz w:val="28"/>
          <w:szCs w:val="28"/>
          <w:lang w:val="uk-UA"/>
        </w:rPr>
      </w:pPr>
    </w:p>
    <w:p w:rsidR="00854A87" w:rsidRPr="006B41C5" w:rsidRDefault="00854A87" w:rsidP="00256BCC">
      <w:pPr>
        <w:pStyle w:val="1"/>
        <w:spacing w:before="0" w:after="0" w:line="250" w:lineRule="auto"/>
        <w:ind w:firstLine="567"/>
        <w:rPr>
          <w:rFonts w:ascii="Times New Roman" w:hAnsi="Times New Roman"/>
          <w:caps/>
          <w:sz w:val="28"/>
          <w:szCs w:val="28"/>
          <w:lang w:val="uk-UA"/>
        </w:rPr>
      </w:pPr>
    </w:p>
    <w:p w:rsidR="00854A87" w:rsidRPr="006B41C5" w:rsidRDefault="00854A87" w:rsidP="00256BCC">
      <w:pPr>
        <w:pStyle w:val="1"/>
        <w:spacing w:before="0" w:after="0" w:line="250" w:lineRule="auto"/>
        <w:ind w:firstLine="567"/>
        <w:rPr>
          <w:rFonts w:ascii="Times New Roman" w:hAnsi="Times New Roman"/>
          <w:caps/>
          <w:sz w:val="28"/>
          <w:szCs w:val="28"/>
          <w:lang w:val="uk-UA"/>
        </w:rPr>
      </w:pPr>
    </w:p>
    <w:p w:rsidR="00854A87" w:rsidRPr="006B41C5" w:rsidRDefault="00854A87" w:rsidP="00256BCC">
      <w:pPr>
        <w:pStyle w:val="1"/>
        <w:spacing w:before="0" w:after="0" w:line="250" w:lineRule="auto"/>
        <w:ind w:firstLine="567"/>
        <w:rPr>
          <w:rFonts w:ascii="Times New Roman" w:hAnsi="Times New Roman"/>
          <w:caps/>
          <w:sz w:val="28"/>
          <w:szCs w:val="28"/>
          <w:lang w:val="uk-UA"/>
        </w:rPr>
      </w:pPr>
    </w:p>
    <w:p w:rsidR="00854A87" w:rsidRPr="006B41C5" w:rsidRDefault="00854A87" w:rsidP="00256BCC">
      <w:pPr>
        <w:pStyle w:val="1"/>
        <w:spacing w:before="0" w:after="0" w:line="250" w:lineRule="auto"/>
        <w:ind w:firstLine="567"/>
        <w:rPr>
          <w:rFonts w:ascii="Times New Roman" w:hAnsi="Times New Roman"/>
          <w:caps/>
          <w:sz w:val="28"/>
          <w:szCs w:val="28"/>
          <w:lang w:val="uk-UA"/>
        </w:rPr>
      </w:pPr>
    </w:p>
    <w:p w:rsidR="00854A87" w:rsidRPr="006B41C5" w:rsidRDefault="00854A87" w:rsidP="00256BCC">
      <w:pPr>
        <w:pStyle w:val="1"/>
        <w:spacing w:before="0" w:after="0" w:line="250" w:lineRule="auto"/>
        <w:ind w:firstLine="567"/>
        <w:rPr>
          <w:rFonts w:ascii="Times New Roman" w:hAnsi="Times New Roman"/>
          <w:caps/>
          <w:sz w:val="28"/>
          <w:szCs w:val="28"/>
          <w:lang w:val="uk-UA"/>
        </w:rPr>
      </w:pPr>
    </w:p>
    <w:p w:rsidR="00854A87" w:rsidRPr="006B41C5" w:rsidRDefault="00854A87" w:rsidP="00256BCC">
      <w:pPr>
        <w:pStyle w:val="1"/>
        <w:spacing w:before="0" w:after="0" w:line="250" w:lineRule="auto"/>
        <w:ind w:firstLine="567"/>
        <w:rPr>
          <w:rFonts w:ascii="Times New Roman" w:hAnsi="Times New Roman"/>
          <w:caps/>
          <w:sz w:val="28"/>
          <w:szCs w:val="28"/>
          <w:lang w:val="uk-UA"/>
        </w:rPr>
      </w:pPr>
    </w:p>
    <w:p w:rsidR="00854A87" w:rsidRPr="006B41C5" w:rsidRDefault="00854A87" w:rsidP="00256BCC">
      <w:pPr>
        <w:pStyle w:val="1"/>
        <w:spacing w:before="0" w:after="0" w:line="250" w:lineRule="auto"/>
        <w:ind w:firstLine="567"/>
        <w:rPr>
          <w:rFonts w:ascii="Times New Roman" w:hAnsi="Times New Roman"/>
          <w:caps/>
          <w:sz w:val="28"/>
          <w:szCs w:val="28"/>
          <w:lang w:val="uk-UA"/>
        </w:rPr>
      </w:pPr>
    </w:p>
    <w:p w:rsidR="00854A87" w:rsidRPr="006B41C5" w:rsidRDefault="00854A87" w:rsidP="00854A87">
      <w:pPr>
        <w:rPr>
          <w:lang w:val="uk-UA"/>
        </w:rPr>
      </w:pPr>
    </w:p>
    <w:p w:rsidR="00D0730F" w:rsidRPr="006B41C5" w:rsidRDefault="00D0730F" w:rsidP="00854A87">
      <w:pPr>
        <w:rPr>
          <w:lang w:val="uk-UA"/>
        </w:rPr>
      </w:pPr>
    </w:p>
    <w:p w:rsidR="00D0730F" w:rsidRPr="006B41C5" w:rsidRDefault="00D0730F" w:rsidP="00854A87">
      <w:pPr>
        <w:rPr>
          <w:lang w:val="uk-UA"/>
        </w:rPr>
      </w:pPr>
    </w:p>
    <w:p w:rsidR="00AE5285" w:rsidRPr="006B41C5" w:rsidRDefault="00854A87" w:rsidP="00897CDA">
      <w:pPr>
        <w:pStyle w:val="1"/>
        <w:spacing w:before="0" w:after="0" w:line="250" w:lineRule="auto"/>
        <w:ind w:firstLine="567"/>
        <w:jc w:val="left"/>
        <w:rPr>
          <w:rFonts w:ascii="Times New Roman" w:hAnsi="Times New Roman"/>
          <w:caps/>
          <w:sz w:val="28"/>
          <w:szCs w:val="28"/>
          <w:lang w:val="uk-UA"/>
        </w:rPr>
      </w:pPr>
      <w:r w:rsidRPr="006B41C5">
        <w:rPr>
          <w:rFonts w:ascii="Times New Roman" w:hAnsi="Times New Roman"/>
          <w:caps/>
          <w:sz w:val="28"/>
          <w:szCs w:val="28"/>
          <w:lang w:val="uk-UA"/>
        </w:rPr>
        <w:t xml:space="preserve">                                             </w:t>
      </w:r>
      <w:r w:rsidR="00AE5285" w:rsidRPr="006B41C5">
        <w:rPr>
          <w:rFonts w:ascii="Times New Roman" w:hAnsi="Times New Roman"/>
          <w:caps/>
          <w:sz w:val="28"/>
          <w:szCs w:val="28"/>
          <w:lang w:val="uk-UA"/>
        </w:rPr>
        <w:t>Вступ</w:t>
      </w:r>
      <w:bookmarkEnd w:id="15"/>
    </w:p>
    <w:p w:rsidR="00AE5285" w:rsidRPr="006B41C5" w:rsidRDefault="00AE5285" w:rsidP="00AE5285">
      <w:pPr>
        <w:ind w:firstLine="567"/>
        <w:rPr>
          <w:sz w:val="28"/>
          <w:szCs w:val="28"/>
          <w:lang w:val="uk-UA"/>
        </w:rPr>
      </w:pPr>
    </w:p>
    <w:p w:rsidR="00AE5285" w:rsidRPr="006B41C5" w:rsidRDefault="00AE5285" w:rsidP="00AE5285">
      <w:pPr>
        <w:ind w:firstLine="567"/>
        <w:jc w:val="both"/>
        <w:rPr>
          <w:sz w:val="28"/>
          <w:szCs w:val="28"/>
          <w:lang w:val="uk-UA"/>
        </w:rPr>
      </w:pPr>
      <w:r w:rsidRPr="006B41C5">
        <w:rPr>
          <w:sz w:val="28"/>
          <w:szCs w:val="28"/>
          <w:lang w:val="uk-UA"/>
        </w:rPr>
        <w:t xml:space="preserve">Програма соціально-економічного та культурного розвитку </w:t>
      </w:r>
      <w:r w:rsidR="008901A5" w:rsidRPr="006B41C5">
        <w:rPr>
          <w:sz w:val="28"/>
          <w:szCs w:val="28"/>
          <w:lang w:val="uk-UA"/>
        </w:rPr>
        <w:t>Переяславської міської те</w:t>
      </w:r>
      <w:r w:rsidR="00FD05D5" w:rsidRPr="006B41C5">
        <w:rPr>
          <w:sz w:val="28"/>
          <w:szCs w:val="28"/>
          <w:lang w:val="uk-UA"/>
        </w:rPr>
        <w:t>р</w:t>
      </w:r>
      <w:r w:rsidR="008901A5" w:rsidRPr="006B41C5">
        <w:rPr>
          <w:sz w:val="28"/>
          <w:szCs w:val="28"/>
          <w:lang w:val="uk-UA"/>
        </w:rPr>
        <w:t xml:space="preserve">иторіальної громади </w:t>
      </w:r>
      <w:r w:rsidRPr="006B41C5">
        <w:rPr>
          <w:sz w:val="28"/>
          <w:szCs w:val="28"/>
          <w:lang w:val="uk-UA"/>
        </w:rPr>
        <w:t>на 202</w:t>
      </w:r>
      <w:r w:rsidR="0021218F" w:rsidRPr="006B41C5">
        <w:rPr>
          <w:sz w:val="28"/>
          <w:szCs w:val="28"/>
          <w:lang w:val="uk-UA"/>
        </w:rPr>
        <w:t>5</w:t>
      </w:r>
      <w:r w:rsidR="00254D69" w:rsidRPr="006B41C5">
        <w:rPr>
          <w:sz w:val="28"/>
          <w:szCs w:val="28"/>
          <w:lang w:val="uk-UA"/>
        </w:rPr>
        <w:t xml:space="preserve"> </w:t>
      </w:r>
      <w:r w:rsidRPr="006B41C5">
        <w:rPr>
          <w:sz w:val="28"/>
          <w:szCs w:val="28"/>
          <w:lang w:val="uk-UA"/>
        </w:rPr>
        <w:t xml:space="preserve">рік (далі – Програма) підготовлена на основі аналізу розвитку </w:t>
      </w:r>
      <w:r w:rsidR="00897CDA" w:rsidRPr="006B41C5">
        <w:rPr>
          <w:sz w:val="28"/>
          <w:szCs w:val="28"/>
          <w:lang w:val="uk-UA"/>
        </w:rPr>
        <w:t>громади</w:t>
      </w:r>
      <w:r w:rsidRPr="006B41C5">
        <w:rPr>
          <w:sz w:val="28"/>
          <w:szCs w:val="28"/>
          <w:lang w:val="uk-UA"/>
        </w:rPr>
        <w:t xml:space="preserve"> за 9 місяців 20</w:t>
      </w:r>
      <w:r w:rsidR="008901A5" w:rsidRPr="006B41C5">
        <w:rPr>
          <w:sz w:val="28"/>
          <w:szCs w:val="28"/>
          <w:lang w:val="uk-UA"/>
        </w:rPr>
        <w:t>2</w:t>
      </w:r>
      <w:r w:rsidR="0021218F" w:rsidRPr="006B41C5">
        <w:rPr>
          <w:sz w:val="28"/>
          <w:szCs w:val="28"/>
          <w:lang w:val="uk-UA"/>
        </w:rPr>
        <w:t>4</w:t>
      </w:r>
      <w:r w:rsidRPr="006B41C5">
        <w:rPr>
          <w:sz w:val="28"/>
          <w:szCs w:val="28"/>
          <w:lang w:val="uk-UA"/>
        </w:rPr>
        <w:t xml:space="preserve"> року та з урахуванням стратегічних цілей та завдань, визначених Стратегією розвитку </w:t>
      </w:r>
      <w:r w:rsidR="00897CDA" w:rsidRPr="006B41C5">
        <w:rPr>
          <w:sz w:val="28"/>
          <w:szCs w:val="28"/>
          <w:lang w:val="uk-UA"/>
        </w:rPr>
        <w:t>громади</w:t>
      </w:r>
      <w:r w:rsidRPr="006B41C5">
        <w:rPr>
          <w:sz w:val="28"/>
          <w:szCs w:val="28"/>
          <w:lang w:val="uk-UA"/>
        </w:rPr>
        <w:t xml:space="preserve"> на період до 202</w:t>
      </w:r>
      <w:r w:rsidR="00897CDA" w:rsidRPr="006B41C5">
        <w:rPr>
          <w:sz w:val="28"/>
          <w:szCs w:val="28"/>
          <w:lang w:val="uk-UA"/>
        </w:rPr>
        <w:t>7</w:t>
      </w:r>
      <w:r w:rsidRPr="006B41C5">
        <w:rPr>
          <w:sz w:val="28"/>
          <w:szCs w:val="28"/>
          <w:lang w:val="uk-UA"/>
        </w:rPr>
        <w:t xml:space="preserve"> року. Програма визначає цілі, пріоритетні напрями соціально-е</w:t>
      </w:r>
      <w:r w:rsidR="002B6163" w:rsidRPr="006B41C5">
        <w:rPr>
          <w:sz w:val="28"/>
          <w:szCs w:val="28"/>
          <w:lang w:val="uk-UA"/>
        </w:rPr>
        <w:t>кономічного розвитку</w:t>
      </w:r>
      <w:r w:rsidR="000731F2" w:rsidRPr="006B41C5">
        <w:rPr>
          <w:sz w:val="28"/>
          <w:szCs w:val="28"/>
          <w:lang w:val="uk-UA"/>
        </w:rPr>
        <w:t xml:space="preserve"> </w:t>
      </w:r>
      <w:r w:rsidR="002B6163" w:rsidRPr="006B41C5">
        <w:rPr>
          <w:sz w:val="28"/>
          <w:szCs w:val="28"/>
          <w:lang w:val="uk-UA"/>
        </w:rPr>
        <w:t xml:space="preserve">Переяславської міської територіальної громади </w:t>
      </w:r>
      <w:r w:rsidRPr="006B41C5">
        <w:rPr>
          <w:sz w:val="28"/>
          <w:szCs w:val="28"/>
          <w:lang w:val="uk-UA"/>
        </w:rPr>
        <w:t>на 202</w:t>
      </w:r>
      <w:r w:rsidR="0021218F" w:rsidRPr="006B41C5">
        <w:rPr>
          <w:sz w:val="28"/>
          <w:szCs w:val="28"/>
          <w:lang w:val="uk-UA"/>
        </w:rPr>
        <w:t>5</w:t>
      </w:r>
      <w:r w:rsidRPr="006B41C5">
        <w:rPr>
          <w:sz w:val="28"/>
          <w:szCs w:val="28"/>
          <w:lang w:val="uk-UA"/>
        </w:rPr>
        <w:t xml:space="preserve"> рік, основні завдання та заходи спрямовані на підвищення якості життя та добробуту громадян, підвищення конкурентоспроможності економіки</w:t>
      </w:r>
      <w:r w:rsidR="002B6163" w:rsidRPr="006B41C5">
        <w:rPr>
          <w:sz w:val="28"/>
          <w:szCs w:val="28"/>
          <w:lang w:val="uk-UA"/>
        </w:rPr>
        <w:t xml:space="preserve"> громади</w:t>
      </w:r>
      <w:r w:rsidRPr="006B41C5">
        <w:rPr>
          <w:sz w:val="28"/>
          <w:szCs w:val="28"/>
          <w:lang w:val="uk-UA"/>
        </w:rPr>
        <w:t xml:space="preserve">, збільшення бюджетних надходжень. </w:t>
      </w:r>
    </w:p>
    <w:p w:rsidR="00AE5285" w:rsidRPr="006B41C5" w:rsidRDefault="00AE5285" w:rsidP="00AE5285">
      <w:pPr>
        <w:ind w:firstLine="567"/>
        <w:jc w:val="both"/>
        <w:rPr>
          <w:sz w:val="28"/>
          <w:szCs w:val="28"/>
          <w:lang w:val="uk-UA"/>
        </w:rPr>
      </w:pPr>
      <w:r w:rsidRPr="006B41C5">
        <w:rPr>
          <w:sz w:val="28"/>
          <w:szCs w:val="28"/>
          <w:lang w:val="uk-UA"/>
        </w:rPr>
        <w:t>Законодавчим підґрунтям розроблення Програми є Конституція України, Закони України «Про місцеве самоврядування в Україні», «Про державне прогнозування та розроблення програм економічного і соціального розвитку України», Постанови Кабінету Міністрів України від 26.04.2003 № 621 (в редакції постанови Кабінету Міністрів України від 17 квітня 2019 року № 335) «Порядок розроблення проектів прогнозних і програмних документів економічного і соціального розвитку, Бюджетної  декларації та державного бюджету», Стратегії розвитку на період до 202</w:t>
      </w:r>
      <w:r w:rsidR="00897CDA" w:rsidRPr="006B41C5">
        <w:rPr>
          <w:sz w:val="28"/>
          <w:szCs w:val="28"/>
          <w:lang w:val="uk-UA"/>
        </w:rPr>
        <w:t>7</w:t>
      </w:r>
      <w:r w:rsidRPr="006B41C5">
        <w:rPr>
          <w:sz w:val="28"/>
          <w:szCs w:val="28"/>
          <w:lang w:val="uk-UA"/>
        </w:rPr>
        <w:t xml:space="preserve"> року.</w:t>
      </w:r>
    </w:p>
    <w:p w:rsidR="001F3516" w:rsidRPr="006B41C5" w:rsidRDefault="001F3516" w:rsidP="00AE5285">
      <w:pPr>
        <w:ind w:firstLine="567"/>
        <w:jc w:val="both"/>
        <w:rPr>
          <w:sz w:val="28"/>
          <w:szCs w:val="28"/>
          <w:lang w:val="uk-UA"/>
        </w:rPr>
      </w:pPr>
      <w:r w:rsidRPr="006B41C5">
        <w:rPr>
          <w:sz w:val="28"/>
          <w:szCs w:val="28"/>
          <w:lang w:val="uk-UA"/>
        </w:rPr>
        <w:t xml:space="preserve">Програму розроблено з урахуванням запровадження воєнного стану відповідно до Указу Президента України від 24.02.2022 № 64 «Про введення воєнного стану в Україні», законів України «Про правовий режим воєнного стану», «Про засади державної регіональної політики», «Про внесення змін до розділу </w:t>
      </w:r>
      <w:r w:rsidRPr="006B41C5">
        <w:rPr>
          <w:sz w:val="28"/>
          <w:szCs w:val="28"/>
        </w:rPr>
        <w:t>VI</w:t>
      </w:r>
      <w:r w:rsidRPr="006B41C5">
        <w:rPr>
          <w:sz w:val="28"/>
          <w:szCs w:val="28"/>
          <w:lang w:val="uk-UA"/>
        </w:rPr>
        <w:t xml:space="preserve"> «Прикінцеві та перехідні положення» Бюджетного кодексу України та інших законодавчих актів України», постанови Кабінету Міністрів України від 11.03.2022 № 252 «Деякі питання формування та виконання місцевих бюджетів у період воєнного стану».</w:t>
      </w:r>
    </w:p>
    <w:p w:rsidR="004551B8" w:rsidRPr="006B41C5" w:rsidRDefault="004551B8" w:rsidP="00AE5285">
      <w:pPr>
        <w:ind w:firstLine="567"/>
        <w:jc w:val="both"/>
        <w:rPr>
          <w:sz w:val="28"/>
          <w:szCs w:val="28"/>
          <w:lang w:val="uk-UA"/>
        </w:rPr>
      </w:pPr>
      <w:r w:rsidRPr="006B41C5">
        <w:rPr>
          <w:sz w:val="28"/>
          <w:szCs w:val="28"/>
          <w:lang w:val="uk-UA"/>
        </w:rPr>
        <w:t xml:space="preserve">Методологічною основою </w:t>
      </w:r>
      <w:r w:rsidR="00680B5F" w:rsidRPr="006B41C5">
        <w:rPr>
          <w:sz w:val="28"/>
          <w:szCs w:val="28"/>
          <w:lang w:val="uk-UA"/>
        </w:rPr>
        <w:t>розробленою П</w:t>
      </w:r>
      <w:r w:rsidRPr="006B41C5">
        <w:rPr>
          <w:sz w:val="28"/>
          <w:szCs w:val="28"/>
          <w:lang w:val="uk-UA"/>
        </w:rPr>
        <w:t>рограм</w:t>
      </w:r>
      <w:r w:rsidR="00D15C98" w:rsidRPr="006B41C5">
        <w:rPr>
          <w:sz w:val="28"/>
          <w:szCs w:val="28"/>
          <w:lang w:val="uk-UA"/>
        </w:rPr>
        <w:t xml:space="preserve">и </w:t>
      </w:r>
      <w:r w:rsidR="00FE5415" w:rsidRPr="006B41C5">
        <w:rPr>
          <w:sz w:val="28"/>
          <w:szCs w:val="28"/>
          <w:lang w:val="uk-UA"/>
        </w:rPr>
        <w:t xml:space="preserve">є наказ Міністерства регіонального розвитку, будівництва та житлово-комунального господарства України від 30.03.2016 № 75 « Про затвердження Методологічних рекомендацій щодо формування і реалізації прогнозних </w:t>
      </w:r>
      <w:r w:rsidR="00CD3DDE" w:rsidRPr="006B41C5">
        <w:rPr>
          <w:sz w:val="28"/>
          <w:szCs w:val="28"/>
          <w:lang w:val="uk-UA"/>
        </w:rPr>
        <w:t>та програмних документів  соціально-економічного розвитку об’єднаної територіальної громади”.</w:t>
      </w:r>
    </w:p>
    <w:p w:rsidR="00CD6E0B" w:rsidRPr="006B41C5" w:rsidRDefault="00CD6E0B" w:rsidP="00CD6E0B">
      <w:pPr>
        <w:ind w:firstLine="567"/>
        <w:jc w:val="both"/>
        <w:rPr>
          <w:sz w:val="28"/>
          <w:szCs w:val="28"/>
          <w:lang w:val="uk-UA"/>
        </w:rPr>
      </w:pPr>
      <w:r w:rsidRPr="006B41C5">
        <w:rPr>
          <w:sz w:val="28"/>
          <w:szCs w:val="28"/>
          <w:lang w:val="uk-UA"/>
        </w:rPr>
        <w:t>Головною метою програми на 202</w:t>
      </w:r>
      <w:r w:rsidR="0021218F" w:rsidRPr="006B41C5">
        <w:rPr>
          <w:sz w:val="28"/>
          <w:szCs w:val="28"/>
          <w:lang w:val="uk-UA"/>
        </w:rPr>
        <w:t>5</w:t>
      </w:r>
      <w:r w:rsidRPr="006B41C5">
        <w:rPr>
          <w:sz w:val="28"/>
          <w:szCs w:val="28"/>
          <w:lang w:val="uk-UA"/>
        </w:rPr>
        <w:t xml:space="preserve"> рік є зростання добробуту населення громади на основі забезпечення розвитку реального сектору економіки</w:t>
      </w:r>
      <w:r w:rsidR="0034065B" w:rsidRPr="006B41C5">
        <w:rPr>
          <w:sz w:val="28"/>
          <w:szCs w:val="28"/>
          <w:lang w:val="uk-UA"/>
        </w:rPr>
        <w:t xml:space="preserve"> в умовах воєнного часу та після нього</w:t>
      </w:r>
      <w:r w:rsidRPr="006B41C5">
        <w:rPr>
          <w:sz w:val="28"/>
          <w:szCs w:val="28"/>
          <w:lang w:val="uk-UA"/>
        </w:rPr>
        <w:t xml:space="preserve">, створення сприятливих  передумов  для інвестування пріоритетних галузей економіки, підтримки малого та середнього бізнесу, створення нових робочих місць, скорочення рівня безробіття, дотримання законодавства про працю, впровадження </w:t>
      </w:r>
      <w:r w:rsidR="0034065B" w:rsidRPr="006B41C5">
        <w:rPr>
          <w:sz w:val="28"/>
          <w:szCs w:val="28"/>
          <w:lang w:val="uk-UA"/>
        </w:rPr>
        <w:t xml:space="preserve">ресурсних </w:t>
      </w:r>
      <w:r w:rsidRPr="006B41C5">
        <w:rPr>
          <w:sz w:val="28"/>
          <w:szCs w:val="28"/>
          <w:lang w:val="uk-UA"/>
        </w:rPr>
        <w:t>та енергозберігаючих технологій, покращення якості наданих соціальних послуг.</w:t>
      </w:r>
    </w:p>
    <w:p w:rsidR="00AE5285" w:rsidRPr="006B41C5" w:rsidRDefault="00AE5285" w:rsidP="00AE5285">
      <w:pPr>
        <w:ind w:firstLine="567"/>
        <w:jc w:val="both"/>
        <w:rPr>
          <w:sz w:val="28"/>
          <w:szCs w:val="28"/>
          <w:lang w:val="uk-UA"/>
        </w:rPr>
      </w:pPr>
      <w:r w:rsidRPr="006B41C5">
        <w:rPr>
          <w:sz w:val="28"/>
          <w:szCs w:val="28"/>
          <w:lang w:val="uk-UA"/>
        </w:rPr>
        <w:t xml:space="preserve">Документ розроблений на основі пропозицій управлінь та відділів, служб виконавчого комітету Переяславської міської ради, підприємств і організацій </w:t>
      </w:r>
      <w:r w:rsidR="00C80CB3" w:rsidRPr="006B41C5">
        <w:rPr>
          <w:sz w:val="28"/>
          <w:szCs w:val="28"/>
          <w:lang w:val="uk-UA"/>
        </w:rPr>
        <w:t xml:space="preserve">громади </w:t>
      </w:r>
      <w:r w:rsidRPr="006B41C5">
        <w:rPr>
          <w:sz w:val="28"/>
          <w:szCs w:val="28"/>
          <w:lang w:val="uk-UA"/>
        </w:rPr>
        <w:t>з використанням аналітичних матеріалів та статистичних даних щодо розвитку</w:t>
      </w:r>
      <w:r w:rsidR="00927F40" w:rsidRPr="006B41C5">
        <w:rPr>
          <w:sz w:val="28"/>
          <w:szCs w:val="28"/>
          <w:lang w:val="uk-UA"/>
        </w:rPr>
        <w:t xml:space="preserve"> </w:t>
      </w:r>
      <w:r w:rsidR="00C80CB3" w:rsidRPr="006B41C5">
        <w:rPr>
          <w:sz w:val="28"/>
          <w:szCs w:val="28"/>
          <w:lang w:val="uk-UA"/>
        </w:rPr>
        <w:t>громади</w:t>
      </w:r>
      <w:r w:rsidRPr="006B41C5">
        <w:rPr>
          <w:sz w:val="28"/>
          <w:szCs w:val="28"/>
          <w:lang w:val="uk-UA"/>
        </w:rPr>
        <w:t xml:space="preserve">, визначених Стратегією розвитку </w:t>
      </w:r>
      <w:r w:rsidR="00927F40" w:rsidRPr="006B41C5">
        <w:rPr>
          <w:sz w:val="28"/>
          <w:szCs w:val="28"/>
          <w:lang w:val="uk-UA"/>
        </w:rPr>
        <w:t xml:space="preserve">Переяславської міської </w:t>
      </w:r>
      <w:r w:rsidR="00927F40" w:rsidRPr="006B41C5">
        <w:rPr>
          <w:sz w:val="28"/>
          <w:szCs w:val="28"/>
          <w:lang w:val="uk-UA"/>
        </w:rPr>
        <w:lastRenderedPageBreak/>
        <w:t>територіальної громади</w:t>
      </w:r>
      <w:r w:rsidRPr="006B41C5">
        <w:rPr>
          <w:sz w:val="28"/>
          <w:szCs w:val="28"/>
          <w:lang w:val="uk-UA"/>
        </w:rPr>
        <w:t xml:space="preserve"> на період до 202</w:t>
      </w:r>
      <w:r w:rsidR="00927F40" w:rsidRPr="006B41C5">
        <w:rPr>
          <w:sz w:val="28"/>
          <w:szCs w:val="28"/>
          <w:lang w:val="uk-UA"/>
        </w:rPr>
        <w:t>7</w:t>
      </w:r>
      <w:r w:rsidRPr="006B41C5">
        <w:rPr>
          <w:sz w:val="28"/>
          <w:szCs w:val="28"/>
          <w:lang w:val="uk-UA"/>
        </w:rPr>
        <w:t xml:space="preserve"> року та тенденцій, що склалися в останні роки,  а також з урахуванням фінансових можливостей. Вказані першочергові заходи, які необхідно реалізувати в 202</w:t>
      </w:r>
      <w:r w:rsidR="0021218F" w:rsidRPr="006B41C5">
        <w:rPr>
          <w:sz w:val="28"/>
          <w:szCs w:val="28"/>
          <w:lang w:val="uk-UA"/>
        </w:rPr>
        <w:t>5</w:t>
      </w:r>
      <w:r w:rsidRPr="006B41C5">
        <w:rPr>
          <w:sz w:val="28"/>
          <w:szCs w:val="28"/>
          <w:lang w:val="uk-UA"/>
        </w:rPr>
        <w:t xml:space="preserve"> році для досягнення поставленої мети.</w:t>
      </w:r>
    </w:p>
    <w:p w:rsidR="00CD6E0B" w:rsidRPr="006B41C5" w:rsidRDefault="00397A8A" w:rsidP="00AE5285">
      <w:pPr>
        <w:ind w:firstLine="567"/>
        <w:jc w:val="both"/>
        <w:rPr>
          <w:sz w:val="28"/>
          <w:szCs w:val="28"/>
          <w:lang w:val="uk-UA"/>
        </w:rPr>
      </w:pPr>
      <w:r w:rsidRPr="006B41C5">
        <w:rPr>
          <w:sz w:val="28"/>
          <w:szCs w:val="28"/>
          <w:lang w:val="uk-UA"/>
        </w:rPr>
        <w:t>В</w:t>
      </w:r>
      <w:r w:rsidR="00F172C5" w:rsidRPr="006B41C5">
        <w:rPr>
          <w:sz w:val="28"/>
          <w:szCs w:val="28"/>
          <w:lang w:val="uk-UA"/>
        </w:rPr>
        <w:t xml:space="preserve">иконання </w:t>
      </w:r>
      <w:r w:rsidR="00CD6E0B" w:rsidRPr="006B41C5">
        <w:rPr>
          <w:sz w:val="28"/>
          <w:szCs w:val="28"/>
          <w:lang w:val="uk-UA"/>
        </w:rPr>
        <w:t>очікуваних результатів Програми</w:t>
      </w:r>
      <w:r w:rsidR="00706EFB" w:rsidRPr="006B41C5">
        <w:rPr>
          <w:sz w:val="28"/>
          <w:szCs w:val="28"/>
          <w:lang w:val="uk-UA"/>
        </w:rPr>
        <w:t xml:space="preserve"> передбачається здійсн</w:t>
      </w:r>
      <w:r w:rsidR="00C82E47" w:rsidRPr="006B41C5">
        <w:rPr>
          <w:sz w:val="28"/>
          <w:szCs w:val="28"/>
          <w:lang w:val="uk-UA"/>
        </w:rPr>
        <w:t>ити</w:t>
      </w:r>
      <w:r w:rsidR="00706EFB" w:rsidRPr="006B41C5">
        <w:rPr>
          <w:sz w:val="28"/>
          <w:szCs w:val="28"/>
          <w:lang w:val="uk-UA"/>
        </w:rPr>
        <w:t xml:space="preserve"> шляхом мобілізації зусиль та проведення спільної</w:t>
      </w:r>
      <w:r w:rsidR="00C713F7" w:rsidRPr="006B41C5">
        <w:rPr>
          <w:sz w:val="28"/>
          <w:szCs w:val="28"/>
          <w:lang w:val="uk-UA"/>
        </w:rPr>
        <w:t xml:space="preserve"> роботи Переяславської міської ради та структурних підрозділів виконавчого комітету у тісній співпраці з суб’єктами господарювання, громадськими об’єднаннями та жителями громади, що забезпечить ефективне використання всіх навявних та залучених в громаду резервів.</w:t>
      </w:r>
    </w:p>
    <w:p w:rsidR="00AE5285" w:rsidRPr="006B41C5" w:rsidRDefault="00AE5285" w:rsidP="00AE5285">
      <w:pPr>
        <w:ind w:firstLine="567"/>
        <w:jc w:val="both"/>
        <w:rPr>
          <w:sz w:val="28"/>
          <w:szCs w:val="28"/>
          <w:lang w:val="uk-UA"/>
        </w:rPr>
      </w:pPr>
      <w:r w:rsidRPr="006B41C5">
        <w:rPr>
          <w:sz w:val="28"/>
          <w:szCs w:val="28"/>
          <w:lang w:val="uk-UA"/>
        </w:rPr>
        <w:t xml:space="preserve">Враховуючи обмеженість бюджетних коштів, </w:t>
      </w:r>
      <w:r w:rsidR="00C47F0A" w:rsidRPr="006B41C5">
        <w:rPr>
          <w:sz w:val="28"/>
          <w:szCs w:val="28"/>
          <w:lang w:val="uk-UA"/>
        </w:rPr>
        <w:t xml:space="preserve">політичну ситуацію в країні </w:t>
      </w:r>
      <w:r w:rsidRPr="006B41C5">
        <w:rPr>
          <w:sz w:val="28"/>
          <w:szCs w:val="28"/>
          <w:lang w:val="uk-UA"/>
        </w:rPr>
        <w:t xml:space="preserve">Програма передбачає концентрацію ресурсів на реалізацію низки інфраструктурних </w:t>
      </w:r>
      <w:r w:rsidR="00C80CB3" w:rsidRPr="006B41C5">
        <w:rPr>
          <w:sz w:val="28"/>
          <w:szCs w:val="28"/>
          <w:lang w:val="uk-UA"/>
        </w:rPr>
        <w:t>проектів, вкрай необхідних для громади</w:t>
      </w:r>
      <w:r w:rsidRPr="006B41C5">
        <w:rPr>
          <w:sz w:val="28"/>
          <w:szCs w:val="28"/>
          <w:lang w:val="uk-UA"/>
        </w:rPr>
        <w:t>, а також виконання заходів спрямованих на підвищення якості освіти, медичного обслуговування, рівня соціального захисту, житлово-комунального господарства, подальше поліпшення інвестиційного клімату та застосування інноваційних механізмів управління</w:t>
      </w:r>
      <w:r w:rsidR="00C80CB3" w:rsidRPr="006B41C5">
        <w:rPr>
          <w:sz w:val="28"/>
          <w:szCs w:val="28"/>
          <w:lang w:val="uk-UA"/>
        </w:rPr>
        <w:t xml:space="preserve"> громадою</w:t>
      </w:r>
      <w:r w:rsidRPr="006B41C5">
        <w:rPr>
          <w:sz w:val="28"/>
          <w:szCs w:val="28"/>
          <w:lang w:val="uk-UA"/>
        </w:rPr>
        <w:t xml:space="preserve">. </w:t>
      </w:r>
    </w:p>
    <w:p w:rsidR="00AE5285" w:rsidRPr="006B41C5" w:rsidRDefault="00AE5285" w:rsidP="00AE5285">
      <w:pPr>
        <w:ind w:firstLine="567"/>
        <w:jc w:val="both"/>
        <w:rPr>
          <w:sz w:val="28"/>
          <w:szCs w:val="28"/>
          <w:lang w:val="uk-UA"/>
        </w:rPr>
      </w:pPr>
      <w:r w:rsidRPr="006B41C5">
        <w:rPr>
          <w:sz w:val="28"/>
          <w:szCs w:val="28"/>
          <w:lang w:val="uk-UA"/>
        </w:rPr>
        <w:t xml:space="preserve">До Програми окремими додатками включено: </w:t>
      </w:r>
    </w:p>
    <w:p w:rsidR="00447A54" w:rsidRPr="006B41C5" w:rsidRDefault="00447A54" w:rsidP="00600569">
      <w:pPr>
        <w:ind w:firstLine="567"/>
        <w:jc w:val="both"/>
        <w:rPr>
          <w:sz w:val="20"/>
          <w:szCs w:val="20"/>
          <w:lang w:val="uk-UA" w:eastAsia="uk-UA"/>
        </w:rPr>
      </w:pPr>
      <w:r w:rsidRPr="006B41C5">
        <w:rPr>
          <w:sz w:val="28"/>
          <w:szCs w:val="28"/>
          <w:lang w:val="uk-UA"/>
        </w:rPr>
        <w:t>-</w:t>
      </w:r>
      <w:r w:rsidR="00600569" w:rsidRPr="006B41C5">
        <w:rPr>
          <w:sz w:val="28"/>
          <w:szCs w:val="28"/>
          <w:lang w:val="uk-UA"/>
        </w:rPr>
        <w:t xml:space="preserve"> </w:t>
      </w:r>
      <w:r w:rsidRPr="006B41C5">
        <w:rPr>
          <w:bCs/>
          <w:sz w:val="28"/>
          <w:szCs w:val="28"/>
          <w:lang w:val="uk-UA" w:eastAsia="uk-UA"/>
        </w:rPr>
        <w:t xml:space="preserve">прогнозні показники економічного і соціального розвитку </w:t>
      </w:r>
      <w:r w:rsidR="00600569" w:rsidRPr="006B41C5">
        <w:rPr>
          <w:bCs/>
          <w:sz w:val="28"/>
          <w:szCs w:val="28"/>
          <w:lang w:val="uk-UA" w:eastAsia="uk-UA"/>
        </w:rPr>
        <w:t>П</w:t>
      </w:r>
      <w:r w:rsidRPr="006B41C5">
        <w:rPr>
          <w:bCs/>
          <w:sz w:val="28"/>
          <w:szCs w:val="28"/>
          <w:lang w:val="uk-UA" w:eastAsia="uk-UA"/>
        </w:rPr>
        <w:t>ереяслаславської міської територіальної громади на 202</w:t>
      </w:r>
      <w:r w:rsidR="0021218F" w:rsidRPr="006B41C5">
        <w:rPr>
          <w:bCs/>
          <w:sz w:val="28"/>
          <w:szCs w:val="28"/>
          <w:lang w:val="uk-UA" w:eastAsia="uk-UA"/>
        </w:rPr>
        <w:t>5</w:t>
      </w:r>
      <w:r w:rsidRPr="006B41C5">
        <w:rPr>
          <w:bCs/>
          <w:sz w:val="28"/>
          <w:szCs w:val="28"/>
          <w:lang w:val="uk-UA" w:eastAsia="uk-UA"/>
        </w:rPr>
        <w:t>-202</w:t>
      </w:r>
      <w:r w:rsidR="0021218F" w:rsidRPr="006B41C5">
        <w:rPr>
          <w:bCs/>
          <w:sz w:val="28"/>
          <w:szCs w:val="28"/>
          <w:lang w:val="uk-UA" w:eastAsia="uk-UA"/>
        </w:rPr>
        <w:t>6</w:t>
      </w:r>
      <w:r w:rsidRPr="006B41C5">
        <w:rPr>
          <w:bCs/>
          <w:sz w:val="28"/>
          <w:szCs w:val="28"/>
          <w:lang w:val="uk-UA" w:eastAsia="uk-UA"/>
        </w:rPr>
        <w:t xml:space="preserve"> роки</w:t>
      </w:r>
      <w:r w:rsidR="00600569" w:rsidRPr="006B41C5">
        <w:rPr>
          <w:bCs/>
          <w:sz w:val="28"/>
          <w:szCs w:val="28"/>
          <w:lang w:val="uk-UA" w:eastAsia="uk-UA"/>
        </w:rPr>
        <w:t xml:space="preserve"> (Додаток №1);</w:t>
      </w:r>
    </w:p>
    <w:p w:rsidR="00447A54" w:rsidRPr="006B41C5" w:rsidRDefault="00447A54" w:rsidP="00600569">
      <w:pPr>
        <w:ind w:firstLine="567"/>
        <w:jc w:val="both"/>
        <w:rPr>
          <w:sz w:val="28"/>
          <w:szCs w:val="28"/>
          <w:lang w:val="uk-UA"/>
        </w:rPr>
      </w:pPr>
      <w:r w:rsidRPr="006B41C5">
        <w:rPr>
          <w:sz w:val="28"/>
          <w:szCs w:val="28"/>
          <w:lang w:val="uk-UA"/>
        </w:rPr>
        <w:t>- перелік цільових Програм Переяславської міської територіальної громади, які передбачається реалізувати в 202</w:t>
      </w:r>
      <w:r w:rsidR="0021218F" w:rsidRPr="006B41C5">
        <w:rPr>
          <w:sz w:val="28"/>
          <w:szCs w:val="28"/>
          <w:lang w:val="uk-UA"/>
        </w:rPr>
        <w:t>5</w:t>
      </w:r>
      <w:r w:rsidRPr="006B41C5">
        <w:rPr>
          <w:sz w:val="28"/>
          <w:szCs w:val="28"/>
          <w:lang w:val="uk-UA"/>
        </w:rPr>
        <w:t xml:space="preserve"> році (</w:t>
      </w:r>
      <w:r w:rsidR="00600569" w:rsidRPr="006B41C5">
        <w:rPr>
          <w:sz w:val="28"/>
          <w:szCs w:val="28"/>
          <w:lang w:val="uk-UA"/>
        </w:rPr>
        <w:t>Д</w:t>
      </w:r>
      <w:r w:rsidRPr="006B41C5">
        <w:rPr>
          <w:sz w:val="28"/>
          <w:szCs w:val="28"/>
          <w:lang w:val="uk-UA"/>
        </w:rPr>
        <w:t>одаток №</w:t>
      </w:r>
      <w:r w:rsidR="00600569" w:rsidRPr="006B41C5">
        <w:rPr>
          <w:sz w:val="28"/>
          <w:szCs w:val="28"/>
          <w:lang w:val="uk-UA"/>
        </w:rPr>
        <w:t>2</w:t>
      </w:r>
      <w:r w:rsidRPr="006B41C5">
        <w:rPr>
          <w:sz w:val="28"/>
          <w:szCs w:val="28"/>
          <w:lang w:val="uk-UA"/>
        </w:rPr>
        <w:t>);</w:t>
      </w:r>
    </w:p>
    <w:p w:rsidR="00600569" w:rsidRPr="006B41C5" w:rsidRDefault="00600569" w:rsidP="00600569">
      <w:pPr>
        <w:spacing w:line="250" w:lineRule="auto"/>
        <w:ind w:right="-82" w:firstLine="567"/>
        <w:jc w:val="both"/>
        <w:rPr>
          <w:b/>
          <w:sz w:val="28"/>
          <w:szCs w:val="28"/>
          <w:lang w:val="uk-UA"/>
        </w:rPr>
      </w:pPr>
      <w:r w:rsidRPr="006B41C5">
        <w:rPr>
          <w:b/>
          <w:sz w:val="28"/>
          <w:szCs w:val="28"/>
          <w:lang w:val="uk-UA"/>
        </w:rPr>
        <w:t xml:space="preserve">- </w:t>
      </w:r>
      <w:r w:rsidR="008D3095" w:rsidRPr="006B41C5">
        <w:rPr>
          <w:sz w:val="28"/>
          <w:szCs w:val="28"/>
          <w:lang w:val="uk-UA"/>
        </w:rPr>
        <w:t>п</w:t>
      </w:r>
      <w:r w:rsidRPr="006B41C5">
        <w:rPr>
          <w:sz w:val="28"/>
          <w:szCs w:val="28"/>
          <w:lang w:val="uk-UA"/>
        </w:rPr>
        <w:t>ерелік діючих цільових програм, які не передбачають фінансування у 202</w:t>
      </w:r>
      <w:r w:rsidR="00B537ED" w:rsidRPr="006B41C5">
        <w:rPr>
          <w:sz w:val="28"/>
          <w:szCs w:val="28"/>
          <w:lang w:val="uk-UA"/>
        </w:rPr>
        <w:t>4</w:t>
      </w:r>
      <w:r w:rsidRPr="006B41C5">
        <w:rPr>
          <w:sz w:val="28"/>
          <w:szCs w:val="28"/>
          <w:lang w:val="uk-UA"/>
        </w:rPr>
        <w:t xml:space="preserve"> році (Додаток №3);</w:t>
      </w:r>
    </w:p>
    <w:p w:rsidR="00AE5285" w:rsidRPr="006B41C5" w:rsidRDefault="00AE5285" w:rsidP="00600569">
      <w:pPr>
        <w:ind w:firstLine="567"/>
        <w:jc w:val="both"/>
        <w:rPr>
          <w:sz w:val="28"/>
          <w:szCs w:val="28"/>
          <w:lang w:val="uk-UA"/>
        </w:rPr>
      </w:pPr>
      <w:r w:rsidRPr="006B41C5">
        <w:rPr>
          <w:sz w:val="28"/>
          <w:szCs w:val="28"/>
          <w:lang w:val="uk-UA"/>
        </w:rPr>
        <w:t>- перелік інвестиційних проектів, які передбачається реалізувати в  202</w:t>
      </w:r>
      <w:r w:rsidR="0021218F" w:rsidRPr="006B41C5">
        <w:rPr>
          <w:sz w:val="28"/>
          <w:szCs w:val="28"/>
          <w:lang w:val="uk-UA"/>
        </w:rPr>
        <w:t>5</w:t>
      </w:r>
      <w:r w:rsidRPr="006B41C5">
        <w:rPr>
          <w:sz w:val="28"/>
          <w:szCs w:val="28"/>
          <w:lang w:val="uk-UA"/>
        </w:rPr>
        <w:t xml:space="preserve"> році (</w:t>
      </w:r>
      <w:r w:rsidR="00600569" w:rsidRPr="006B41C5">
        <w:rPr>
          <w:sz w:val="28"/>
          <w:szCs w:val="28"/>
          <w:lang w:val="uk-UA"/>
        </w:rPr>
        <w:t>Д</w:t>
      </w:r>
      <w:r w:rsidRPr="006B41C5">
        <w:rPr>
          <w:sz w:val="28"/>
          <w:szCs w:val="28"/>
          <w:lang w:val="uk-UA"/>
        </w:rPr>
        <w:t>одаток №</w:t>
      </w:r>
      <w:r w:rsidR="008D3095" w:rsidRPr="006B41C5">
        <w:rPr>
          <w:sz w:val="28"/>
          <w:szCs w:val="28"/>
          <w:lang w:val="uk-UA"/>
        </w:rPr>
        <w:t>4</w:t>
      </w:r>
      <w:r w:rsidRPr="006B41C5">
        <w:rPr>
          <w:sz w:val="28"/>
          <w:szCs w:val="28"/>
          <w:lang w:val="uk-UA"/>
        </w:rPr>
        <w:t>).</w:t>
      </w:r>
    </w:p>
    <w:p w:rsidR="00AE5285" w:rsidRPr="006B41C5" w:rsidRDefault="00AE5285" w:rsidP="008D3095">
      <w:pPr>
        <w:ind w:firstLine="567"/>
        <w:jc w:val="both"/>
        <w:rPr>
          <w:sz w:val="28"/>
          <w:szCs w:val="28"/>
          <w:lang w:val="uk-UA"/>
        </w:rPr>
      </w:pPr>
      <w:r w:rsidRPr="006B41C5">
        <w:rPr>
          <w:sz w:val="28"/>
          <w:szCs w:val="28"/>
          <w:lang w:val="uk-UA"/>
        </w:rPr>
        <w:t>Перелік об’єктів, які планується фінансувати з міського бюджету у разі потреби може уточнюватися та коригуватися з урахуванням фінансових можливостей.</w:t>
      </w:r>
    </w:p>
    <w:p w:rsidR="00AE5285" w:rsidRPr="006B41C5" w:rsidRDefault="00AE5285" w:rsidP="00AE5285">
      <w:pPr>
        <w:ind w:firstLine="567"/>
        <w:jc w:val="both"/>
        <w:rPr>
          <w:sz w:val="28"/>
          <w:szCs w:val="28"/>
          <w:lang w:val="uk-UA"/>
        </w:rPr>
      </w:pPr>
      <w:r w:rsidRPr="006B41C5">
        <w:rPr>
          <w:sz w:val="28"/>
          <w:szCs w:val="28"/>
          <w:lang w:val="uk-UA"/>
        </w:rPr>
        <w:t>Зміни та доповнення до Програми затверджуються рішенням Переяславської міської ради.</w:t>
      </w:r>
    </w:p>
    <w:p w:rsidR="002D4161" w:rsidRPr="006B41C5" w:rsidRDefault="002D4161" w:rsidP="00AE5285">
      <w:pPr>
        <w:ind w:firstLine="567"/>
        <w:jc w:val="both"/>
        <w:rPr>
          <w:sz w:val="28"/>
          <w:szCs w:val="28"/>
          <w:lang w:val="uk-UA"/>
        </w:rPr>
      </w:pPr>
      <w:r w:rsidRPr="006B41C5">
        <w:rPr>
          <w:sz w:val="28"/>
          <w:szCs w:val="28"/>
          <w:lang w:val="uk-UA"/>
        </w:rPr>
        <w:t>У разі внесення змін до цільових Програм Переяславської міської територіальної громади, які передбачається реалізувати в 202</w:t>
      </w:r>
      <w:r w:rsidR="0021218F" w:rsidRPr="006B41C5">
        <w:rPr>
          <w:sz w:val="28"/>
          <w:szCs w:val="28"/>
          <w:lang w:val="uk-UA"/>
        </w:rPr>
        <w:t>5</w:t>
      </w:r>
      <w:r w:rsidRPr="006B41C5">
        <w:rPr>
          <w:sz w:val="28"/>
          <w:szCs w:val="28"/>
          <w:lang w:val="uk-UA"/>
        </w:rPr>
        <w:t xml:space="preserve"> році </w:t>
      </w:r>
      <w:r w:rsidR="00463CCE" w:rsidRPr="006B41C5">
        <w:rPr>
          <w:sz w:val="28"/>
          <w:szCs w:val="28"/>
          <w:lang w:val="uk-UA"/>
        </w:rPr>
        <w:t>всі управління,відділи та служби виконавчого комітету Переяславської міської ради</w:t>
      </w:r>
      <w:r w:rsidR="00B743A0" w:rsidRPr="006B41C5">
        <w:rPr>
          <w:sz w:val="28"/>
          <w:szCs w:val="28"/>
          <w:lang w:val="uk-UA"/>
        </w:rPr>
        <w:t xml:space="preserve"> </w:t>
      </w:r>
      <w:r w:rsidR="00077550" w:rsidRPr="006B41C5">
        <w:rPr>
          <w:sz w:val="28"/>
          <w:szCs w:val="28"/>
          <w:lang w:val="uk-UA"/>
        </w:rPr>
        <w:t xml:space="preserve">подають проект рішення про відповідні зміни та доповнення на </w:t>
      </w:r>
      <w:r w:rsidR="000B73E0" w:rsidRPr="006B41C5">
        <w:rPr>
          <w:sz w:val="28"/>
          <w:szCs w:val="28"/>
          <w:lang w:val="uk-UA"/>
        </w:rPr>
        <w:t xml:space="preserve">розгляд та </w:t>
      </w:r>
      <w:r w:rsidR="00077550" w:rsidRPr="006B41C5">
        <w:rPr>
          <w:sz w:val="28"/>
          <w:szCs w:val="28"/>
          <w:lang w:val="uk-UA"/>
        </w:rPr>
        <w:t>затвердження міської ради.</w:t>
      </w:r>
      <w:r w:rsidR="000B73E0" w:rsidRPr="006B41C5">
        <w:rPr>
          <w:sz w:val="28"/>
          <w:szCs w:val="28"/>
          <w:lang w:val="uk-UA"/>
        </w:rPr>
        <w:t xml:space="preserve"> Д</w:t>
      </w:r>
      <w:r w:rsidR="0069097F" w:rsidRPr="006B41C5">
        <w:rPr>
          <w:sz w:val="28"/>
          <w:szCs w:val="28"/>
          <w:lang w:val="uk-UA"/>
        </w:rPr>
        <w:t xml:space="preserve">ані </w:t>
      </w:r>
      <w:r w:rsidR="000B73E0" w:rsidRPr="006B41C5">
        <w:rPr>
          <w:sz w:val="28"/>
          <w:szCs w:val="28"/>
          <w:lang w:val="uk-UA"/>
        </w:rPr>
        <w:t>рішення є невід</w:t>
      </w:r>
      <w:r w:rsidR="0069097F" w:rsidRPr="006B41C5">
        <w:rPr>
          <w:sz w:val="28"/>
          <w:szCs w:val="28"/>
          <w:lang w:val="uk-UA"/>
        </w:rPr>
        <w:t>`</w:t>
      </w:r>
      <w:r w:rsidR="000B73E0" w:rsidRPr="006B41C5">
        <w:rPr>
          <w:sz w:val="28"/>
          <w:szCs w:val="28"/>
          <w:lang w:val="uk-UA"/>
        </w:rPr>
        <w:t xml:space="preserve">ємною частиною Програми соціально-економічного та культурного розвитку Переяславської міської територіальної громади </w:t>
      </w:r>
      <w:r w:rsidR="0069097F" w:rsidRPr="006B41C5">
        <w:rPr>
          <w:sz w:val="28"/>
          <w:szCs w:val="28"/>
          <w:lang w:val="uk-UA"/>
        </w:rPr>
        <w:t>на 202</w:t>
      </w:r>
      <w:r w:rsidR="0021218F" w:rsidRPr="006B41C5">
        <w:rPr>
          <w:sz w:val="28"/>
          <w:szCs w:val="28"/>
          <w:lang w:val="uk-UA"/>
        </w:rPr>
        <w:t>5</w:t>
      </w:r>
      <w:r w:rsidR="0069097F" w:rsidRPr="006B41C5">
        <w:rPr>
          <w:sz w:val="28"/>
          <w:szCs w:val="28"/>
          <w:lang w:val="uk-UA"/>
        </w:rPr>
        <w:t xml:space="preserve"> рік та не потребують </w:t>
      </w:r>
      <w:r w:rsidR="00902199" w:rsidRPr="006B41C5">
        <w:rPr>
          <w:sz w:val="28"/>
          <w:szCs w:val="28"/>
          <w:lang w:val="uk-UA"/>
        </w:rPr>
        <w:t>внесення додаткових</w:t>
      </w:r>
      <w:r w:rsidR="0069097F" w:rsidRPr="006B41C5">
        <w:rPr>
          <w:sz w:val="28"/>
          <w:szCs w:val="28"/>
          <w:lang w:val="uk-UA"/>
        </w:rPr>
        <w:t xml:space="preserve"> змін до неї.</w:t>
      </w:r>
    </w:p>
    <w:p w:rsidR="00AE5285" w:rsidRPr="006B41C5" w:rsidRDefault="00AE5285" w:rsidP="00AE5285">
      <w:pPr>
        <w:ind w:firstLine="567"/>
        <w:jc w:val="both"/>
        <w:rPr>
          <w:sz w:val="28"/>
          <w:szCs w:val="28"/>
          <w:lang w:val="uk-UA"/>
        </w:rPr>
      </w:pPr>
      <w:r w:rsidRPr="006B41C5">
        <w:rPr>
          <w:sz w:val="28"/>
          <w:szCs w:val="28"/>
          <w:lang w:val="uk-UA"/>
        </w:rPr>
        <w:t>Для оцінки повноти та якості реалізації програмних заходів виконавчим комітетом здійснюватиметься щоквартальний моніторинг виконання Програми.</w:t>
      </w:r>
    </w:p>
    <w:p w:rsidR="00AE5285" w:rsidRPr="006B41C5" w:rsidRDefault="00AE5285" w:rsidP="00AE5285">
      <w:pPr>
        <w:ind w:left="284" w:hanging="284"/>
        <w:jc w:val="center"/>
        <w:rPr>
          <w:b/>
          <w:sz w:val="28"/>
          <w:szCs w:val="28"/>
        </w:rPr>
      </w:pPr>
      <w:bookmarkStart w:id="20" w:name="_Toc181179005"/>
    </w:p>
    <w:p w:rsidR="00B72C3C" w:rsidRPr="006B41C5" w:rsidRDefault="00B72C3C" w:rsidP="00AE5285">
      <w:pPr>
        <w:ind w:left="360"/>
        <w:jc w:val="center"/>
        <w:rPr>
          <w:b/>
          <w:sz w:val="28"/>
          <w:szCs w:val="28"/>
          <w:lang w:val="uk-UA"/>
        </w:rPr>
      </w:pPr>
    </w:p>
    <w:p w:rsidR="00AE5285" w:rsidRPr="006B41C5" w:rsidRDefault="00AE5285" w:rsidP="00AE5285">
      <w:pPr>
        <w:ind w:left="360"/>
        <w:jc w:val="center"/>
        <w:rPr>
          <w:b/>
          <w:sz w:val="28"/>
          <w:szCs w:val="28"/>
          <w:lang w:val="uk-UA"/>
        </w:rPr>
      </w:pPr>
      <w:r w:rsidRPr="006B41C5">
        <w:rPr>
          <w:b/>
          <w:sz w:val="28"/>
          <w:szCs w:val="28"/>
          <w:lang w:val="uk-UA"/>
        </w:rPr>
        <w:lastRenderedPageBreak/>
        <w:t xml:space="preserve">Розділ І. Аналіз економічного і соціального розвитку </w:t>
      </w:r>
    </w:p>
    <w:p w:rsidR="00AE5285" w:rsidRPr="006B41C5" w:rsidRDefault="00E337F9" w:rsidP="00AE5285">
      <w:pPr>
        <w:ind w:left="284" w:hanging="284"/>
        <w:jc w:val="center"/>
        <w:rPr>
          <w:b/>
          <w:sz w:val="28"/>
          <w:szCs w:val="28"/>
          <w:lang w:val="uk-UA"/>
        </w:rPr>
      </w:pPr>
      <w:r w:rsidRPr="006B41C5">
        <w:rPr>
          <w:b/>
          <w:sz w:val="28"/>
          <w:szCs w:val="28"/>
          <w:lang w:val="uk-UA"/>
        </w:rPr>
        <w:t>Переяславської міської територіальної громади у 202</w:t>
      </w:r>
      <w:r w:rsidR="00505E76" w:rsidRPr="006B41C5">
        <w:rPr>
          <w:b/>
          <w:sz w:val="28"/>
          <w:szCs w:val="28"/>
          <w:lang w:val="uk-UA"/>
        </w:rPr>
        <w:t>4</w:t>
      </w:r>
      <w:r w:rsidRPr="006B41C5">
        <w:rPr>
          <w:b/>
          <w:sz w:val="28"/>
          <w:szCs w:val="28"/>
          <w:lang w:val="uk-UA"/>
        </w:rPr>
        <w:t xml:space="preserve"> році</w:t>
      </w:r>
    </w:p>
    <w:p w:rsidR="00AE5285" w:rsidRPr="006B41C5" w:rsidRDefault="00AE5285" w:rsidP="00AE5285">
      <w:pPr>
        <w:ind w:firstLine="567"/>
        <w:jc w:val="center"/>
        <w:rPr>
          <w:i/>
          <w:sz w:val="28"/>
          <w:szCs w:val="28"/>
          <w:lang w:val="uk-UA"/>
        </w:rPr>
      </w:pPr>
      <w:r w:rsidRPr="006B41C5">
        <w:rPr>
          <w:i/>
          <w:sz w:val="28"/>
          <w:szCs w:val="28"/>
          <w:lang w:val="uk-UA"/>
        </w:rPr>
        <w:t>(інформація за показниками на 01.10.20</w:t>
      </w:r>
      <w:r w:rsidR="008901A5" w:rsidRPr="006B41C5">
        <w:rPr>
          <w:i/>
          <w:sz w:val="28"/>
          <w:szCs w:val="28"/>
          <w:lang w:val="uk-UA"/>
        </w:rPr>
        <w:t>2</w:t>
      </w:r>
      <w:r w:rsidR="00505E76" w:rsidRPr="006B41C5">
        <w:rPr>
          <w:i/>
          <w:sz w:val="28"/>
          <w:szCs w:val="28"/>
          <w:lang w:val="uk-UA"/>
        </w:rPr>
        <w:t>4</w:t>
      </w:r>
      <w:r w:rsidRPr="006B41C5">
        <w:rPr>
          <w:i/>
          <w:sz w:val="28"/>
          <w:szCs w:val="28"/>
          <w:lang w:val="uk-UA"/>
        </w:rPr>
        <w:t>)</w:t>
      </w:r>
    </w:p>
    <w:p w:rsidR="00AE5285" w:rsidRPr="006B41C5" w:rsidRDefault="00AE5285" w:rsidP="00AE5285">
      <w:pPr>
        <w:ind w:firstLine="709"/>
        <w:jc w:val="both"/>
        <w:rPr>
          <w:sz w:val="28"/>
          <w:szCs w:val="28"/>
          <w:lang w:val="uk-UA"/>
        </w:rPr>
      </w:pPr>
    </w:p>
    <w:p w:rsidR="00AE5285" w:rsidRPr="006B41C5" w:rsidRDefault="00AE5285" w:rsidP="00AE5285">
      <w:pPr>
        <w:ind w:firstLine="709"/>
        <w:jc w:val="both"/>
        <w:rPr>
          <w:sz w:val="28"/>
          <w:szCs w:val="28"/>
          <w:lang w:val="uk-UA"/>
        </w:rPr>
      </w:pPr>
      <w:r w:rsidRPr="006B41C5">
        <w:rPr>
          <w:sz w:val="28"/>
          <w:szCs w:val="28"/>
          <w:lang w:val="uk-UA"/>
        </w:rPr>
        <w:t xml:space="preserve">Робота виконавчих органів міської ради, установ, підприємств та організацій </w:t>
      </w:r>
      <w:r w:rsidR="00D26FBD" w:rsidRPr="006B41C5">
        <w:rPr>
          <w:sz w:val="28"/>
          <w:szCs w:val="28"/>
          <w:lang w:val="uk-UA"/>
        </w:rPr>
        <w:t xml:space="preserve">громади </w:t>
      </w:r>
      <w:r w:rsidRPr="006B41C5">
        <w:rPr>
          <w:sz w:val="28"/>
          <w:szCs w:val="28"/>
          <w:lang w:val="uk-UA"/>
        </w:rPr>
        <w:t>всіх сфер діяльності була направлена на виконання</w:t>
      </w:r>
      <w:r w:rsidR="00F64FE0" w:rsidRPr="006B41C5">
        <w:rPr>
          <w:sz w:val="28"/>
          <w:szCs w:val="28"/>
          <w:lang w:val="uk-UA"/>
        </w:rPr>
        <w:t xml:space="preserve"> пріоритетних завдань соціально-</w:t>
      </w:r>
      <w:r w:rsidRPr="006B41C5">
        <w:rPr>
          <w:sz w:val="28"/>
          <w:szCs w:val="28"/>
          <w:lang w:val="uk-UA"/>
        </w:rPr>
        <w:t xml:space="preserve">економічного розвитку, забезпечення першочергових потреб мешканців  </w:t>
      </w:r>
      <w:r w:rsidR="00D26FBD" w:rsidRPr="006B41C5">
        <w:rPr>
          <w:sz w:val="28"/>
          <w:szCs w:val="28"/>
          <w:lang w:val="uk-UA"/>
        </w:rPr>
        <w:t>громади</w:t>
      </w:r>
      <w:r w:rsidRPr="006B41C5">
        <w:rPr>
          <w:sz w:val="28"/>
          <w:szCs w:val="28"/>
          <w:lang w:val="uk-UA"/>
        </w:rPr>
        <w:t>.</w:t>
      </w:r>
    </w:p>
    <w:p w:rsidR="00AE5285" w:rsidRPr="006B41C5" w:rsidRDefault="00AE5285" w:rsidP="00AE5285">
      <w:pPr>
        <w:jc w:val="both"/>
        <w:rPr>
          <w:sz w:val="28"/>
          <w:szCs w:val="28"/>
          <w:lang w:val="uk-UA"/>
        </w:rPr>
      </w:pPr>
    </w:p>
    <w:p w:rsidR="00AE5285" w:rsidRPr="006B41C5" w:rsidRDefault="00AE5285" w:rsidP="00DD0EFE">
      <w:pPr>
        <w:widowControl w:val="0"/>
        <w:tabs>
          <w:tab w:val="center" w:pos="4820"/>
          <w:tab w:val="right" w:pos="9641"/>
        </w:tabs>
        <w:snapToGrid w:val="0"/>
        <w:jc w:val="both"/>
        <w:rPr>
          <w:b/>
          <w:bCs/>
          <w:sz w:val="28"/>
          <w:szCs w:val="28"/>
          <w:lang w:val="uk-UA"/>
        </w:rPr>
      </w:pPr>
      <w:r w:rsidRPr="006B41C5">
        <w:rPr>
          <w:b/>
          <w:bCs/>
          <w:sz w:val="28"/>
          <w:szCs w:val="28"/>
          <w:lang w:val="uk-UA"/>
        </w:rPr>
        <w:t>1. Реальний сектор економіки.</w:t>
      </w:r>
    </w:p>
    <w:p w:rsidR="00AE5285" w:rsidRPr="006B41C5" w:rsidRDefault="00AE5285" w:rsidP="00DD0EFE">
      <w:pPr>
        <w:widowControl w:val="0"/>
        <w:tabs>
          <w:tab w:val="center" w:pos="4820"/>
          <w:tab w:val="right" w:pos="9641"/>
        </w:tabs>
        <w:snapToGrid w:val="0"/>
        <w:jc w:val="both"/>
        <w:rPr>
          <w:b/>
          <w:bCs/>
          <w:i/>
          <w:sz w:val="28"/>
          <w:szCs w:val="28"/>
          <w:u w:val="single"/>
          <w:lang w:val="uk-UA"/>
        </w:rPr>
      </w:pPr>
      <w:r w:rsidRPr="006B41C5">
        <w:rPr>
          <w:b/>
          <w:bCs/>
          <w:i/>
          <w:sz w:val="28"/>
          <w:szCs w:val="28"/>
          <w:u w:val="single"/>
          <w:lang w:val="uk-UA"/>
        </w:rPr>
        <w:t>1.1. Промисловість</w:t>
      </w:r>
    </w:p>
    <w:p w:rsidR="00F64FE0" w:rsidRPr="006B41C5" w:rsidRDefault="00BA11BE" w:rsidP="001F7E00">
      <w:pPr>
        <w:ind w:firstLine="567"/>
        <w:jc w:val="both"/>
        <w:rPr>
          <w:sz w:val="28"/>
          <w:szCs w:val="28"/>
          <w:lang w:val="uk-UA"/>
        </w:rPr>
      </w:pPr>
      <w:r w:rsidRPr="006B41C5">
        <w:rPr>
          <w:sz w:val="28"/>
          <w:szCs w:val="28"/>
          <w:lang w:val="uk-UA"/>
        </w:rPr>
        <w:t xml:space="preserve">Основою розвитку економічного потенціалу громади є діяльність промислових підприємств. У галузевій структурі обсягів промислового виробництва левова доля припадає на машинобудування – 41%, харчову промисловість – 21%, легку промисловість – 19%, виробництво електроенергії – 15%; інші галузі – 4%. </w:t>
      </w:r>
    </w:p>
    <w:p w:rsidR="00BA11BE" w:rsidRPr="006B41C5" w:rsidRDefault="00BA11BE" w:rsidP="001F7E00">
      <w:pPr>
        <w:ind w:firstLine="567"/>
        <w:jc w:val="both"/>
        <w:rPr>
          <w:sz w:val="28"/>
          <w:szCs w:val="28"/>
          <w:lang w:val="uk-UA"/>
        </w:rPr>
      </w:pPr>
      <w:r w:rsidRPr="006B41C5">
        <w:rPr>
          <w:sz w:val="28"/>
          <w:szCs w:val="28"/>
          <w:lang w:val="uk-UA"/>
        </w:rPr>
        <w:t xml:space="preserve">Діяльність промислових підприємств зосереджена на території міста Переяслава та представлена в галузі машинобудування ТОВ «Костал </w:t>
      </w:r>
      <w:r w:rsidR="00CC175F" w:rsidRPr="006B41C5">
        <w:rPr>
          <w:sz w:val="28"/>
          <w:szCs w:val="28"/>
          <w:lang w:val="uk-UA"/>
        </w:rPr>
        <w:t>Україна</w:t>
      </w:r>
      <w:r w:rsidRPr="006B41C5">
        <w:rPr>
          <w:sz w:val="28"/>
          <w:szCs w:val="28"/>
          <w:lang w:val="uk-UA"/>
        </w:rPr>
        <w:t xml:space="preserve">», ПАТ «Завод Точмаш», в галузі харчової промисловості ТОВ «Переяслав-Молпродукт», ТОВ «Миза», </w:t>
      </w:r>
      <w:r w:rsidR="00DA5B03" w:rsidRPr="006B41C5">
        <w:rPr>
          <w:sz w:val="28"/>
          <w:szCs w:val="28"/>
          <w:lang w:val="uk-UA"/>
        </w:rPr>
        <w:t xml:space="preserve">ТОВ «Доміле» </w:t>
      </w:r>
      <w:r w:rsidRPr="006B41C5">
        <w:rPr>
          <w:sz w:val="28"/>
          <w:szCs w:val="28"/>
          <w:lang w:val="uk-UA"/>
        </w:rPr>
        <w:t>в галузі легкої промисловості ТОВ «НУС»</w:t>
      </w:r>
      <w:r w:rsidR="00F3271B" w:rsidRPr="006B41C5">
        <w:rPr>
          <w:sz w:val="28"/>
          <w:szCs w:val="28"/>
          <w:lang w:val="uk-UA"/>
        </w:rPr>
        <w:t>,</w:t>
      </w:r>
      <w:r w:rsidRPr="006B41C5">
        <w:rPr>
          <w:sz w:val="28"/>
          <w:szCs w:val="28"/>
          <w:lang w:val="uk-UA"/>
        </w:rPr>
        <w:t xml:space="preserve">  ТОВ «</w:t>
      </w:r>
      <w:r w:rsidR="009C4FE3" w:rsidRPr="006B41C5">
        <w:rPr>
          <w:sz w:val="28"/>
          <w:szCs w:val="28"/>
          <w:lang w:val="uk-UA"/>
        </w:rPr>
        <w:t>З</w:t>
      </w:r>
      <w:r w:rsidR="00F3271B" w:rsidRPr="006B41C5">
        <w:rPr>
          <w:sz w:val="28"/>
          <w:szCs w:val="28"/>
          <w:lang w:val="uk-UA"/>
        </w:rPr>
        <w:t>авод металовиробів «</w:t>
      </w:r>
      <w:r w:rsidRPr="006B41C5">
        <w:rPr>
          <w:sz w:val="28"/>
          <w:szCs w:val="28"/>
          <w:lang w:val="uk-UA"/>
        </w:rPr>
        <w:t>Вертикаль»,</w:t>
      </w:r>
      <w:r w:rsidR="00923821" w:rsidRPr="006B41C5">
        <w:rPr>
          <w:sz w:val="28"/>
          <w:szCs w:val="28"/>
          <w:lang w:val="uk-UA"/>
        </w:rPr>
        <w:t xml:space="preserve"> ТОВ «Обрій-Текс», ПП «Швейсервіс», ПрАТ «Астралюкс»</w:t>
      </w:r>
      <w:r w:rsidR="00DA5B03" w:rsidRPr="006B41C5">
        <w:rPr>
          <w:sz w:val="28"/>
          <w:szCs w:val="28"/>
          <w:lang w:val="uk-UA"/>
        </w:rPr>
        <w:t>, ТОВ Торговий дім «Алком»</w:t>
      </w:r>
      <w:r w:rsidR="000736CE" w:rsidRPr="006B41C5">
        <w:rPr>
          <w:sz w:val="28"/>
          <w:szCs w:val="28"/>
          <w:lang w:val="uk-UA"/>
        </w:rPr>
        <w:t>,</w:t>
      </w:r>
      <w:r w:rsidRPr="006B41C5">
        <w:rPr>
          <w:sz w:val="28"/>
          <w:szCs w:val="28"/>
          <w:lang w:val="uk-UA"/>
        </w:rPr>
        <w:t xml:space="preserve"> в галузі виробництва електроенергії  ТОВ «ГК «ЮГЕНЕРГОПРОМТРАНС», в галузі виробництва будівельних матеріалів </w:t>
      </w:r>
      <w:r w:rsidR="009C4FE3" w:rsidRPr="006B41C5">
        <w:rPr>
          <w:sz w:val="28"/>
          <w:szCs w:val="28"/>
          <w:lang w:val="uk-UA"/>
        </w:rPr>
        <w:t>ТОВ</w:t>
      </w:r>
      <w:r w:rsidRPr="006B41C5">
        <w:rPr>
          <w:sz w:val="28"/>
          <w:szCs w:val="28"/>
          <w:lang w:val="uk-UA"/>
        </w:rPr>
        <w:t xml:space="preserve"> «</w:t>
      </w:r>
      <w:r w:rsidR="009C4FE3" w:rsidRPr="006B41C5">
        <w:rPr>
          <w:sz w:val="28"/>
          <w:szCs w:val="28"/>
          <w:lang w:val="uk-UA"/>
        </w:rPr>
        <w:t>Бетон центр</w:t>
      </w:r>
      <w:r w:rsidRPr="006B41C5">
        <w:rPr>
          <w:sz w:val="28"/>
          <w:szCs w:val="28"/>
          <w:lang w:val="uk-UA"/>
        </w:rPr>
        <w:t>»</w:t>
      </w:r>
      <w:r w:rsidR="000736CE" w:rsidRPr="006B41C5">
        <w:rPr>
          <w:sz w:val="28"/>
          <w:szCs w:val="28"/>
          <w:lang w:val="uk-UA"/>
        </w:rPr>
        <w:t>.</w:t>
      </w:r>
    </w:p>
    <w:p w:rsidR="000736CE" w:rsidRPr="006B41C5" w:rsidRDefault="000736CE" w:rsidP="001F7E00">
      <w:pPr>
        <w:ind w:firstLine="567"/>
        <w:jc w:val="both"/>
        <w:rPr>
          <w:sz w:val="28"/>
          <w:szCs w:val="28"/>
          <w:lang w:val="uk-UA"/>
        </w:rPr>
      </w:pPr>
      <w:r w:rsidRPr="006B41C5">
        <w:rPr>
          <w:sz w:val="28"/>
          <w:szCs w:val="28"/>
          <w:lang w:val="uk-UA"/>
        </w:rPr>
        <w:t>Навіть під час війни ТОВ «Торговий дім «Алком» пліч-о-пліч з медичними фахівцями, біомедичними інженерами, створює й удосконалює ортопедичні вироби відповідно до законів біомеханіки й анатомії людини.</w:t>
      </w:r>
    </w:p>
    <w:p w:rsidR="00BA11BE" w:rsidRPr="006B41C5" w:rsidRDefault="00BA11BE" w:rsidP="001F7E00">
      <w:pPr>
        <w:ind w:firstLine="567"/>
        <w:jc w:val="both"/>
        <w:rPr>
          <w:sz w:val="28"/>
          <w:szCs w:val="28"/>
          <w:lang w:val="uk-UA"/>
        </w:rPr>
      </w:pPr>
      <w:r w:rsidRPr="006B41C5">
        <w:rPr>
          <w:sz w:val="28"/>
          <w:szCs w:val="28"/>
          <w:lang w:val="uk-UA"/>
        </w:rPr>
        <w:t>В умовах воєнного стану майже всі промислові підприємства громади продовжують своє функціонування, незважаючи на негативні наслідки військової агресії</w:t>
      </w:r>
      <w:r w:rsidR="007508EC" w:rsidRPr="006B41C5">
        <w:rPr>
          <w:sz w:val="28"/>
          <w:szCs w:val="28"/>
          <w:lang w:val="uk-UA"/>
        </w:rPr>
        <w:t xml:space="preserve"> зі сторони російської федерації</w:t>
      </w:r>
      <w:r w:rsidRPr="006B41C5">
        <w:rPr>
          <w:sz w:val="28"/>
          <w:szCs w:val="28"/>
          <w:lang w:val="uk-UA"/>
        </w:rPr>
        <w:t>, які негативно вплинули на їх економічний стан.</w:t>
      </w:r>
    </w:p>
    <w:p w:rsidR="00170F3C" w:rsidRPr="006B41C5" w:rsidRDefault="00BA11BE" w:rsidP="001F7E00">
      <w:pPr>
        <w:ind w:firstLine="567"/>
        <w:jc w:val="both"/>
        <w:rPr>
          <w:sz w:val="28"/>
          <w:szCs w:val="28"/>
          <w:lang w:val="uk-UA"/>
        </w:rPr>
      </w:pPr>
      <w:r w:rsidRPr="006B41C5">
        <w:rPr>
          <w:sz w:val="28"/>
          <w:szCs w:val="28"/>
          <w:lang w:val="uk-UA"/>
        </w:rPr>
        <w:t xml:space="preserve">Повномасштабна війна спричинила значну кризу в промисловості. Причини цьому стрімке здорожчання палива, матеріалів та сировини, </w:t>
      </w:r>
      <w:r w:rsidR="00926DE0" w:rsidRPr="006B41C5">
        <w:rPr>
          <w:sz w:val="28"/>
          <w:szCs w:val="28"/>
          <w:lang w:val="uk-UA"/>
        </w:rPr>
        <w:t xml:space="preserve">брак обігових коштів, </w:t>
      </w:r>
      <w:r w:rsidRPr="006B41C5">
        <w:rPr>
          <w:sz w:val="28"/>
          <w:szCs w:val="28"/>
          <w:lang w:val="uk-UA"/>
        </w:rPr>
        <w:t xml:space="preserve">труднощі з логістикою, особливо для експоорієнтованих підприємств таких, </w:t>
      </w:r>
      <w:r w:rsidR="00C16E23" w:rsidRPr="006B41C5">
        <w:rPr>
          <w:sz w:val="28"/>
          <w:szCs w:val="28"/>
          <w:lang w:val="uk-UA"/>
        </w:rPr>
        <w:t xml:space="preserve">як ТОВ «Костал </w:t>
      </w:r>
      <w:r w:rsidR="00CC175F" w:rsidRPr="006B41C5">
        <w:rPr>
          <w:sz w:val="28"/>
          <w:szCs w:val="28"/>
          <w:lang w:val="uk-UA"/>
        </w:rPr>
        <w:t>Україна</w:t>
      </w:r>
      <w:r w:rsidR="00C16E23" w:rsidRPr="006B41C5">
        <w:rPr>
          <w:sz w:val="28"/>
          <w:szCs w:val="28"/>
          <w:lang w:val="uk-UA"/>
        </w:rPr>
        <w:t>»</w:t>
      </w:r>
      <w:r w:rsidRPr="006B41C5">
        <w:rPr>
          <w:sz w:val="28"/>
          <w:szCs w:val="28"/>
          <w:lang w:val="uk-UA"/>
        </w:rPr>
        <w:t>. Внаслідок цих подій на деяких підприємствах скоротилися обсяги вироб</w:t>
      </w:r>
      <w:r w:rsidR="00170F3C" w:rsidRPr="006B41C5">
        <w:rPr>
          <w:sz w:val="28"/>
          <w:szCs w:val="28"/>
          <w:lang w:val="uk-UA"/>
        </w:rPr>
        <w:t xml:space="preserve">ництва. Так, в результаті збройної агресії російської федерації </w:t>
      </w:r>
      <w:r w:rsidR="00C16E23" w:rsidRPr="006B41C5">
        <w:rPr>
          <w:sz w:val="28"/>
          <w:szCs w:val="28"/>
          <w:lang w:val="uk-UA"/>
        </w:rPr>
        <w:t xml:space="preserve">ТОВ «Костал </w:t>
      </w:r>
      <w:r w:rsidR="00CC175F" w:rsidRPr="006B41C5">
        <w:rPr>
          <w:sz w:val="28"/>
          <w:szCs w:val="28"/>
          <w:lang w:val="uk-UA"/>
        </w:rPr>
        <w:t>Україна</w:t>
      </w:r>
      <w:r w:rsidR="00C16E23" w:rsidRPr="006B41C5">
        <w:rPr>
          <w:sz w:val="28"/>
          <w:szCs w:val="28"/>
          <w:lang w:val="uk-UA"/>
        </w:rPr>
        <w:t>»</w:t>
      </w:r>
      <w:r w:rsidR="00170F3C" w:rsidRPr="006B41C5">
        <w:rPr>
          <w:sz w:val="28"/>
          <w:szCs w:val="28"/>
          <w:lang w:val="uk-UA"/>
        </w:rPr>
        <w:t xml:space="preserve"> змушене було вивести частину виробничих ліній за межі України, що зменшило обсяг замовлень та негативно вплинуло на зайнятість працівників. Проте, підприємство працює та по можливості нарощує обсяги виробництва</w:t>
      </w:r>
      <w:r w:rsidR="00752001" w:rsidRPr="006B41C5">
        <w:rPr>
          <w:sz w:val="28"/>
          <w:szCs w:val="28"/>
          <w:lang w:val="uk-UA"/>
        </w:rPr>
        <w:t xml:space="preserve"> та п</w:t>
      </w:r>
      <w:r w:rsidR="00170F3C" w:rsidRPr="006B41C5">
        <w:rPr>
          <w:sz w:val="28"/>
          <w:szCs w:val="28"/>
          <w:lang w:val="uk-UA"/>
        </w:rPr>
        <w:t>ідтримує наявні процеси</w:t>
      </w:r>
      <w:r w:rsidR="00752001" w:rsidRPr="006B41C5">
        <w:rPr>
          <w:sz w:val="28"/>
          <w:szCs w:val="28"/>
          <w:lang w:val="uk-UA"/>
        </w:rPr>
        <w:t>. В разі відновлення належних економічних та політичних умов в державі підприємство</w:t>
      </w:r>
      <w:r w:rsidR="00170F3C" w:rsidRPr="006B41C5">
        <w:rPr>
          <w:sz w:val="28"/>
          <w:szCs w:val="28"/>
          <w:lang w:val="uk-UA"/>
        </w:rPr>
        <w:t xml:space="preserve"> готове </w:t>
      </w:r>
      <w:r w:rsidR="00752001" w:rsidRPr="006B41C5">
        <w:rPr>
          <w:sz w:val="28"/>
          <w:szCs w:val="28"/>
          <w:lang w:val="uk-UA"/>
        </w:rPr>
        <w:t xml:space="preserve">відновити виробництво повною мірою. У 2024 році ТОВ «Костал </w:t>
      </w:r>
      <w:r w:rsidR="00CC175F" w:rsidRPr="006B41C5">
        <w:rPr>
          <w:sz w:val="28"/>
          <w:szCs w:val="28"/>
          <w:lang w:val="uk-UA"/>
        </w:rPr>
        <w:t>Україна</w:t>
      </w:r>
      <w:r w:rsidR="00752001" w:rsidRPr="006B41C5">
        <w:rPr>
          <w:sz w:val="28"/>
          <w:szCs w:val="28"/>
          <w:lang w:val="uk-UA"/>
        </w:rPr>
        <w:t>» планує підтримувати виробництво на до</w:t>
      </w:r>
      <w:r w:rsidR="001254D4" w:rsidRPr="006B41C5">
        <w:rPr>
          <w:sz w:val="28"/>
          <w:szCs w:val="28"/>
          <w:lang w:val="uk-UA"/>
        </w:rPr>
        <w:t>сягнутому рівні.</w:t>
      </w:r>
    </w:p>
    <w:p w:rsidR="00BA11BE" w:rsidRPr="006B41C5" w:rsidRDefault="00BA11BE" w:rsidP="001F7E00">
      <w:pPr>
        <w:ind w:firstLine="567"/>
        <w:jc w:val="both"/>
        <w:rPr>
          <w:sz w:val="28"/>
          <w:szCs w:val="28"/>
          <w:lang w:val="uk-UA"/>
        </w:rPr>
      </w:pPr>
      <w:r w:rsidRPr="006B41C5">
        <w:rPr>
          <w:sz w:val="28"/>
          <w:szCs w:val="28"/>
          <w:shd w:val="clear" w:color="auto" w:fill="FFFFFF"/>
          <w:lang w:val="uk-UA"/>
        </w:rPr>
        <w:lastRenderedPageBreak/>
        <w:t>З</w:t>
      </w:r>
      <w:r w:rsidRPr="006B41C5">
        <w:rPr>
          <w:sz w:val="28"/>
          <w:szCs w:val="28"/>
          <w:shd w:val="clear" w:color="auto" w:fill="FFFFFF"/>
        </w:rPr>
        <w:t xml:space="preserve"> початком повномасштабного вторгнення </w:t>
      </w:r>
      <w:r w:rsidR="00923821" w:rsidRPr="006B41C5">
        <w:rPr>
          <w:sz w:val="28"/>
          <w:szCs w:val="28"/>
          <w:shd w:val="clear" w:color="auto" w:fill="FFFFFF"/>
          <w:lang w:val="uk-UA"/>
        </w:rPr>
        <w:t>Р</w:t>
      </w:r>
      <w:r w:rsidRPr="006B41C5">
        <w:rPr>
          <w:sz w:val="28"/>
          <w:szCs w:val="28"/>
          <w:shd w:val="clear" w:color="auto" w:fill="FFFFFF"/>
        </w:rPr>
        <w:t xml:space="preserve">осії в Україну робота всіх портів, крім дунайських, виявилася заблокованою. «Нібулон», як і всі сільгоспвиробники, опинився в умовах, коли неможливо вивезти надлишки продукції, визначених квотами держави. </w:t>
      </w:r>
      <w:r w:rsidRPr="006B41C5">
        <w:rPr>
          <w:sz w:val="28"/>
          <w:szCs w:val="28"/>
          <w:shd w:val="clear" w:color="auto" w:fill="FFFFFF"/>
          <w:lang w:val="uk-UA"/>
        </w:rPr>
        <w:t>Є</w:t>
      </w:r>
      <w:r w:rsidRPr="006B41C5">
        <w:rPr>
          <w:sz w:val="28"/>
          <w:szCs w:val="28"/>
          <w:shd w:val="clear" w:color="auto" w:fill="FFFFFF"/>
        </w:rPr>
        <w:t>дини</w:t>
      </w:r>
      <w:r w:rsidRPr="006B41C5">
        <w:rPr>
          <w:sz w:val="28"/>
          <w:szCs w:val="28"/>
          <w:shd w:val="clear" w:color="auto" w:fill="FFFFFF"/>
          <w:lang w:val="uk-UA"/>
        </w:rPr>
        <w:t>м</w:t>
      </w:r>
      <w:r w:rsidRPr="006B41C5">
        <w:rPr>
          <w:sz w:val="28"/>
          <w:szCs w:val="28"/>
          <w:shd w:val="clear" w:color="auto" w:fill="FFFFFF"/>
        </w:rPr>
        <w:t xml:space="preserve"> вих</w:t>
      </w:r>
      <w:r w:rsidRPr="006B41C5">
        <w:rPr>
          <w:sz w:val="28"/>
          <w:szCs w:val="28"/>
          <w:shd w:val="clear" w:color="auto" w:fill="FFFFFF"/>
          <w:lang w:val="uk-UA"/>
        </w:rPr>
        <w:t>одом</w:t>
      </w:r>
      <w:r w:rsidRPr="006B41C5">
        <w:rPr>
          <w:sz w:val="28"/>
          <w:szCs w:val="28"/>
          <w:shd w:val="clear" w:color="auto" w:fill="FFFFFF"/>
        </w:rPr>
        <w:t> </w:t>
      </w:r>
      <w:r w:rsidRPr="006B41C5">
        <w:rPr>
          <w:sz w:val="28"/>
          <w:szCs w:val="28"/>
          <w:shd w:val="clear" w:color="auto" w:fill="FFFFFF"/>
          <w:lang w:val="uk-UA"/>
        </w:rPr>
        <w:t xml:space="preserve">було </w:t>
      </w:r>
      <w:r w:rsidRPr="006B41C5">
        <w:rPr>
          <w:sz w:val="28"/>
          <w:szCs w:val="28"/>
          <w:shd w:val="clear" w:color="auto" w:fill="FFFFFF"/>
        </w:rPr>
        <w:t>перегля</w:t>
      </w:r>
      <w:r w:rsidRPr="006B41C5">
        <w:rPr>
          <w:sz w:val="28"/>
          <w:szCs w:val="28"/>
          <w:shd w:val="clear" w:color="auto" w:fill="FFFFFF"/>
          <w:lang w:val="uk-UA"/>
        </w:rPr>
        <w:t>дати</w:t>
      </w:r>
      <w:r w:rsidRPr="006B41C5">
        <w:rPr>
          <w:sz w:val="28"/>
          <w:szCs w:val="28"/>
          <w:shd w:val="clear" w:color="auto" w:fill="FFFFFF"/>
        </w:rPr>
        <w:t xml:space="preserve"> логістику.</w:t>
      </w:r>
      <w:r w:rsidRPr="006B41C5">
        <w:rPr>
          <w:sz w:val="28"/>
          <w:szCs w:val="28"/>
          <w:shd w:val="clear" w:color="auto" w:fill="FFFFFF"/>
          <w:lang w:val="uk-UA"/>
        </w:rPr>
        <w:t xml:space="preserve"> </w:t>
      </w:r>
    </w:p>
    <w:p w:rsidR="00BA11BE" w:rsidRPr="006B41C5" w:rsidRDefault="00BA11BE" w:rsidP="001F7E00">
      <w:pPr>
        <w:ind w:firstLine="567"/>
        <w:jc w:val="both"/>
        <w:rPr>
          <w:sz w:val="28"/>
          <w:szCs w:val="28"/>
          <w:shd w:val="clear" w:color="auto" w:fill="FFFFFF"/>
          <w:lang w:val="uk-UA"/>
        </w:rPr>
      </w:pPr>
      <w:r w:rsidRPr="006B41C5">
        <w:rPr>
          <w:sz w:val="28"/>
          <w:szCs w:val="28"/>
          <w:shd w:val="clear" w:color="auto" w:fill="FFFFFF"/>
          <w:lang w:val="uk-UA"/>
        </w:rPr>
        <w:t>З метою підтримки ефективного функціонування агропромислового комплексу та забезпечення продовольчої безпеки філія «Переяславська» ТОВ СП «Нібулон» не має наміру змінювати профіль на випуск продукції, а продовжує займатися закупівлею та наданням послуг по транспортній обробці зернових та олійних культур (приймання, зберігання, відвантаження, сушіння та очищення). Компанією на 202</w:t>
      </w:r>
      <w:r w:rsidR="00267E8C" w:rsidRPr="006B41C5">
        <w:rPr>
          <w:sz w:val="28"/>
          <w:szCs w:val="28"/>
          <w:shd w:val="clear" w:color="auto" w:fill="FFFFFF"/>
          <w:lang w:val="uk-UA"/>
        </w:rPr>
        <w:t>5</w:t>
      </w:r>
      <w:r w:rsidRPr="006B41C5">
        <w:rPr>
          <w:sz w:val="28"/>
          <w:szCs w:val="28"/>
          <w:shd w:val="clear" w:color="auto" w:fill="FFFFFF"/>
          <w:lang w:val="uk-UA"/>
        </w:rPr>
        <w:t xml:space="preserve"> рік не плануються заходи по розвитку та розширення підприємства, тому що, при проектуванні та будівництві перевантажувальних терміналів, ТОВ СП «Нібулон» використовує сучасне обладнання. Відтак на терміналі філії «Переяславська» зведено причал довжиною 105 м і шириною 18 м.</w:t>
      </w:r>
    </w:p>
    <w:p w:rsidR="008E64DC" w:rsidRPr="006B41C5" w:rsidRDefault="008E64DC" w:rsidP="001F7E00">
      <w:pPr>
        <w:ind w:firstLine="567"/>
        <w:jc w:val="both"/>
        <w:rPr>
          <w:sz w:val="28"/>
          <w:szCs w:val="28"/>
          <w:shd w:val="clear" w:color="auto" w:fill="FFFFFF"/>
          <w:lang w:val="uk-UA"/>
        </w:rPr>
      </w:pPr>
      <w:r w:rsidRPr="006B41C5">
        <w:rPr>
          <w:sz w:val="28"/>
          <w:szCs w:val="28"/>
          <w:lang w:val="uk-UA"/>
        </w:rPr>
        <w:t xml:space="preserve">ТОВ СП «НІБУЛОН» займається закупівлею та наданням послуг по транспортній обробці зернових та олійних культур (приймання, зберігання, відвантаження, сушіння та очищення). Продукція, яка закуплена у власність підприємства  відвантажується з філії «Переяславська» в основному на водний транспорт. Проте, </w:t>
      </w:r>
      <w:r w:rsidRPr="006B41C5">
        <w:rPr>
          <w:sz w:val="28"/>
          <w:szCs w:val="28"/>
          <w:shd w:val="clear" w:color="auto" w:fill="FFFFFF"/>
          <w:lang w:val="uk-UA"/>
        </w:rPr>
        <w:t>в</w:t>
      </w:r>
      <w:r w:rsidRPr="006B41C5">
        <w:rPr>
          <w:sz w:val="28"/>
          <w:szCs w:val="28"/>
          <w:shd w:val="clear" w:color="auto" w:fill="FFFFFF"/>
        </w:rPr>
        <w:t>ійна принесла величезні випробування для економіки країни й для аграрного сектору зокрема</w:t>
      </w:r>
      <w:r w:rsidRPr="006B41C5">
        <w:rPr>
          <w:sz w:val="28"/>
          <w:szCs w:val="28"/>
          <w:shd w:val="clear" w:color="auto" w:fill="FFFFFF"/>
          <w:lang w:val="uk-UA"/>
        </w:rPr>
        <w:t xml:space="preserve">. Постраждало виробництво, логістика та експортні можливості. Обсяги експорту зерна різко впали у порівнянні з попередніми роками. </w:t>
      </w:r>
      <w:r w:rsidRPr="006B41C5">
        <w:rPr>
          <w:sz w:val="28"/>
          <w:szCs w:val="28"/>
          <w:shd w:val="clear" w:color="auto" w:fill="FFFFFF"/>
        </w:rPr>
        <w:t xml:space="preserve">Оскільки </w:t>
      </w:r>
      <w:r w:rsidRPr="006B41C5">
        <w:rPr>
          <w:sz w:val="28"/>
          <w:szCs w:val="28"/>
          <w:shd w:val="clear" w:color="auto" w:fill="FFFFFF"/>
          <w:lang w:val="uk-UA"/>
        </w:rPr>
        <w:t xml:space="preserve">в поточному році </w:t>
      </w:r>
      <w:r w:rsidRPr="006B41C5">
        <w:rPr>
          <w:sz w:val="28"/>
          <w:szCs w:val="28"/>
          <w:shd w:val="clear" w:color="auto" w:fill="FFFFFF"/>
        </w:rPr>
        <w:t>компанія «НІБУЛ</w:t>
      </w:r>
      <w:r w:rsidRPr="006B41C5">
        <w:rPr>
          <w:sz w:val="28"/>
          <w:szCs w:val="28"/>
          <w:shd w:val="clear" w:color="auto" w:fill="FFFFFF"/>
          <w:lang w:val="uk-UA"/>
        </w:rPr>
        <w:t>О</w:t>
      </w:r>
      <w:r w:rsidRPr="006B41C5">
        <w:rPr>
          <w:sz w:val="28"/>
          <w:szCs w:val="28"/>
          <w:shd w:val="clear" w:color="auto" w:fill="FFFFFF"/>
        </w:rPr>
        <w:t>Н» не може працювати у звичному режимі, транспортні витрати для аграріїв зросли в десять разів. Це зменшило прибутки та призвело до суттєвого підвищення цін для кінцевого споживача.</w:t>
      </w:r>
      <w:r w:rsidRPr="006B41C5">
        <w:rPr>
          <w:sz w:val="28"/>
          <w:szCs w:val="28"/>
          <w:shd w:val="clear" w:color="auto" w:fill="FFFFFF"/>
          <w:lang w:val="uk-UA"/>
        </w:rPr>
        <w:t xml:space="preserve"> Наразі стоїть гостре питання щодо створення нових логістичних маршрутів між Україною та ринками ЄС до відновлення доступу України до чорноморських шляхів.</w:t>
      </w:r>
    </w:p>
    <w:p w:rsidR="00BA11BE" w:rsidRPr="006B41C5" w:rsidRDefault="00BA11BE" w:rsidP="000C7D70">
      <w:pPr>
        <w:ind w:firstLine="567"/>
        <w:jc w:val="both"/>
        <w:rPr>
          <w:sz w:val="28"/>
          <w:szCs w:val="28"/>
          <w:lang w:val="uk-UA" w:eastAsia="uk-UA"/>
        </w:rPr>
      </w:pPr>
      <w:r w:rsidRPr="006B41C5">
        <w:rPr>
          <w:sz w:val="28"/>
          <w:szCs w:val="28"/>
          <w:shd w:val="clear" w:color="auto" w:fill="FFFFFF"/>
          <w:lang w:val="uk-UA"/>
        </w:rPr>
        <w:t xml:space="preserve"> Крім того, компанія провела днопоглиблювальні роботи в акваторії термінала до рівня 3 м, що дозволяє не тільки приймати несамохідні судна компанії для перевезення зернових, а й здійснювати інші річкові перевезення.</w:t>
      </w:r>
      <w:r w:rsidRPr="006B41C5">
        <w:rPr>
          <w:sz w:val="28"/>
          <w:szCs w:val="28"/>
          <w:shd w:val="clear" w:color="auto" w:fill="FFFFFF"/>
          <w:lang w:val="uk-UA"/>
        </w:rPr>
        <w:tab/>
      </w:r>
      <w:r w:rsidR="000C7D70" w:rsidRPr="006B41C5">
        <w:rPr>
          <w:sz w:val="28"/>
          <w:szCs w:val="28"/>
          <w:shd w:val="clear" w:color="auto" w:fill="FCFCFC"/>
          <w:lang w:val="uk-UA"/>
        </w:rPr>
        <w:t xml:space="preserve">Продовжує </w:t>
      </w:r>
      <w:r w:rsidRPr="006B41C5">
        <w:rPr>
          <w:sz w:val="28"/>
          <w:szCs w:val="28"/>
          <w:shd w:val="clear" w:color="auto" w:fill="FCFCFC"/>
          <w:lang w:val="uk-UA"/>
        </w:rPr>
        <w:t xml:space="preserve">діяльність ПрАТ «Астра Люкс». </w:t>
      </w:r>
      <w:r w:rsidRPr="006B41C5">
        <w:rPr>
          <w:sz w:val="28"/>
          <w:szCs w:val="28"/>
          <w:shd w:val="clear" w:color="auto" w:fill="FFFFFF"/>
          <w:lang w:val="uk-UA" w:eastAsia="uk-UA"/>
        </w:rPr>
        <w:t>Компанія об’єднує висококваліфікованих спеціалістів у сфері розробки та виготовленні одягу за напрямками:</w:t>
      </w:r>
    </w:p>
    <w:p w:rsidR="00BA11BE" w:rsidRPr="006B41C5" w:rsidRDefault="00BA11BE" w:rsidP="001F7E00">
      <w:pPr>
        <w:shd w:val="clear" w:color="auto" w:fill="FFFFFF"/>
        <w:jc w:val="both"/>
        <w:textAlignment w:val="baseline"/>
        <w:rPr>
          <w:sz w:val="28"/>
          <w:szCs w:val="28"/>
          <w:lang w:val="uk-UA" w:eastAsia="uk-UA"/>
        </w:rPr>
      </w:pPr>
      <w:r w:rsidRPr="006B41C5">
        <w:rPr>
          <w:sz w:val="28"/>
          <w:szCs w:val="28"/>
          <w:lang w:val="uk-UA" w:eastAsia="uk-UA"/>
        </w:rPr>
        <w:t>1. Формений та спеціальний одяг.</w:t>
      </w:r>
    </w:p>
    <w:p w:rsidR="00BA11BE" w:rsidRPr="006B41C5" w:rsidRDefault="00BA11BE" w:rsidP="001F7E00">
      <w:pPr>
        <w:shd w:val="clear" w:color="auto" w:fill="FFFFFF"/>
        <w:jc w:val="both"/>
        <w:textAlignment w:val="baseline"/>
        <w:rPr>
          <w:sz w:val="28"/>
          <w:szCs w:val="28"/>
          <w:lang w:val="uk-UA" w:eastAsia="uk-UA"/>
        </w:rPr>
      </w:pPr>
      <w:r w:rsidRPr="006B41C5">
        <w:rPr>
          <w:sz w:val="28"/>
          <w:szCs w:val="28"/>
          <w:lang w:val="uk-UA" w:eastAsia="uk-UA"/>
        </w:rPr>
        <w:t>2. Розробка та пошиття серійних ліній одягу для торгівельних мереж.</w:t>
      </w:r>
    </w:p>
    <w:p w:rsidR="00BA11BE" w:rsidRPr="006B41C5" w:rsidRDefault="00BA11BE" w:rsidP="001F7E00">
      <w:pPr>
        <w:shd w:val="clear" w:color="auto" w:fill="FFFFFF"/>
        <w:jc w:val="both"/>
        <w:textAlignment w:val="baseline"/>
        <w:rPr>
          <w:sz w:val="28"/>
          <w:szCs w:val="28"/>
          <w:lang w:val="uk-UA" w:eastAsia="uk-UA"/>
        </w:rPr>
      </w:pPr>
      <w:r w:rsidRPr="006B41C5">
        <w:rPr>
          <w:sz w:val="28"/>
          <w:szCs w:val="28"/>
          <w:lang w:val="uk-UA" w:eastAsia="uk-UA"/>
        </w:rPr>
        <w:t>3. Офісні та корпоративні костюми.</w:t>
      </w:r>
    </w:p>
    <w:p w:rsidR="00BA11BE" w:rsidRPr="006B41C5" w:rsidRDefault="00BA11BE" w:rsidP="001F7E00">
      <w:pPr>
        <w:shd w:val="clear" w:color="auto" w:fill="FFFFFF"/>
        <w:jc w:val="both"/>
        <w:textAlignment w:val="baseline"/>
        <w:rPr>
          <w:sz w:val="28"/>
          <w:szCs w:val="28"/>
          <w:lang w:val="uk-UA" w:eastAsia="uk-UA"/>
        </w:rPr>
      </w:pPr>
      <w:r w:rsidRPr="006B41C5">
        <w:rPr>
          <w:sz w:val="28"/>
          <w:szCs w:val="28"/>
          <w:lang w:val="uk-UA" w:eastAsia="uk-UA"/>
        </w:rPr>
        <w:tab/>
        <w:t>Підприємство здійснює машинне гаптування нарукавних знаків, нагрудних нашивок, погонів.</w:t>
      </w:r>
      <w:r w:rsidR="00F3271B" w:rsidRPr="006B41C5">
        <w:rPr>
          <w:sz w:val="28"/>
          <w:szCs w:val="28"/>
          <w:lang w:val="uk-UA" w:eastAsia="uk-UA"/>
        </w:rPr>
        <w:t xml:space="preserve"> </w:t>
      </w:r>
      <w:r w:rsidRPr="006B41C5">
        <w:rPr>
          <w:sz w:val="28"/>
          <w:szCs w:val="28"/>
          <w:shd w:val="clear" w:color="auto" w:fill="FFFFFF"/>
          <w:lang w:val="uk-UA" w:eastAsia="uk-UA"/>
        </w:rPr>
        <w:t>Розробка, градація та розкладка лекал здійснюється в системі САПР Акку Марк Американської компанії Gerber Technology.</w:t>
      </w:r>
      <w:r w:rsidR="00F3271B" w:rsidRPr="006B41C5">
        <w:rPr>
          <w:sz w:val="28"/>
          <w:szCs w:val="28"/>
          <w:shd w:val="clear" w:color="auto" w:fill="FFFFFF"/>
          <w:lang w:val="uk-UA" w:eastAsia="uk-UA"/>
        </w:rPr>
        <w:t xml:space="preserve"> </w:t>
      </w:r>
      <w:r w:rsidRPr="006B41C5">
        <w:rPr>
          <w:sz w:val="28"/>
          <w:szCs w:val="28"/>
          <w:lang w:val="uk-UA" w:eastAsia="uk-UA"/>
        </w:rPr>
        <w:t>Повний парк обладнання та спецмашин останніх моделей забезпечує оптимальне досягнення продуктивності та прискорення робочого процесу.</w:t>
      </w:r>
      <w:r w:rsidR="00F3271B" w:rsidRPr="006B41C5">
        <w:rPr>
          <w:sz w:val="28"/>
          <w:szCs w:val="28"/>
          <w:lang w:val="uk-UA" w:eastAsia="uk-UA"/>
        </w:rPr>
        <w:t xml:space="preserve"> </w:t>
      </w:r>
      <w:r w:rsidRPr="006B41C5">
        <w:rPr>
          <w:sz w:val="28"/>
          <w:szCs w:val="28"/>
          <w:lang w:val="uk-UA" w:eastAsia="uk-UA"/>
        </w:rPr>
        <w:t>В розпорядженні виробництва універсальні та спеціальні машини Juki, Brother, Siruba, Zoje, Typical, Pfaff, а також:</w:t>
      </w:r>
    </w:p>
    <w:p w:rsidR="00BA11BE" w:rsidRPr="006B41C5" w:rsidRDefault="00BA11BE" w:rsidP="001F7E00">
      <w:pPr>
        <w:shd w:val="clear" w:color="auto" w:fill="FFFFFF"/>
        <w:textAlignment w:val="baseline"/>
        <w:rPr>
          <w:sz w:val="28"/>
          <w:szCs w:val="28"/>
          <w:lang w:val="uk-UA" w:eastAsia="uk-UA"/>
        </w:rPr>
      </w:pPr>
      <w:r w:rsidRPr="006B41C5">
        <w:rPr>
          <w:sz w:val="28"/>
          <w:szCs w:val="28"/>
          <w:lang w:val="uk-UA" w:eastAsia="uk-UA"/>
        </w:rPr>
        <w:lastRenderedPageBreak/>
        <w:t>– машини для проклеювання швів,</w:t>
      </w:r>
      <w:r w:rsidRPr="006B41C5">
        <w:rPr>
          <w:sz w:val="28"/>
          <w:szCs w:val="28"/>
          <w:lang w:val="uk-UA" w:eastAsia="uk-UA"/>
        </w:rPr>
        <w:br/>
        <w:t>– машина для підшивання,</w:t>
      </w:r>
      <w:r w:rsidRPr="006B41C5">
        <w:rPr>
          <w:sz w:val="28"/>
          <w:szCs w:val="28"/>
          <w:lang w:val="uk-UA" w:eastAsia="uk-UA"/>
        </w:rPr>
        <w:br/>
        <w:t>– петельна машина для глазкових та прямих петель,</w:t>
      </w:r>
      <w:r w:rsidRPr="006B41C5">
        <w:rPr>
          <w:sz w:val="28"/>
          <w:szCs w:val="28"/>
          <w:lang w:val="uk-UA" w:eastAsia="uk-UA"/>
        </w:rPr>
        <w:br/>
        <w:t xml:space="preserve">– машина для </w:t>
      </w:r>
      <w:r w:rsidR="00F542E4" w:rsidRPr="006B41C5">
        <w:rPr>
          <w:sz w:val="28"/>
          <w:szCs w:val="28"/>
          <w:lang w:val="uk-UA" w:eastAsia="uk-UA"/>
        </w:rPr>
        <w:t xml:space="preserve">вимотування </w:t>
      </w:r>
      <w:r w:rsidRPr="006B41C5">
        <w:rPr>
          <w:sz w:val="28"/>
          <w:szCs w:val="28"/>
          <w:lang w:val="uk-UA" w:eastAsia="uk-UA"/>
        </w:rPr>
        <w:t>глазкових петель з поздовжньою та поперечною закріпкою,</w:t>
      </w:r>
      <w:r w:rsidRPr="006B41C5">
        <w:rPr>
          <w:sz w:val="28"/>
          <w:szCs w:val="28"/>
          <w:lang w:val="uk-UA" w:eastAsia="uk-UA"/>
        </w:rPr>
        <w:br/>
        <w:t>– машина для обрізання краю виробів,</w:t>
      </w:r>
      <w:r w:rsidRPr="006B41C5">
        <w:rPr>
          <w:sz w:val="28"/>
          <w:szCs w:val="28"/>
          <w:lang w:val="uk-UA" w:eastAsia="uk-UA"/>
        </w:rPr>
        <w:br/>
        <w:t>– зиґзаґ,</w:t>
      </w:r>
      <w:r w:rsidRPr="006B41C5">
        <w:rPr>
          <w:sz w:val="28"/>
          <w:szCs w:val="28"/>
          <w:lang w:val="uk-UA" w:eastAsia="uk-UA"/>
        </w:rPr>
        <w:br/>
        <w:t>– машини для важких тканин,</w:t>
      </w:r>
      <w:r w:rsidRPr="006B41C5">
        <w:rPr>
          <w:sz w:val="28"/>
          <w:szCs w:val="28"/>
          <w:lang w:val="uk-UA" w:eastAsia="uk-UA"/>
        </w:rPr>
        <w:br/>
        <w:t>– пила фірми Rexel,</w:t>
      </w:r>
      <w:r w:rsidRPr="006B41C5">
        <w:rPr>
          <w:sz w:val="28"/>
          <w:szCs w:val="28"/>
          <w:lang w:val="uk-UA" w:eastAsia="uk-UA"/>
        </w:rPr>
        <w:br/>
        <w:t>– прес для дублювання,</w:t>
      </w:r>
      <w:r w:rsidRPr="006B41C5">
        <w:rPr>
          <w:sz w:val="28"/>
          <w:szCs w:val="28"/>
          <w:lang w:val="uk-UA" w:eastAsia="uk-UA"/>
        </w:rPr>
        <w:br/>
        <w:t>– спеціальна машина для імітації ручного стібка.</w:t>
      </w:r>
    </w:p>
    <w:p w:rsidR="00BA11BE" w:rsidRPr="006B41C5" w:rsidRDefault="00BA11BE" w:rsidP="001F7E00">
      <w:pPr>
        <w:shd w:val="clear" w:color="auto" w:fill="FFFFFF"/>
        <w:jc w:val="both"/>
        <w:textAlignment w:val="baseline"/>
        <w:rPr>
          <w:sz w:val="28"/>
          <w:szCs w:val="28"/>
          <w:shd w:val="clear" w:color="auto" w:fill="FFFFFF"/>
          <w:lang w:val="uk-UA"/>
        </w:rPr>
      </w:pPr>
      <w:r w:rsidRPr="006B41C5">
        <w:rPr>
          <w:sz w:val="28"/>
          <w:szCs w:val="28"/>
          <w:shd w:val="clear" w:color="auto" w:fill="FFFFFF"/>
          <w:lang w:val="uk-UA"/>
        </w:rPr>
        <w:tab/>
        <w:t>Ексклюзивним видом діяльності є пошиття форми для вищих посадових осіб таких відомств</w:t>
      </w:r>
      <w:r w:rsidR="00F3271B" w:rsidRPr="006B41C5">
        <w:rPr>
          <w:sz w:val="28"/>
          <w:szCs w:val="28"/>
          <w:shd w:val="clear" w:color="auto" w:fill="FFFFFF"/>
          <w:lang w:val="uk-UA"/>
        </w:rPr>
        <w:t>,</w:t>
      </w:r>
      <w:r w:rsidRPr="006B41C5">
        <w:rPr>
          <w:sz w:val="28"/>
          <w:szCs w:val="28"/>
          <w:shd w:val="clear" w:color="auto" w:fill="FFFFFF"/>
          <w:lang w:val="uk-UA"/>
        </w:rPr>
        <w:t xml:space="preserve"> як Міністерство оборони України, Служба безпеки України, Національна поліція України, Національна гвардія України, Управління державної охорони України, Державна прикордонна служба України, Служба судової охорони, Державна митна служба України, Українська залізниця, форма для цивільної авіації та Військово-Морських Сил Збройних Сил України.</w:t>
      </w:r>
    </w:p>
    <w:p w:rsidR="00BA11BE" w:rsidRPr="006B41C5" w:rsidRDefault="00BA11BE" w:rsidP="001F7E00">
      <w:pPr>
        <w:pStyle w:val="docdata"/>
        <w:spacing w:before="0" w:beforeAutospacing="0" w:after="0" w:afterAutospacing="0"/>
        <w:ind w:firstLine="720"/>
        <w:jc w:val="both"/>
        <w:rPr>
          <w:sz w:val="28"/>
          <w:szCs w:val="28"/>
        </w:rPr>
      </w:pPr>
      <w:r w:rsidRPr="006B41C5">
        <w:rPr>
          <w:sz w:val="28"/>
          <w:szCs w:val="28"/>
          <w:shd w:val="clear" w:color="auto" w:fill="FFFFFF"/>
        </w:rPr>
        <w:t>Ситуація в країні вплинула також і на ТОВ «Завод металовиробів «Вертикаль». Різко знизилися замовлення на продукцію. Призупинилось і надходження коштів на рахунки підприємства за вже проставлену продукцію</w:t>
      </w:r>
      <w:r w:rsidR="0046506B" w:rsidRPr="006B41C5">
        <w:rPr>
          <w:sz w:val="28"/>
          <w:szCs w:val="28"/>
          <w:shd w:val="clear" w:color="auto" w:fill="FFFFFF"/>
        </w:rPr>
        <w:t xml:space="preserve">. </w:t>
      </w:r>
      <w:r w:rsidRPr="006B41C5">
        <w:rPr>
          <w:sz w:val="28"/>
          <w:szCs w:val="28"/>
        </w:rPr>
        <w:t>В зв’язку з цим, керівником було прийнято рішення про перепрофілювання підприємства. З огляду на ситуацію в країні, та попит на військову амуніцію, підприємство змінило асортимент на рюкзаки РБІ, розгрузки, брон</w:t>
      </w:r>
      <w:r w:rsidR="00F3271B" w:rsidRPr="006B41C5">
        <w:rPr>
          <w:sz w:val="28"/>
          <w:szCs w:val="28"/>
        </w:rPr>
        <w:t>е</w:t>
      </w:r>
      <w:r w:rsidRPr="006B41C5">
        <w:rPr>
          <w:sz w:val="28"/>
          <w:szCs w:val="28"/>
        </w:rPr>
        <w:t xml:space="preserve">жилети, сумки для скидання, підсумки, аптечки, ремені розвантажувальні тактичні тощо. Також, підприємство уклало договори на виконання робіт з пошиття джгутів для зупинки кровотечі. Першою проблемою, яка виникла у підприємства, </w:t>
      </w:r>
      <w:r w:rsidR="00F3271B" w:rsidRPr="006B41C5">
        <w:rPr>
          <w:sz w:val="28"/>
          <w:szCs w:val="28"/>
        </w:rPr>
        <w:t xml:space="preserve">була </w:t>
      </w:r>
      <w:r w:rsidRPr="006B41C5">
        <w:rPr>
          <w:sz w:val="28"/>
          <w:szCs w:val="28"/>
        </w:rPr>
        <w:t xml:space="preserve">нестача сировини для виготовлення продукції. Основну масу сировини підприємство змушене закуповувати в різних </w:t>
      </w:r>
      <w:r w:rsidR="00E0090A" w:rsidRPr="006B41C5">
        <w:rPr>
          <w:sz w:val="28"/>
          <w:szCs w:val="28"/>
        </w:rPr>
        <w:t>куточках</w:t>
      </w:r>
      <w:r w:rsidRPr="006B41C5">
        <w:rPr>
          <w:sz w:val="28"/>
          <w:szCs w:val="28"/>
        </w:rPr>
        <w:t xml:space="preserve"> України, що спричин</w:t>
      </w:r>
      <w:r w:rsidR="00E0090A" w:rsidRPr="006B41C5">
        <w:rPr>
          <w:sz w:val="28"/>
          <w:szCs w:val="28"/>
        </w:rPr>
        <w:t>яє</w:t>
      </w:r>
      <w:r w:rsidRPr="006B41C5">
        <w:rPr>
          <w:sz w:val="28"/>
          <w:szCs w:val="28"/>
        </w:rPr>
        <w:t xml:space="preserve"> значні витрати для підприємства.   </w:t>
      </w:r>
    </w:p>
    <w:p w:rsidR="00071005" w:rsidRPr="006B41C5" w:rsidRDefault="00BA11BE" w:rsidP="00071005">
      <w:pPr>
        <w:pStyle w:val="aff7"/>
        <w:spacing w:before="0" w:beforeAutospacing="0" w:after="0" w:afterAutospacing="0"/>
        <w:ind w:firstLine="720"/>
        <w:jc w:val="both"/>
        <w:rPr>
          <w:sz w:val="26"/>
          <w:szCs w:val="26"/>
          <w:lang w:val="uk-UA"/>
        </w:rPr>
      </w:pPr>
      <w:r w:rsidRPr="006B41C5">
        <w:rPr>
          <w:sz w:val="28"/>
          <w:szCs w:val="28"/>
          <w:lang w:val="uk-UA"/>
        </w:rPr>
        <w:t>Загалом перепрофілювання підприємства якоюсь мірою негативно вплинуло на роботу підприємства, оскільки були витрачені значні ресурси на закупку сировини, що призвело до зменшення обігових коштів. Тому, підприємство в цьому році і в наступному планує нарощувати обігові кошти, які необхідні для поліпшення матеріально-технічної бази та збільшення виробничих потужностей підприємства.</w:t>
      </w:r>
      <w:r w:rsidRPr="006B41C5">
        <w:rPr>
          <w:sz w:val="26"/>
          <w:szCs w:val="26"/>
          <w:lang w:val="uk-UA"/>
        </w:rPr>
        <w:t xml:space="preserve"> </w:t>
      </w:r>
      <w:r w:rsidRPr="006B41C5">
        <w:rPr>
          <w:sz w:val="26"/>
          <w:szCs w:val="26"/>
        </w:rPr>
        <w:t>  </w:t>
      </w:r>
      <w:r w:rsidRPr="006B41C5">
        <w:rPr>
          <w:sz w:val="26"/>
          <w:szCs w:val="26"/>
          <w:lang w:val="uk-UA"/>
        </w:rPr>
        <w:t xml:space="preserve"> </w:t>
      </w:r>
      <w:r w:rsidRPr="006B41C5">
        <w:rPr>
          <w:sz w:val="26"/>
          <w:szCs w:val="26"/>
        </w:rPr>
        <w:t> </w:t>
      </w:r>
      <w:r w:rsidRPr="006B41C5">
        <w:rPr>
          <w:sz w:val="26"/>
          <w:szCs w:val="26"/>
          <w:lang w:val="uk-UA"/>
        </w:rPr>
        <w:t xml:space="preserve"> </w:t>
      </w:r>
    </w:p>
    <w:p w:rsidR="00071005" w:rsidRPr="006B41C5" w:rsidRDefault="0031501B" w:rsidP="00071005">
      <w:pPr>
        <w:pStyle w:val="aff7"/>
        <w:spacing w:before="0" w:beforeAutospacing="0" w:after="0" w:afterAutospacing="0"/>
        <w:ind w:firstLine="720"/>
        <w:jc w:val="both"/>
        <w:rPr>
          <w:sz w:val="26"/>
          <w:szCs w:val="26"/>
          <w:lang w:val="uk-UA"/>
        </w:rPr>
      </w:pPr>
      <w:r w:rsidRPr="006B41C5">
        <w:rPr>
          <w:sz w:val="28"/>
          <w:szCs w:val="28"/>
          <w:lang w:val="uk-UA"/>
        </w:rPr>
        <w:t xml:space="preserve"> </w:t>
      </w:r>
      <w:r w:rsidR="00071005" w:rsidRPr="006B41C5">
        <w:rPr>
          <w:sz w:val="28"/>
          <w:szCs w:val="28"/>
          <w:lang w:val="uk-UA"/>
        </w:rPr>
        <w:t xml:space="preserve">ТОВ «ВУДЕКСПО» </w:t>
      </w:r>
      <w:r w:rsidR="001D52C9" w:rsidRPr="006B41C5">
        <w:rPr>
          <w:sz w:val="28"/>
          <w:szCs w:val="28"/>
          <w:lang w:val="uk-UA"/>
        </w:rPr>
        <w:t>продовжує бути конкурентоспроможним виробником підлоги на європейському ринку. Підприємство</w:t>
      </w:r>
      <w:r w:rsidR="000D6A11" w:rsidRPr="006B41C5">
        <w:rPr>
          <w:sz w:val="28"/>
          <w:szCs w:val="28"/>
          <w:lang w:val="uk-UA"/>
        </w:rPr>
        <w:t xml:space="preserve"> не зупинилося лише на виробництві ламелі, а й розширило виробництво готової підлоги, удосконалює свою технічно-матеріальну базу та навчають працівників новим технологіям.</w:t>
      </w:r>
      <w:r w:rsidR="00071005" w:rsidRPr="006B41C5">
        <w:rPr>
          <w:sz w:val="28"/>
          <w:szCs w:val="28"/>
          <w:lang w:val="uk-UA"/>
        </w:rPr>
        <w:t xml:space="preserve"> Обсяги виробництва не зменшилися, залишилися на рівні минулого року.</w:t>
      </w:r>
    </w:p>
    <w:p w:rsidR="00324EDA" w:rsidRPr="006B41C5" w:rsidRDefault="003F0CA5" w:rsidP="00DB0EDE">
      <w:pPr>
        <w:widowControl w:val="0"/>
        <w:tabs>
          <w:tab w:val="center" w:pos="4820"/>
          <w:tab w:val="right" w:pos="9641"/>
        </w:tabs>
        <w:snapToGrid w:val="0"/>
        <w:ind w:firstLine="851"/>
        <w:jc w:val="both"/>
        <w:rPr>
          <w:bCs/>
          <w:sz w:val="28"/>
          <w:szCs w:val="28"/>
          <w:lang w:val="uk-UA"/>
        </w:rPr>
      </w:pPr>
      <w:r w:rsidRPr="006B41C5">
        <w:rPr>
          <w:bCs/>
          <w:sz w:val="28"/>
          <w:szCs w:val="28"/>
          <w:lang w:val="uk-UA"/>
        </w:rPr>
        <w:t xml:space="preserve">АТ «Завод Точмаш» - єдиний виробник </w:t>
      </w:r>
      <w:r w:rsidR="0077243A" w:rsidRPr="006B41C5">
        <w:rPr>
          <w:bCs/>
          <w:sz w:val="28"/>
          <w:szCs w:val="28"/>
          <w:lang w:val="uk-UA"/>
        </w:rPr>
        <w:t xml:space="preserve">черв`ячних редукторів </w:t>
      </w:r>
      <w:r w:rsidR="00DB0EDE" w:rsidRPr="006B41C5">
        <w:rPr>
          <w:bCs/>
          <w:sz w:val="28"/>
          <w:szCs w:val="28"/>
          <w:lang w:val="uk-UA"/>
        </w:rPr>
        <w:t xml:space="preserve">та мотор-редукторів Україні. Підприємство має більш ніж 25-річний досвід роботи та </w:t>
      </w:r>
      <w:r w:rsidR="00DB0EDE" w:rsidRPr="006B41C5">
        <w:rPr>
          <w:bCs/>
          <w:sz w:val="28"/>
          <w:szCs w:val="28"/>
          <w:lang w:val="uk-UA"/>
        </w:rPr>
        <w:lastRenderedPageBreak/>
        <w:t>власне ливарне (лиття алюмінію), механічне, збиральне виробництво, що дозволяє забезпечувати замкнутий цикл виробництва.</w:t>
      </w:r>
      <w:r w:rsidR="008B1DF2" w:rsidRPr="006B41C5">
        <w:rPr>
          <w:bCs/>
          <w:sz w:val="28"/>
          <w:szCs w:val="28"/>
          <w:lang w:val="uk-UA"/>
        </w:rPr>
        <w:t xml:space="preserve"> Високий котроль якості на кожному з етапів виробництва</w:t>
      </w:r>
      <w:r w:rsidR="00D92AE0" w:rsidRPr="006B41C5">
        <w:rPr>
          <w:bCs/>
          <w:sz w:val="28"/>
          <w:szCs w:val="28"/>
          <w:lang w:val="uk-UA"/>
        </w:rPr>
        <w:t xml:space="preserve"> дає можливість створювати якісну продукцію.</w:t>
      </w:r>
    </w:p>
    <w:p w:rsidR="00D83FEF" w:rsidRPr="006B41C5" w:rsidRDefault="00D92AE0" w:rsidP="00DB0EDE">
      <w:pPr>
        <w:widowControl w:val="0"/>
        <w:tabs>
          <w:tab w:val="center" w:pos="4820"/>
          <w:tab w:val="right" w:pos="9641"/>
        </w:tabs>
        <w:snapToGrid w:val="0"/>
        <w:ind w:firstLine="851"/>
        <w:jc w:val="both"/>
        <w:rPr>
          <w:bCs/>
          <w:sz w:val="28"/>
          <w:szCs w:val="28"/>
          <w:lang w:val="uk-UA"/>
        </w:rPr>
      </w:pPr>
      <w:r w:rsidRPr="006B41C5">
        <w:rPr>
          <w:bCs/>
          <w:sz w:val="28"/>
          <w:szCs w:val="28"/>
          <w:lang w:val="uk-UA"/>
        </w:rPr>
        <w:t xml:space="preserve">На сьогоднішній день АТ «Завод Точмаш» </w:t>
      </w:r>
      <w:r w:rsidR="005B1756" w:rsidRPr="006B41C5">
        <w:rPr>
          <w:bCs/>
          <w:sz w:val="28"/>
          <w:szCs w:val="28"/>
          <w:lang w:val="uk-UA"/>
        </w:rPr>
        <w:t xml:space="preserve">єдиний </w:t>
      </w:r>
      <w:r w:rsidR="00B36578" w:rsidRPr="006B41C5">
        <w:rPr>
          <w:bCs/>
          <w:sz w:val="28"/>
          <w:szCs w:val="28"/>
          <w:lang w:val="uk-UA"/>
        </w:rPr>
        <w:t>та унікальний виробникв Україні даного виробу, виготовляє черв`ячні редуктори моделей 2Ч-30, 2Ч-40, 2Ч-63, 2ЧФ-63, 2Ч-80, Ч-80 та мотор-редуктори 2МЧ-30, 2МЧ-40</w:t>
      </w:r>
      <w:r w:rsidR="00E46615" w:rsidRPr="006B41C5">
        <w:rPr>
          <w:bCs/>
          <w:sz w:val="28"/>
          <w:szCs w:val="28"/>
          <w:lang w:val="uk-UA"/>
        </w:rPr>
        <w:t xml:space="preserve">, 2МЧ-63, 2МЧФ-63, 2МЧ-80, МЧ -80 універсального застосування, які </w:t>
      </w:r>
      <w:r w:rsidR="00D83FEF" w:rsidRPr="006B41C5">
        <w:rPr>
          <w:bCs/>
          <w:sz w:val="28"/>
          <w:szCs w:val="28"/>
          <w:lang w:val="uk-UA"/>
        </w:rPr>
        <w:t>є необхідними для зміни крутильного моменту і частоти обертання, там де є високі вимоги до надійності механізму. Навіть, в ці складні часи підприємство намагається розвиватися та планує</w:t>
      </w:r>
      <w:r w:rsidR="0030060C" w:rsidRPr="006B41C5">
        <w:rPr>
          <w:bCs/>
          <w:sz w:val="28"/>
          <w:szCs w:val="28"/>
          <w:lang w:val="uk-UA"/>
        </w:rPr>
        <w:t xml:space="preserve"> у 2025 році</w:t>
      </w:r>
      <w:r w:rsidR="00D83FEF" w:rsidRPr="006B41C5">
        <w:rPr>
          <w:bCs/>
          <w:sz w:val="28"/>
          <w:szCs w:val="28"/>
          <w:lang w:val="uk-UA"/>
        </w:rPr>
        <w:t xml:space="preserve"> налагодити співпрацю з ДК «УкрОборонПром» щодо виготовлення деталей складальних вузлів, що необхідні зараз для відновлення техніки і спорядження для потреб ЗСУ, а також виготовлення під замовлення</w:t>
      </w:r>
      <w:r w:rsidR="0030060C" w:rsidRPr="006B41C5">
        <w:rPr>
          <w:bCs/>
          <w:sz w:val="28"/>
          <w:szCs w:val="28"/>
          <w:lang w:val="uk-UA"/>
        </w:rPr>
        <w:t xml:space="preserve"> різноманітних типів деталей.</w:t>
      </w:r>
    </w:p>
    <w:p w:rsidR="00BA11BE" w:rsidRPr="006B41C5" w:rsidRDefault="00BA11BE" w:rsidP="00BA11BE">
      <w:pPr>
        <w:ind w:firstLine="567"/>
        <w:rPr>
          <w:sz w:val="26"/>
          <w:szCs w:val="26"/>
          <w:lang w:val="uk-UA"/>
        </w:rPr>
      </w:pPr>
    </w:p>
    <w:p w:rsidR="00A6004D" w:rsidRPr="006B41C5" w:rsidRDefault="00A6004D" w:rsidP="00DD0EFE">
      <w:pPr>
        <w:pStyle w:val="docdata"/>
        <w:spacing w:before="0" w:beforeAutospacing="0" w:after="0" w:afterAutospacing="0"/>
        <w:jc w:val="both"/>
        <w:rPr>
          <w:b/>
          <w:i/>
        </w:rPr>
      </w:pPr>
      <w:r w:rsidRPr="006B41C5">
        <w:rPr>
          <w:b/>
          <w:i/>
          <w:sz w:val="28"/>
          <w:szCs w:val="28"/>
          <w:u w:val="single"/>
        </w:rPr>
        <w:t>1.2. Інноваційна діяльність</w:t>
      </w:r>
    </w:p>
    <w:p w:rsidR="000C519B" w:rsidRPr="006B41C5" w:rsidRDefault="00A6004D" w:rsidP="000C519B">
      <w:pPr>
        <w:ind w:firstLine="567"/>
        <w:jc w:val="both"/>
        <w:rPr>
          <w:spacing w:val="-6"/>
          <w:sz w:val="28"/>
          <w:szCs w:val="28"/>
          <w:lang w:val="uk-UA"/>
        </w:rPr>
      </w:pPr>
      <w:r w:rsidRPr="006B41C5">
        <w:rPr>
          <w:sz w:val="28"/>
          <w:szCs w:val="28"/>
        </w:rPr>
        <w:t> </w:t>
      </w:r>
      <w:r w:rsidR="00DD0EFE" w:rsidRPr="006B41C5">
        <w:rPr>
          <w:sz w:val="28"/>
          <w:szCs w:val="28"/>
          <w:lang w:val="uk-UA"/>
        </w:rPr>
        <w:t>Підприємства громади активно працюють над запровадженням інноваційних заходів</w:t>
      </w:r>
      <w:r w:rsidR="00810ABD" w:rsidRPr="006B41C5">
        <w:rPr>
          <w:sz w:val="28"/>
          <w:szCs w:val="28"/>
          <w:lang w:val="uk-UA"/>
        </w:rPr>
        <w:t>, навіть в умовах воєнного стану</w:t>
      </w:r>
      <w:r w:rsidR="00DD0EFE" w:rsidRPr="006B41C5">
        <w:rPr>
          <w:sz w:val="28"/>
          <w:szCs w:val="28"/>
          <w:lang w:val="uk-UA"/>
        </w:rPr>
        <w:t>.</w:t>
      </w:r>
      <w:r w:rsidR="00DD0EFE" w:rsidRPr="006B41C5">
        <w:rPr>
          <w:spacing w:val="-6"/>
          <w:sz w:val="28"/>
          <w:szCs w:val="28"/>
          <w:lang w:val="uk-UA"/>
        </w:rPr>
        <w:t xml:space="preserve"> </w:t>
      </w:r>
    </w:p>
    <w:p w:rsidR="00E43CDA" w:rsidRPr="006B41C5" w:rsidRDefault="00DD0EFE" w:rsidP="000C519B">
      <w:pPr>
        <w:ind w:firstLine="567"/>
        <w:jc w:val="both"/>
        <w:rPr>
          <w:spacing w:val="-6"/>
          <w:sz w:val="28"/>
          <w:szCs w:val="28"/>
          <w:lang w:val="uk-UA"/>
        </w:rPr>
      </w:pPr>
      <w:r w:rsidRPr="006B41C5">
        <w:rPr>
          <w:sz w:val="28"/>
          <w:szCs w:val="28"/>
          <w:lang w:val="uk-UA"/>
        </w:rPr>
        <w:t xml:space="preserve">ТОВ «ЕПГ «ЮГЕНЕРГОПРОМТРАНС» </w:t>
      </w:r>
      <w:r w:rsidR="00E43CDA" w:rsidRPr="006B41C5">
        <w:rPr>
          <w:sz w:val="28"/>
          <w:szCs w:val="28"/>
          <w:lang w:val="uk-UA"/>
        </w:rPr>
        <w:t xml:space="preserve">розробляє </w:t>
      </w:r>
      <w:r w:rsidR="00F542E4" w:rsidRPr="006B41C5">
        <w:rPr>
          <w:sz w:val="28"/>
          <w:szCs w:val="28"/>
          <w:lang w:val="uk-UA"/>
        </w:rPr>
        <w:t>про</w:t>
      </w:r>
      <w:r w:rsidR="002B6280" w:rsidRPr="006B41C5">
        <w:rPr>
          <w:sz w:val="28"/>
          <w:szCs w:val="28"/>
          <w:lang w:val="uk-UA"/>
        </w:rPr>
        <w:t>є</w:t>
      </w:r>
      <w:r w:rsidR="00F542E4" w:rsidRPr="006B41C5">
        <w:rPr>
          <w:sz w:val="28"/>
          <w:szCs w:val="28"/>
          <w:lang w:val="uk-UA"/>
        </w:rPr>
        <w:t xml:space="preserve">кт </w:t>
      </w:r>
      <w:r w:rsidR="00E43CDA" w:rsidRPr="006B41C5">
        <w:rPr>
          <w:sz w:val="28"/>
          <w:szCs w:val="28"/>
          <w:lang w:val="uk-UA"/>
        </w:rPr>
        <w:t>побудови на території підприємства (з подальшим розширення) на основі вже затвердженого Техніко-економічного розрахунку тепличного комплексу для вирощування органічних овочів</w:t>
      </w:r>
      <w:r w:rsidR="00E43CDA" w:rsidRPr="006B41C5">
        <w:rPr>
          <w:sz w:val="28"/>
          <w:szCs w:val="28"/>
        </w:rPr>
        <w:t> </w:t>
      </w:r>
      <w:r w:rsidR="00600258" w:rsidRPr="006B41C5">
        <w:rPr>
          <w:sz w:val="28"/>
          <w:szCs w:val="28"/>
          <w:lang w:val="uk-UA"/>
        </w:rPr>
        <w:t xml:space="preserve">з використанням низько потенційного </w:t>
      </w:r>
      <w:r w:rsidR="00E43CDA" w:rsidRPr="006B41C5">
        <w:rPr>
          <w:sz w:val="28"/>
          <w:szCs w:val="28"/>
          <w:lang w:val="uk-UA"/>
        </w:rPr>
        <w:t>тепла ТЕС, що складає 12 Гкал</w:t>
      </w:r>
      <w:r w:rsidR="00E43CDA" w:rsidRPr="006B41C5">
        <w:rPr>
          <w:rFonts w:ascii="Cambria Math" w:hAnsi="Cambria Math"/>
          <w:sz w:val="28"/>
          <w:szCs w:val="28"/>
          <w:lang w:val="uk-UA"/>
        </w:rPr>
        <w:t>⋅год</w:t>
      </w:r>
      <w:r w:rsidR="00E43CDA" w:rsidRPr="006B41C5">
        <w:rPr>
          <w:sz w:val="28"/>
          <w:szCs w:val="28"/>
          <w:lang w:val="uk-UA"/>
        </w:rPr>
        <w:t>.</w:t>
      </w:r>
      <w:r w:rsidR="00E43CDA" w:rsidRPr="006B41C5">
        <w:rPr>
          <w:sz w:val="28"/>
          <w:szCs w:val="28"/>
        </w:rPr>
        <w:t> В плані побудова і вертикальної теплиці з багатоярусним розташуванням рослин. </w:t>
      </w:r>
    </w:p>
    <w:p w:rsidR="00E43CDA" w:rsidRPr="006B41C5" w:rsidRDefault="00E43CDA" w:rsidP="00E43CDA">
      <w:pPr>
        <w:pStyle w:val="aff7"/>
        <w:widowControl w:val="0"/>
        <w:spacing w:before="0" w:beforeAutospacing="0" w:after="0" w:afterAutospacing="0"/>
        <w:ind w:firstLine="709"/>
        <w:jc w:val="both"/>
        <w:rPr>
          <w:sz w:val="28"/>
          <w:szCs w:val="28"/>
        </w:rPr>
      </w:pPr>
      <w:r w:rsidRPr="006B41C5">
        <w:rPr>
          <w:sz w:val="28"/>
          <w:szCs w:val="28"/>
        </w:rPr>
        <w:t>На території підприємства є готові приміщення площею 1000 м</w:t>
      </w:r>
      <w:r w:rsidRPr="006B41C5">
        <w:rPr>
          <w:sz w:val="28"/>
          <w:szCs w:val="28"/>
          <w:vertAlign w:val="superscript"/>
        </w:rPr>
        <w:t>2</w:t>
      </w:r>
      <w:r w:rsidRPr="006B41C5">
        <w:rPr>
          <w:sz w:val="28"/>
          <w:szCs w:val="28"/>
        </w:rPr>
        <w:t xml:space="preserve">, які планується використовувати як базу для просушування овочів, фрукті та лікарських рослин, зокрема канабісу, законодавчий дозвіл Верховною Радою України на використання якого в медичних цілях очікується вже в поточному році. </w:t>
      </w:r>
    </w:p>
    <w:p w:rsidR="00A52E90" w:rsidRPr="006B41C5" w:rsidRDefault="000C519B" w:rsidP="00A52E90">
      <w:pPr>
        <w:jc w:val="both"/>
        <w:rPr>
          <w:sz w:val="28"/>
          <w:szCs w:val="28"/>
          <w:lang w:val="uk-UA"/>
        </w:rPr>
      </w:pPr>
      <w:r w:rsidRPr="006B41C5">
        <w:rPr>
          <w:sz w:val="28"/>
          <w:szCs w:val="28"/>
          <w:lang w:val="uk-UA"/>
        </w:rPr>
        <w:tab/>
      </w:r>
      <w:r w:rsidR="00A52E90" w:rsidRPr="006B41C5">
        <w:rPr>
          <w:sz w:val="28"/>
          <w:szCs w:val="28"/>
          <w:lang w:val="uk-UA"/>
        </w:rPr>
        <w:t xml:space="preserve">Недостатній інноваційний розвиток більшості підприємств зумовлений: </w:t>
      </w:r>
    </w:p>
    <w:p w:rsidR="00A52E90" w:rsidRPr="006B41C5" w:rsidRDefault="00A52E90" w:rsidP="00A52E90">
      <w:pPr>
        <w:jc w:val="both"/>
        <w:rPr>
          <w:sz w:val="28"/>
          <w:szCs w:val="28"/>
          <w:lang w:val="uk-UA"/>
        </w:rPr>
      </w:pPr>
      <w:r w:rsidRPr="006B41C5">
        <w:rPr>
          <w:sz w:val="28"/>
          <w:szCs w:val="28"/>
          <w:lang w:val="uk-UA"/>
        </w:rPr>
        <w:t xml:space="preserve">− неможливістю акумулювання власних коштів та отримання довгострокових кредитів від комерційних банків для розвитку інноваційної діяльності; </w:t>
      </w:r>
    </w:p>
    <w:p w:rsidR="00A52E90" w:rsidRPr="006B41C5" w:rsidRDefault="00A52E90" w:rsidP="00A52E90">
      <w:pPr>
        <w:jc w:val="both"/>
        <w:rPr>
          <w:sz w:val="28"/>
          <w:szCs w:val="28"/>
          <w:lang w:val="uk-UA"/>
        </w:rPr>
      </w:pPr>
      <w:r w:rsidRPr="006B41C5">
        <w:rPr>
          <w:sz w:val="28"/>
          <w:szCs w:val="28"/>
          <w:lang w:val="uk-UA"/>
        </w:rPr>
        <w:t xml:space="preserve">− відсутністю дієвих інструментів державної підтримки інноваційної діяльності; </w:t>
      </w:r>
    </w:p>
    <w:p w:rsidR="00A52E90" w:rsidRPr="006B41C5" w:rsidRDefault="00A52E90" w:rsidP="00A52E90">
      <w:pPr>
        <w:jc w:val="both"/>
        <w:rPr>
          <w:sz w:val="28"/>
          <w:szCs w:val="28"/>
          <w:lang w:val="uk-UA"/>
        </w:rPr>
      </w:pPr>
      <w:r w:rsidRPr="006B41C5">
        <w:rPr>
          <w:sz w:val="28"/>
          <w:szCs w:val="28"/>
          <w:lang w:val="uk-UA"/>
        </w:rPr>
        <w:t xml:space="preserve">− недосконалістю правової бази щодо інвестиційної діяльності закордонних інвесторів з впровадження інновацій; </w:t>
      </w:r>
    </w:p>
    <w:p w:rsidR="00A52E90" w:rsidRPr="006B41C5" w:rsidRDefault="00A52E90" w:rsidP="00A52E90">
      <w:pPr>
        <w:jc w:val="both"/>
        <w:rPr>
          <w:sz w:val="28"/>
          <w:szCs w:val="28"/>
          <w:lang w:val="uk-UA"/>
        </w:rPr>
      </w:pPr>
      <w:r w:rsidRPr="006B41C5">
        <w:rPr>
          <w:sz w:val="28"/>
          <w:szCs w:val="28"/>
          <w:lang w:val="uk-UA"/>
        </w:rPr>
        <w:t xml:space="preserve">− наявністю ввізного мита на імпорт технологічного обладнання; </w:t>
      </w:r>
    </w:p>
    <w:p w:rsidR="00A52E90" w:rsidRPr="006B41C5" w:rsidRDefault="00A52E90" w:rsidP="00A52E90">
      <w:pPr>
        <w:jc w:val="both"/>
        <w:rPr>
          <w:sz w:val="28"/>
          <w:szCs w:val="28"/>
          <w:lang w:val="uk-UA"/>
        </w:rPr>
      </w:pPr>
      <w:r w:rsidRPr="006B41C5">
        <w:rPr>
          <w:sz w:val="28"/>
          <w:szCs w:val="28"/>
          <w:lang w:val="uk-UA"/>
        </w:rPr>
        <w:t xml:space="preserve">− недостатнім фінансуванням сектора наукових досліджень та розробок, який є джерелом інновацій. </w:t>
      </w:r>
      <w:r w:rsidRPr="006B41C5">
        <w:rPr>
          <w:sz w:val="28"/>
          <w:szCs w:val="28"/>
        </w:rPr>
        <w:t>Стримують інноваційний розвиток промисловості також чинники негативного впливу на промислове виробництво у цілому</w:t>
      </w:r>
      <w:r w:rsidRPr="006B41C5">
        <w:rPr>
          <w:sz w:val="28"/>
          <w:szCs w:val="28"/>
          <w:lang w:val="uk-UA"/>
        </w:rPr>
        <w:t>.</w:t>
      </w:r>
      <w:r w:rsidRPr="006B41C5">
        <w:rPr>
          <w:sz w:val="28"/>
          <w:szCs w:val="28"/>
          <w:lang w:val="uk-UA"/>
        </w:rPr>
        <w:tab/>
        <w:t xml:space="preserve"> </w:t>
      </w:r>
    </w:p>
    <w:p w:rsidR="00EA3D31" w:rsidRPr="006B41C5" w:rsidRDefault="00EA3D31" w:rsidP="00EA3D31">
      <w:pPr>
        <w:ind w:firstLine="927"/>
        <w:jc w:val="both"/>
        <w:rPr>
          <w:sz w:val="28"/>
          <w:szCs w:val="28"/>
          <w:u w:val="single"/>
          <w:lang w:val="uk-UA"/>
        </w:rPr>
      </w:pPr>
    </w:p>
    <w:p w:rsidR="00A6004D" w:rsidRPr="006B41C5" w:rsidRDefault="00A6004D" w:rsidP="00A6004D">
      <w:pPr>
        <w:pStyle w:val="1"/>
        <w:shd w:val="clear" w:color="auto" w:fill="FFFFFF"/>
        <w:spacing w:before="0" w:after="0"/>
        <w:jc w:val="both"/>
        <w:rPr>
          <w:rFonts w:ascii="Times New Roman" w:hAnsi="Times New Roman"/>
          <w:i/>
          <w:sz w:val="28"/>
          <w:szCs w:val="28"/>
          <w:u w:val="single"/>
          <w:lang w:val="uk-UA"/>
        </w:rPr>
      </w:pPr>
      <w:r w:rsidRPr="006B41C5">
        <w:rPr>
          <w:rFonts w:ascii="Times New Roman" w:hAnsi="Times New Roman"/>
          <w:i/>
          <w:sz w:val="28"/>
          <w:szCs w:val="28"/>
          <w:u w:val="single"/>
          <w:lang w:val="uk-UA"/>
        </w:rPr>
        <w:t xml:space="preserve">1.3. </w:t>
      </w:r>
      <w:r w:rsidR="001206E1" w:rsidRPr="006B41C5">
        <w:rPr>
          <w:rFonts w:ascii="Times New Roman" w:hAnsi="Times New Roman"/>
          <w:i/>
          <w:sz w:val="28"/>
          <w:szCs w:val="28"/>
          <w:u w:val="single"/>
          <w:lang w:val="uk-UA"/>
        </w:rPr>
        <w:t>Аграрний сектор</w:t>
      </w:r>
    </w:p>
    <w:p w:rsidR="00BD34FE" w:rsidRPr="006B41C5" w:rsidRDefault="00BD34FE" w:rsidP="00BD34FE">
      <w:pPr>
        <w:jc w:val="both"/>
        <w:rPr>
          <w:sz w:val="28"/>
          <w:szCs w:val="28"/>
        </w:rPr>
      </w:pPr>
      <w:r w:rsidRPr="006B41C5">
        <w:rPr>
          <w:sz w:val="28"/>
          <w:szCs w:val="28"/>
          <w:lang w:val="uk-UA"/>
        </w:rPr>
        <w:tab/>
      </w:r>
      <w:r w:rsidRPr="006B41C5">
        <w:rPr>
          <w:sz w:val="28"/>
          <w:szCs w:val="28"/>
        </w:rPr>
        <w:t xml:space="preserve">Посильний внесок у забезпечені країни продовольством в умовах воєнного стану роблять аграрії Переяславської міської територіальної громади. Аграрний комплекс громади нараховує 25 сільськогосподарських підприємств </w:t>
      </w:r>
      <w:r w:rsidRPr="006B41C5">
        <w:rPr>
          <w:sz w:val="28"/>
          <w:szCs w:val="28"/>
        </w:rPr>
        <w:lastRenderedPageBreak/>
        <w:t xml:space="preserve">та 28 фермерських господарств різних форм власності, які здійснюють виробничу діяльність на землях громади. Найбільшими виробниками сільськогосподарської продукції є: ПОА «Україна», ТОВ «Стейкагро», СПП агрофірма «Альта», ФГ «Геркулес», ПП «Антарес», ТОВ «Євроагромаркет», ТОВ «Норкова ферма «Вікінг», Переяслав-Хмельницький звіроплемгосп. </w:t>
      </w:r>
    </w:p>
    <w:p w:rsidR="00BD34FE" w:rsidRPr="006B41C5" w:rsidRDefault="00BD34FE" w:rsidP="00BD34FE">
      <w:pPr>
        <w:jc w:val="both"/>
        <w:rPr>
          <w:sz w:val="28"/>
          <w:szCs w:val="28"/>
        </w:rPr>
      </w:pPr>
      <w:r w:rsidRPr="006B41C5">
        <w:rPr>
          <w:sz w:val="28"/>
          <w:szCs w:val="28"/>
        </w:rPr>
        <w:tab/>
        <w:t>В обробітку агровиробників перебуває 14 тис гектарів орних земель. Левова частка з яких припадає на вирощування зернових культур – 7 640 га або 55% загальної кількості . Під посівами сої використовувалось 3 461 га або 25% загальних посівних площ, соняшнику 2467 га або 18%, ріпаку 200 га або 2% загальних посівних площ.</w:t>
      </w:r>
    </w:p>
    <w:p w:rsidR="00BD34FE" w:rsidRPr="006B41C5" w:rsidRDefault="00BD34FE" w:rsidP="00BD34FE">
      <w:pPr>
        <w:jc w:val="both"/>
        <w:rPr>
          <w:sz w:val="28"/>
          <w:szCs w:val="28"/>
        </w:rPr>
      </w:pPr>
      <w:r w:rsidRPr="006B41C5">
        <w:rPr>
          <w:sz w:val="28"/>
          <w:szCs w:val="28"/>
        </w:rPr>
        <w:tab/>
        <w:t xml:space="preserve">В структурі виробництва зернових та зернобобових культур домінує вирощування кукурудзи 63% або 4822 га, озимої пшениці 30% або 2 243 га. Аграріями Переяславської МТГ у 2024 році зібрано 14 615 тонн пшениці, середня врожайність якої становить 65 ц/га, 2015 тонн ячменю при врожайності 47 ц /га, 302 тонни гороху, середня врожайність якого 30 ц/га, 6800 тонн соняшнику, середня врожайність 28 ц/га, 9104 тонн сої середня врожайність становить 27 ц/га. На фінішній прямій перебуває збирання врожаю кукурудзи. Із 4822 га посівних площ на сьогодні обмолочено 3902 га або 81% посівної площі та намолочено 32 733 тонни збіжжя. Середня врожайність кукурудзи складає 84 ц/га, що на 10 ц менше проти минулого року, причиною чому стали посушливі погодні умови. </w:t>
      </w:r>
    </w:p>
    <w:p w:rsidR="00BD34FE" w:rsidRPr="006B41C5" w:rsidRDefault="00BD34FE" w:rsidP="00BD34FE">
      <w:pPr>
        <w:jc w:val="both"/>
        <w:rPr>
          <w:sz w:val="28"/>
          <w:szCs w:val="28"/>
        </w:rPr>
      </w:pPr>
      <w:r w:rsidRPr="006B41C5">
        <w:rPr>
          <w:sz w:val="28"/>
          <w:szCs w:val="28"/>
        </w:rPr>
        <w:tab/>
        <w:t xml:space="preserve">Лідерами виробництва як і в попередні роки є СПП «Альта», ПОА «Україна», ТОВ «Стейкагро», ТОВ «Євроагромаркет 1», ТОВ «Саланг-Агро», ПП «Антарес», ФГ «Геркулес», ПП «Ані», СФГ Губар. </w:t>
      </w:r>
    </w:p>
    <w:p w:rsidR="00BD34FE" w:rsidRPr="006B41C5" w:rsidRDefault="00BD34FE" w:rsidP="00BD34FE">
      <w:pPr>
        <w:jc w:val="both"/>
        <w:rPr>
          <w:sz w:val="28"/>
          <w:szCs w:val="28"/>
        </w:rPr>
      </w:pPr>
      <w:r w:rsidRPr="006B41C5">
        <w:rPr>
          <w:sz w:val="28"/>
          <w:szCs w:val="28"/>
        </w:rPr>
        <w:t>Найвищу урожайність мають:</w:t>
      </w:r>
    </w:p>
    <w:p w:rsidR="00BD34FE" w:rsidRPr="006B41C5" w:rsidRDefault="00BD34FE" w:rsidP="00BD34FE">
      <w:pPr>
        <w:jc w:val="both"/>
        <w:rPr>
          <w:sz w:val="28"/>
          <w:szCs w:val="28"/>
        </w:rPr>
      </w:pPr>
      <w:r w:rsidRPr="006B41C5">
        <w:rPr>
          <w:sz w:val="28"/>
          <w:szCs w:val="28"/>
        </w:rPr>
        <w:t>- у вирощуванні озимої пшениці СПП «Альта» - 74 ц/га, ПОА «Україна» - 72 ц/га, ФГ «Геркулес» - 70 ц/га;</w:t>
      </w:r>
    </w:p>
    <w:p w:rsidR="00BD34FE" w:rsidRPr="006B41C5" w:rsidRDefault="00BD34FE" w:rsidP="00BD34FE">
      <w:pPr>
        <w:jc w:val="both"/>
        <w:rPr>
          <w:sz w:val="28"/>
          <w:szCs w:val="28"/>
        </w:rPr>
      </w:pPr>
      <w:r w:rsidRPr="006B41C5">
        <w:rPr>
          <w:sz w:val="28"/>
          <w:szCs w:val="28"/>
        </w:rPr>
        <w:t>- у вирощенні кукурудзи ТОВ «Євроагромаркет 1»  - 140 ц/га, ФГ «Геркулес» -110 ц/га, ПОА «Україна» - 85 ц/га, СПП «Альта» - 84 ц/га;</w:t>
      </w:r>
    </w:p>
    <w:p w:rsidR="00BD34FE" w:rsidRPr="006B41C5" w:rsidRDefault="00BD34FE" w:rsidP="00BD34FE">
      <w:pPr>
        <w:jc w:val="both"/>
        <w:rPr>
          <w:sz w:val="28"/>
          <w:szCs w:val="28"/>
        </w:rPr>
      </w:pPr>
      <w:r w:rsidRPr="006B41C5">
        <w:rPr>
          <w:sz w:val="28"/>
          <w:szCs w:val="28"/>
        </w:rPr>
        <w:t>- у вирощуванні сої ТОВ «Євроагромаркет 1» - 45 ц/га, ПОА «Україна» та СПП «Альта»  - 34 ц/га, ФГ «Геркулес» - 31 ц/га;</w:t>
      </w:r>
    </w:p>
    <w:p w:rsidR="00BD34FE" w:rsidRPr="006B41C5" w:rsidRDefault="00BD34FE" w:rsidP="00BD34FE">
      <w:pPr>
        <w:jc w:val="both"/>
        <w:rPr>
          <w:sz w:val="28"/>
          <w:szCs w:val="28"/>
        </w:rPr>
      </w:pPr>
      <w:r w:rsidRPr="006B41C5">
        <w:rPr>
          <w:sz w:val="28"/>
          <w:szCs w:val="28"/>
        </w:rPr>
        <w:t>- у вирощуванні соняшника ТОВ «Саланг-Агро» - 33 ц/га, ФГ «Геркулес» - 30 ц/га, ТОВ «Стейкагро » -  29 ц/га.</w:t>
      </w:r>
    </w:p>
    <w:p w:rsidR="00BD34FE" w:rsidRPr="006B41C5" w:rsidRDefault="00BD34FE" w:rsidP="00BD34FE">
      <w:pPr>
        <w:jc w:val="both"/>
        <w:rPr>
          <w:sz w:val="28"/>
          <w:szCs w:val="28"/>
        </w:rPr>
      </w:pPr>
      <w:r w:rsidRPr="006B41C5">
        <w:rPr>
          <w:sz w:val="28"/>
          <w:szCs w:val="28"/>
        </w:rPr>
        <w:tab/>
        <w:t>Аграріями Переяславської громади зроблено непоганий старт під майбутній урожай 2025 року. Зокрема проведено комплекс робіт по лущенню та дискуванню стерні, внесенню мінеральних добрив під посів озимини. Під урожай наступного року посіяно 1800 га озимої пшениці, 200 га озимого жита, 200 га ріпаку та 30 га озимого ячменю.</w:t>
      </w:r>
    </w:p>
    <w:p w:rsidR="00BD34FE" w:rsidRPr="006B41C5" w:rsidRDefault="00BD34FE" w:rsidP="00BD34FE">
      <w:pPr>
        <w:shd w:val="clear" w:color="auto" w:fill="FFFFFF"/>
        <w:jc w:val="both"/>
        <w:rPr>
          <w:sz w:val="28"/>
          <w:szCs w:val="28"/>
        </w:rPr>
      </w:pPr>
      <w:r w:rsidRPr="006B41C5">
        <w:rPr>
          <w:sz w:val="28"/>
          <w:szCs w:val="28"/>
        </w:rPr>
        <w:tab/>
        <w:t>Галузь тваринництва в Переяславській МТГ представлена молочним тваринництвом – ПОА «Україна», м’ясним свинарством - ТОВ «Стейкагро» та СТ «Кооператор», вирощуванням норок - норкова ферма «Вікінг» та «Переяслав-Хмельницький  звіроплемгосп», племінною справою в тваринництві - </w:t>
      </w:r>
      <w:r w:rsidRPr="006B41C5">
        <w:rPr>
          <w:sz w:val="28"/>
          <w:szCs w:val="28"/>
          <w:shd w:val="clear" w:color="auto" w:fill="FFFFFF"/>
        </w:rPr>
        <w:t xml:space="preserve">Державне сільськогосподарське підприємство «Головний селекційний центр України», птахівництвом ТОВ «Старинська птахофабрика» </w:t>
      </w:r>
      <w:r w:rsidRPr="006B41C5">
        <w:rPr>
          <w:sz w:val="28"/>
          <w:szCs w:val="28"/>
          <w:shd w:val="clear" w:color="auto" w:fill="FFFFFF"/>
        </w:rPr>
        <w:lastRenderedPageBreak/>
        <w:t>та ФГ «Екоптах»</w:t>
      </w:r>
      <w:r w:rsidRPr="006B41C5">
        <w:rPr>
          <w:sz w:val="28"/>
          <w:szCs w:val="28"/>
        </w:rPr>
        <w:t>.   В особистих підсобних господарствах на території громади зареєстровано 110 пасік загальною потужністю 3079 бджолосімей. Вищезгадані підприємства зберегли показники виробництва на рівні минулого року та роблять гідний внесок у забезпечення населення продуктами тваринництва.</w:t>
      </w:r>
    </w:p>
    <w:p w:rsidR="00BD34FE" w:rsidRPr="006B41C5" w:rsidRDefault="00BD34FE" w:rsidP="00BD34FE">
      <w:pPr>
        <w:ind w:firstLine="708"/>
      </w:pPr>
    </w:p>
    <w:p w:rsidR="00AC7423" w:rsidRPr="006B41C5" w:rsidRDefault="00AC7423" w:rsidP="00CA04B0">
      <w:pPr>
        <w:jc w:val="both"/>
        <w:rPr>
          <w:sz w:val="28"/>
          <w:szCs w:val="28"/>
        </w:rPr>
      </w:pPr>
    </w:p>
    <w:p w:rsidR="00AE5285" w:rsidRPr="006B41C5" w:rsidRDefault="00AE5285" w:rsidP="00AE5285">
      <w:pPr>
        <w:widowControl w:val="0"/>
        <w:tabs>
          <w:tab w:val="center" w:pos="4820"/>
          <w:tab w:val="right" w:pos="9641"/>
        </w:tabs>
        <w:snapToGrid w:val="0"/>
        <w:jc w:val="both"/>
        <w:rPr>
          <w:b/>
          <w:bCs/>
          <w:i/>
          <w:sz w:val="28"/>
          <w:szCs w:val="28"/>
          <w:u w:val="single"/>
          <w:lang w:val="uk-UA"/>
        </w:rPr>
      </w:pPr>
      <w:r w:rsidRPr="006B41C5">
        <w:rPr>
          <w:b/>
          <w:bCs/>
          <w:i/>
          <w:sz w:val="28"/>
          <w:szCs w:val="28"/>
          <w:u w:val="single"/>
          <w:lang w:val="uk-UA"/>
        </w:rPr>
        <w:t>1.</w:t>
      </w:r>
      <w:r w:rsidR="00A6004D" w:rsidRPr="006B41C5">
        <w:rPr>
          <w:b/>
          <w:bCs/>
          <w:i/>
          <w:sz w:val="28"/>
          <w:szCs w:val="28"/>
          <w:u w:val="single"/>
          <w:lang w:val="uk-UA"/>
        </w:rPr>
        <w:t>4</w:t>
      </w:r>
      <w:r w:rsidRPr="006B41C5">
        <w:rPr>
          <w:b/>
          <w:bCs/>
          <w:i/>
          <w:sz w:val="28"/>
          <w:szCs w:val="28"/>
          <w:u w:val="single"/>
          <w:lang w:val="uk-UA"/>
        </w:rPr>
        <w:t>. Розвиток підприємництва</w:t>
      </w:r>
    </w:p>
    <w:p w:rsidR="008F35A7" w:rsidRPr="006B41C5" w:rsidRDefault="008F35A7" w:rsidP="008F35A7">
      <w:pPr>
        <w:pStyle w:val="docdata"/>
        <w:shd w:val="clear" w:color="auto" w:fill="FFFFFF"/>
        <w:tabs>
          <w:tab w:val="left" w:pos="0"/>
        </w:tabs>
        <w:spacing w:before="0" w:beforeAutospacing="0" w:after="0" w:afterAutospacing="0"/>
        <w:ind w:firstLine="567"/>
        <w:jc w:val="both"/>
      </w:pPr>
      <w:r w:rsidRPr="006B41C5">
        <w:rPr>
          <w:sz w:val="28"/>
          <w:szCs w:val="28"/>
        </w:rPr>
        <w:t>Станом на 01.10.2024 структура підприємництва Переяславської міської територіальної громади представлена: 3003 суб’єктами підприємницької діяльності, в тому числі зареєстровано 1106 юридичних осіб  та 1887 фізичних осіб-підприємців. З них сплачують податки  289 юридичних осіб (26,1% від зареєстрованих)  та 1502 фізичні особи (79,6 % від зареєстрованих).</w:t>
      </w:r>
    </w:p>
    <w:p w:rsidR="008F35A7" w:rsidRPr="006B41C5" w:rsidRDefault="008F35A7" w:rsidP="008F35A7">
      <w:pPr>
        <w:pStyle w:val="aff7"/>
        <w:shd w:val="clear" w:color="auto" w:fill="FFFFFF"/>
        <w:spacing w:before="0" w:beforeAutospacing="0" w:after="0" w:afterAutospacing="0"/>
        <w:ind w:firstLine="567"/>
        <w:jc w:val="both"/>
      </w:pPr>
      <w:r w:rsidRPr="006B41C5">
        <w:rPr>
          <w:sz w:val="28"/>
          <w:szCs w:val="28"/>
        </w:rPr>
        <w:t>Інфраструктура підтримки підприємництва представлена різноманітними видами установ та організацій різних форм власності. Серед державних установ та їх підрозділів можна виділити:</w:t>
      </w:r>
    </w:p>
    <w:p w:rsidR="008F35A7" w:rsidRPr="006B41C5" w:rsidRDefault="008F35A7" w:rsidP="008F35A7">
      <w:pPr>
        <w:pStyle w:val="aff7"/>
        <w:shd w:val="clear" w:color="auto" w:fill="FFFFFF"/>
        <w:spacing w:before="0" w:beforeAutospacing="0" w:after="0" w:afterAutospacing="0"/>
        <w:ind w:firstLine="567"/>
        <w:jc w:val="both"/>
      </w:pPr>
      <w:r w:rsidRPr="006B41C5">
        <w:rPr>
          <w:sz w:val="28"/>
          <w:szCs w:val="28"/>
        </w:rPr>
        <w:t>Переяславське управління Бориспільської філії Київського обласного центру зайнятості, яка направляє на курси підвищення кваліфікації за напрямом «Основи підприємницької діяльності» до вищих навчальних закладів, з якими укладені договори про співпрацю;</w:t>
      </w:r>
    </w:p>
    <w:p w:rsidR="008F35A7" w:rsidRPr="006B41C5" w:rsidRDefault="008F35A7" w:rsidP="008F35A7">
      <w:pPr>
        <w:pStyle w:val="aff7"/>
        <w:shd w:val="clear" w:color="auto" w:fill="FFFFFF"/>
        <w:spacing w:before="0" w:beforeAutospacing="0" w:after="0" w:afterAutospacing="0"/>
        <w:ind w:firstLine="567"/>
        <w:jc w:val="both"/>
      </w:pPr>
      <w:r w:rsidRPr="006B41C5">
        <w:rPr>
          <w:sz w:val="28"/>
          <w:szCs w:val="28"/>
        </w:rPr>
        <w:t>-Центр обслуговування платників податків Переяславської ДПІ ГУ ДПС у Київській області, що надає послуги з видачі довідок, реєстрації книг обліку, реєстраторів розрахункових операцій тощо;</w:t>
      </w:r>
    </w:p>
    <w:p w:rsidR="008F35A7" w:rsidRPr="006B41C5" w:rsidRDefault="008F35A7" w:rsidP="008F35A7">
      <w:pPr>
        <w:pStyle w:val="aff7"/>
        <w:shd w:val="clear" w:color="auto" w:fill="FFFFFF"/>
        <w:spacing w:before="0" w:beforeAutospacing="0" w:after="0" w:afterAutospacing="0"/>
        <w:ind w:firstLine="567"/>
        <w:jc w:val="both"/>
      </w:pPr>
      <w:r w:rsidRPr="006B41C5">
        <w:rPr>
          <w:sz w:val="28"/>
          <w:szCs w:val="28"/>
        </w:rPr>
        <w:t>-Центр надання адміністративних послуг при виконавчому комітеті міської ради, що працює за спрощеною процедурою надання послуг управліннями, службами, відділами міської ради.</w:t>
      </w:r>
    </w:p>
    <w:p w:rsidR="008F35A7" w:rsidRPr="006B41C5" w:rsidRDefault="008F35A7" w:rsidP="008F35A7">
      <w:pPr>
        <w:pStyle w:val="aff7"/>
        <w:shd w:val="clear" w:color="auto" w:fill="FFFFFF"/>
        <w:spacing w:before="0" w:beforeAutospacing="0" w:after="0" w:afterAutospacing="0"/>
        <w:jc w:val="both"/>
      </w:pPr>
      <w:r w:rsidRPr="006B41C5">
        <w:rPr>
          <w:sz w:val="28"/>
          <w:szCs w:val="28"/>
        </w:rPr>
        <w:t>Серед приватних та громадських організацій місцевих підприємців всіляко підтримують і допомагають у вирішенні багатьох питань:чотири відділення небанківських кредитних установ.</w:t>
      </w:r>
    </w:p>
    <w:p w:rsidR="008F35A7" w:rsidRPr="006B41C5" w:rsidRDefault="008F35A7" w:rsidP="008F35A7">
      <w:pPr>
        <w:pStyle w:val="aff7"/>
        <w:shd w:val="clear" w:color="auto" w:fill="FFFFFF"/>
        <w:spacing w:before="0" w:beforeAutospacing="0" w:after="0" w:afterAutospacing="0"/>
        <w:ind w:firstLine="709"/>
        <w:jc w:val="both"/>
      </w:pPr>
      <w:r w:rsidRPr="006B41C5">
        <w:rPr>
          <w:sz w:val="28"/>
          <w:szCs w:val="28"/>
        </w:rPr>
        <w:t>Також суб’єкти господарювання часто користуються послугами інших кредитних організацій, що дає їм змогу безперервно реалізовувати товар і отримувати прибуток, а споживачам – придбавати необхідні в побуті речі з урахуванням рівня платоспроможності кожного особисто.</w:t>
      </w:r>
    </w:p>
    <w:p w:rsidR="008F35A7" w:rsidRPr="006B41C5" w:rsidRDefault="008F35A7" w:rsidP="008F35A7">
      <w:pPr>
        <w:pStyle w:val="aff7"/>
        <w:shd w:val="clear" w:color="auto" w:fill="FFFFFF"/>
        <w:spacing w:before="0" w:beforeAutospacing="0" w:after="0" w:afterAutospacing="0"/>
        <w:ind w:firstLine="709"/>
        <w:jc w:val="both"/>
      </w:pPr>
      <w:r w:rsidRPr="006B41C5">
        <w:rPr>
          <w:sz w:val="28"/>
          <w:szCs w:val="28"/>
        </w:rPr>
        <w:t> Фінансово-кредитну допомогу на розвиток і ведення бізнесу можна отримати в 8 відділеннях банків.</w:t>
      </w:r>
    </w:p>
    <w:p w:rsidR="008F35A7" w:rsidRPr="006B41C5" w:rsidRDefault="008F35A7" w:rsidP="008F35A7">
      <w:pPr>
        <w:pStyle w:val="aff7"/>
        <w:shd w:val="clear" w:color="auto" w:fill="FFFFFF"/>
        <w:spacing w:before="0" w:beforeAutospacing="0" w:after="0" w:afterAutospacing="0"/>
        <w:ind w:firstLine="709"/>
        <w:jc w:val="both"/>
      </w:pPr>
      <w:r w:rsidRPr="006B41C5">
        <w:rPr>
          <w:sz w:val="28"/>
          <w:szCs w:val="28"/>
        </w:rPr>
        <w:t>Крім того, на території громади зареєстровано ряд громадських організацій, які тісно співпрацюють та надають всебічну підтримку представникам підприємництва:</w:t>
      </w:r>
    </w:p>
    <w:p w:rsidR="008F35A7" w:rsidRPr="006B41C5" w:rsidRDefault="008F35A7" w:rsidP="008F35A7">
      <w:pPr>
        <w:pStyle w:val="aff7"/>
        <w:shd w:val="clear" w:color="auto" w:fill="FFFFFF"/>
        <w:spacing w:before="0" w:beforeAutospacing="0" w:after="0" w:afterAutospacing="0"/>
        <w:ind w:firstLine="709"/>
        <w:jc w:val="both"/>
      </w:pPr>
      <w:r w:rsidRPr="006B41C5">
        <w:rPr>
          <w:sz w:val="28"/>
          <w:szCs w:val="28"/>
        </w:rPr>
        <w:t>Професійна спілка підприємців малого та середнього бізнесу Переяславщини;</w:t>
      </w:r>
    </w:p>
    <w:p w:rsidR="008F35A7" w:rsidRPr="006B41C5" w:rsidRDefault="008F35A7" w:rsidP="008F35A7">
      <w:pPr>
        <w:pStyle w:val="aff7"/>
        <w:numPr>
          <w:ilvl w:val="0"/>
          <w:numId w:val="25"/>
        </w:numPr>
        <w:shd w:val="clear" w:color="auto" w:fill="FFFFFF"/>
        <w:tabs>
          <w:tab w:val="left" w:pos="720"/>
        </w:tabs>
        <w:spacing w:beforeAutospacing="0" w:afterAutospacing="0"/>
        <w:ind w:left="1440"/>
        <w:jc w:val="both"/>
      </w:pPr>
      <w:r w:rsidRPr="006B41C5">
        <w:rPr>
          <w:sz w:val="28"/>
          <w:szCs w:val="28"/>
        </w:rPr>
        <w:t>Громадська організація «Ліга підприємців Переяслава»;</w:t>
      </w:r>
    </w:p>
    <w:p w:rsidR="008F35A7" w:rsidRPr="006B41C5" w:rsidRDefault="008F35A7" w:rsidP="008F35A7">
      <w:pPr>
        <w:pStyle w:val="aff7"/>
        <w:numPr>
          <w:ilvl w:val="0"/>
          <w:numId w:val="25"/>
        </w:numPr>
        <w:shd w:val="clear" w:color="auto" w:fill="FFFFFF"/>
        <w:tabs>
          <w:tab w:val="left" w:pos="720"/>
        </w:tabs>
        <w:spacing w:beforeAutospacing="0" w:afterAutospacing="0"/>
        <w:ind w:left="1440"/>
        <w:jc w:val="both"/>
      </w:pPr>
      <w:r w:rsidRPr="006B41C5">
        <w:rPr>
          <w:sz w:val="28"/>
          <w:szCs w:val="28"/>
        </w:rPr>
        <w:t>Громадська організація «За зміни Переяслава»;</w:t>
      </w:r>
    </w:p>
    <w:p w:rsidR="008F35A7" w:rsidRPr="006B41C5" w:rsidRDefault="008F35A7" w:rsidP="008F35A7">
      <w:pPr>
        <w:pStyle w:val="aff7"/>
        <w:numPr>
          <w:ilvl w:val="0"/>
          <w:numId w:val="25"/>
        </w:numPr>
        <w:shd w:val="clear" w:color="auto" w:fill="FFFFFF"/>
        <w:tabs>
          <w:tab w:val="left" w:pos="720"/>
        </w:tabs>
        <w:spacing w:beforeAutospacing="0" w:afterAutospacing="0"/>
        <w:ind w:left="1440"/>
        <w:jc w:val="both"/>
      </w:pPr>
      <w:r w:rsidRPr="006B41C5">
        <w:rPr>
          <w:sz w:val="28"/>
          <w:szCs w:val="28"/>
        </w:rPr>
        <w:t>Громадська організація «Перевізник Переяславщини»;</w:t>
      </w:r>
    </w:p>
    <w:p w:rsidR="008F35A7" w:rsidRPr="006B41C5" w:rsidRDefault="008F35A7" w:rsidP="008F35A7">
      <w:pPr>
        <w:pStyle w:val="aff7"/>
        <w:numPr>
          <w:ilvl w:val="0"/>
          <w:numId w:val="25"/>
        </w:numPr>
        <w:shd w:val="clear" w:color="auto" w:fill="FFFFFF"/>
        <w:tabs>
          <w:tab w:val="left" w:pos="720"/>
        </w:tabs>
        <w:spacing w:beforeAutospacing="0" w:afterAutospacing="0"/>
        <w:ind w:left="1440"/>
        <w:jc w:val="both"/>
      </w:pPr>
      <w:r w:rsidRPr="006B41C5">
        <w:rPr>
          <w:sz w:val="28"/>
          <w:szCs w:val="28"/>
        </w:rPr>
        <w:t>Громадська організація «Переяслававтотранс»;</w:t>
      </w:r>
    </w:p>
    <w:p w:rsidR="008F35A7" w:rsidRPr="006B41C5" w:rsidRDefault="008F35A7" w:rsidP="008F35A7">
      <w:pPr>
        <w:pStyle w:val="aff7"/>
        <w:numPr>
          <w:ilvl w:val="0"/>
          <w:numId w:val="25"/>
        </w:numPr>
        <w:shd w:val="clear" w:color="auto" w:fill="FFFFFF"/>
        <w:tabs>
          <w:tab w:val="left" w:pos="720"/>
        </w:tabs>
        <w:spacing w:before="0" w:beforeAutospacing="0" w:after="0" w:afterAutospacing="0"/>
        <w:ind w:left="1440"/>
        <w:jc w:val="both"/>
      </w:pPr>
      <w:r w:rsidRPr="006B41C5">
        <w:rPr>
          <w:sz w:val="28"/>
          <w:szCs w:val="28"/>
        </w:rPr>
        <w:lastRenderedPageBreak/>
        <w:t>Громадська організація «Спілка підприємців Переяславщини».</w:t>
      </w:r>
    </w:p>
    <w:p w:rsidR="008F35A7" w:rsidRPr="006B41C5" w:rsidRDefault="008F35A7" w:rsidP="008F35A7">
      <w:pPr>
        <w:pStyle w:val="aff7"/>
        <w:widowControl w:val="0"/>
        <w:tabs>
          <w:tab w:val="left" w:pos="4820"/>
          <w:tab w:val="left" w:pos="9642"/>
        </w:tabs>
        <w:spacing w:before="0" w:beforeAutospacing="0" w:after="0" w:afterAutospacing="0"/>
        <w:ind w:firstLine="567"/>
        <w:jc w:val="both"/>
      </w:pPr>
      <w:r w:rsidRPr="006B41C5">
        <w:rPr>
          <w:sz w:val="28"/>
          <w:szCs w:val="28"/>
        </w:rPr>
        <w:t>Підприємств, переміщених з регіонів, де ведуться бойові дії в громаді не зареєстровано.</w:t>
      </w:r>
    </w:p>
    <w:p w:rsidR="0033121E" w:rsidRPr="006B41C5" w:rsidRDefault="0039326F" w:rsidP="008F35A7">
      <w:pPr>
        <w:widowControl w:val="0"/>
        <w:tabs>
          <w:tab w:val="center" w:pos="4820"/>
          <w:tab w:val="right" w:pos="9641"/>
        </w:tabs>
        <w:snapToGrid w:val="0"/>
        <w:jc w:val="both"/>
        <w:rPr>
          <w:bCs/>
          <w:sz w:val="28"/>
          <w:szCs w:val="28"/>
          <w:lang w:val="uk-UA"/>
        </w:rPr>
      </w:pPr>
      <w:r w:rsidRPr="006B41C5">
        <w:rPr>
          <w:lang w:val="uk-UA"/>
        </w:rPr>
        <w:tab/>
      </w:r>
    </w:p>
    <w:p w:rsidR="00AE5285" w:rsidRPr="006B41C5" w:rsidRDefault="00AE5285" w:rsidP="00AE5285">
      <w:pPr>
        <w:widowControl w:val="0"/>
        <w:tabs>
          <w:tab w:val="center" w:pos="4820"/>
          <w:tab w:val="right" w:pos="9641"/>
        </w:tabs>
        <w:snapToGrid w:val="0"/>
        <w:ind w:left="360" w:hanging="360"/>
        <w:jc w:val="both"/>
        <w:rPr>
          <w:b/>
          <w:bCs/>
          <w:i/>
          <w:sz w:val="28"/>
          <w:szCs w:val="28"/>
          <w:u w:val="single"/>
          <w:lang w:val="uk-UA"/>
        </w:rPr>
      </w:pPr>
      <w:r w:rsidRPr="006B41C5">
        <w:rPr>
          <w:b/>
          <w:bCs/>
          <w:i/>
          <w:sz w:val="28"/>
          <w:szCs w:val="28"/>
          <w:u w:val="single"/>
          <w:lang w:val="uk-UA"/>
        </w:rPr>
        <w:t>1.</w:t>
      </w:r>
      <w:r w:rsidR="00A6004D" w:rsidRPr="006B41C5">
        <w:rPr>
          <w:b/>
          <w:bCs/>
          <w:i/>
          <w:sz w:val="28"/>
          <w:szCs w:val="28"/>
          <w:u w:val="single"/>
          <w:lang w:val="uk-UA"/>
        </w:rPr>
        <w:t>5</w:t>
      </w:r>
      <w:r w:rsidRPr="006B41C5">
        <w:rPr>
          <w:b/>
          <w:bCs/>
          <w:i/>
          <w:sz w:val="28"/>
          <w:szCs w:val="28"/>
          <w:u w:val="single"/>
          <w:lang w:val="uk-UA"/>
        </w:rPr>
        <w:t>. Споживчий ринок</w:t>
      </w:r>
    </w:p>
    <w:p w:rsidR="0051253D" w:rsidRPr="006B41C5" w:rsidRDefault="0051253D" w:rsidP="00677554">
      <w:pPr>
        <w:ind w:firstLine="567"/>
        <w:jc w:val="both"/>
        <w:rPr>
          <w:sz w:val="28"/>
          <w:szCs w:val="28"/>
        </w:rPr>
      </w:pPr>
      <w:r w:rsidRPr="006B41C5">
        <w:rPr>
          <w:sz w:val="28"/>
          <w:szCs w:val="28"/>
          <w:lang w:val="uk-UA"/>
        </w:rPr>
        <w:t xml:space="preserve">Сфера споживчого ринку зазнала негативного впливу від наслідків повномасштабної військової агресії РФ проти України. </w:t>
      </w:r>
      <w:r w:rsidRPr="006B41C5">
        <w:rPr>
          <w:sz w:val="28"/>
          <w:szCs w:val="28"/>
        </w:rPr>
        <w:t>Але за рахунок збільшення пропозицій торгових мереж та малого бізнесу, активного відновлення та зростання кількості об’єктів мереж відбувається зростання товарообігу.</w:t>
      </w:r>
    </w:p>
    <w:p w:rsidR="000A5586" w:rsidRPr="006B41C5" w:rsidRDefault="000A5586" w:rsidP="000A5586">
      <w:pPr>
        <w:pStyle w:val="docdata"/>
        <w:spacing w:before="0" w:beforeAutospacing="0" w:after="0" w:afterAutospacing="0"/>
        <w:ind w:firstLine="567"/>
        <w:jc w:val="both"/>
        <w:rPr>
          <w:sz w:val="28"/>
          <w:szCs w:val="28"/>
        </w:rPr>
      </w:pPr>
      <w:r w:rsidRPr="006B41C5">
        <w:rPr>
          <w:sz w:val="28"/>
          <w:szCs w:val="28"/>
          <w:shd w:val="clear" w:color="auto" w:fill="FFFFFF"/>
        </w:rPr>
        <w:t>Станом на 01.10.202</w:t>
      </w:r>
      <w:r w:rsidR="009B6D37" w:rsidRPr="006B41C5">
        <w:rPr>
          <w:sz w:val="28"/>
          <w:szCs w:val="28"/>
          <w:shd w:val="clear" w:color="auto" w:fill="FFFFFF"/>
        </w:rPr>
        <w:t>4</w:t>
      </w:r>
      <w:r w:rsidR="005D5043" w:rsidRPr="006B41C5">
        <w:rPr>
          <w:sz w:val="28"/>
          <w:szCs w:val="28"/>
          <w:shd w:val="clear" w:color="auto" w:fill="FFFFFF"/>
        </w:rPr>
        <w:t xml:space="preserve"> </w:t>
      </w:r>
      <w:r w:rsidRPr="006B41C5">
        <w:rPr>
          <w:sz w:val="28"/>
          <w:szCs w:val="28"/>
          <w:shd w:val="clear" w:color="auto" w:fill="FFFFFF"/>
        </w:rPr>
        <w:t xml:space="preserve"> в </w:t>
      </w:r>
      <w:r w:rsidR="005D5043" w:rsidRPr="006B41C5">
        <w:rPr>
          <w:sz w:val="28"/>
          <w:szCs w:val="28"/>
          <w:shd w:val="clear" w:color="auto" w:fill="FFFFFF"/>
        </w:rPr>
        <w:t>громаді</w:t>
      </w:r>
      <w:r w:rsidRPr="006B41C5">
        <w:rPr>
          <w:sz w:val="28"/>
          <w:szCs w:val="28"/>
          <w:shd w:val="clear" w:color="auto" w:fill="FFFFFF"/>
        </w:rPr>
        <w:t xml:space="preserve"> налічувалося: більше 5</w:t>
      </w:r>
      <w:r w:rsidR="00CB0822" w:rsidRPr="006B41C5">
        <w:rPr>
          <w:sz w:val="28"/>
          <w:szCs w:val="28"/>
          <w:shd w:val="clear" w:color="auto" w:fill="FFFFFF"/>
        </w:rPr>
        <w:t>00</w:t>
      </w:r>
      <w:r w:rsidRPr="006B41C5">
        <w:rPr>
          <w:sz w:val="28"/>
          <w:szCs w:val="28"/>
          <w:shd w:val="clear" w:color="auto" w:fill="FFFFFF"/>
        </w:rPr>
        <w:t xml:space="preserve"> об’єктів торгівлі та побутового обслуговування, серед яких є</w:t>
      </w:r>
      <w:r w:rsidR="004A0820" w:rsidRPr="006B41C5">
        <w:rPr>
          <w:sz w:val="28"/>
          <w:szCs w:val="28"/>
          <w:shd w:val="clear" w:color="auto" w:fill="FFFFFF"/>
        </w:rPr>
        <w:t>:</w:t>
      </w:r>
      <w:r w:rsidRPr="006B41C5">
        <w:rPr>
          <w:sz w:val="28"/>
          <w:szCs w:val="28"/>
          <w:shd w:val="clear" w:color="auto" w:fill="FFFFFF"/>
        </w:rPr>
        <w:t xml:space="preserve"> заклади мережевої торгівлі</w:t>
      </w:r>
      <w:r w:rsidR="004A0820" w:rsidRPr="006B41C5">
        <w:rPr>
          <w:sz w:val="28"/>
          <w:szCs w:val="28"/>
          <w:shd w:val="clear" w:color="auto" w:fill="FFFFFF"/>
        </w:rPr>
        <w:t>: два відділення</w:t>
      </w:r>
      <w:r w:rsidRPr="006B41C5">
        <w:rPr>
          <w:sz w:val="28"/>
          <w:szCs w:val="28"/>
          <w:shd w:val="clear" w:color="auto" w:fill="FFFFFF"/>
        </w:rPr>
        <w:t xml:space="preserve"> «ЕКО-маркет», два відділення «АТБ», «Єрмоліно», «Comffy»,</w:t>
      </w:r>
      <w:r w:rsidR="0095083F" w:rsidRPr="006B41C5">
        <w:rPr>
          <w:sz w:val="28"/>
          <w:szCs w:val="28"/>
          <w:shd w:val="clear" w:color="auto" w:fill="FFFFFF"/>
        </w:rPr>
        <w:t xml:space="preserve"> «Асоль»,</w:t>
      </w:r>
      <w:r w:rsidRPr="006B41C5">
        <w:rPr>
          <w:sz w:val="28"/>
          <w:szCs w:val="28"/>
          <w:shd w:val="clear" w:color="auto" w:fill="FFFFFF"/>
        </w:rPr>
        <w:t xml:space="preserve"> «Watsons»,</w:t>
      </w:r>
      <w:r w:rsidR="004A0820" w:rsidRPr="006B41C5">
        <w:rPr>
          <w:sz w:val="28"/>
          <w:szCs w:val="28"/>
          <w:shd w:val="clear" w:color="auto" w:fill="FFFFFF"/>
        </w:rPr>
        <w:t xml:space="preserve"> два відділення</w:t>
      </w:r>
      <w:r w:rsidRPr="006B41C5">
        <w:rPr>
          <w:sz w:val="28"/>
          <w:szCs w:val="28"/>
          <w:shd w:val="clear" w:color="auto" w:fill="FFFFFF"/>
        </w:rPr>
        <w:t xml:space="preserve"> «Єва», «Червоний маркет»,</w:t>
      </w:r>
      <w:r w:rsidR="004A0820" w:rsidRPr="006B41C5">
        <w:rPr>
          <w:sz w:val="28"/>
          <w:szCs w:val="28"/>
          <w:shd w:val="clear" w:color="auto" w:fill="FFFFFF"/>
        </w:rPr>
        <w:t xml:space="preserve"> два відділення</w:t>
      </w:r>
      <w:r w:rsidRPr="006B41C5">
        <w:rPr>
          <w:sz w:val="28"/>
          <w:szCs w:val="28"/>
          <w:shd w:val="clear" w:color="auto" w:fill="FFFFFF"/>
        </w:rPr>
        <w:t xml:space="preserve"> «Малина»</w:t>
      </w:r>
      <w:r w:rsidR="0095083F" w:rsidRPr="006B41C5">
        <w:rPr>
          <w:sz w:val="28"/>
          <w:szCs w:val="28"/>
          <w:shd w:val="clear" w:color="auto" w:fill="FFFFFF"/>
        </w:rPr>
        <w:t>, «Фора»</w:t>
      </w:r>
      <w:r w:rsidR="004A0820" w:rsidRPr="006B41C5">
        <w:rPr>
          <w:sz w:val="28"/>
          <w:szCs w:val="28"/>
          <w:shd w:val="clear" w:color="auto" w:fill="FFFFFF"/>
        </w:rPr>
        <w:t>, «Лоток»</w:t>
      </w:r>
      <w:r w:rsidRPr="006B41C5">
        <w:rPr>
          <w:sz w:val="28"/>
          <w:szCs w:val="28"/>
          <w:shd w:val="clear" w:color="auto" w:fill="FFFFFF"/>
        </w:rPr>
        <w:t xml:space="preserve"> та інші; 53 заклади ресторанного господарства (без урахування шкільних їдалень); 23 аптек</w:t>
      </w:r>
      <w:r w:rsidR="004A0820" w:rsidRPr="006B41C5">
        <w:rPr>
          <w:sz w:val="28"/>
          <w:szCs w:val="28"/>
          <w:shd w:val="clear" w:color="auto" w:fill="FFFFFF"/>
        </w:rPr>
        <w:t>и і аптечні</w:t>
      </w:r>
      <w:r w:rsidRPr="006B41C5">
        <w:rPr>
          <w:sz w:val="28"/>
          <w:szCs w:val="28"/>
          <w:shd w:val="clear" w:color="auto" w:fill="FFFFFF"/>
        </w:rPr>
        <w:t xml:space="preserve"> пункт</w:t>
      </w:r>
      <w:r w:rsidR="004A0820" w:rsidRPr="006B41C5">
        <w:rPr>
          <w:sz w:val="28"/>
          <w:szCs w:val="28"/>
          <w:shd w:val="clear" w:color="auto" w:fill="FFFFFF"/>
        </w:rPr>
        <w:t>и</w:t>
      </w:r>
      <w:r w:rsidRPr="006B41C5">
        <w:rPr>
          <w:sz w:val="28"/>
          <w:szCs w:val="28"/>
          <w:shd w:val="clear" w:color="auto" w:fill="FFFFFF"/>
        </w:rPr>
        <w:t xml:space="preserve">; 11 приватних стоматологічних кабінетів; 8 лікувально-профілактичних та медико-діагностичних закладів; 7 об’єктів ветеринарної медицини; </w:t>
      </w:r>
      <w:r w:rsidR="00CB0822" w:rsidRPr="006B41C5">
        <w:rPr>
          <w:sz w:val="28"/>
          <w:szCs w:val="28"/>
          <w:shd w:val="clear" w:color="auto" w:fill="FFFFFF"/>
        </w:rPr>
        <w:t>9</w:t>
      </w:r>
      <w:r w:rsidRPr="006B41C5">
        <w:rPr>
          <w:sz w:val="28"/>
          <w:szCs w:val="28"/>
          <w:shd w:val="clear" w:color="auto" w:fill="FFFFFF"/>
        </w:rPr>
        <w:t xml:space="preserve"> автозаправних станцій (як з рідким паливом, так і з газоподібним). Продовжують працювати 3 стаціонарні ринки з прилеглими до них торговельними майданчиками.</w:t>
      </w:r>
    </w:p>
    <w:p w:rsidR="000A5586" w:rsidRPr="006B41C5" w:rsidRDefault="000A5586" w:rsidP="005B20E8">
      <w:pPr>
        <w:pStyle w:val="aff7"/>
        <w:spacing w:before="0" w:beforeAutospacing="0" w:after="0" w:afterAutospacing="0"/>
        <w:ind w:firstLine="567"/>
        <w:jc w:val="both"/>
        <w:rPr>
          <w:sz w:val="28"/>
          <w:szCs w:val="28"/>
        </w:rPr>
      </w:pPr>
      <w:r w:rsidRPr="006B41C5">
        <w:rPr>
          <w:sz w:val="28"/>
          <w:szCs w:val="28"/>
          <w:shd w:val="clear" w:color="auto" w:fill="FFFFFF"/>
        </w:rPr>
        <w:t xml:space="preserve">На території </w:t>
      </w:r>
      <w:r w:rsidR="0017439E" w:rsidRPr="006B41C5">
        <w:rPr>
          <w:sz w:val="28"/>
          <w:szCs w:val="28"/>
          <w:shd w:val="clear" w:color="auto" w:fill="FFFFFF"/>
          <w:lang w:val="uk-UA"/>
        </w:rPr>
        <w:t xml:space="preserve">громади </w:t>
      </w:r>
      <w:r w:rsidRPr="006B41C5">
        <w:rPr>
          <w:sz w:val="28"/>
          <w:szCs w:val="28"/>
          <w:shd w:val="clear" w:color="auto" w:fill="FFFFFF"/>
        </w:rPr>
        <w:t xml:space="preserve">працює </w:t>
      </w:r>
      <w:r w:rsidR="0017439E" w:rsidRPr="006B41C5">
        <w:rPr>
          <w:sz w:val="28"/>
          <w:szCs w:val="28"/>
          <w:shd w:val="clear" w:color="auto" w:fill="FFFFFF"/>
          <w:lang w:val="uk-UA"/>
        </w:rPr>
        <w:t>1</w:t>
      </w:r>
      <w:r w:rsidR="00185E11" w:rsidRPr="006B41C5">
        <w:rPr>
          <w:sz w:val="28"/>
          <w:szCs w:val="28"/>
          <w:shd w:val="clear" w:color="auto" w:fill="FFFFFF"/>
          <w:lang w:val="uk-UA"/>
        </w:rPr>
        <w:t>16</w:t>
      </w:r>
      <w:r w:rsidRPr="006B41C5">
        <w:rPr>
          <w:sz w:val="28"/>
          <w:szCs w:val="28"/>
          <w:shd w:val="clear" w:color="auto" w:fill="FFFFFF"/>
        </w:rPr>
        <w:t xml:space="preserve"> продовольчих магазинів та 1</w:t>
      </w:r>
      <w:r w:rsidR="00185E11" w:rsidRPr="006B41C5">
        <w:rPr>
          <w:sz w:val="28"/>
          <w:szCs w:val="28"/>
          <w:shd w:val="clear" w:color="auto" w:fill="FFFFFF"/>
          <w:lang w:val="uk-UA"/>
        </w:rPr>
        <w:t>78</w:t>
      </w:r>
      <w:r w:rsidRPr="006B41C5">
        <w:rPr>
          <w:sz w:val="28"/>
          <w:szCs w:val="28"/>
          <w:shd w:val="clear" w:color="auto" w:fill="FFFFFF"/>
        </w:rPr>
        <w:t xml:space="preserve"> непродовольчих магазинів. Магазинів з продажу товарів змішаного типу на території </w:t>
      </w:r>
      <w:r w:rsidR="00DC68EA" w:rsidRPr="006B41C5">
        <w:rPr>
          <w:sz w:val="28"/>
          <w:szCs w:val="28"/>
          <w:shd w:val="clear" w:color="auto" w:fill="FFFFFF"/>
          <w:lang w:val="uk-UA"/>
        </w:rPr>
        <w:t xml:space="preserve">громади </w:t>
      </w:r>
      <w:r w:rsidRPr="006B41C5">
        <w:rPr>
          <w:sz w:val="28"/>
          <w:szCs w:val="28"/>
          <w:shd w:val="clear" w:color="auto" w:fill="FFFFFF"/>
        </w:rPr>
        <w:t>–</w:t>
      </w:r>
      <w:r w:rsidR="00DC68EA" w:rsidRPr="006B41C5">
        <w:rPr>
          <w:sz w:val="28"/>
          <w:szCs w:val="28"/>
          <w:shd w:val="clear" w:color="auto" w:fill="FFFFFF"/>
          <w:lang w:val="uk-UA"/>
        </w:rPr>
        <w:t xml:space="preserve"> 16</w:t>
      </w:r>
      <w:r w:rsidRPr="006B41C5">
        <w:rPr>
          <w:sz w:val="28"/>
          <w:szCs w:val="28"/>
          <w:shd w:val="clear" w:color="auto" w:fill="FFFFFF"/>
        </w:rPr>
        <w:t>.</w:t>
      </w:r>
    </w:p>
    <w:p w:rsidR="00BB71CD" w:rsidRPr="006B41C5" w:rsidRDefault="00BB71CD" w:rsidP="005B20E8">
      <w:pPr>
        <w:ind w:firstLine="567"/>
        <w:jc w:val="both"/>
        <w:rPr>
          <w:sz w:val="28"/>
          <w:szCs w:val="28"/>
          <w:shd w:val="clear" w:color="auto" w:fill="FFFFFF"/>
        </w:rPr>
      </w:pPr>
      <w:r w:rsidRPr="006B41C5">
        <w:rPr>
          <w:sz w:val="28"/>
          <w:szCs w:val="28"/>
          <w:shd w:val="clear" w:color="auto" w:fill="FFFFFF"/>
        </w:rPr>
        <w:t xml:space="preserve">Крім того, стрімко розвивається сфера інтернет-торгівлі. Велика </w:t>
      </w:r>
      <w:r w:rsidRPr="006B41C5">
        <w:rPr>
          <w:sz w:val="28"/>
          <w:szCs w:val="28"/>
          <w:shd w:val="clear" w:color="auto" w:fill="FFFFFF"/>
        </w:rPr>
        <w:br/>
        <w:t>кількість закладів торгівлі частково або повністю перелаштувалася на роботу онлайн.</w:t>
      </w:r>
    </w:p>
    <w:p w:rsidR="00BE6AF5" w:rsidRPr="006B41C5" w:rsidRDefault="00BE6AF5" w:rsidP="002B4733">
      <w:pPr>
        <w:ind w:firstLine="567"/>
        <w:jc w:val="both"/>
        <w:rPr>
          <w:sz w:val="28"/>
          <w:szCs w:val="28"/>
        </w:rPr>
      </w:pPr>
      <w:r w:rsidRPr="006B41C5">
        <w:rPr>
          <w:bCs/>
          <w:spacing w:val="1"/>
          <w:sz w:val="28"/>
          <w:szCs w:val="28"/>
        </w:rPr>
        <w:t>Головн</w:t>
      </w:r>
      <w:r w:rsidR="002B4733" w:rsidRPr="006B41C5">
        <w:rPr>
          <w:bCs/>
          <w:spacing w:val="1"/>
          <w:sz w:val="28"/>
          <w:szCs w:val="28"/>
          <w:lang w:val="uk-UA"/>
        </w:rPr>
        <w:t>ою</w:t>
      </w:r>
      <w:r w:rsidRPr="006B41C5">
        <w:rPr>
          <w:bCs/>
          <w:spacing w:val="1"/>
          <w:sz w:val="28"/>
          <w:szCs w:val="28"/>
        </w:rPr>
        <w:t xml:space="preserve"> мет</w:t>
      </w:r>
      <w:r w:rsidR="002B4733" w:rsidRPr="006B41C5">
        <w:rPr>
          <w:bCs/>
          <w:spacing w:val="1"/>
          <w:sz w:val="28"/>
          <w:szCs w:val="28"/>
          <w:lang w:val="uk-UA"/>
        </w:rPr>
        <w:t>ою</w:t>
      </w:r>
      <w:r w:rsidRPr="006B41C5">
        <w:rPr>
          <w:bCs/>
          <w:spacing w:val="1"/>
          <w:sz w:val="28"/>
          <w:szCs w:val="28"/>
        </w:rPr>
        <w:t xml:space="preserve"> на 202</w:t>
      </w:r>
      <w:r w:rsidR="009B6D37" w:rsidRPr="006B41C5">
        <w:rPr>
          <w:bCs/>
          <w:spacing w:val="1"/>
          <w:sz w:val="28"/>
          <w:szCs w:val="28"/>
          <w:lang w:val="uk-UA"/>
        </w:rPr>
        <w:t>5</w:t>
      </w:r>
      <w:r w:rsidRPr="006B41C5">
        <w:rPr>
          <w:bCs/>
          <w:spacing w:val="1"/>
          <w:sz w:val="28"/>
          <w:szCs w:val="28"/>
        </w:rPr>
        <w:t> рік</w:t>
      </w:r>
      <w:r w:rsidR="002B4733" w:rsidRPr="006B41C5">
        <w:rPr>
          <w:bCs/>
          <w:spacing w:val="1"/>
          <w:sz w:val="28"/>
          <w:szCs w:val="28"/>
          <w:lang w:val="uk-UA"/>
        </w:rPr>
        <w:t xml:space="preserve"> є</w:t>
      </w:r>
      <w:r w:rsidRPr="006B41C5">
        <w:rPr>
          <w:sz w:val="28"/>
          <w:szCs w:val="28"/>
        </w:rPr>
        <w:t xml:space="preserve"> задоволення споживчого попиту населення </w:t>
      </w:r>
      <w:r w:rsidRPr="006B41C5">
        <w:rPr>
          <w:sz w:val="28"/>
          <w:szCs w:val="28"/>
        </w:rPr>
        <w:br/>
        <w:t xml:space="preserve">на основні продовольчі і непродовольчі товари, підвищення якості послуг </w:t>
      </w:r>
      <w:r w:rsidRPr="006B41C5">
        <w:rPr>
          <w:sz w:val="28"/>
          <w:szCs w:val="28"/>
        </w:rPr>
        <w:br/>
        <w:t xml:space="preserve">і культури обслуговування, підтримка вітчизняного товаровиробника </w:t>
      </w:r>
      <w:r w:rsidRPr="006B41C5">
        <w:rPr>
          <w:sz w:val="28"/>
          <w:szCs w:val="28"/>
        </w:rPr>
        <w:br/>
        <w:t>шляхом проведення виставок, ярмарків, популяризація товарів виробників, формування соціально-орієнтованої системи торгового та побутового обслуговування.</w:t>
      </w:r>
    </w:p>
    <w:p w:rsidR="00BE6AF5" w:rsidRPr="006B41C5" w:rsidRDefault="00BE6AF5" w:rsidP="002B4733">
      <w:pPr>
        <w:keepNext/>
        <w:ind w:firstLine="567"/>
        <w:jc w:val="both"/>
        <w:rPr>
          <w:bCs/>
          <w:spacing w:val="1"/>
          <w:sz w:val="28"/>
          <w:szCs w:val="28"/>
        </w:rPr>
      </w:pPr>
      <w:r w:rsidRPr="006B41C5">
        <w:rPr>
          <w:bCs/>
          <w:spacing w:val="1"/>
          <w:sz w:val="28"/>
          <w:szCs w:val="28"/>
        </w:rPr>
        <w:t>Основні завдання та заходи:</w:t>
      </w:r>
    </w:p>
    <w:p w:rsidR="00BE6AF5" w:rsidRPr="006B41C5" w:rsidRDefault="002B4733" w:rsidP="002B4733">
      <w:pPr>
        <w:tabs>
          <w:tab w:val="num" w:pos="1211"/>
        </w:tabs>
        <w:ind w:firstLine="567"/>
        <w:jc w:val="both"/>
        <w:rPr>
          <w:rStyle w:val="rvts6"/>
          <w:sz w:val="28"/>
          <w:szCs w:val="28"/>
        </w:rPr>
      </w:pPr>
      <w:r w:rsidRPr="006B41C5">
        <w:rPr>
          <w:rStyle w:val="rvts6"/>
          <w:sz w:val="28"/>
          <w:szCs w:val="28"/>
          <w:lang w:val="uk-UA"/>
        </w:rPr>
        <w:t xml:space="preserve">- </w:t>
      </w:r>
      <w:r w:rsidR="00BE6AF5" w:rsidRPr="006B41C5">
        <w:rPr>
          <w:rStyle w:val="rvts6"/>
          <w:sz w:val="28"/>
          <w:szCs w:val="28"/>
        </w:rPr>
        <w:t xml:space="preserve">формування механізмів та розробка заходів, направлених на максимально повне задоволення попиту населення в товарах та послугах продовольчої </w:t>
      </w:r>
      <w:r w:rsidR="00BE6AF5" w:rsidRPr="006B41C5">
        <w:rPr>
          <w:sz w:val="28"/>
          <w:szCs w:val="28"/>
        </w:rPr>
        <w:br/>
      </w:r>
      <w:r w:rsidR="00BE6AF5" w:rsidRPr="006B41C5">
        <w:rPr>
          <w:rStyle w:val="rvts6"/>
          <w:sz w:val="28"/>
          <w:szCs w:val="28"/>
        </w:rPr>
        <w:t>та непродовольчої торгівлі, ресторанного господарства, побутового обслуговування населення, у послугах ринків</w:t>
      </w:r>
      <w:r w:rsidR="00BE6AF5" w:rsidRPr="006B41C5">
        <w:rPr>
          <w:sz w:val="28"/>
          <w:szCs w:val="28"/>
        </w:rPr>
        <w:t xml:space="preserve"> та торговельних майданчиків</w:t>
      </w:r>
      <w:r w:rsidR="00BE6AF5" w:rsidRPr="006B41C5">
        <w:rPr>
          <w:rStyle w:val="rvts6"/>
          <w:sz w:val="28"/>
          <w:szCs w:val="28"/>
        </w:rPr>
        <w:t>;</w:t>
      </w:r>
    </w:p>
    <w:p w:rsidR="00BE6AF5" w:rsidRPr="006B41C5" w:rsidRDefault="002B4733" w:rsidP="002B4733">
      <w:pPr>
        <w:tabs>
          <w:tab w:val="num" w:pos="1211"/>
        </w:tabs>
        <w:ind w:left="567"/>
        <w:jc w:val="both"/>
        <w:rPr>
          <w:rStyle w:val="rvts6"/>
          <w:sz w:val="28"/>
          <w:szCs w:val="28"/>
        </w:rPr>
      </w:pPr>
      <w:r w:rsidRPr="006B41C5">
        <w:rPr>
          <w:rStyle w:val="rvts6"/>
          <w:sz w:val="28"/>
          <w:szCs w:val="28"/>
        </w:rPr>
        <w:t xml:space="preserve">- </w:t>
      </w:r>
      <w:r w:rsidR="00BE6AF5" w:rsidRPr="006B41C5">
        <w:rPr>
          <w:rStyle w:val="rvts6"/>
          <w:sz w:val="28"/>
          <w:szCs w:val="28"/>
        </w:rPr>
        <w:t>прияння підвищенню якості послуг та культури обслуговування;</w:t>
      </w:r>
    </w:p>
    <w:p w:rsidR="00BE6AF5" w:rsidRPr="006B41C5" w:rsidRDefault="00BE6AF5" w:rsidP="002B4733">
      <w:pPr>
        <w:ind w:firstLine="567"/>
        <w:jc w:val="both"/>
        <w:rPr>
          <w:sz w:val="28"/>
          <w:szCs w:val="28"/>
        </w:rPr>
      </w:pPr>
      <w:r w:rsidRPr="006B41C5">
        <w:rPr>
          <w:sz w:val="28"/>
          <w:szCs w:val="28"/>
        </w:rPr>
        <w:t xml:space="preserve">реалізація комплексних заходів щодо забезпечення пріоритетного просування на споживчий ринок </w:t>
      </w:r>
      <w:r w:rsidR="002B4733" w:rsidRPr="006B41C5">
        <w:rPr>
          <w:sz w:val="28"/>
          <w:szCs w:val="28"/>
          <w:lang w:val="uk-UA"/>
        </w:rPr>
        <w:t>громади</w:t>
      </w:r>
      <w:r w:rsidRPr="006B41C5">
        <w:rPr>
          <w:sz w:val="28"/>
          <w:szCs w:val="28"/>
        </w:rPr>
        <w:t xml:space="preserve"> товарів місцевого виробника шляхом проведення виставок, ярмарок після скасування воєнного стану в Україні;</w:t>
      </w:r>
    </w:p>
    <w:p w:rsidR="00BE6AF5" w:rsidRPr="006B41C5" w:rsidRDefault="00BE6AF5" w:rsidP="002B4733">
      <w:pPr>
        <w:tabs>
          <w:tab w:val="num" w:pos="1211"/>
        </w:tabs>
        <w:ind w:firstLine="567"/>
        <w:jc w:val="both"/>
        <w:rPr>
          <w:rStyle w:val="rvts6"/>
          <w:sz w:val="28"/>
          <w:szCs w:val="28"/>
        </w:rPr>
      </w:pPr>
      <w:r w:rsidRPr="006B41C5">
        <w:rPr>
          <w:rStyle w:val="rvts6"/>
          <w:sz w:val="28"/>
          <w:szCs w:val="28"/>
        </w:rPr>
        <w:t>формування соціально-орієнтованої системи торгового та побутового обслуговування населення;</w:t>
      </w:r>
    </w:p>
    <w:p w:rsidR="00BE6AF5" w:rsidRPr="006B41C5" w:rsidRDefault="00BE6AF5" w:rsidP="002B4733">
      <w:pPr>
        <w:tabs>
          <w:tab w:val="num" w:pos="1211"/>
        </w:tabs>
        <w:ind w:firstLine="567"/>
        <w:jc w:val="both"/>
        <w:rPr>
          <w:rStyle w:val="rvts6"/>
          <w:sz w:val="28"/>
          <w:szCs w:val="28"/>
        </w:rPr>
      </w:pPr>
      <w:r w:rsidRPr="006B41C5">
        <w:rPr>
          <w:rStyle w:val="rvts6"/>
          <w:sz w:val="28"/>
          <w:szCs w:val="28"/>
        </w:rPr>
        <w:lastRenderedPageBreak/>
        <w:t xml:space="preserve">забезпечення у сфері споживчого ринку та послуг балансу інтересів </w:t>
      </w:r>
      <w:r w:rsidRPr="006B41C5">
        <w:rPr>
          <w:sz w:val="28"/>
          <w:szCs w:val="28"/>
        </w:rPr>
        <w:br/>
      </w:r>
      <w:r w:rsidRPr="006B41C5">
        <w:rPr>
          <w:rStyle w:val="rvts6"/>
          <w:sz w:val="28"/>
          <w:szCs w:val="28"/>
        </w:rPr>
        <w:t>і захисту прав споживачів, підприємців та держави на основі удосконалення форм, методів і організації правового регулювання і контролю;</w:t>
      </w:r>
    </w:p>
    <w:p w:rsidR="00BE6AF5" w:rsidRPr="006B41C5" w:rsidRDefault="002B6280" w:rsidP="002B4733">
      <w:pPr>
        <w:tabs>
          <w:tab w:val="num" w:pos="1211"/>
        </w:tabs>
        <w:ind w:firstLine="567"/>
        <w:jc w:val="both"/>
        <w:rPr>
          <w:rStyle w:val="rvts6"/>
          <w:sz w:val="28"/>
          <w:szCs w:val="28"/>
          <w:lang w:val="uk-UA"/>
        </w:rPr>
      </w:pPr>
      <w:r w:rsidRPr="006B41C5">
        <w:rPr>
          <w:rStyle w:val="rvts6"/>
          <w:sz w:val="28"/>
          <w:szCs w:val="28"/>
        </w:rPr>
        <w:t>підтримка і прискорення процесу</w:t>
      </w:r>
      <w:r w:rsidR="00BE6AF5" w:rsidRPr="006B41C5">
        <w:rPr>
          <w:rStyle w:val="rvts6"/>
          <w:sz w:val="28"/>
          <w:szCs w:val="28"/>
        </w:rPr>
        <w:t xml:space="preserve"> розвитку малого і середнього бізнесу </w:t>
      </w:r>
      <w:r w:rsidR="00BE6AF5" w:rsidRPr="006B41C5">
        <w:rPr>
          <w:sz w:val="28"/>
          <w:szCs w:val="28"/>
        </w:rPr>
        <w:br/>
      </w:r>
      <w:r w:rsidR="00BE6AF5" w:rsidRPr="006B41C5">
        <w:rPr>
          <w:rStyle w:val="rvts6"/>
          <w:sz w:val="28"/>
          <w:szCs w:val="28"/>
        </w:rPr>
        <w:t xml:space="preserve">на споживчому ринку </w:t>
      </w:r>
      <w:r w:rsidR="002B4733" w:rsidRPr="006B41C5">
        <w:rPr>
          <w:rStyle w:val="rvts6"/>
          <w:sz w:val="28"/>
          <w:szCs w:val="28"/>
          <w:lang w:val="uk-UA"/>
        </w:rPr>
        <w:t>громади.</w:t>
      </w:r>
    </w:p>
    <w:p w:rsidR="00A316F1" w:rsidRPr="006B41C5" w:rsidRDefault="00A316F1" w:rsidP="002B4733">
      <w:pPr>
        <w:widowControl w:val="0"/>
        <w:tabs>
          <w:tab w:val="center" w:pos="4820"/>
          <w:tab w:val="right" w:pos="9641"/>
        </w:tabs>
        <w:snapToGrid w:val="0"/>
        <w:jc w:val="both"/>
        <w:rPr>
          <w:b/>
          <w:bCs/>
          <w:i/>
          <w:sz w:val="28"/>
          <w:szCs w:val="28"/>
          <w:u w:val="single"/>
        </w:rPr>
      </w:pPr>
    </w:p>
    <w:p w:rsidR="00AE5285" w:rsidRPr="006B41C5" w:rsidRDefault="00AE5285" w:rsidP="00AE5285">
      <w:pPr>
        <w:widowControl w:val="0"/>
        <w:tabs>
          <w:tab w:val="center" w:pos="4820"/>
          <w:tab w:val="right" w:pos="9641"/>
        </w:tabs>
        <w:snapToGrid w:val="0"/>
        <w:jc w:val="both"/>
        <w:rPr>
          <w:b/>
          <w:bCs/>
          <w:i/>
          <w:sz w:val="28"/>
          <w:szCs w:val="28"/>
          <w:u w:val="single"/>
          <w:lang w:val="uk-UA"/>
        </w:rPr>
      </w:pPr>
      <w:r w:rsidRPr="006B41C5">
        <w:rPr>
          <w:b/>
          <w:bCs/>
          <w:i/>
          <w:sz w:val="28"/>
          <w:szCs w:val="28"/>
          <w:u w:val="single"/>
          <w:lang w:val="uk-UA"/>
        </w:rPr>
        <w:t>1.</w:t>
      </w:r>
      <w:r w:rsidR="00A6004D" w:rsidRPr="006B41C5">
        <w:rPr>
          <w:b/>
          <w:bCs/>
          <w:i/>
          <w:sz w:val="28"/>
          <w:szCs w:val="28"/>
          <w:u w:val="single"/>
          <w:lang w:val="uk-UA"/>
        </w:rPr>
        <w:t>6</w:t>
      </w:r>
      <w:r w:rsidRPr="006B41C5">
        <w:rPr>
          <w:b/>
          <w:bCs/>
          <w:i/>
          <w:sz w:val="28"/>
          <w:szCs w:val="28"/>
          <w:u w:val="single"/>
          <w:lang w:val="uk-UA"/>
        </w:rPr>
        <w:t>.Транспорт та дорожнє господарство</w:t>
      </w:r>
    </w:p>
    <w:p w:rsidR="00A66213" w:rsidRPr="006B41C5" w:rsidRDefault="001B079C" w:rsidP="00A66213">
      <w:pPr>
        <w:pStyle w:val="docdata"/>
        <w:shd w:val="clear" w:color="auto" w:fill="FFFFFF"/>
        <w:tabs>
          <w:tab w:val="left" w:pos="9721"/>
        </w:tabs>
        <w:spacing w:before="0" w:beforeAutospacing="0" w:after="0" w:afterAutospacing="0"/>
        <w:ind w:firstLine="567"/>
        <w:jc w:val="both"/>
      </w:pPr>
      <w:r w:rsidRPr="006B41C5">
        <w:rPr>
          <w:sz w:val="28"/>
          <w:szCs w:val="28"/>
        </w:rPr>
        <w:t xml:space="preserve">  </w:t>
      </w:r>
      <w:r w:rsidR="00A66213" w:rsidRPr="006B41C5">
        <w:rPr>
          <w:sz w:val="28"/>
          <w:szCs w:val="28"/>
        </w:rPr>
        <w:t xml:space="preserve">Автомобільний транспорт відіграє важливу роль в соціально – економічному розвитку громади. Одним із завдань виконавчого комітету міської ради є створення умов для забезпечення соціально-економічного розвитку пасажирського транспорту загального користування, підвищення економічності, комфортності та безпеки перевезень пасажирів автомобільним транспортом на міських автобусних маршрутах загального користування, підвищення конкурентоспроможності. </w:t>
      </w:r>
    </w:p>
    <w:p w:rsidR="00B52B52" w:rsidRPr="006B41C5" w:rsidRDefault="00A66213" w:rsidP="00A66213">
      <w:pPr>
        <w:pStyle w:val="aff7"/>
        <w:spacing w:before="0" w:beforeAutospacing="0" w:after="0" w:afterAutospacing="0"/>
        <w:ind w:firstLine="540"/>
        <w:jc w:val="both"/>
        <w:rPr>
          <w:sz w:val="28"/>
          <w:szCs w:val="28"/>
          <w:lang w:val="uk-UA"/>
        </w:rPr>
      </w:pPr>
      <w:r w:rsidRPr="006B41C5">
        <w:rPr>
          <w:sz w:val="28"/>
          <w:szCs w:val="28"/>
        </w:rPr>
        <w:t>На сьогоднішній день для задоволення потреб населення в пасажирських перевезеннях у місті створена мережа з 7 автобусних маршрутів. На вказаних маршрутах транспортні засоби працюють у звичайному режимі руху</w:t>
      </w:r>
      <w:r w:rsidR="00B52B52" w:rsidRPr="006B41C5">
        <w:rPr>
          <w:sz w:val="28"/>
          <w:szCs w:val="28"/>
          <w:lang w:val="uk-UA"/>
        </w:rPr>
        <w:t>.</w:t>
      </w:r>
    </w:p>
    <w:p w:rsidR="00506EA2" w:rsidRPr="006B41C5" w:rsidRDefault="00506EA2" w:rsidP="00A66213">
      <w:pPr>
        <w:pStyle w:val="aff7"/>
        <w:spacing w:before="0" w:beforeAutospacing="0" w:after="0" w:afterAutospacing="0"/>
        <w:ind w:firstLine="540"/>
        <w:jc w:val="both"/>
        <w:rPr>
          <w:sz w:val="28"/>
          <w:szCs w:val="28"/>
          <w:lang w:val="uk-UA"/>
        </w:rPr>
      </w:pPr>
      <w:r w:rsidRPr="006B41C5">
        <w:rPr>
          <w:sz w:val="28"/>
          <w:szCs w:val="28"/>
          <w:lang w:val="uk-UA"/>
        </w:rPr>
        <w:t>Всі села, що входять до складу Переяславської міської територіальної громади забезпечені пасажирськими перевезеннями з адміністративним центром грома.</w:t>
      </w:r>
    </w:p>
    <w:p w:rsidR="00A66213" w:rsidRPr="006B41C5" w:rsidRDefault="00885291" w:rsidP="00A66213">
      <w:pPr>
        <w:pStyle w:val="aff7"/>
        <w:spacing w:before="0" w:beforeAutospacing="0" w:after="0" w:afterAutospacing="0"/>
        <w:ind w:firstLine="540"/>
        <w:jc w:val="both"/>
        <w:rPr>
          <w:sz w:val="28"/>
          <w:szCs w:val="28"/>
          <w:lang w:val="uk-UA"/>
        </w:rPr>
      </w:pPr>
      <w:r w:rsidRPr="006B41C5">
        <w:rPr>
          <w:sz w:val="28"/>
          <w:szCs w:val="28"/>
          <w:lang w:val="uk-UA"/>
        </w:rPr>
        <w:t xml:space="preserve">В громаді запроваджено механізм відшкодування витрат </w:t>
      </w:r>
      <w:r w:rsidR="00A85072" w:rsidRPr="006B41C5">
        <w:rPr>
          <w:sz w:val="28"/>
          <w:szCs w:val="28"/>
          <w:lang w:val="uk-UA"/>
        </w:rPr>
        <w:t xml:space="preserve">пільговим категоріям громадян </w:t>
      </w:r>
      <w:r w:rsidRPr="006B41C5">
        <w:rPr>
          <w:sz w:val="28"/>
          <w:szCs w:val="28"/>
          <w:lang w:val="uk-UA"/>
        </w:rPr>
        <w:t>за проїзд автомобільним транспортом загального користування</w:t>
      </w:r>
      <w:r w:rsidR="00A66213" w:rsidRPr="006B41C5">
        <w:rPr>
          <w:sz w:val="28"/>
          <w:szCs w:val="28"/>
          <w:lang w:val="uk-UA"/>
        </w:rPr>
        <w:t>.</w:t>
      </w:r>
      <w:r w:rsidR="00B52B52" w:rsidRPr="006B41C5">
        <w:rPr>
          <w:rStyle w:val="10"/>
          <w:sz w:val="28"/>
          <w:szCs w:val="28"/>
          <w:lang w:val="uk-UA"/>
        </w:rPr>
        <w:t xml:space="preserve"> </w:t>
      </w:r>
      <w:r w:rsidR="00272FE5" w:rsidRPr="006B41C5">
        <w:rPr>
          <w:rStyle w:val="4598"/>
          <w:sz w:val="28"/>
          <w:szCs w:val="28"/>
          <w:lang w:val="uk-UA"/>
        </w:rPr>
        <w:t xml:space="preserve">Станом на </w:t>
      </w:r>
      <w:r w:rsidR="000F22CB" w:rsidRPr="006B41C5">
        <w:rPr>
          <w:rStyle w:val="4598"/>
          <w:sz w:val="28"/>
          <w:szCs w:val="28"/>
          <w:lang w:val="uk-UA"/>
        </w:rPr>
        <w:t>01.10.2024</w:t>
      </w:r>
      <w:r w:rsidR="00272FE5" w:rsidRPr="006B41C5">
        <w:rPr>
          <w:rStyle w:val="4598"/>
          <w:sz w:val="28"/>
          <w:szCs w:val="28"/>
          <w:lang w:val="uk-UA"/>
        </w:rPr>
        <w:t xml:space="preserve"> </w:t>
      </w:r>
      <w:r w:rsidR="00B52B52" w:rsidRPr="006B41C5">
        <w:rPr>
          <w:sz w:val="28"/>
          <w:szCs w:val="28"/>
          <w:lang w:val="uk-UA"/>
        </w:rPr>
        <w:t xml:space="preserve">видано </w:t>
      </w:r>
      <w:r w:rsidR="000F22CB" w:rsidRPr="006B41C5">
        <w:rPr>
          <w:sz w:val="28"/>
          <w:szCs w:val="28"/>
          <w:lang w:val="uk-UA"/>
        </w:rPr>
        <w:t>4478</w:t>
      </w:r>
      <w:r w:rsidR="00B52B52" w:rsidRPr="006B41C5">
        <w:rPr>
          <w:sz w:val="28"/>
          <w:szCs w:val="28"/>
          <w:lang w:val="uk-UA"/>
        </w:rPr>
        <w:t xml:space="preserve"> особам талони на пільговий проїзд</w:t>
      </w:r>
      <w:r w:rsidR="00272FE5" w:rsidRPr="006B41C5">
        <w:rPr>
          <w:sz w:val="28"/>
          <w:szCs w:val="28"/>
          <w:lang w:val="uk-UA"/>
        </w:rPr>
        <w:t>, а п</w:t>
      </w:r>
      <w:r w:rsidR="00B52B52" w:rsidRPr="006B41C5">
        <w:rPr>
          <w:sz w:val="28"/>
          <w:szCs w:val="28"/>
        </w:rPr>
        <w:t xml:space="preserve">еревізникам громади відшкодовано з міського бюджету </w:t>
      </w:r>
      <w:r w:rsidR="000F22CB" w:rsidRPr="006B41C5">
        <w:rPr>
          <w:sz w:val="28"/>
          <w:szCs w:val="28"/>
          <w:lang w:val="uk-UA"/>
        </w:rPr>
        <w:t>2267,60</w:t>
      </w:r>
      <w:r w:rsidR="00B52B52" w:rsidRPr="006B41C5">
        <w:rPr>
          <w:sz w:val="28"/>
          <w:szCs w:val="28"/>
        </w:rPr>
        <w:t xml:space="preserve"> тис. грн.</w:t>
      </w:r>
      <w:r w:rsidR="00A66213" w:rsidRPr="006B41C5">
        <w:rPr>
          <w:sz w:val="28"/>
          <w:szCs w:val="28"/>
        </w:rPr>
        <w:t xml:space="preserve"> </w:t>
      </w:r>
    </w:p>
    <w:p w:rsidR="00A66213" w:rsidRPr="006B41C5" w:rsidRDefault="00A66213" w:rsidP="00A66213">
      <w:pPr>
        <w:pStyle w:val="aff7"/>
        <w:spacing w:before="0" w:beforeAutospacing="0" w:after="0" w:afterAutospacing="0"/>
        <w:ind w:firstLine="540"/>
        <w:jc w:val="both"/>
      </w:pPr>
      <w:r w:rsidRPr="006B41C5">
        <w:rPr>
          <w:sz w:val="28"/>
          <w:szCs w:val="28"/>
        </w:rPr>
        <w:t>Постійно ведеться робота з жителями громади з питань перевезення пасажирів на автобусних маршрутах загального користування. Всі звернення громадян розглядаються та своєчасно надаються вичерпні відповіді. В напрямку вдосконалення та покращення перевезень пасажирів автомобільним транспортом загального користування у</w:t>
      </w:r>
      <w:r w:rsidR="00DE6590" w:rsidRPr="006B41C5">
        <w:rPr>
          <w:sz w:val="28"/>
          <w:szCs w:val="28"/>
        </w:rPr>
        <w:t xml:space="preserve"> </w:t>
      </w:r>
      <w:r w:rsidR="00DE6590" w:rsidRPr="006B41C5">
        <w:rPr>
          <w:sz w:val="28"/>
          <w:szCs w:val="28"/>
          <w:lang w:val="en-US"/>
        </w:rPr>
        <w:t>III</w:t>
      </w:r>
      <w:r w:rsidR="00DE6590" w:rsidRPr="006B41C5">
        <w:rPr>
          <w:sz w:val="28"/>
          <w:szCs w:val="28"/>
        </w:rPr>
        <w:t xml:space="preserve"> </w:t>
      </w:r>
      <w:r w:rsidRPr="006B41C5">
        <w:rPr>
          <w:sz w:val="28"/>
          <w:szCs w:val="28"/>
        </w:rPr>
        <w:t>кварталі 2023 проводилися наради за участі перевізників з питань пасажирських перевезень.</w:t>
      </w:r>
    </w:p>
    <w:p w:rsidR="00A66213" w:rsidRPr="006B41C5" w:rsidRDefault="00A66213" w:rsidP="00A66213">
      <w:pPr>
        <w:pStyle w:val="aff7"/>
        <w:shd w:val="clear" w:color="auto" w:fill="FFFFFF"/>
        <w:tabs>
          <w:tab w:val="left" w:pos="9525"/>
        </w:tabs>
        <w:spacing w:before="0" w:beforeAutospacing="0" w:after="0" w:afterAutospacing="0"/>
        <w:ind w:firstLine="567"/>
        <w:jc w:val="both"/>
      </w:pPr>
      <w:r w:rsidRPr="006B41C5">
        <w:rPr>
          <w:sz w:val="28"/>
          <w:szCs w:val="28"/>
        </w:rPr>
        <w:t>У цілому рівень забезпечення населення пасажирськими перевезеннями по основних показниках є задовільним. Однак, в робочому порядку, з урахуванням звернень та пропозицій громадян, виконкомом Переяславської міської ради вносяться відповідні зміни до схем та графіків руху автобусних маршрутів.</w:t>
      </w:r>
    </w:p>
    <w:p w:rsidR="00A66213" w:rsidRPr="006B41C5" w:rsidRDefault="00A66213" w:rsidP="00A66213">
      <w:pPr>
        <w:pStyle w:val="aff7"/>
        <w:shd w:val="clear" w:color="auto" w:fill="FFFFFF"/>
        <w:tabs>
          <w:tab w:val="left" w:pos="9525"/>
        </w:tabs>
        <w:spacing w:before="0" w:beforeAutospacing="0" w:after="0" w:afterAutospacing="0"/>
        <w:ind w:firstLine="567"/>
        <w:jc w:val="both"/>
      </w:pPr>
      <w:r w:rsidRPr="006B41C5">
        <w:rPr>
          <w:sz w:val="28"/>
          <w:szCs w:val="28"/>
        </w:rPr>
        <w:t>Разом з цим у системі пасажирських перевезень є ще такі невирішені питання:</w:t>
      </w:r>
    </w:p>
    <w:p w:rsidR="00A66213" w:rsidRPr="006B41C5" w:rsidRDefault="00A66213" w:rsidP="00A66213">
      <w:pPr>
        <w:pStyle w:val="aff7"/>
        <w:shd w:val="clear" w:color="auto" w:fill="FFFFFF"/>
        <w:tabs>
          <w:tab w:val="left" w:pos="9525"/>
        </w:tabs>
        <w:spacing w:before="0" w:beforeAutospacing="0" w:after="0" w:afterAutospacing="0"/>
        <w:ind w:firstLine="567"/>
        <w:jc w:val="both"/>
      </w:pPr>
      <w:r w:rsidRPr="006B41C5">
        <w:rPr>
          <w:sz w:val="28"/>
          <w:szCs w:val="28"/>
        </w:rPr>
        <w:t xml:space="preserve">- недостатнє оновлення основних  фондів всіх видів транспорту, не відповідність їх технічного рівня; </w:t>
      </w:r>
    </w:p>
    <w:p w:rsidR="00A66213" w:rsidRPr="006B41C5" w:rsidRDefault="00A66213" w:rsidP="00A66213">
      <w:pPr>
        <w:pStyle w:val="aff7"/>
        <w:shd w:val="clear" w:color="auto" w:fill="FFFFFF"/>
        <w:tabs>
          <w:tab w:val="left" w:pos="9525"/>
        </w:tabs>
        <w:spacing w:before="0" w:beforeAutospacing="0" w:after="0" w:afterAutospacing="0"/>
        <w:ind w:firstLine="567"/>
        <w:jc w:val="both"/>
      </w:pPr>
      <w:r w:rsidRPr="006B41C5">
        <w:rPr>
          <w:sz w:val="28"/>
          <w:szCs w:val="28"/>
        </w:rPr>
        <w:t>- недостатність обсягів залучених інвестицій (придбання перевізниками нових автобусів) в транспортну галузь;</w:t>
      </w:r>
    </w:p>
    <w:p w:rsidR="00A66213" w:rsidRPr="006B41C5" w:rsidRDefault="00A66213" w:rsidP="00A66213">
      <w:pPr>
        <w:pStyle w:val="aff7"/>
        <w:shd w:val="clear" w:color="auto" w:fill="FFFFFF"/>
        <w:spacing w:before="0" w:beforeAutospacing="0" w:after="0" w:afterAutospacing="0"/>
        <w:ind w:firstLine="567"/>
        <w:jc w:val="both"/>
      </w:pPr>
      <w:r w:rsidRPr="006B41C5">
        <w:rPr>
          <w:sz w:val="28"/>
          <w:szCs w:val="28"/>
        </w:rPr>
        <w:t>- створення сприятливих умов для життєдіяльності осіб з особливими потребами;</w:t>
      </w:r>
    </w:p>
    <w:p w:rsidR="00A66213" w:rsidRPr="006B41C5" w:rsidRDefault="00A66213" w:rsidP="00A66213">
      <w:pPr>
        <w:pStyle w:val="aff7"/>
        <w:shd w:val="clear" w:color="auto" w:fill="FFFFFF"/>
        <w:spacing w:before="0" w:beforeAutospacing="0" w:after="0" w:afterAutospacing="0"/>
        <w:ind w:firstLine="567"/>
        <w:jc w:val="both"/>
      </w:pPr>
      <w:r w:rsidRPr="006B41C5">
        <w:rPr>
          <w:sz w:val="28"/>
          <w:szCs w:val="28"/>
        </w:rPr>
        <w:lastRenderedPageBreak/>
        <w:t>- недостатнє фінансування заходів, спрямованих на  реконструкцію, будівництво автомобільних шляхів та вдосконалення інфраструктури пасажирських перевезень;</w:t>
      </w:r>
    </w:p>
    <w:p w:rsidR="00A66213" w:rsidRPr="006B41C5" w:rsidRDefault="00A66213" w:rsidP="00A66213">
      <w:pPr>
        <w:pStyle w:val="aff7"/>
        <w:shd w:val="clear" w:color="auto" w:fill="FFFFFF"/>
        <w:spacing w:before="0" w:beforeAutospacing="0" w:after="0" w:afterAutospacing="0"/>
        <w:ind w:firstLine="567"/>
        <w:jc w:val="both"/>
      </w:pPr>
      <w:r w:rsidRPr="006B41C5">
        <w:rPr>
          <w:sz w:val="28"/>
          <w:szCs w:val="28"/>
        </w:rPr>
        <w:t>- недостатній рівень умов для розвитку конкурентних відносин в сфері пасажирських перевезень на автобусних маршрутах загального користування.</w:t>
      </w:r>
    </w:p>
    <w:p w:rsidR="00023E8E" w:rsidRPr="006B41C5" w:rsidRDefault="00A66213" w:rsidP="00023E8E">
      <w:pPr>
        <w:pStyle w:val="aff7"/>
        <w:shd w:val="clear" w:color="auto" w:fill="FFFFFF"/>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before="0" w:beforeAutospacing="0" w:after="0" w:afterAutospacing="0"/>
        <w:jc w:val="both"/>
        <w:rPr>
          <w:lang w:val="uk-UA"/>
        </w:rPr>
      </w:pPr>
      <w:r w:rsidRPr="006B41C5">
        <w:rPr>
          <w:sz w:val="28"/>
          <w:szCs w:val="28"/>
        </w:rPr>
        <w:t>     Для розв</w:t>
      </w:r>
      <w:r w:rsidR="00DE6590" w:rsidRPr="006B41C5">
        <w:rPr>
          <w:sz w:val="28"/>
          <w:szCs w:val="28"/>
        </w:rPr>
        <w:t>`</w:t>
      </w:r>
      <w:r w:rsidRPr="006B41C5">
        <w:rPr>
          <w:sz w:val="28"/>
          <w:szCs w:val="28"/>
        </w:rPr>
        <w:t xml:space="preserve">язання проблем необхідно: </w:t>
      </w:r>
    </w:p>
    <w:p w:rsidR="00A66213" w:rsidRPr="006B41C5" w:rsidRDefault="00A66213" w:rsidP="00023E8E">
      <w:pPr>
        <w:pStyle w:val="aff7"/>
        <w:numPr>
          <w:ilvl w:val="0"/>
          <w:numId w:val="24"/>
        </w:numPr>
        <w:shd w:val="clear" w:color="auto" w:fill="FFFFFF"/>
        <w:tabs>
          <w:tab w:val="left" w:pos="916"/>
          <w:tab w:val="left" w:pos="1134"/>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before="0" w:beforeAutospacing="0" w:after="0" w:afterAutospacing="0"/>
        <w:ind w:left="0" w:firstLine="915"/>
        <w:jc w:val="both"/>
      </w:pPr>
      <w:r w:rsidRPr="006B41C5">
        <w:rPr>
          <w:sz w:val="28"/>
          <w:szCs w:val="28"/>
        </w:rPr>
        <w:t>Удосконалити систему регулювання діяльності автомобільних перевізників шляхом:</w:t>
      </w:r>
    </w:p>
    <w:p w:rsidR="00A66213" w:rsidRPr="006B41C5" w:rsidRDefault="00A66213" w:rsidP="00A66213">
      <w:pPr>
        <w:pStyle w:val="aff7"/>
        <w:shd w:val="clear" w:color="auto" w:fill="FFFFFF"/>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before="0" w:beforeAutospacing="0" w:after="0" w:afterAutospacing="0"/>
        <w:jc w:val="both"/>
      </w:pPr>
      <w:r w:rsidRPr="006B41C5">
        <w:rPr>
          <w:sz w:val="28"/>
          <w:szCs w:val="28"/>
        </w:rPr>
        <w:t xml:space="preserve">     </w:t>
      </w:r>
      <w:r w:rsidRPr="006B41C5">
        <w:rPr>
          <w:sz w:val="28"/>
          <w:szCs w:val="28"/>
        </w:rPr>
        <w:tab/>
        <w:t>- розроблення та запровадження механізму надання окремим категоріям громадян адресної допомоги для пільгового проїзду автомобільним транспортом;</w:t>
      </w:r>
    </w:p>
    <w:p w:rsidR="00A66213" w:rsidRPr="006B41C5" w:rsidRDefault="00A66213" w:rsidP="00A66213">
      <w:pPr>
        <w:pStyle w:val="aff7"/>
        <w:shd w:val="clear" w:color="auto" w:fill="FFFFFF"/>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before="0" w:beforeAutospacing="0" w:after="0" w:afterAutospacing="0"/>
        <w:jc w:val="both"/>
      </w:pPr>
      <w:r w:rsidRPr="006B41C5">
        <w:rPr>
          <w:sz w:val="28"/>
          <w:szCs w:val="28"/>
        </w:rPr>
        <w:tab/>
        <w:t>- створення умов для оновлення автомобільними перевізниками рухомого складу, призначеного для надання насамперед соціально – значущих послуг;</w:t>
      </w:r>
    </w:p>
    <w:p w:rsidR="00A66213" w:rsidRPr="006B41C5" w:rsidRDefault="00A66213" w:rsidP="00A66213">
      <w:pPr>
        <w:pStyle w:val="aff7"/>
        <w:shd w:val="clear" w:color="auto" w:fill="FFFFFF"/>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before="0" w:beforeAutospacing="0" w:after="0" w:afterAutospacing="0"/>
        <w:jc w:val="both"/>
      </w:pPr>
      <w:r w:rsidRPr="006B41C5">
        <w:rPr>
          <w:sz w:val="28"/>
          <w:szCs w:val="28"/>
        </w:rPr>
        <w:tab/>
        <w:t>- запровадження новітніх технологій та створення інформаційних систем;</w:t>
      </w:r>
    </w:p>
    <w:p w:rsidR="00A66213" w:rsidRPr="006B41C5" w:rsidRDefault="00A66213" w:rsidP="00A66213">
      <w:pPr>
        <w:pStyle w:val="aff7"/>
        <w:shd w:val="clear" w:color="auto" w:fill="FFFFFF"/>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before="0" w:beforeAutospacing="0" w:after="0" w:afterAutospacing="0"/>
        <w:jc w:val="both"/>
      </w:pPr>
      <w:r w:rsidRPr="006B41C5">
        <w:rPr>
          <w:sz w:val="28"/>
          <w:szCs w:val="28"/>
        </w:rPr>
        <w:tab/>
        <w:t>2. Підвищити рівень безпеки перевезень пасажирів шляхом:</w:t>
      </w:r>
    </w:p>
    <w:p w:rsidR="00A66213" w:rsidRPr="006B41C5" w:rsidRDefault="00A66213" w:rsidP="00A66213">
      <w:pPr>
        <w:pStyle w:val="aff7"/>
        <w:shd w:val="clear" w:color="auto" w:fill="FFFFFF"/>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before="0" w:beforeAutospacing="0" w:after="0" w:afterAutospacing="0"/>
        <w:jc w:val="both"/>
      </w:pPr>
      <w:r w:rsidRPr="006B41C5">
        <w:rPr>
          <w:sz w:val="28"/>
          <w:szCs w:val="28"/>
        </w:rPr>
        <w:tab/>
        <w:t>- посилення вимог до автомобільних перевізників та забезпечення контролю за дотриманням ними вимог законодавства з питань безпеки дорожнього руху;</w:t>
      </w:r>
    </w:p>
    <w:p w:rsidR="00A66213" w:rsidRPr="006B41C5" w:rsidRDefault="00A66213" w:rsidP="00A66213">
      <w:pPr>
        <w:pStyle w:val="aff7"/>
        <w:shd w:val="clear" w:color="auto" w:fill="FFFFFF"/>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before="0" w:beforeAutospacing="0" w:after="0" w:afterAutospacing="0"/>
        <w:jc w:val="both"/>
      </w:pPr>
      <w:r w:rsidRPr="006B41C5">
        <w:rPr>
          <w:sz w:val="28"/>
          <w:szCs w:val="28"/>
        </w:rPr>
        <w:tab/>
        <w:t xml:space="preserve">- удосконалення системи підготовки, перепідготовки та підвищення кваліфікації персоналу автомобільного транспорту.           </w:t>
      </w:r>
    </w:p>
    <w:p w:rsidR="00C206E0" w:rsidRPr="006B41C5" w:rsidRDefault="00C206E0" w:rsidP="00D004ED">
      <w:pPr>
        <w:ind w:right="21" w:firstLine="567"/>
        <w:jc w:val="both"/>
        <w:rPr>
          <w:sz w:val="28"/>
          <w:szCs w:val="28"/>
          <w:lang w:val="uk-UA"/>
        </w:rPr>
      </w:pPr>
      <w:r w:rsidRPr="006B41C5">
        <w:rPr>
          <w:sz w:val="28"/>
          <w:szCs w:val="28"/>
          <w:lang w:val="uk-UA"/>
        </w:rPr>
        <w:t>З метою зниження стану аварійності на дорогах</w:t>
      </w:r>
      <w:r w:rsidR="00E124DE" w:rsidRPr="006B41C5">
        <w:rPr>
          <w:sz w:val="28"/>
          <w:szCs w:val="28"/>
          <w:lang w:val="uk-UA"/>
        </w:rPr>
        <w:t xml:space="preserve"> у звітному періоді</w:t>
      </w:r>
      <w:r w:rsidRPr="006B41C5">
        <w:rPr>
          <w:sz w:val="28"/>
          <w:szCs w:val="28"/>
          <w:lang w:val="uk-UA"/>
        </w:rPr>
        <w:t xml:space="preserve"> здійснювалися заходи з обстеження і вдосконалення транспортної інфраструктури, поточного та капітального ремонту об’єктів вулично-дорожньої мережі та з забезпечення безпеки дорожнього руху.</w:t>
      </w:r>
    </w:p>
    <w:p w:rsidR="000F22CB" w:rsidRPr="006B41C5" w:rsidRDefault="000F22CB" w:rsidP="000F22CB">
      <w:pPr>
        <w:pStyle w:val="docdata"/>
        <w:spacing w:before="0" w:beforeAutospacing="0" w:after="0" w:afterAutospacing="0"/>
        <w:ind w:firstLine="567"/>
        <w:jc w:val="both"/>
      </w:pPr>
      <w:r w:rsidRPr="006B41C5">
        <w:rPr>
          <w:sz w:val="28"/>
          <w:szCs w:val="28"/>
        </w:rPr>
        <w:tab/>
        <w:t xml:space="preserve">За 9 місяців 2024 проведено грейдерування та підсипка доріг близько 22 вулиць громади, з використанням щебеневої суміші 466 т. на суму 1 786,1 тис. грн. </w:t>
      </w:r>
    </w:p>
    <w:p w:rsidR="000F22CB" w:rsidRPr="006B41C5" w:rsidRDefault="000F22CB" w:rsidP="000F22CB">
      <w:pPr>
        <w:pStyle w:val="aff7"/>
        <w:shd w:val="clear" w:color="auto" w:fill="FFFFFF"/>
        <w:spacing w:before="0" w:beforeAutospacing="0" w:after="0" w:afterAutospacing="0"/>
        <w:jc w:val="both"/>
      </w:pPr>
      <w:r w:rsidRPr="006B41C5">
        <w:rPr>
          <w:sz w:val="28"/>
          <w:szCs w:val="28"/>
          <w:lang w:val="uk-UA"/>
        </w:rPr>
        <w:tab/>
      </w:r>
      <w:r w:rsidRPr="006B41C5">
        <w:rPr>
          <w:sz w:val="28"/>
          <w:szCs w:val="28"/>
        </w:rPr>
        <w:t>Продовжується поточний ремонт вулиць громади. На даний час відремонтовано 29 доріг, загальною площею 3179,9 кв.м на суму 3 284,0 тис. грн. Проведена розмітка дорожнього покриття на суму 511,1 тис. грн.</w:t>
      </w:r>
    </w:p>
    <w:p w:rsidR="000F22CB" w:rsidRPr="006B41C5" w:rsidRDefault="000F22CB" w:rsidP="000F22CB">
      <w:pPr>
        <w:pStyle w:val="aff7"/>
        <w:spacing w:before="0" w:beforeAutospacing="0" w:after="0" w:afterAutospacing="0"/>
        <w:ind w:firstLine="708"/>
        <w:jc w:val="both"/>
      </w:pPr>
      <w:r w:rsidRPr="006B41C5">
        <w:rPr>
          <w:sz w:val="28"/>
          <w:szCs w:val="28"/>
        </w:rPr>
        <w:t>Відділом капітального будівництва та житлово-комунального господарства Переяславської міської ради проводиться капітальний ремонт Капітальний ремонт парку ім.Т.Шевченка в м.Переяслав Київської області ( I черга), роботи виконані на 80% . На даний час оплачено 1068,6 тис.грн.</w:t>
      </w:r>
    </w:p>
    <w:p w:rsidR="009C4FE3" w:rsidRPr="006B41C5" w:rsidRDefault="009C4FE3" w:rsidP="00D004ED">
      <w:pPr>
        <w:pStyle w:val="aff7"/>
        <w:spacing w:before="0" w:beforeAutospacing="0" w:after="0" w:afterAutospacing="0"/>
        <w:jc w:val="both"/>
        <w:rPr>
          <w:sz w:val="28"/>
          <w:szCs w:val="28"/>
          <w:lang w:val="uk-UA"/>
        </w:rPr>
      </w:pPr>
    </w:p>
    <w:p w:rsidR="00AE5285" w:rsidRPr="006B41C5" w:rsidRDefault="00D004ED" w:rsidP="006259E4">
      <w:pPr>
        <w:pStyle w:val="aff7"/>
        <w:spacing w:before="0" w:beforeAutospacing="0" w:after="0" w:afterAutospacing="0"/>
        <w:jc w:val="both"/>
        <w:rPr>
          <w:b/>
          <w:bCs/>
          <w:i/>
          <w:sz w:val="28"/>
          <w:szCs w:val="28"/>
          <w:u w:val="single"/>
          <w:lang w:val="uk-UA"/>
        </w:rPr>
      </w:pPr>
      <w:r w:rsidRPr="006B41C5">
        <w:rPr>
          <w:sz w:val="28"/>
          <w:szCs w:val="28"/>
          <w:lang w:val="uk-UA"/>
        </w:rPr>
        <w:tab/>
      </w:r>
      <w:r w:rsidR="00AE5285" w:rsidRPr="006B41C5">
        <w:rPr>
          <w:b/>
          <w:i/>
          <w:spacing w:val="-4"/>
          <w:sz w:val="28"/>
          <w:szCs w:val="28"/>
          <w:u w:val="single"/>
          <w:lang w:val="uk-UA"/>
        </w:rPr>
        <w:t>2.</w:t>
      </w:r>
      <w:r w:rsidR="00AE5285" w:rsidRPr="006B41C5">
        <w:rPr>
          <w:i/>
          <w:spacing w:val="-4"/>
          <w:sz w:val="28"/>
          <w:szCs w:val="28"/>
          <w:u w:val="single"/>
          <w:lang w:val="uk-UA"/>
        </w:rPr>
        <w:t> </w:t>
      </w:r>
      <w:r w:rsidR="00AE5285" w:rsidRPr="006B41C5">
        <w:rPr>
          <w:b/>
          <w:bCs/>
          <w:i/>
          <w:sz w:val="28"/>
          <w:szCs w:val="28"/>
          <w:u w:val="single"/>
          <w:lang w:val="uk-UA"/>
        </w:rPr>
        <w:t>Зовнішньоекономічна діяльність</w:t>
      </w:r>
    </w:p>
    <w:p w:rsidR="00EA5233" w:rsidRPr="006B41C5" w:rsidRDefault="000A1783" w:rsidP="000A1783">
      <w:pPr>
        <w:pStyle w:val="aff7"/>
        <w:shd w:val="clear" w:color="auto" w:fill="FFFFFF"/>
        <w:spacing w:before="0" w:beforeAutospacing="0" w:after="0" w:afterAutospacing="0"/>
        <w:ind w:right="47" w:firstLine="708"/>
        <w:jc w:val="both"/>
        <w:rPr>
          <w:sz w:val="28"/>
          <w:szCs w:val="28"/>
          <w:lang w:val="uk-UA"/>
        </w:rPr>
      </w:pPr>
      <w:r w:rsidRPr="006B41C5">
        <w:rPr>
          <w:sz w:val="28"/>
          <w:szCs w:val="28"/>
          <w:lang w:val="uk-UA"/>
        </w:rPr>
        <w:t>Важливим інструментом розвитку місцевої економіки є зовнішньоекономічна діяльність підприємств, розташованих на території громади.</w:t>
      </w:r>
      <w:r w:rsidRPr="006B41C5">
        <w:rPr>
          <w:sz w:val="28"/>
          <w:szCs w:val="28"/>
          <w:lang w:val="uk-UA"/>
        </w:rPr>
        <w:tab/>
        <w:t xml:space="preserve">ТОВ «Костал </w:t>
      </w:r>
      <w:r w:rsidR="00CC175F" w:rsidRPr="006B41C5">
        <w:rPr>
          <w:sz w:val="28"/>
          <w:szCs w:val="28"/>
          <w:lang w:val="uk-UA"/>
        </w:rPr>
        <w:t>Україна</w:t>
      </w:r>
      <w:r w:rsidRPr="006B41C5">
        <w:rPr>
          <w:sz w:val="28"/>
          <w:szCs w:val="28"/>
          <w:lang w:val="uk-UA"/>
        </w:rPr>
        <w:t xml:space="preserve">» продовжує розширювати свою діяльність та зовнішньоторгівельні зв`язки з Німеччиною,  Мексикою, Бразилією, Іспанією, Японією, Португалією, Китаєм, Болгарією та Великою Британією. Всі товари йдуть на експорт. </w:t>
      </w:r>
      <w:r w:rsidRPr="006B41C5">
        <w:rPr>
          <w:sz w:val="28"/>
          <w:szCs w:val="28"/>
          <w:lang w:val="uk-UA"/>
        </w:rPr>
        <w:tab/>
      </w:r>
    </w:p>
    <w:p w:rsidR="000A1783" w:rsidRPr="006B41C5" w:rsidRDefault="000A1783" w:rsidP="000A1783">
      <w:pPr>
        <w:pStyle w:val="aff7"/>
        <w:shd w:val="clear" w:color="auto" w:fill="FFFFFF"/>
        <w:spacing w:before="0" w:beforeAutospacing="0" w:after="0" w:afterAutospacing="0"/>
        <w:ind w:right="47" w:firstLine="708"/>
        <w:jc w:val="both"/>
        <w:rPr>
          <w:sz w:val="28"/>
          <w:szCs w:val="28"/>
          <w:lang w:val="uk-UA"/>
        </w:rPr>
      </w:pPr>
      <w:r w:rsidRPr="006B41C5">
        <w:rPr>
          <w:sz w:val="28"/>
          <w:szCs w:val="28"/>
          <w:lang w:val="uk-UA"/>
        </w:rPr>
        <w:lastRenderedPageBreak/>
        <w:t>Зовнішньоекономічною діяльністю також займається ТОВ «ВУДЕКСПО», яке експортує вироби з дерева в країни Європейського Союзу.</w:t>
      </w:r>
    </w:p>
    <w:p w:rsidR="000A1783" w:rsidRPr="006B41C5" w:rsidRDefault="000A1783" w:rsidP="00A36A49">
      <w:pPr>
        <w:tabs>
          <w:tab w:val="left" w:pos="5459"/>
        </w:tabs>
        <w:ind w:right="21" w:firstLine="567"/>
        <w:jc w:val="both"/>
        <w:rPr>
          <w:sz w:val="28"/>
          <w:szCs w:val="28"/>
          <w:lang w:val="uk-UA"/>
        </w:rPr>
      </w:pPr>
      <w:r w:rsidRPr="006B41C5">
        <w:rPr>
          <w:sz w:val="28"/>
          <w:szCs w:val="28"/>
          <w:lang w:val="uk-UA"/>
        </w:rPr>
        <w:t xml:space="preserve">ТОВ «Норкова ферма «Вікінг» поставляє на експорт </w:t>
      </w:r>
      <w:r w:rsidR="00D85B9C" w:rsidRPr="006B41C5">
        <w:rPr>
          <w:sz w:val="28"/>
          <w:szCs w:val="28"/>
          <w:lang w:val="uk-UA"/>
        </w:rPr>
        <w:t xml:space="preserve">невичинені </w:t>
      </w:r>
      <w:r w:rsidR="00236AF8" w:rsidRPr="006B41C5">
        <w:rPr>
          <w:sz w:val="28"/>
          <w:szCs w:val="28"/>
          <w:lang w:val="uk-UA"/>
        </w:rPr>
        <w:t>шкурки норки до Фінляндії</w:t>
      </w:r>
      <w:r w:rsidRPr="006B41C5">
        <w:rPr>
          <w:sz w:val="28"/>
          <w:szCs w:val="28"/>
          <w:lang w:val="uk-UA"/>
        </w:rPr>
        <w:t>.</w:t>
      </w:r>
    </w:p>
    <w:p w:rsidR="000A1783" w:rsidRPr="006B41C5" w:rsidRDefault="000A1783" w:rsidP="00A36A49">
      <w:pPr>
        <w:tabs>
          <w:tab w:val="left" w:pos="5459"/>
        </w:tabs>
        <w:ind w:right="21" w:firstLine="567"/>
        <w:jc w:val="both"/>
        <w:rPr>
          <w:rFonts w:ascii="Calibri" w:hAnsi="Calibri"/>
          <w:sz w:val="28"/>
          <w:szCs w:val="28"/>
          <w:shd w:val="clear" w:color="auto" w:fill="FFFFFF"/>
          <w:lang w:val="uk-UA"/>
        </w:rPr>
      </w:pPr>
      <w:r w:rsidRPr="006B41C5">
        <w:rPr>
          <w:sz w:val="28"/>
          <w:szCs w:val="28"/>
          <w:lang w:val="uk-UA"/>
        </w:rPr>
        <w:t>ТОВ «Нібулон» надає послуги по транспортній обробці зернових та олійних культур. Продукція яка закуплена товариством СП «Нібулон» відвантажується з філії «Переяславська» на водний транспорт</w:t>
      </w:r>
      <w:r w:rsidR="005644DA" w:rsidRPr="006B41C5">
        <w:rPr>
          <w:sz w:val="28"/>
          <w:szCs w:val="28"/>
          <w:lang w:val="uk-UA"/>
        </w:rPr>
        <w:t xml:space="preserve"> та </w:t>
      </w:r>
      <w:r w:rsidRPr="006B41C5">
        <w:rPr>
          <w:sz w:val="28"/>
          <w:szCs w:val="28"/>
          <w:lang w:val="uk-UA"/>
        </w:rPr>
        <w:t xml:space="preserve">експортується </w:t>
      </w:r>
      <w:r w:rsidR="00653115" w:rsidRPr="006B41C5">
        <w:rPr>
          <w:sz w:val="28"/>
          <w:szCs w:val="28"/>
          <w:lang w:val="uk-UA"/>
        </w:rPr>
        <w:t>закордон</w:t>
      </w:r>
      <w:r w:rsidRPr="006B41C5">
        <w:rPr>
          <w:sz w:val="28"/>
          <w:szCs w:val="28"/>
          <w:lang w:val="uk-UA"/>
        </w:rPr>
        <w:t xml:space="preserve">. Основні країни експортери Китай, Єгипет, Індонезія, Саудівська Аравія, Туреччина, Йорданія, Корея, Бангладеш, Тайланд, Ізраїль та </w:t>
      </w:r>
      <w:r w:rsidR="00CC175F" w:rsidRPr="006B41C5">
        <w:rPr>
          <w:sz w:val="28"/>
          <w:szCs w:val="28"/>
          <w:lang w:val="uk-UA"/>
        </w:rPr>
        <w:pgNum/>
      </w:r>
      <w:r w:rsidR="00CC175F" w:rsidRPr="006B41C5">
        <w:rPr>
          <w:sz w:val="28"/>
          <w:szCs w:val="28"/>
          <w:lang w:val="uk-UA"/>
        </w:rPr>
        <w:t>ро</w:t>
      </w:r>
      <w:r w:rsidRPr="006B41C5">
        <w:rPr>
          <w:sz w:val="28"/>
          <w:szCs w:val="28"/>
          <w:lang w:val="uk-UA"/>
        </w:rPr>
        <w:t>.</w:t>
      </w:r>
      <w:r w:rsidR="00D46723" w:rsidRPr="006B41C5">
        <w:rPr>
          <w:rFonts w:ascii="Helvetica" w:hAnsi="Helvetica"/>
          <w:sz w:val="28"/>
          <w:szCs w:val="28"/>
          <w:shd w:val="clear" w:color="auto" w:fill="FFFFFF"/>
          <w:lang w:val="uk-UA"/>
        </w:rPr>
        <w:t xml:space="preserve"> </w:t>
      </w:r>
    </w:p>
    <w:p w:rsidR="00A36A49" w:rsidRPr="006B41C5" w:rsidRDefault="00A36A49" w:rsidP="00314051">
      <w:pPr>
        <w:ind w:firstLine="567"/>
        <w:jc w:val="both"/>
        <w:rPr>
          <w:bCs/>
          <w:sz w:val="28"/>
          <w:szCs w:val="28"/>
          <w:lang w:val="uk-UA"/>
        </w:rPr>
      </w:pPr>
      <w:r w:rsidRPr="006B41C5">
        <w:rPr>
          <w:bCs/>
          <w:sz w:val="28"/>
          <w:szCs w:val="28"/>
          <w:lang w:val="uk-UA"/>
        </w:rPr>
        <w:t>Крім того,  на 202</w:t>
      </w:r>
      <w:r w:rsidR="009B6D37" w:rsidRPr="006B41C5">
        <w:rPr>
          <w:bCs/>
          <w:sz w:val="28"/>
          <w:szCs w:val="28"/>
          <w:lang w:val="uk-UA"/>
        </w:rPr>
        <w:t>5</w:t>
      </w:r>
      <w:r w:rsidRPr="006B41C5">
        <w:rPr>
          <w:bCs/>
          <w:sz w:val="28"/>
          <w:szCs w:val="28"/>
        </w:rPr>
        <w:t> </w:t>
      </w:r>
      <w:r w:rsidRPr="006B41C5">
        <w:rPr>
          <w:bCs/>
          <w:sz w:val="28"/>
          <w:szCs w:val="28"/>
          <w:lang w:val="uk-UA"/>
        </w:rPr>
        <w:t>рік передбачається</w:t>
      </w:r>
      <w:r w:rsidRPr="006B41C5">
        <w:rPr>
          <w:bCs/>
          <w:sz w:val="28"/>
          <w:szCs w:val="28"/>
        </w:rPr>
        <w:t>:</w:t>
      </w:r>
    </w:p>
    <w:p w:rsidR="00EA788F" w:rsidRPr="006B41C5" w:rsidRDefault="00E124DE" w:rsidP="00E124DE">
      <w:pPr>
        <w:ind w:firstLine="567"/>
        <w:jc w:val="both"/>
        <w:rPr>
          <w:sz w:val="28"/>
          <w:szCs w:val="28"/>
          <w:lang w:val="uk-UA"/>
        </w:rPr>
      </w:pPr>
      <w:r w:rsidRPr="006B41C5">
        <w:rPr>
          <w:sz w:val="28"/>
          <w:szCs w:val="28"/>
          <w:lang w:val="uk-UA"/>
        </w:rPr>
        <w:t xml:space="preserve">- </w:t>
      </w:r>
      <w:r w:rsidR="00DD7B87" w:rsidRPr="006B41C5">
        <w:rPr>
          <w:sz w:val="28"/>
          <w:szCs w:val="28"/>
          <w:lang w:val="uk-UA"/>
        </w:rPr>
        <w:t xml:space="preserve">розширення мережі, подальший розвиток та інтенсифікація побратимських та партнерських відносин </w:t>
      </w:r>
      <w:r w:rsidRPr="006B41C5">
        <w:rPr>
          <w:sz w:val="28"/>
          <w:szCs w:val="28"/>
          <w:lang w:val="uk-UA"/>
        </w:rPr>
        <w:t>громади</w:t>
      </w:r>
      <w:r w:rsidR="00DD7B87" w:rsidRPr="006B41C5">
        <w:rPr>
          <w:sz w:val="28"/>
          <w:szCs w:val="28"/>
          <w:lang w:val="uk-UA"/>
        </w:rPr>
        <w:t xml:space="preserve"> з муніципалітетами зарубіжних</w:t>
      </w:r>
      <w:r w:rsidR="009664E1" w:rsidRPr="006B41C5">
        <w:rPr>
          <w:sz w:val="28"/>
          <w:szCs w:val="28"/>
          <w:lang w:val="uk-UA"/>
        </w:rPr>
        <w:t xml:space="preserve"> міст</w:t>
      </w:r>
      <w:r w:rsidR="00EA788F" w:rsidRPr="006B41C5">
        <w:rPr>
          <w:sz w:val="28"/>
          <w:szCs w:val="28"/>
          <w:lang w:val="uk-UA"/>
        </w:rPr>
        <w:t>;</w:t>
      </w:r>
    </w:p>
    <w:p w:rsidR="00DD7B87" w:rsidRPr="006B41C5" w:rsidRDefault="00E124DE" w:rsidP="00E124DE">
      <w:pPr>
        <w:ind w:firstLine="567"/>
        <w:jc w:val="both"/>
        <w:rPr>
          <w:sz w:val="28"/>
          <w:szCs w:val="28"/>
          <w:lang w:val="uk-UA"/>
        </w:rPr>
      </w:pPr>
      <w:r w:rsidRPr="006B41C5">
        <w:rPr>
          <w:sz w:val="28"/>
          <w:szCs w:val="28"/>
          <w:lang w:val="uk-UA"/>
        </w:rPr>
        <w:t xml:space="preserve">- </w:t>
      </w:r>
      <w:r w:rsidR="00DD7B87" w:rsidRPr="006B41C5">
        <w:rPr>
          <w:sz w:val="28"/>
          <w:szCs w:val="28"/>
          <w:lang w:val="uk-UA"/>
        </w:rPr>
        <w:t xml:space="preserve">реалізація спільних </w:t>
      </w:r>
      <w:r w:rsidR="00CC175F" w:rsidRPr="006B41C5">
        <w:rPr>
          <w:sz w:val="28"/>
          <w:szCs w:val="28"/>
          <w:lang w:val="uk-UA"/>
        </w:rPr>
        <w:pgNum/>
      </w:r>
      <w:r w:rsidR="009B6D37" w:rsidRPr="006B41C5">
        <w:rPr>
          <w:sz w:val="28"/>
          <w:szCs w:val="28"/>
          <w:lang w:val="uk-UA"/>
        </w:rPr>
        <w:t xml:space="preserve"> </w:t>
      </w:r>
      <w:r w:rsidR="00661810" w:rsidRPr="006B41C5">
        <w:rPr>
          <w:sz w:val="28"/>
          <w:szCs w:val="28"/>
          <w:lang w:val="uk-UA"/>
        </w:rPr>
        <w:t>проєктів</w:t>
      </w:r>
      <w:r w:rsidR="00DD7B87" w:rsidRPr="006B41C5">
        <w:rPr>
          <w:sz w:val="28"/>
          <w:szCs w:val="28"/>
          <w:lang w:val="uk-UA"/>
        </w:rPr>
        <w:t xml:space="preserve">, сприяння обміну передовим досвідом </w:t>
      </w:r>
      <w:r w:rsidR="00DD7B87" w:rsidRPr="006B41C5">
        <w:rPr>
          <w:sz w:val="28"/>
          <w:szCs w:val="28"/>
          <w:lang w:val="uk-UA"/>
        </w:rPr>
        <w:br/>
        <w:t>у сфері місцевого самоврядування, функціонування та відн</w:t>
      </w:r>
      <w:r w:rsidR="000B1356" w:rsidRPr="006B41C5">
        <w:rPr>
          <w:sz w:val="28"/>
          <w:szCs w:val="28"/>
          <w:lang w:val="uk-UA"/>
        </w:rPr>
        <w:t xml:space="preserve">овлення міської </w:t>
      </w:r>
      <w:r w:rsidR="000B1356" w:rsidRPr="006B41C5">
        <w:rPr>
          <w:sz w:val="28"/>
          <w:szCs w:val="28"/>
          <w:lang w:val="uk-UA"/>
        </w:rPr>
        <w:br/>
        <w:t>інфраструктури.</w:t>
      </w:r>
    </w:p>
    <w:p w:rsidR="00307CFE" w:rsidRPr="006B41C5" w:rsidRDefault="00307CFE" w:rsidP="00A36A49">
      <w:pPr>
        <w:tabs>
          <w:tab w:val="left" w:pos="5459"/>
        </w:tabs>
        <w:ind w:right="21" w:firstLine="567"/>
        <w:jc w:val="both"/>
        <w:rPr>
          <w:rFonts w:ascii="Calibri" w:hAnsi="Calibri"/>
          <w:sz w:val="28"/>
          <w:szCs w:val="28"/>
          <w:lang w:val="uk-UA"/>
        </w:rPr>
      </w:pPr>
    </w:p>
    <w:p w:rsidR="00AE5285" w:rsidRPr="006B41C5" w:rsidRDefault="00AE5285" w:rsidP="00AE5285">
      <w:pPr>
        <w:widowControl w:val="0"/>
        <w:tabs>
          <w:tab w:val="center" w:pos="4820"/>
          <w:tab w:val="right" w:pos="9641"/>
        </w:tabs>
        <w:snapToGrid w:val="0"/>
        <w:jc w:val="both"/>
        <w:rPr>
          <w:b/>
          <w:bCs/>
          <w:i/>
          <w:sz w:val="28"/>
          <w:szCs w:val="28"/>
          <w:u w:val="single"/>
          <w:lang w:val="uk-UA"/>
        </w:rPr>
      </w:pPr>
      <w:r w:rsidRPr="006B41C5">
        <w:rPr>
          <w:b/>
          <w:bCs/>
          <w:i/>
          <w:sz w:val="28"/>
          <w:szCs w:val="28"/>
          <w:u w:val="single"/>
          <w:lang w:val="uk-UA"/>
        </w:rPr>
        <w:t>3. Фінанс</w:t>
      </w:r>
      <w:r w:rsidR="00A22973" w:rsidRPr="006B41C5">
        <w:rPr>
          <w:b/>
          <w:bCs/>
          <w:i/>
          <w:sz w:val="28"/>
          <w:szCs w:val="28"/>
          <w:u w:val="single"/>
          <w:lang w:val="uk-UA"/>
        </w:rPr>
        <w:t>и</w:t>
      </w:r>
    </w:p>
    <w:p w:rsidR="000A6EB6" w:rsidRPr="006B41C5" w:rsidRDefault="009434CA" w:rsidP="000A6EB6">
      <w:pPr>
        <w:pStyle w:val="docdata"/>
        <w:spacing w:before="0" w:beforeAutospacing="0" w:after="0" w:afterAutospacing="0"/>
        <w:jc w:val="center"/>
      </w:pPr>
      <w:bookmarkStart w:id="21" w:name="n8"/>
      <w:bookmarkEnd w:id="21"/>
      <w:r w:rsidRPr="006B41C5">
        <w:rPr>
          <w:sz w:val="28"/>
          <w:szCs w:val="28"/>
        </w:rPr>
        <w:tab/>
      </w:r>
      <w:r w:rsidR="000A6EB6" w:rsidRPr="006B41C5">
        <w:t> </w:t>
      </w:r>
    </w:p>
    <w:p w:rsidR="00EC0599" w:rsidRPr="006B41C5" w:rsidRDefault="00EC0599" w:rsidP="00EC0599">
      <w:pPr>
        <w:pStyle w:val="docdata"/>
        <w:tabs>
          <w:tab w:val="left" w:pos="1134"/>
        </w:tabs>
        <w:spacing w:before="0" w:beforeAutospacing="0" w:after="0" w:afterAutospacing="0"/>
        <w:ind w:firstLine="851"/>
        <w:jc w:val="both"/>
      </w:pPr>
      <w:r w:rsidRPr="006B41C5">
        <w:rPr>
          <w:sz w:val="28"/>
          <w:szCs w:val="28"/>
        </w:rPr>
        <w:t xml:space="preserve">До бюджету Переяславської міської територіальної громади за 9 місяців 2024 року надійшло 322 638 026,72 грн. податків, зборів та інших платежів, що становить 96,60% (-7 923 306,41 грн.) до уточнених планових призначень на січень-вересень 2024 року та 102,70% (+8 475 707,20 грн.) до фактичних надходжень аналогічного періоду 2023 року. З них: </w:t>
      </w:r>
    </w:p>
    <w:p w:rsidR="00EC0599" w:rsidRPr="006B41C5" w:rsidRDefault="00EC0599" w:rsidP="00EC0599">
      <w:pPr>
        <w:pStyle w:val="aff7"/>
        <w:numPr>
          <w:ilvl w:val="0"/>
          <w:numId w:val="27"/>
        </w:numPr>
        <w:tabs>
          <w:tab w:val="clear" w:pos="720"/>
          <w:tab w:val="left" w:pos="1134"/>
          <w:tab w:val="left" w:pos="1276"/>
        </w:tabs>
        <w:spacing w:before="0" w:beforeAutospacing="0" w:after="0" w:afterAutospacing="0"/>
        <w:ind w:left="0" w:firstLine="851"/>
        <w:jc w:val="both"/>
      </w:pPr>
      <w:r w:rsidRPr="006B41C5">
        <w:rPr>
          <w:sz w:val="28"/>
          <w:szCs w:val="28"/>
          <w:u w:val="single"/>
        </w:rPr>
        <w:t>до загального фонду місцевого бюджету</w:t>
      </w:r>
      <w:r w:rsidRPr="006B41C5">
        <w:rPr>
          <w:sz w:val="28"/>
          <w:szCs w:val="28"/>
        </w:rPr>
        <w:t xml:space="preserve"> надійшло 316 125 925,68 грн., що становить 101,09% (+3 410 408,55грн.) до уточненого плану 2024 року та 103,34% (+10 215 954,01грн.) до фактичних надходжень за 9 місяців 2023 року, в тому числі:</w:t>
      </w:r>
    </w:p>
    <w:p w:rsidR="00EC0599" w:rsidRPr="006B41C5" w:rsidRDefault="00EC0599" w:rsidP="00EC0599">
      <w:pPr>
        <w:pStyle w:val="aff7"/>
        <w:numPr>
          <w:ilvl w:val="0"/>
          <w:numId w:val="27"/>
        </w:numPr>
        <w:tabs>
          <w:tab w:val="clear" w:pos="720"/>
          <w:tab w:val="left" w:pos="1134"/>
          <w:tab w:val="left" w:pos="1276"/>
        </w:tabs>
        <w:spacing w:before="0" w:beforeAutospacing="0" w:after="0" w:afterAutospacing="0"/>
        <w:ind w:left="0" w:firstLine="851"/>
        <w:jc w:val="both"/>
      </w:pPr>
      <w:r w:rsidRPr="006B41C5">
        <w:rPr>
          <w:sz w:val="28"/>
          <w:szCs w:val="28"/>
        </w:rPr>
        <w:t>податкові й неподаткові надходження – 236 615 641,56 грн., що становить 101,46% (+3 410 408,55 грн.) до уточнених планових надходжень за 9 місяців 2024 року та 101,55% (+3 602 266,36 грн.) до фактичних надходжень за аналогічний період 2023 року,</w:t>
      </w:r>
    </w:p>
    <w:p w:rsidR="00EC0599" w:rsidRPr="006B41C5" w:rsidRDefault="00EC0599" w:rsidP="00EC0599">
      <w:pPr>
        <w:pStyle w:val="aff7"/>
        <w:numPr>
          <w:ilvl w:val="0"/>
          <w:numId w:val="27"/>
        </w:numPr>
        <w:tabs>
          <w:tab w:val="clear" w:pos="720"/>
          <w:tab w:val="left" w:pos="1134"/>
          <w:tab w:val="left" w:pos="1276"/>
        </w:tabs>
        <w:spacing w:before="0" w:beforeAutospacing="0" w:after="0" w:afterAutospacing="0"/>
        <w:ind w:left="0" w:firstLine="851"/>
        <w:jc w:val="both"/>
      </w:pPr>
      <w:r w:rsidRPr="006B41C5">
        <w:rPr>
          <w:sz w:val="28"/>
          <w:szCs w:val="28"/>
        </w:rPr>
        <w:t>офіційні трансферти загального фонду – 79 510 284,12грн., що становить 100,00% до уточнених планових надходжень за 9 місяців 2024 року та 109,07% (+6 613 687,65 грн.) до фактичних надходжень за аналогічний період 2023 року, з них:</w:t>
      </w:r>
    </w:p>
    <w:p w:rsidR="00EC0599" w:rsidRPr="006B41C5" w:rsidRDefault="00EC0599" w:rsidP="00A7249B">
      <w:pPr>
        <w:pStyle w:val="aff7"/>
        <w:numPr>
          <w:ilvl w:val="0"/>
          <w:numId w:val="27"/>
        </w:numPr>
        <w:tabs>
          <w:tab w:val="clear" w:pos="720"/>
          <w:tab w:val="left" w:pos="1134"/>
        </w:tabs>
        <w:spacing w:before="0" w:beforeAutospacing="0" w:after="0" w:afterAutospacing="0"/>
        <w:ind w:left="0" w:firstLine="851"/>
        <w:jc w:val="both"/>
      </w:pPr>
      <w:r w:rsidRPr="006B41C5">
        <w:rPr>
          <w:sz w:val="28"/>
          <w:szCs w:val="28"/>
        </w:rPr>
        <w:t>дотація з місцевих бюджетів – 1 390 428,00 грн., 100,00 %  до  плану та 99,36% (-8 923,00 грн.) за 9 місяців 2023 року,</w:t>
      </w:r>
    </w:p>
    <w:p w:rsidR="00EC0599" w:rsidRPr="006B41C5" w:rsidRDefault="00EC0599" w:rsidP="00A7249B">
      <w:pPr>
        <w:pStyle w:val="aff7"/>
        <w:numPr>
          <w:ilvl w:val="0"/>
          <w:numId w:val="27"/>
        </w:numPr>
        <w:tabs>
          <w:tab w:val="clear" w:pos="720"/>
          <w:tab w:val="left" w:pos="1134"/>
        </w:tabs>
        <w:spacing w:before="0" w:beforeAutospacing="0" w:after="0" w:afterAutospacing="0"/>
        <w:ind w:left="0" w:firstLine="851"/>
        <w:jc w:val="both"/>
      </w:pPr>
      <w:r w:rsidRPr="006B41C5">
        <w:rPr>
          <w:sz w:val="28"/>
          <w:szCs w:val="28"/>
        </w:rPr>
        <w:t>субвенції з державного бюджету – 60 152 300,00 грн., 100,00 %  до  плану та 110,24% (+5 585 300,00 грн.) за 9 місяців 2023 року,</w:t>
      </w:r>
    </w:p>
    <w:p w:rsidR="00EC0599" w:rsidRPr="006B41C5" w:rsidRDefault="00EC0599" w:rsidP="00A7249B">
      <w:pPr>
        <w:pStyle w:val="aff7"/>
        <w:numPr>
          <w:ilvl w:val="0"/>
          <w:numId w:val="27"/>
        </w:numPr>
        <w:tabs>
          <w:tab w:val="clear" w:pos="720"/>
          <w:tab w:val="left" w:pos="1134"/>
        </w:tabs>
        <w:spacing w:before="0" w:beforeAutospacing="0" w:after="0" w:afterAutospacing="0"/>
        <w:ind w:left="0" w:firstLine="851"/>
        <w:jc w:val="both"/>
      </w:pPr>
      <w:r w:rsidRPr="006B41C5">
        <w:rPr>
          <w:sz w:val="28"/>
          <w:szCs w:val="28"/>
        </w:rPr>
        <w:t>субвенції з місцевих бюджетів – 17 967 556,12 грн., 100,00 %  до  плану та 122,06% (+3 246 815,65 грн.) за 9 місяців 2023 року.</w:t>
      </w:r>
    </w:p>
    <w:p w:rsidR="00EC0599" w:rsidRPr="006B41C5" w:rsidRDefault="00EC0599" w:rsidP="00EC0599">
      <w:pPr>
        <w:pStyle w:val="aff7"/>
        <w:numPr>
          <w:ilvl w:val="0"/>
          <w:numId w:val="27"/>
        </w:numPr>
        <w:tabs>
          <w:tab w:val="clear" w:pos="720"/>
          <w:tab w:val="left" w:pos="1134"/>
          <w:tab w:val="left" w:pos="1276"/>
        </w:tabs>
        <w:spacing w:before="0" w:beforeAutospacing="0" w:after="0" w:afterAutospacing="0"/>
        <w:ind w:left="0" w:firstLine="567"/>
        <w:jc w:val="both"/>
      </w:pPr>
      <w:r w:rsidRPr="006B41C5">
        <w:rPr>
          <w:sz w:val="28"/>
          <w:szCs w:val="28"/>
          <w:u w:val="single"/>
        </w:rPr>
        <w:lastRenderedPageBreak/>
        <w:t>до спеціального фонду місцевого бюджету</w:t>
      </w:r>
      <w:r w:rsidRPr="006B41C5">
        <w:rPr>
          <w:sz w:val="28"/>
          <w:szCs w:val="28"/>
        </w:rPr>
        <w:t xml:space="preserve"> надійшло 6 512 101,04 грн., що становить 36,49% (-11 333 714,96 грн.) до уточненого плану за 9 місяців 2024 року, в тому числі:</w:t>
      </w:r>
    </w:p>
    <w:p w:rsidR="00EC0599" w:rsidRPr="006B41C5" w:rsidRDefault="00EC0599" w:rsidP="00EC0599">
      <w:pPr>
        <w:pStyle w:val="aff7"/>
        <w:numPr>
          <w:ilvl w:val="0"/>
          <w:numId w:val="27"/>
        </w:numPr>
        <w:tabs>
          <w:tab w:val="clear" w:pos="720"/>
          <w:tab w:val="left" w:pos="1134"/>
          <w:tab w:val="left" w:pos="1276"/>
        </w:tabs>
        <w:spacing w:before="0" w:beforeAutospacing="0" w:after="0" w:afterAutospacing="0"/>
        <w:ind w:left="0" w:firstLine="567"/>
        <w:jc w:val="both"/>
      </w:pPr>
      <w:r w:rsidRPr="006B41C5">
        <w:rPr>
          <w:sz w:val="28"/>
          <w:szCs w:val="28"/>
        </w:rPr>
        <w:t xml:space="preserve">податкові й неподаткові надходження – 5 799 111,04 грн., що становить 87,63% (-818 954,96 грн.) до уточнених планових надходжень за 9 місяців 2024 року та 70,27% (-2 453 236,81 грн.) до фактичних надходжень за аналогічний період 2023 року, </w:t>
      </w:r>
    </w:p>
    <w:p w:rsidR="00EC0599" w:rsidRPr="006B41C5" w:rsidRDefault="00EC0599" w:rsidP="00EC0599">
      <w:pPr>
        <w:pStyle w:val="aff7"/>
        <w:numPr>
          <w:ilvl w:val="0"/>
          <w:numId w:val="27"/>
        </w:numPr>
        <w:tabs>
          <w:tab w:val="clear" w:pos="720"/>
          <w:tab w:val="left" w:pos="1134"/>
          <w:tab w:val="left" w:pos="1276"/>
        </w:tabs>
        <w:spacing w:before="0" w:beforeAutospacing="0" w:after="0" w:afterAutospacing="0"/>
        <w:ind w:left="0" w:firstLine="567"/>
        <w:jc w:val="both"/>
      </w:pPr>
      <w:r w:rsidRPr="006B41C5">
        <w:rPr>
          <w:sz w:val="28"/>
          <w:szCs w:val="28"/>
        </w:rPr>
        <w:t>офіційні трансферти спеціального фонду – 712 990,00 грн., що становить 6,35% (-10 514 760,00 грн.) до уточнених планових надходжень за 9 місяців 2024 року.</w:t>
      </w:r>
    </w:p>
    <w:p w:rsidR="00EC0599" w:rsidRPr="006B41C5" w:rsidRDefault="00EC0599" w:rsidP="00EC0599">
      <w:pPr>
        <w:pStyle w:val="aff7"/>
        <w:spacing w:before="0" w:beforeAutospacing="0" w:after="0" w:afterAutospacing="0"/>
        <w:ind w:left="851" w:right="801"/>
        <w:jc w:val="center"/>
      </w:pPr>
      <w:r w:rsidRPr="006B41C5">
        <w:t> </w:t>
      </w:r>
    </w:p>
    <w:p w:rsidR="00EC0599" w:rsidRPr="006B41C5" w:rsidRDefault="00EC0599" w:rsidP="00EC0599">
      <w:pPr>
        <w:pStyle w:val="aff7"/>
        <w:spacing w:before="0" w:beforeAutospacing="0" w:after="0" w:afterAutospacing="0"/>
        <w:ind w:left="851" w:right="801"/>
        <w:jc w:val="center"/>
      </w:pPr>
      <w:r w:rsidRPr="006B41C5">
        <w:rPr>
          <w:b/>
          <w:bCs/>
          <w:sz w:val="28"/>
          <w:szCs w:val="28"/>
        </w:rPr>
        <w:t>Виконання завдань щодо мобілізації податків та платежів до бюджетів усіх рівнів</w:t>
      </w:r>
    </w:p>
    <w:p w:rsidR="00EC0599" w:rsidRPr="006B41C5" w:rsidRDefault="00EC0599" w:rsidP="00EC0599">
      <w:pPr>
        <w:pStyle w:val="aff7"/>
        <w:spacing w:before="0" w:beforeAutospacing="0" w:after="0" w:afterAutospacing="0"/>
        <w:ind w:left="851" w:right="801"/>
        <w:jc w:val="center"/>
      </w:pPr>
      <w:r w:rsidRPr="006B41C5">
        <w:t> </w:t>
      </w:r>
    </w:p>
    <w:p w:rsidR="00EC0599" w:rsidRPr="006B41C5" w:rsidRDefault="00EC0599" w:rsidP="00EC0599">
      <w:pPr>
        <w:pStyle w:val="aff7"/>
        <w:spacing w:before="0" w:beforeAutospacing="0" w:after="0" w:afterAutospacing="0"/>
        <w:ind w:firstLine="851"/>
        <w:jc w:val="both"/>
      </w:pPr>
      <w:r w:rsidRPr="006B41C5">
        <w:rPr>
          <w:sz w:val="28"/>
          <w:szCs w:val="28"/>
        </w:rPr>
        <w:t>Виконавчим комітетом Переяславської міської ради постійно проводиться робота по наповненню доходної частини бюджету міської територіальної громади, наприклад:</w:t>
      </w:r>
    </w:p>
    <w:p w:rsidR="00EC0599" w:rsidRPr="006B41C5" w:rsidRDefault="00EC0599" w:rsidP="00EC0599">
      <w:pPr>
        <w:pStyle w:val="aff7"/>
        <w:tabs>
          <w:tab w:val="left" w:pos="1134"/>
        </w:tabs>
        <w:spacing w:before="0" w:beforeAutospacing="0" w:after="0" w:afterAutospacing="0"/>
        <w:ind w:firstLine="851"/>
        <w:jc w:val="both"/>
      </w:pPr>
      <w:r w:rsidRPr="006B41C5">
        <w:rPr>
          <w:sz w:val="28"/>
          <w:szCs w:val="28"/>
        </w:rPr>
        <w:t>-</w:t>
      </w:r>
      <w:r w:rsidRPr="006B41C5">
        <w:rPr>
          <w:sz w:val="28"/>
          <w:szCs w:val="28"/>
        </w:rPr>
        <w:tab/>
        <w:t>щомісяця аналізується інформація, надана Державною податковою службою, про суми податкового боргу до бюджету громади, та доводиться до кожного суб’єкта господарювання чи громадянина із наданого переліку з метою погашення заборгованості;</w:t>
      </w:r>
    </w:p>
    <w:p w:rsidR="00EC0599" w:rsidRPr="006B41C5" w:rsidRDefault="00EC0599" w:rsidP="00EC0599">
      <w:pPr>
        <w:pStyle w:val="aff7"/>
        <w:tabs>
          <w:tab w:val="left" w:pos="1134"/>
        </w:tabs>
        <w:spacing w:before="0" w:beforeAutospacing="0" w:after="0" w:afterAutospacing="0"/>
        <w:ind w:firstLine="851"/>
        <w:jc w:val="both"/>
      </w:pPr>
      <w:r w:rsidRPr="006B41C5">
        <w:t> </w:t>
      </w:r>
    </w:p>
    <w:p w:rsidR="00EC0599" w:rsidRPr="006B41C5" w:rsidRDefault="00EC0599" w:rsidP="00EC0599">
      <w:pPr>
        <w:pStyle w:val="aff7"/>
        <w:tabs>
          <w:tab w:val="left" w:pos="1134"/>
        </w:tabs>
        <w:spacing w:before="0" w:beforeAutospacing="0" w:after="0" w:afterAutospacing="0"/>
        <w:ind w:firstLine="851"/>
        <w:jc w:val="both"/>
      </w:pPr>
      <w:r w:rsidRPr="006B41C5">
        <w:t> </w:t>
      </w:r>
    </w:p>
    <w:p w:rsidR="00EC0599" w:rsidRPr="006B41C5" w:rsidRDefault="00EC0599" w:rsidP="00EC0599">
      <w:pPr>
        <w:pStyle w:val="aff7"/>
        <w:tabs>
          <w:tab w:val="left" w:pos="1134"/>
        </w:tabs>
        <w:spacing w:before="0" w:beforeAutospacing="0" w:after="0" w:afterAutospacing="0"/>
        <w:ind w:firstLine="851"/>
        <w:jc w:val="both"/>
      </w:pPr>
      <w:r w:rsidRPr="006B41C5">
        <w:rPr>
          <w:sz w:val="28"/>
          <w:szCs w:val="28"/>
        </w:rPr>
        <w:t>-</w:t>
      </w:r>
      <w:r w:rsidRPr="006B41C5">
        <w:rPr>
          <w:sz w:val="28"/>
          <w:szCs w:val="28"/>
        </w:rPr>
        <w:tab/>
        <w:t>здійснюється моніторинг об’єктів комерційної діяльності, за результатами якого до органів ДПС направляється інформація з пропозицією щодо залучення до оподаткування суб’єктів господарювання, які здійснюють діяльність на території громади та не сплачують податки і збори;</w:t>
      </w:r>
    </w:p>
    <w:p w:rsidR="00EC0599" w:rsidRPr="006B41C5" w:rsidRDefault="00EC0599" w:rsidP="00EC0599">
      <w:pPr>
        <w:pStyle w:val="aff7"/>
        <w:tabs>
          <w:tab w:val="left" w:pos="1134"/>
        </w:tabs>
        <w:spacing w:before="0" w:beforeAutospacing="0" w:after="0" w:afterAutospacing="0"/>
        <w:ind w:firstLine="851"/>
        <w:jc w:val="both"/>
      </w:pPr>
      <w:r w:rsidRPr="006B41C5">
        <w:rPr>
          <w:sz w:val="28"/>
          <w:szCs w:val="28"/>
        </w:rPr>
        <w:t>-</w:t>
      </w:r>
      <w:r w:rsidRPr="006B41C5">
        <w:rPr>
          <w:sz w:val="28"/>
          <w:szCs w:val="28"/>
        </w:rPr>
        <w:tab/>
        <w:t>із зацікавленими особами укладаються договори тимчасового використання земельних ділянок для здійснення товарного сільськогосподарського виробництва із земель запасу;</w:t>
      </w:r>
    </w:p>
    <w:p w:rsidR="00EC0599" w:rsidRPr="006B41C5" w:rsidRDefault="00EC0599" w:rsidP="00EC0599">
      <w:pPr>
        <w:pStyle w:val="aff7"/>
        <w:tabs>
          <w:tab w:val="left" w:pos="1134"/>
        </w:tabs>
        <w:spacing w:before="0" w:beforeAutospacing="0" w:after="0" w:afterAutospacing="0"/>
        <w:ind w:firstLine="851"/>
        <w:jc w:val="both"/>
      </w:pPr>
      <w:r w:rsidRPr="006B41C5">
        <w:rPr>
          <w:sz w:val="28"/>
          <w:szCs w:val="28"/>
        </w:rPr>
        <w:t>-</w:t>
      </w:r>
      <w:r w:rsidRPr="006B41C5">
        <w:rPr>
          <w:sz w:val="28"/>
          <w:szCs w:val="28"/>
        </w:rPr>
        <w:tab/>
      </w:r>
      <w:r w:rsidRPr="006B41C5">
        <w:rPr>
          <w:sz w:val="28"/>
          <w:szCs w:val="28"/>
          <w:shd w:val="clear" w:color="auto" w:fill="FFFFFF"/>
        </w:rPr>
        <w:t>працює комісія з питань погашення заборгованості із заробітної плати (грошового забезпечення), пенсій, стипендій та інших соціальних виплат, легалізації трудових відносин та забезпечення своєчасності сплати податків.</w:t>
      </w:r>
    </w:p>
    <w:p w:rsidR="00EC0599" w:rsidRPr="006B41C5" w:rsidRDefault="00EC0599" w:rsidP="00EC0599">
      <w:pPr>
        <w:pStyle w:val="aff7"/>
        <w:tabs>
          <w:tab w:val="left" w:pos="1134"/>
        </w:tabs>
        <w:spacing w:before="0" w:beforeAutospacing="0" w:after="0" w:afterAutospacing="0"/>
        <w:ind w:firstLine="851"/>
        <w:jc w:val="both"/>
      </w:pPr>
      <w:r w:rsidRPr="006B41C5">
        <w:t> </w:t>
      </w:r>
    </w:p>
    <w:p w:rsidR="00EC0599" w:rsidRPr="006B41C5" w:rsidRDefault="00EC0599" w:rsidP="00EC0599">
      <w:pPr>
        <w:pStyle w:val="aff7"/>
        <w:spacing w:before="0" w:beforeAutospacing="0" w:after="0" w:afterAutospacing="0"/>
        <w:ind w:left="1560" w:right="1085"/>
        <w:jc w:val="center"/>
      </w:pPr>
      <w:r w:rsidRPr="006B41C5">
        <w:rPr>
          <w:b/>
          <w:bCs/>
          <w:sz w:val="28"/>
          <w:szCs w:val="28"/>
        </w:rPr>
        <w:t>Стан виконання видаткової частини місцевих бюджетів за 9 місяців 2024 року</w:t>
      </w:r>
    </w:p>
    <w:p w:rsidR="00EC0599" w:rsidRPr="006B41C5" w:rsidRDefault="00EC0599" w:rsidP="00EC0599">
      <w:pPr>
        <w:pStyle w:val="aff7"/>
        <w:spacing w:before="0" w:beforeAutospacing="0" w:after="0" w:afterAutospacing="0"/>
        <w:ind w:left="1560" w:right="1085"/>
        <w:jc w:val="center"/>
      </w:pPr>
      <w:r w:rsidRPr="006B41C5">
        <w:t> </w:t>
      </w:r>
    </w:p>
    <w:p w:rsidR="00EC0599" w:rsidRPr="006B41C5" w:rsidRDefault="00EC0599" w:rsidP="00EC0599">
      <w:pPr>
        <w:pStyle w:val="aff7"/>
        <w:tabs>
          <w:tab w:val="left" w:pos="-3261"/>
          <w:tab w:val="left" w:pos="1134"/>
        </w:tabs>
        <w:spacing w:before="0" w:beforeAutospacing="0" w:after="0" w:afterAutospacing="0"/>
        <w:ind w:right="-50" w:firstLine="851"/>
        <w:jc w:val="both"/>
      </w:pPr>
      <w:r w:rsidRPr="006B41C5">
        <w:rPr>
          <w:sz w:val="28"/>
          <w:szCs w:val="28"/>
        </w:rPr>
        <w:t xml:space="preserve">Касові видатки бюджету Переяславської міської територіальної громади за        9 місяців 2024 року в цілому склали 312 225 612,26 гривень при плані на рік 478 193 277,02 гривень, що становить 65,3 %, в тому числі: </w:t>
      </w:r>
    </w:p>
    <w:p w:rsidR="00EC0599" w:rsidRPr="006B41C5" w:rsidRDefault="00EC0599" w:rsidP="00A7249B">
      <w:pPr>
        <w:pStyle w:val="aff7"/>
        <w:numPr>
          <w:ilvl w:val="0"/>
          <w:numId w:val="28"/>
        </w:numPr>
        <w:tabs>
          <w:tab w:val="clear" w:pos="720"/>
          <w:tab w:val="left" w:pos="-3000"/>
          <w:tab w:val="left" w:pos="-2900"/>
          <w:tab w:val="left" w:pos="360"/>
          <w:tab w:val="left" w:pos="1134"/>
        </w:tabs>
        <w:spacing w:before="0" w:beforeAutospacing="0" w:after="0" w:afterAutospacing="0"/>
        <w:ind w:left="0" w:right="-50" w:firstLine="567"/>
        <w:jc w:val="both"/>
      </w:pPr>
      <w:r w:rsidRPr="006B41C5">
        <w:rPr>
          <w:sz w:val="28"/>
          <w:szCs w:val="28"/>
        </w:rPr>
        <w:t>видатки загального фонду – 280 930 735,49 гривень (план на рік – 406 441 126,00 гривень, що становить 69,1 % до року);</w:t>
      </w:r>
    </w:p>
    <w:p w:rsidR="00EC0599" w:rsidRPr="006B41C5" w:rsidRDefault="00EC0599" w:rsidP="00A7249B">
      <w:pPr>
        <w:pStyle w:val="aff7"/>
        <w:numPr>
          <w:ilvl w:val="0"/>
          <w:numId w:val="28"/>
        </w:numPr>
        <w:tabs>
          <w:tab w:val="clear" w:pos="720"/>
          <w:tab w:val="left" w:pos="-3000"/>
          <w:tab w:val="left" w:pos="360"/>
          <w:tab w:val="left" w:pos="1134"/>
        </w:tabs>
        <w:spacing w:before="0" w:beforeAutospacing="0" w:after="0" w:afterAutospacing="0"/>
        <w:ind w:left="0" w:right="-50" w:firstLine="567"/>
        <w:jc w:val="both"/>
      </w:pPr>
      <w:r w:rsidRPr="006B41C5">
        <w:rPr>
          <w:sz w:val="28"/>
          <w:szCs w:val="28"/>
        </w:rPr>
        <w:t xml:space="preserve">видатки спеціального фонду – 31 294 876,77 гривень (план на рік – 71 752 151,02 гривень, що становить 43,6 % до року). </w:t>
      </w:r>
    </w:p>
    <w:p w:rsidR="00EC0599" w:rsidRPr="006B41C5" w:rsidRDefault="00EC0599" w:rsidP="00EC0599">
      <w:pPr>
        <w:pStyle w:val="aff7"/>
        <w:spacing w:before="0" w:beforeAutospacing="0" w:after="0" w:afterAutospacing="0"/>
        <w:ind w:left="567" w:right="-50"/>
        <w:jc w:val="both"/>
      </w:pPr>
      <w:r w:rsidRPr="006B41C5">
        <w:t> </w:t>
      </w:r>
    </w:p>
    <w:p w:rsidR="00EC0599" w:rsidRPr="006B41C5" w:rsidRDefault="00EC0599" w:rsidP="00EC0599">
      <w:pPr>
        <w:pStyle w:val="aff7"/>
        <w:tabs>
          <w:tab w:val="left" w:pos="1134"/>
        </w:tabs>
        <w:spacing w:before="0" w:beforeAutospacing="0" w:after="0" w:afterAutospacing="0"/>
        <w:ind w:right="-50" w:firstLine="851"/>
        <w:jc w:val="both"/>
      </w:pPr>
      <w:r w:rsidRPr="006B41C5">
        <w:rPr>
          <w:i/>
          <w:iCs/>
          <w:sz w:val="28"/>
          <w:szCs w:val="28"/>
        </w:rPr>
        <w:lastRenderedPageBreak/>
        <w:t>Видатки загального фонду</w:t>
      </w:r>
      <w:r w:rsidRPr="006B41C5">
        <w:rPr>
          <w:sz w:val="28"/>
          <w:szCs w:val="28"/>
        </w:rPr>
        <w:t xml:space="preserve"> становлять 280 930 736,54 гривень, що складає 69,1 % від запланованих 406 441 126,00</w:t>
      </w:r>
      <w:r w:rsidRPr="006B41C5">
        <w:rPr>
          <w:sz w:val="20"/>
          <w:szCs w:val="20"/>
        </w:rPr>
        <w:t> </w:t>
      </w:r>
      <w:r w:rsidRPr="006B41C5">
        <w:rPr>
          <w:sz w:val="28"/>
          <w:szCs w:val="28"/>
        </w:rPr>
        <w:t>гривень, в тому числі:</w:t>
      </w:r>
    </w:p>
    <w:p w:rsidR="00EC0599" w:rsidRPr="006B41C5" w:rsidRDefault="00EC0599" w:rsidP="00A7249B">
      <w:pPr>
        <w:pStyle w:val="aff7"/>
        <w:widowControl w:val="0"/>
        <w:numPr>
          <w:ilvl w:val="0"/>
          <w:numId w:val="29"/>
        </w:numPr>
        <w:tabs>
          <w:tab w:val="clear" w:pos="720"/>
          <w:tab w:val="left" w:pos="-4395"/>
          <w:tab w:val="left" w:pos="1134"/>
        </w:tabs>
        <w:spacing w:before="0" w:beforeAutospacing="0" w:after="0" w:afterAutospacing="0"/>
        <w:ind w:left="0" w:right="-50" w:firstLine="709"/>
        <w:jc w:val="both"/>
      </w:pPr>
      <w:r w:rsidRPr="006B41C5">
        <w:rPr>
          <w:sz w:val="28"/>
          <w:szCs w:val="28"/>
        </w:rPr>
        <w:t>на органи управління – 36 914 529,87 гривень (13,1%), що складає 70,5% до річного плану;</w:t>
      </w:r>
    </w:p>
    <w:p w:rsidR="00EC0599" w:rsidRPr="006B41C5" w:rsidRDefault="00EC0599" w:rsidP="00A7249B">
      <w:pPr>
        <w:pStyle w:val="aff7"/>
        <w:widowControl w:val="0"/>
        <w:numPr>
          <w:ilvl w:val="0"/>
          <w:numId w:val="29"/>
        </w:numPr>
        <w:tabs>
          <w:tab w:val="clear" w:pos="720"/>
          <w:tab w:val="left" w:pos="-4395"/>
          <w:tab w:val="left" w:pos="1134"/>
        </w:tabs>
        <w:spacing w:before="0" w:beforeAutospacing="0" w:after="0" w:afterAutospacing="0"/>
        <w:ind w:left="0" w:right="-50" w:firstLine="709"/>
        <w:jc w:val="both"/>
      </w:pPr>
      <w:r w:rsidRPr="006B41C5">
        <w:rPr>
          <w:sz w:val="28"/>
          <w:szCs w:val="28"/>
        </w:rPr>
        <w:t>на освіту – 158 191 866,03 гривень (56,3%), що виконано відповідно до річних призначень на 71,1%;</w:t>
      </w:r>
    </w:p>
    <w:p w:rsidR="00EC0599" w:rsidRPr="006B41C5" w:rsidRDefault="00EC0599" w:rsidP="00A7249B">
      <w:pPr>
        <w:pStyle w:val="aff7"/>
        <w:widowControl w:val="0"/>
        <w:numPr>
          <w:ilvl w:val="0"/>
          <w:numId w:val="29"/>
        </w:numPr>
        <w:tabs>
          <w:tab w:val="clear" w:pos="720"/>
          <w:tab w:val="left" w:pos="-4395"/>
          <w:tab w:val="left" w:pos="1134"/>
        </w:tabs>
        <w:spacing w:before="0" w:beforeAutospacing="0" w:after="0" w:afterAutospacing="0"/>
        <w:ind w:left="0" w:right="-50" w:firstLine="709"/>
        <w:jc w:val="both"/>
      </w:pPr>
      <w:r w:rsidRPr="006B41C5">
        <w:rPr>
          <w:sz w:val="28"/>
          <w:szCs w:val="28"/>
        </w:rPr>
        <w:t>охорона здоров’я – 10 280 292,49 гривень (3,7%), що виконано відповідно до річних призначень на 50,4%;</w:t>
      </w:r>
    </w:p>
    <w:p w:rsidR="00EC0599" w:rsidRPr="006B41C5" w:rsidRDefault="00EC0599" w:rsidP="00A7249B">
      <w:pPr>
        <w:pStyle w:val="aff7"/>
        <w:widowControl w:val="0"/>
        <w:numPr>
          <w:ilvl w:val="0"/>
          <w:numId w:val="29"/>
        </w:numPr>
        <w:tabs>
          <w:tab w:val="clear" w:pos="720"/>
          <w:tab w:val="left" w:pos="-4537"/>
          <w:tab w:val="left" w:pos="1134"/>
        </w:tabs>
        <w:spacing w:before="0" w:beforeAutospacing="0" w:after="0" w:afterAutospacing="0"/>
        <w:ind w:left="0" w:right="-50" w:firstLine="709"/>
        <w:jc w:val="both"/>
      </w:pPr>
      <w:r w:rsidRPr="006B41C5">
        <w:rPr>
          <w:sz w:val="28"/>
          <w:szCs w:val="28"/>
        </w:rPr>
        <w:t>соціальний захист та соцзабезпечення – 16 173 528,72 гривень (5,7%), що виконано відповідно до річних призначень на 68,5%.</w:t>
      </w:r>
    </w:p>
    <w:p w:rsidR="00EC0599" w:rsidRPr="006B41C5" w:rsidRDefault="00EC0599" w:rsidP="00A7249B">
      <w:pPr>
        <w:pStyle w:val="aff7"/>
        <w:widowControl w:val="0"/>
        <w:numPr>
          <w:ilvl w:val="0"/>
          <w:numId w:val="29"/>
        </w:numPr>
        <w:tabs>
          <w:tab w:val="clear" w:pos="720"/>
          <w:tab w:val="left" w:pos="-4537"/>
          <w:tab w:val="left" w:pos="1134"/>
        </w:tabs>
        <w:spacing w:before="0" w:beforeAutospacing="0" w:after="0" w:afterAutospacing="0"/>
        <w:ind w:left="0" w:right="-50" w:firstLine="709"/>
        <w:jc w:val="both"/>
      </w:pPr>
      <w:r w:rsidRPr="006B41C5">
        <w:rPr>
          <w:sz w:val="28"/>
          <w:szCs w:val="28"/>
        </w:rPr>
        <w:t>на культуру – 12 348 592,72 гривень (4,4%), що виконано відповідно до річних призначень на 63,3%;</w:t>
      </w:r>
    </w:p>
    <w:p w:rsidR="00EC0599" w:rsidRPr="006B41C5" w:rsidRDefault="00EC0599" w:rsidP="00A7249B">
      <w:pPr>
        <w:pStyle w:val="aff7"/>
        <w:widowControl w:val="0"/>
        <w:numPr>
          <w:ilvl w:val="0"/>
          <w:numId w:val="29"/>
        </w:numPr>
        <w:tabs>
          <w:tab w:val="clear" w:pos="720"/>
          <w:tab w:val="left" w:pos="-4395"/>
          <w:tab w:val="left" w:pos="1134"/>
        </w:tabs>
        <w:spacing w:before="0" w:beforeAutospacing="0" w:after="0" w:afterAutospacing="0"/>
        <w:ind w:left="0" w:right="-50" w:firstLine="709"/>
        <w:jc w:val="both"/>
      </w:pPr>
      <w:r w:rsidRPr="006B41C5">
        <w:rPr>
          <w:sz w:val="28"/>
          <w:szCs w:val="28"/>
        </w:rPr>
        <w:t>на фізичну культуру і спорт – 5 500 556,40 гривень (2,0%), що складає 66,6% до річного плану;</w:t>
      </w:r>
    </w:p>
    <w:p w:rsidR="00EC0599" w:rsidRPr="006B41C5" w:rsidRDefault="00EC0599" w:rsidP="00036DBF">
      <w:pPr>
        <w:pStyle w:val="aff7"/>
        <w:widowControl w:val="0"/>
        <w:numPr>
          <w:ilvl w:val="0"/>
          <w:numId w:val="29"/>
        </w:numPr>
        <w:tabs>
          <w:tab w:val="clear" w:pos="720"/>
          <w:tab w:val="left" w:pos="-6238"/>
          <w:tab w:val="left" w:pos="1134"/>
        </w:tabs>
        <w:spacing w:before="0" w:beforeAutospacing="0" w:after="0" w:afterAutospacing="0"/>
        <w:ind w:left="0" w:right="-50" w:firstLine="709"/>
        <w:jc w:val="both"/>
      </w:pPr>
      <w:r w:rsidRPr="006B41C5">
        <w:rPr>
          <w:sz w:val="28"/>
          <w:szCs w:val="28"/>
        </w:rPr>
        <w:t>на житлово-комунальне господарство – 28 848 522,26 гривень (10,3 %), що виконано відповідно до річних призначень на 66,3 %;</w:t>
      </w:r>
    </w:p>
    <w:p w:rsidR="00EC0599" w:rsidRPr="006B41C5" w:rsidRDefault="00EC0599" w:rsidP="00036DBF">
      <w:pPr>
        <w:pStyle w:val="aff7"/>
        <w:widowControl w:val="0"/>
        <w:numPr>
          <w:ilvl w:val="0"/>
          <w:numId w:val="29"/>
        </w:numPr>
        <w:tabs>
          <w:tab w:val="clear" w:pos="720"/>
          <w:tab w:val="left" w:pos="-6238"/>
          <w:tab w:val="left" w:pos="1134"/>
        </w:tabs>
        <w:spacing w:before="0" w:beforeAutospacing="0" w:after="0" w:afterAutospacing="0"/>
        <w:ind w:left="0" w:right="-50" w:firstLine="709"/>
        <w:jc w:val="both"/>
      </w:pPr>
      <w:r w:rsidRPr="006B41C5">
        <w:rPr>
          <w:sz w:val="28"/>
          <w:szCs w:val="28"/>
        </w:rPr>
        <w:t>субвенція з місцевого бюджету на утримання об’єктів спільного користування чи ліквідацію негативних наслідків діяльності об’єктів спільного користування – 7 044 300,00 гривень (2,5 %), що виконано відповідно до річних призначень на      75,0 %;</w:t>
      </w:r>
    </w:p>
    <w:p w:rsidR="00EC0599" w:rsidRPr="006B41C5" w:rsidRDefault="00EC0599" w:rsidP="00036DBF">
      <w:pPr>
        <w:pStyle w:val="aff7"/>
        <w:widowControl w:val="0"/>
        <w:numPr>
          <w:ilvl w:val="0"/>
          <w:numId w:val="29"/>
        </w:numPr>
        <w:tabs>
          <w:tab w:val="clear" w:pos="720"/>
          <w:tab w:val="left" w:pos="-6238"/>
          <w:tab w:val="left" w:pos="1134"/>
        </w:tabs>
        <w:spacing w:before="0" w:beforeAutospacing="0" w:after="0" w:afterAutospacing="0"/>
        <w:ind w:left="0" w:right="-50" w:firstLine="567"/>
        <w:jc w:val="both"/>
      </w:pPr>
      <w:r w:rsidRPr="006B41C5">
        <w:rPr>
          <w:sz w:val="28"/>
          <w:szCs w:val="28"/>
        </w:rPr>
        <w:t>субвенції районному та державному бюджетам – 5 337 100,00 гривень (1,9 %), що виконано відповідно до річних призначень на 100,0 % (фінансова підтримка ЗСУ – 5 027 100,00 гривень, Програма «Поліцейський офіцер громади» - 110 000,00 гривень, паливно-мастильні матеріали для відділу поліції № 1 Бориспільського районного управління поліції ГУНП в Київській області – 200 000,00 гривень);</w:t>
      </w:r>
    </w:p>
    <w:p w:rsidR="00EC0599" w:rsidRPr="006B41C5" w:rsidRDefault="00EC0599" w:rsidP="00036DBF">
      <w:pPr>
        <w:pStyle w:val="aff7"/>
        <w:widowControl w:val="0"/>
        <w:numPr>
          <w:ilvl w:val="0"/>
          <w:numId w:val="29"/>
        </w:numPr>
        <w:tabs>
          <w:tab w:val="clear" w:pos="720"/>
          <w:tab w:val="left" w:pos="-6238"/>
          <w:tab w:val="left" w:pos="1134"/>
        </w:tabs>
        <w:spacing w:before="0" w:beforeAutospacing="0" w:after="0" w:afterAutospacing="0"/>
        <w:ind w:right="-50" w:hanging="153"/>
        <w:jc w:val="both"/>
      </w:pPr>
      <w:r w:rsidRPr="006B41C5">
        <w:rPr>
          <w:sz w:val="28"/>
          <w:szCs w:val="28"/>
        </w:rPr>
        <w:t>інші видатки на виконання місцевих програм – 291 447,00 гривень (0,1 %).</w:t>
      </w:r>
    </w:p>
    <w:p w:rsidR="00EC0599" w:rsidRPr="006B41C5" w:rsidRDefault="00EC0599" w:rsidP="00EC0599">
      <w:pPr>
        <w:pStyle w:val="aff7"/>
        <w:widowControl w:val="0"/>
        <w:tabs>
          <w:tab w:val="left" w:pos="1134"/>
        </w:tabs>
        <w:spacing w:before="0" w:beforeAutospacing="0" w:after="0" w:afterAutospacing="0"/>
        <w:ind w:right="-50" w:firstLine="851"/>
        <w:jc w:val="both"/>
      </w:pPr>
      <w:r w:rsidRPr="006B41C5">
        <w:rPr>
          <w:sz w:val="28"/>
          <w:szCs w:val="28"/>
        </w:rPr>
        <w:t>Найбільшу питому вагу у структурі видатків загального фонду місцевого бюджету займають видатки на заробітну плату – 183 633 449,05 гривень, що складає 65,4 %; оплату комунальних послуг та енергоносіїв – 17 544 366,45 гривень (6,2 %); харчування дітей – 4 065 346,83 гривень (1,5 %); інші видатки – 75 687 573,16 гривень (26,9 %).</w:t>
      </w:r>
    </w:p>
    <w:p w:rsidR="00EC0599" w:rsidRPr="006B41C5" w:rsidRDefault="00EC0599" w:rsidP="00EC0599">
      <w:pPr>
        <w:pStyle w:val="aff7"/>
        <w:tabs>
          <w:tab w:val="left" w:pos="1134"/>
        </w:tabs>
        <w:spacing w:before="0" w:beforeAutospacing="0" w:after="0" w:afterAutospacing="0"/>
        <w:ind w:right="-50" w:firstLine="851"/>
        <w:jc w:val="both"/>
      </w:pPr>
      <w:r w:rsidRPr="006B41C5">
        <w:rPr>
          <w:sz w:val="28"/>
          <w:szCs w:val="28"/>
        </w:rPr>
        <w:t>Заборгованість по заробітній платі станом на 01.10.2024 року становить 706 905,15 гривень по педагогічних працівниках закладів загальної середньої освіти за рахунок освітньої субвенції. Вона погашена 08 жовтня 2024 року.</w:t>
      </w:r>
    </w:p>
    <w:p w:rsidR="00EC0599" w:rsidRPr="006B41C5" w:rsidRDefault="00EC0599" w:rsidP="00EC0599">
      <w:pPr>
        <w:pStyle w:val="aff7"/>
        <w:tabs>
          <w:tab w:val="left" w:pos="1134"/>
        </w:tabs>
        <w:spacing w:before="0" w:beforeAutospacing="0" w:after="0" w:afterAutospacing="0"/>
        <w:ind w:right="-50" w:firstLine="851"/>
        <w:jc w:val="both"/>
      </w:pPr>
      <w:r w:rsidRPr="006B41C5">
        <w:rPr>
          <w:sz w:val="28"/>
          <w:szCs w:val="28"/>
        </w:rPr>
        <w:t>Заборгованості по комунальних послугах та енергоносіях станом на 01.10.2024 року немає.</w:t>
      </w:r>
    </w:p>
    <w:p w:rsidR="00EC0599" w:rsidRPr="006B41C5" w:rsidRDefault="00EC0599" w:rsidP="00EC0599">
      <w:pPr>
        <w:pStyle w:val="aff7"/>
        <w:tabs>
          <w:tab w:val="left" w:pos="1134"/>
        </w:tabs>
        <w:spacing w:before="0" w:beforeAutospacing="0" w:after="0" w:afterAutospacing="0"/>
        <w:ind w:right="-50" w:firstLine="851"/>
        <w:jc w:val="both"/>
      </w:pPr>
      <w:r w:rsidRPr="006B41C5">
        <w:rPr>
          <w:i/>
          <w:iCs/>
          <w:sz w:val="28"/>
          <w:szCs w:val="28"/>
        </w:rPr>
        <w:t>Видатки спеціального фонду</w:t>
      </w:r>
      <w:r w:rsidRPr="006B41C5">
        <w:rPr>
          <w:sz w:val="28"/>
          <w:szCs w:val="28"/>
        </w:rPr>
        <w:t xml:space="preserve"> проведені в сумі – 31 294 876,77 гривень, із них:</w:t>
      </w:r>
    </w:p>
    <w:p w:rsidR="00EC0599" w:rsidRPr="006B41C5" w:rsidRDefault="00EC0599" w:rsidP="00EC0599">
      <w:pPr>
        <w:pStyle w:val="aff7"/>
        <w:tabs>
          <w:tab w:val="left" w:pos="1134"/>
        </w:tabs>
        <w:spacing w:before="0" w:beforeAutospacing="0" w:after="0" w:afterAutospacing="0"/>
        <w:ind w:right="-50" w:firstLine="851"/>
        <w:jc w:val="both"/>
      </w:pPr>
      <w:r w:rsidRPr="006B41C5">
        <w:rPr>
          <w:sz w:val="28"/>
          <w:szCs w:val="28"/>
        </w:rPr>
        <w:t>- за рахунок власних надходжень бюджетних установ – 4 053 165,21 гривень;</w:t>
      </w:r>
    </w:p>
    <w:p w:rsidR="00EC0599" w:rsidRPr="006B41C5" w:rsidRDefault="00EC0599" w:rsidP="00EC0599">
      <w:pPr>
        <w:pStyle w:val="aff7"/>
        <w:tabs>
          <w:tab w:val="left" w:pos="1134"/>
        </w:tabs>
        <w:spacing w:before="0" w:beforeAutospacing="0" w:after="0" w:afterAutospacing="0"/>
        <w:ind w:firstLine="851"/>
        <w:jc w:val="both"/>
      </w:pPr>
      <w:r w:rsidRPr="006B41C5">
        <w:rPr>
          <w:sz w:val="28"/>
          <w:szCs w:val="28"/>
        </w:rPr>
        <w:t xml:space="preserve">- бюджет розвитку – 25 735 974,11 гривні. </w:t>
      </w:r>
    </w:p>
    <w:p w:rsidR="00EC0599" w:rsidRPr="006B41C5" w:rsidRDefault="00EC0599" w:rsidP="00036DBF">
      <w:pPr>
        <w:pStyle w:val="aff7"/>
        <w:numPr>
          <w:ilvl w:val="0"/>
          <w:numId w:val="30"/>
        </w:numPr>
        <w:tabs>
          <w:tab w:val="clear" w:pos="720"/>
          <w:tab w:val="left" w:pos="-6379"/>
          <w:tab w:val="left" w:pos="1134"/>
        </w:tabs>
        <w:spacing w:before="0" w:beforeAutospacing="0" w:after="0" w:afterAutospacing="0"/>
        <w:ind w:left="0" w:right="-50" w:firstLine="567"/>
        <w:jc w:val="both"/>
      </w:pPr>
      <w:r w:rsidRPr="006B41C5">
        <w:rPr>
          <w:sz w:val="28"/>
          <w:szCs w:val="28"/>
        </w:rPr>
        <w:lastRenderedPageBreak/>
        <w:t>забезпечення витрат для організації гарячого харчування учнів 1-4 класів протягом 2023/2024 навчального року за кошти субвенції – 303 092,45 гривні.</w:t>
      </w:r>
    </w:p>
    <w:p w:rsidR="00EC0599" w:rsidRPr="006B41C5" w:rsidRDefault="00EC0599" w:rsidP="00036DBF">
      <w:pPr>
        <w:pStyle w:val="aff7"/>
        <w:numPr>
          <w:ilvl w:val="0"/>
          <w:numId w:val="30"/>
        </w:numPr>
        <w:tabs>
          <w:tab w:val="clear" w:pos="720"/>
          <w:tab w:val="left" w:pos="-6379"/>
          <w:tab w:val="left" w:pos="1134"/>
        </w:tabs>
        <w:spacing w:before="0" w:beforeAutospacing="0" w:after="0" w:afterAutospacing="0"/>
        <w:ind w:left="0" w:right="-50" w:firstLine="567"/>
        <w:jc w:val="both"/>
      </w:pPr>
      <w:r w:rsidRPr="006B41C5">
        <w:rPr>
          <w:sz w:val="28"/>
          <w:szCs w:val="28"/>
        </w:rPr>
        <w:t>реалізація заходів за рахунок залишку коштів за освітньою субвенцією на кінець бюджетного періоду, що мають цільове призначення, виділених відповідно до рішень Кабінету Міністрів України у попередніх бюджетних періодах (за спеціальним фондом державного бюджету) – 1 202 645,00 гривень.</w:t>
      </w:r>
    </w:p>
    <w:p w:rsidR="00EC0599" w:rsidRPr="006B41C5" w:rsidRDefault="00EC0599" w:rsidP="00EC0599">
      <w:pPr>
        <w:pStyle w:val="aff7"/>
        <w:spacing w:before="0" w:beforeAutospacing="0" w:after="0" w:afterAutospacing="0"/>
        <w:ind w:firstLine="567"/>
        <w:jc w:val="both"/>
      </w:pPr>
      <w:r w:rsidRPr="006B41C5">
        <w:t> </w:t>
      </w:r>
    </w:p>
    <w:p w:rsidR="001B071C" w:rsidRPr="006B41C5" w:rsidRDefault="001B071C" w:rsidP="001B071C">
      <w:pPr>
        <w:pStyle w:val="aff7"/>
        <w:spacing w:before="0" w:beforeAutospacing="0" w:after="0" w:afterAutospacing="0"/>
        <w:jc w:val="both"/>
      </w:pPr>
      <w:r w:rsidRPr="006B41C5">
        <w:t> </w:t>
      </w:r>
    </w:p>
    <w:p w:rsidR="00AE5285" w:rsidRPr="006B41C5" w:rsidRDefault="00AE5285" w:rsidP="001B071C">
      <w:pPr>
        <w:pStyle w:val="aff7"/>
        <w:spacing w:before="0" w:beforeAutospacing="0" w:after="0" w:afterAutospacing="0"/>
        <w:jc w:val="both"/>
        <w:rPr>
          <w:b/>
          <w:bCs/>
          <w:sz w:val="28"/>
          <w:szCs w:val="28"/>
          <w:lang w:val="uk-UA"/>
        </w:rPr>
      </w:pPr>
      <w:r w:rsidRPr="006B41C5">
        <w:rPr>
          <w:b/>
          <w:bCs/>
          <w:sz w:val="28"/>
          <w:szCs w:val="28"/>
          <w:lang w:val="uk-UA"/>
        </w:rPr>
        <w:t>4. Соціальна сфера.</w:t>
      </w:r>
    </w:p>
    <w:p w:rsidR="002B587B" w:rsidRPr="006B41C5" w:rsidRDefault="002B587B" w:rsidP="00AE5285">
      <w:pPr>
        <w:widowControl w:val="0"/>
        <w:tabs>
          <w:tab w:val="center" w:pos="4820"/>
          <w:tab w:val="right" w:pos="9641"/>
        </w:tabs>
        <w:snapToGrid w:val="0"/>
        <w:ind w:left="360"/>
        <w:jc w:val="both"/>
        <w:rPr>
          <w:b/>
          <w:bCs/>
          <w:sz w:val="28"/>
          <w:szCs w:val="28"/>
          <w:lang w:val="uk-UA"/>
        </w:rPr>
      </w:pPr>
    </w:p>
    <w:p w:rsidR="00D6531B" w:rsidRPr="006B41C5" w:rsidRDefault="00D6531B" w:rsidP="00D6531B">
      <w:pPr>
        <w:widowControl w:val="0"/>
        <w:tabs>
          <w:tab w:val="center" w:pos="4820"/>
          <w:tab w:val="right" w:pos="9641"/>
        </w:tabs>
        <w:snapToGrid w:val="0"/>
        <w:ind w:firstLine="567"/>
        <w:jc w:val="both"/>
        <w:rPr>
          <w:b/>
          <w:i/>
          <w:sz w:val="27"/>
          <w:szCs w:val="27"/>
          <w:lang w:val="uk-UA"/>
        </w:rPr>
      </w:pPr>
      <w:r w:rsidRPr="006B41C5">
        <w:rPr>
          <w:b/>
          <w:bCs/>
          <w:sz w:val="27"/>
          <w:szCs w:val="27"/>
          <w:lang w:val="uk-UA"/>
        </w:rPr>
        <w:t xml:space="preserve">4.1. </w:t>
      </w:r>
      <w:r w:rsidRPr="006B41C5">
        <w:rPr>
          <w:b/>
          <w:bCs/>
          <w:i/>
          <w:sz w:val="27"/>
          <w:szCs w:val="27"/>
          <w:lang w:val="uk-UA"/>
        </w:rPr>
        <w:t>Молодіжна політика та</w:t>
      </w:r>
      <w:r w:rsidRPr="006B41C5">
        <w:rPr>
          <w:b/>
          <w:i/>
          <w:sz w:val="27"/>
          <w:szCs w:val="27"/>
          <w:lang w:val="uk-UA"/>
        </w:rPr>
        <w:t xml:space="preserve"> національно-патріотичне виховання.</w:t>
      </w:r>
    </w:p>
    <w:p w:rsidR="004F05E6" w:rsidRPr="006B41C5" w:rsidRDefault="004F05E6" w:rsidP="00D6531B">
      <w:pPr>
        <w:widowControl w:val="0"/>
        <w:tabs>
          <w:tab w:val="center" w:pos="4820"/>
          <w:tab w:val="right" w:pos="9641"/>
        </w:tabs>
        <w:snapToGrid w:val="0"/>
        <w:ind w:firstLine="567"/>
        <w:jc w:val="both"/>
        <w:rPr>
          <w:b/>
          <w:sz w:val="27"/>
          <w:szCs w:val="27"/>
          <w:lang w:val="uk-UA"/>
        </w:rPr>
      </w:pPr>
    </w:p>
    <w:p w:rsidR="002C261B" w:rsidRPr="006B41C5" w:rsidRDefault="002C261B" w:rsidP="002C261B">
      <w:pPr>
        <w:pStyle w:val="docdata"/>
        <w:spacing w:before="0" w:beforeAutospacing="0" w:after="0" w:afterAutospacing="0"/>
        <w:ind w:firstLine="567"/>
        <w:jc w:val="both"/>
      </w:pPr>
      <w:r w:rsidRPr="006B41C5">
        <w:rPr>
          <w:sz w:val="28"/>
          <w:szCs w:val="28"/>
        </w:rPr>
        <w:t>Відділ з питань фізичної культури, молоді, спорту та охорони здоров`я виконавчого комітету міської ради за 9 місяців поточного року організував та провів ряд заходів: стажування 7 молодих осіб, які успішно його пройшли та отримали сертифікати;  урочисті заходи до Дня молоді; акцію в громаді «Шаную воїнів, біжу за Героїв України - 2024».</w:t>
      </w:r>
    </w:p>
    <w:p w:rsidR="002C261B" w:rsidRPr="006B41C5" w:rsidRDefault="002C261B" w:rsidP="002C261B">
      <w:pPr>
        <w:pStyle w:val="aff7"/>
        <w:spacing w:before="0" w:beforeAutospacing="0" w:after="0" w:afterAutospacing="0"/>
        <w:ind w:firstLine="567"/>
        <w:jc w:val="both"/>
        <w:rPr>
          <w:lang w:val="uk-UA"/>
        </w:rPr>
      </w:pPr>
      <w:r w:rsidRPr="006B41C5">
        <w:rPr>
          <w:sz w:val="28"/>
          <w:szCs w:val="28"/>
        </w:rPr>
        <w:t>   </w:t>
      </w:r>
      <w:r w:rsidRPr="006B41C5">
        <w:rPr>
          <w:sz w:val="28"/>
          <w:szCs w:val="28"/>
          <w:lang w:val="uk-UA"/>
        </w:rPr>
        <w:t xml:space="preserve"> Спільно з відділом культури міської ради,</w:t>
      </w:r>
      <w:r w:rsidRPr="006B41C5">
        <w:rPr>
          <w:sz w:val="28"/>
          <w:szCs w:val="28"/>
        </w:rPr>
        <w:t> </w:t>
      </w:r>
      <w:r w:rsidRPr="006B41C5">
        <w:rPr>
          <w:sz w:val="28"/>
          <w:szCs w:val="28"/>
          <w:lang w:val="uk-UA"/>
        </w:rPr>
        <w:t xml:space="preserve"> ГІ «Корінь нації», відділом освіти, ГО «Джура» організували:</w:t>
      </w:r>
      <w:r w:rsidRPr="006B41C5">
        <w:rPr>
          <w:sz w:val="28"/>
          <w:szCs w:val="28"/>
        </w:rPr>
        <w:t> </w:t>
      </w:r>
      <w:r w:rsidRPr="006B41C5">
        <w:rPr>
          <w:sz w:val="28"/>
          <w:szCs w:val="28"/>
          <w:lang w:val="uk-UA"/>
        </w:rPr>
        <w:t>просвітницький</w:t>
      </w:r>
      <w:r w:rsidRPr="006B41C5">
        <w:rPr>
          <w:sz w:val="28"/>
          <w:szCs w:val="28"/>
          <w:shd w:val="clear" w:color="auto" w:fill="FCFCFC"/>
          <w:lang w:val="uk-UA"/>
        </w:rPr>
        <w:t xml:space="preserve"> захід на колесах «Хто ти і звідки», «Голос Кобзарів»;</w:t>
      </w:r>
      <w:r w:rsidRPr="006B41C5">
        <w:rPr>
          <w:sz w:val="28"/>
          <w:szCs w:val="28"/>
          <w:shd w:val="clear" w:color="auto" w:fill="FCFCFC"/>
        </w:rPr>
        <w:t> </w:t>
      </w:r>
      <w:r w:rsidRPr="006B41C5">
        <w:rPr>
          <w:sz w:val="28"/>
          <w:szCs w:val="28"/>
          <w:shd w:val="clear" w:color="auto" w:fill="FCFCFC"/>
          <w:lang w:val="uk-UA"/>
        </w:rPr>
        <w:t xml:space="preserve"> родинне свято Переяславщини «Козацькому роду нема переводу»;</w:t>
      </w:r>
      <w:r w:rsidRPr="006B41C5">
        <w:rPr>
          <w:sz w:val="28"/>
          <w:szCs w:val="28"/>
          <w:shd w:val="clear" w:color="auto" w:fill="FCFCFC"/>
        </w:rPr>
        <w:t> </w:t>
      </w:r>
      <w:r w:rsidRPr="006B41C5">
        <w:rPr>
          <w:sz w:val="28"/>
          <w:szCs w:val="28"/>
          <w:shd w:val="clear" w:color="auto" w:fill="FCFCFC"/>
          <w:lang w:val="uk-UA"/>
        </w:rPr>
        <w:t xml:space="preserve"> військово-патріотичну спортивну гру «Сокіл» (Джура); </w:t>
      </w:r>
      <w:r w:rsidRPr="006B41C5">
        <w:rPr>
          <w:sz w:val="28"/>
          <w:szCs w:val="28"/>
          <w:shd w:val="clear" w:color="auto" w:fill="FCFCFC"/>
        </w:rPr>
        <w:t> </w:t>
      </w:r>
      <w:r w:rsidRPr="006B41C5">
        <w:rPr>
          <w:sz w:val="28"/>
          <w:szCs w:val="28"/>
          <w:lang w:val="uk-UA"/>
        </w:rPr>
        <w:t>тренінг-вишкіл виховників «Джур»;</w:t>
      </w:r>
      <w:r w:rsidRPr="006B41C5">
        <w:rPr>
          <w:sz w:val="28"/>
          <w:szCs w:val="28"/>
        </w:rPr>
        <w:t> </w:t>
      </w:r>
      <w:r w:rsidRPr="006B41C5">
        <w:rPr>
          <w:sz w:val="28"/>
          <w:szCs w:val="28"/>
          <w:lang w:val="uk-UA"/>
        </w:rPr>
        <w:t>культурологічний захід «Дніпро ревучий».</w:t>
      </w:r>
    </w:p>
    <w:p w:rsidR="002C261B" w:rsidRPr="006B41C5" w:rsidRDefault="002C261B" w:rsidP="002C261B">
      <w:pPr>
        <w:pStyle w:val="aff7"/>
        <w:spacing w:before="0" w:beforeAutospacing="0" w:after="0" w:afterAutospacing="0"/>
        <w:ind w:firstLine="567"/>
        <w:jc w:val="both"/>
      </w:pPr>
      <w:r w:rsidRPr="006B41C5">
        <w:rPr>
          <w:sz w:val="28"/>
          <w:szCs w:val="28"/>
        </w:rPr>
        <w:t>   </w:t>
      </w:r>
      <w:r w:rsidRPr="006B41C5">
        <w:rPr>
          <w:sz w:val="28"/>
          <w:szCs w:val="28"/>
          <w:lang w:val="uk-UA"/>
        </w:rPr>
        <w:t xml:space="preserve"> </w:t>
      </w:r>
      <w:r w:rsidRPr="006B41C5">
        <w:rPr>
          <w:sz w:val="28"/>
          <w:szCs w:val="28"/>
        </w:rPr>
        <w:t>Спільно з Молодіжним простором «Зустріч», Молодіжною радою ПМТГ провели: акції на тему: «Збережи своє здоров</w:t>
      </w:r>
      <w:r w:rsidR="009B6D37" w:rsidRPr="006B41C5">
        <w:rPr>
          <w:sz w:val="28"/>
          <w:szCs w:val="28"/>
          <w:lang w:val="en-US"/>
        </w:rPr>
        <w:t>`</w:t>
      </w:r>
      <w:r w:rsidRPr="006B41C5">
        <w:rPr>
          <w:sz w:val="28"/>
          <w:szCs w:val="28"/>
        </w:rPr>
        <w:t>я»; тренінг по наданню першої домедичної допоми; навчальні заняття з тактичної підготовки від військових ЗСУ; просвітницько-виховна бесіда як запобігти ДТП і уберегтися від небезпечних водіїв; катання на байдарках; танцювальний батл; вечір національної ідентичності;майстер-клас з «Ораторського мистецтва»; онлайн-марафон ПрофЛайфХак «Як обрати професію»; круглий стіл «Досліження потреб молоді Переяславщини». Також організовані мультвечори, кіновечори біля Молодіжного центру «Зустріч»; party picnic, вільний мікрофон; патріотична інтелектуальна гра «Youth game»; локальний збір російських книжок на переробку; тренінги «В гармонії з собою», програма «Гроші не проблема»:  фінансова грамотність, підприємство з нуля;   проведення навчального курсу «Я-волонтер»;  опитування в рамках проекту «Залучення молоді заради демократії»;  таборування «Спільно Дій»; екскурсія «Дивогромада»;   чемпіонат гри « Світ громад» та інше.</w:t>
      </w:r>
    </w:p>
    <w:p w:rsidR="002C261B" w:rsidRPr="006B41C5" w:rsidRDefault="002C261B" w:rsidP="002C261B">
      <w:pPr>
        <w:pStyle w:val="aff7"/>
        <w:spacing w:before="0" w:beforeAutospacing="0" w:after="0" w:afterAutospacing="0"/>
        <w:jc w:val="both"/>
      </w:pPr>
      <w:r w:rsidRPr="006B41C5">
        <w:rPr>
          <w:sz w:val="28"/>
          <w:szCs w:val="28"/>
        </w:rPr>
        <w:t>            Спільно  Молодіжною радою, Молодіжним простором «Зустріч» в рамках Програми «Мріємо та діємо», за участю Української Асоціації Молодіжних Рад,  Міжнародного республіканського інституту –IRI Ukraine, ГО «Академія розвитку громадянського суспільства» були учасниками національної програма «Незламна молодь:молодіжні ради»; проєкту «Моя громада разом»; програми «Як політичні дебати допомагають розвивати себе та свої громади» та інше.</w:t>
      </w:r>
    </w:p>
    <w:p w:rsidR="009314CD" w:rsidRPr="006B41C5" w:rsidRDefault="009314CD" w:rsidP="009314CD">
      <w:pPr>
        <w:jc w:val="both"/>
        <w:rPr>
          <w:bCs/>
          <w:sz w:val="28"/>
          <w:szCs w:val="28"/>
        </w:rPr>
      </w:pPr>
      <w:r w:rsidRPr="006B41C5">
        <w:rPr>
          <w:bCs/>
          <w:sz w:val="28"/>
          <w:szCs w:val="28"/>
        </w:rPr>
        <w:lastRenderedPageBreak/>
        <w:t>Основні завдання та заходи на 202</w:t>
      </w:r>
      <w:r w:rsidR="002C261B" w:rsidRPr="006B41C5">
        <w:rPr>
          <w:bCs/>
          <w:sz w:val="28"/>
          <w:szCs w:val="28"/>
          <w:lang w:val="uk-UA"/>
        </w:rPr>
        <w:t>5</w:t>
      </w:r>
      <w:r w:rsidRPr="006B41C5">
        <w:rPr>
          <w:bCs/>
          <w:sz w:val="28"/>
          <w:szCs w:val="28"/>
        </w:rPr>
        <w:t xml:space="preserve"> рік:</w:t>
      </w:r>
    </w:p>
    <w:p w:rsidR="009314CD" w:rsidRPr="006B41C5" w:rsidRDefault="009314CD" w:rsidP="009314CD">
      <w:pPr>
        <w:jc w:val="both"/>
        <w:rPr>
          <w:bCs/>
          <w:sz w:val="28"/>
          <w:szCs w:val="28"/>
        </w:rPr>
      </w:pPr>
      <w:r w:rsidRPr="006B41C5">
        <w:rPr>
          <w:bCs/>
          <w:sz w:val="28"/>
          <w:szCs w:val="28"/>
        </w:rPr>
        <w:t xml:space="preserve">- підвищення рівня самостійності, життєстійкості і спроможності молоді </w:t>
      </w:r>
      <w:r w:rsidR="00DC5569" w:rsidRPr="006B41C5">
        <w:rPr>
          <w:bCs/>
          <w:sz w:val="28"/>
          <w:szCs w:val="28"/>
          <w:lang w:val="uk-UA"/>
        </w:rPr>
        <w:t xml:space="preserve">брати </w:t>
      </w:r>
      <w:r w:rsidRPr="006B41C5">
        <w:rPr>
          <w:bCs/>
          <w:sz w:val="28"/>
          <w:szCs w:val="28"/>
        </w:rPr>
        <w:t>участь у суспільному житті, заохочення молоді до участі в прийнятті рішень;</w:t>
      </w:r>
    </w:p>
    <w:p w:rsidR="009314CD" w:rsidRPr="006B41C5" w:rsidRDefault="009314CD" w:rsidP="009314CD">
      <w:pPr>
        <w:jc w:val="both"/>
        <w:rPr>
          <w:bCs/>
          <w:sz w:val="28"/>
          <w:szCs w:val="28"/>
          <w:lang w:val="uk-UA"/>
        </w:rPr>
      </w:pPr>
      <w:r w:rsidRPr="006B41C5">
        <w:rPr>
          <w:bCs/>
          <w:sz w:val="28"/>
          <w:szCs w:val="28"/>
        </w:rPr>
        <w:t>- утвердження громадянської свідомості та активної життєвої позиції молоді, посилення національно-патріотичного виховання, розвиток особистості, яка плекає українські традиції, духовні цінності, готов</w:t>
      </w:r>
      <w:r w:rsidRPr="006B41C5">
        <w:rPr>
          <w:bCs/>
          <w:sz w:val="28"/>
          <w:szCs w:val="28"/>
          <w:lang w:val="uk-UA"/>
        </w:rPr>
        <w:t>а</w:t>
      </w:r>
      <w:r w:rsidRPr="006B41C5">
        <w:rPr>
          <w:bCs/>
          <w:sz w:val="28"/>
          <w:szCs w:val="28"/>
        </w:rPr>
        <w:t xml:space="preserve"> до виконання обов'язку із захисту Батьківщини</w:t>
      </w:r>
      <w:r w:rsidRPr="006B41C5">
        <w:rPr>
          <w:bCs/>
          <w:sz w:val="28"/>
          <w:szCs w:val="28"/>
          <w:lang w:val="uk-UA"/>
        </w:rPr>
        <w:t>;</w:t>
      </w:r>
    </w:p>
    <w:p w:rsidR="009314CD" w:rsidRPr="006B41C5" w:rsidRDefault="009314CD" w:rsidP="009314CD">
      <w:pPr>
        <w:jc w:val="both"/>
        <w:rPr>
          <w:bCs/>
          <w:sz w:val="28"/>
          <w:szCs w:val="28"/>
          <w:lang w:val="uk-UA"/>
        </w:rPr>
      </w:pPr>
      <w:r w:rsidRPr="006B41C5">
        <w:rPr>
          <w:bCs/>
          <w:sz w:val="28"/>
          <w:szCs w:val="28"/>
        </w:rPr>
        <w:t>- популяризація здорового і безпечного способу життя та культури здоров’я серед молоді, включно з питаннями психічного здоров'я</w:t>
      </w:r>
      <w:r w:rsidRPr="006B41C5">
        <w:rPr>
          <w:bCs/>
          <w:sz w:val="28"/>
          <w:szCs w:val="28"/>
          <w:lang w:val="uk-UA"/>
        </w:rPr>
        <w:t>;</w:t>
      </w:r>
    </w:p>
    <w:p w:rsidR="009314CD" w:rsidRPr="006B41C5" w:rsidRDefault="009314CD" w:rsidP="009314CD">
      <w:pPr>
        <w:jc w:val="both"/>
        <w:rPr>
          <w:bCs/>
          <w:sz w:val="28"/>
          <w:szCs w:val="28"/>
        </w:rPr>
      </w:pPr>
      <w:r w:rsidRPr="006B41C5">
        <w:rPr>
          <w:bCs/>
          <w:sz w:val="28"/>
          <w:szCs w:val="28"/>
        </w:rPr>
        <w:t xml:space="preserve">- підтримка волонтерського руху; </w:t>
      </w:r>
    </w:p>
    <w:p w:rsidR="009314CD" w:rsidRPr="006B41C5" w:rsidRDefault="009314CD" w:rsidP="009314CD">
      <w:pPr>
        <w:jc w:val="both"/>
        <w:rPr>
          <w:bCs/>
          <w:sz w:val="28"/>
          <w:szCs w:val="28"/>
        </w:rPr>
      </w:pPr>
      <w:r w:rsidRPr="006B41C5">
        <w:rPr>
          <w:bCs/>
          <w:sz w:val="28"/>
          <w:szCs w:val="28"/>
        </w:rPr>
        <w:t>- забезпечення умов для творчого і духовного розвитку молоді;</w:t>
      </w:r>
    </w:p>
    <w:p w:rsidR="009314CD" w:rsidRPr="006B41C5" w:rsidRDefault="009314CD" w:rsidP="009314CD">
      <w:pPr>
        <w:jc w:val="both"/>
        <w:rPr>
          <w:bCs/>
          <w:sz w:val="28"/>
          <w:szCs w:val="28"/>
          <w:lang w:val="uk-UA"/>
        </w:rPr>
      </w:pPr>
      <w:r w:rsidRPr="006B41C5">
        <w:rPr>
          <w:bCs/>
          <w:sz w:val="28"/>
          <w:szCs w:val="28"/>
        </w:rPr>
        <w:t>- розбудова молодіжної інфраструктури</w:t>
      </w:r>
      <w:r w:rsidRPr="006B41C5">
        <w:rPr>
          <w:bCs/>
          <w:sz w:val="28"/>
          <w:szCs w:val="28"/>
          <w:lang w:val="uk-UA"/>
        </w:rPr>
        <w:t>;</w:t>
      </w:r>
    </w:p>
    <w:p w:rsidR="009314CD" w:rsidRPr="006B41C5" w:rsidRDefault="009314CD" w:rsidP="009314CD">
      <w:pPr>
        <w:jc w:val="both"/>
        <w:rPr>
          <w:bCs/>
          <w:sz w:val="28"/>
          <w:szCs w:val="28"/>
          <w:lang w:val="uk-UA"/>
        </w:rPr>
      </w:pPr>
      <w:r w:rsidRPr="006B41C5">
        <w:rPr>
          <w:bCs/>
          <w:sz w:val="28"/>
          <w:szCs w:val="28"/>
        </w:rPr>
        <w:t>- економічні можливості молоді</w:t>
      </w:r>
      <w:r w:rsidRPr="006B41C5">
        <w:rPr>
          <w:bCs/>
          <w:sz w:val="28"/>
          <w:szCs w:val="28"/>
          <w:lang w:val="uk-UA"/>
        </w:rPr>
        <w:t>,</w:t>
      </w:r>
      <w:r w:rsidRPr="006B41C5">
        <w:rPr>
          <w:bCs/>
          <w:sz w:val="28"/>
          <w:szCs w:val="28"/>
        </w:rPr>
        <w:t xml:space="preserve"> сприяння зайнятості молоді. </w:t>
      </w:r>
    </w:p>
    <w:p w:rsidR="009314CD" w:rsidRPr="006B41C5" w:rsidRDefault="009314CD" w:rsidP="009314CD">
      <w:pPr>
        <w:jc w:val="both"/>
        <w:rPr>
          <w:sz w:val="27"/>
          <w:szCs w:val="27"/>
          <w:lang w:val="uk-UA" w:eastAsia="uk-UA"/>
        </w:rPr>
      </w:pPr>
    </w:p>
    <w:p w:rsidR="00AE5285" w:rsidRPr="006B41C5" w:rsidRDefault="00AE5285" w:rsidP="00AE5285">
      <w:pPr>
        <w:pStyle w:val="24"/>
        <w:rPr>
          <w:b/>
          <w:i/>
          <w:szCs w:val="28"/>
          <w:u w:val="single"/>
        </w:rPr>
      </w:pPr>
      <w:r w:rsidRPr="006B41C5">
        <w:rPr>
          <w:b/>
          <w:bCs/>
          <w:i/>
          <w:szCs w:val="28"/>
          <w:u w:val="single"/>
        </w:rPr>
        <w:t>4.2. Зайнятість населення та ринок праці</w:t>
      </w:r>
    </w:p>
    <w:p w:rsidR="00555D84" w:rsidRPr="006B41C5" w:rsidRDefault="00555D84" w:rsidP="00934219">
      <w:pPr>
        <w:pStyle w:val="aff7"/>
        <w:spacing w:before="0" w:beforeAutospacing="0" w:after="160" w:afterAutospacing="0"/>
        <w:rPr>
          <w:sz w:val="28"/>
          <w:szCs w:val="28"/>
          <w:lang w:val="uk-UA"/>
        </w:rPr>
      </w:pPr>
    </w:p>
    <w:p w:rsidR="00C45378" w:rsidRPr="006B41C5" w:rsidRDefault="00555D84" w:rsidP="00C45378">
      <w:pPr>
        <w:pStyle w:val="docdata"/>
        <w:spacing w:before="0" w:beforeAutospacing="0" w:after="0" w:afterAutospacing="0"/>
        <w:ind w:firstLine="709"/>
        <w:jc w:val="both"/>
      </w:pPr>
      <w:r w:rsidRPr="006B41C5">
        <w:rPr>
          <w:sz w:val="28"/>
          <w:szCs w:val="28"/>
        </w:rPr>
        <w:tab/>
      </w:r>
      <w:r w:rsidR="00C45378" w:rsidRPr="006B41C5">
        <w:rPr>
          <w:sz w:val="28"/>
          <w:szCs w:val="28"/>
        </w:rPr>
        <w:t xml:space="preserve">Зайнятість, як соціально-економічна проблема, постійно перебуває в центрі уваги держави. Державною службою зайнятості здійснюється ряд заходів щодо надання соціальних послуг громадянам, регулювання процесів на ринку праці, запобігання масовому безробіттю, реалізації додаткових гарантій громадян, які не здатні на рівних конкурувати на ринку праці. </w:t>
      </w:r>
    </w:p>
    <w:p w:rsidR="00C45378" w:rsidRPr="006B41C5" w:rsidRDefault="00C45378" w:rsidP="00C45378">
      <w:pPr>
        <w:pStyle w:val="aff7"/>
        <w:spacing w:before="0" w:beforeAutospacing="0" w:after="0" w:afterAutospacing="0"/>
        <w:ind w:firstLine="709"/>
        <w:jc w:val="both"/>
      </w:pPr>
      <w:r w:rsidRPr="006B41C5">
        <w:rPr>
          <w:sz w:val="28"/>
          <w:szCs w:val="28"/>
        </w:rPr>
        <w:t xml:space="preserve">Надання послуг державною службою зайнятості сьогодні максимально наближене до громадян за допомогою інтернет ресурсів. Це можливість створити на нашому порталі за посиланням dcz.gov.ua персональний кабінет шукача роботи і роботодавця, це всеукраїнська база даних вакансій і резюме шукачів роботи, це Освітній портал, який пропонує навчальні курси для населення і роботодавців. </w:t>
      </w:r>
    </w:p>
    <w:p w:rsidR="00C45378" w:rsidRPr="006B41C5" w:rsidRDefault="00C45378" w:rsidP="00C45378">
      <w:pPr>
        <w:pStyle w:val="aff7"/>
        <w:spacing w:before="0" w:beforeAutospacing="0" w:after="0" w:afterAutospacing="0"/>
        <w:ind w:firstLine="709"/>
        <w:jc w:val="both"/>
      </w:pPr>
      <w:r w:rsidRPr="006B41C5">
        <w:rPr>
          <w:sz w:val="28"/>
          <w:szCs w:val="28"/>
        </w:rPr>
        <w:t>На виконання нормативних актів щодо можливості звернення осіб для отримання статусу безробітного визначено наступні форми: особисто до центрів зайнятості, будь-якими зручними засобами телекомунікаційного зв’язку, через портал ДІЯ, в тому числі мобільного додатку Е-ДІЯ.</w:t>
      </w:r>
    </w:p>
    <w:p w:rsidR="00C45378" w:rsidRPr="006B41C5" w:rsidRDefault="00C45378" w:rsidP="00C45378">
      <w:pPr>
        <w:pStyle w:val="aff7"/>
        <w:spacing w:before="0" w:beforeAutospacing="0" w:after="0" w:afterAutospacing="0"/>
        <w:ind w:firstLine="709"/>
        <w:jc w:val="both"/>
      </w:pPr>
      <w:r w:rsidRPr="006B41C5">
        <w:rPr>
          <w:sz w:val="28"/>
          <w:szCs w:val="28"/>
        </w:rPr>
        <w:t>В межах реформування державної служби зайнятості запроваджено нові підходи в обслуговуванні клієнтів: профілювання, кейс-менеджмент, соціальний супровід тощо. Триває робота над удосконаленням якості та змісту соціальних послуг шукачам роботи та роботодавцям,  застосовуються принципово нові технології та методи. В роботу служби зайнятості впроваджено інститут кар’єрного радника, який дозволяє забезпечити індивідуальний підхід до кожного клієнта служби зайнятості, якісне надання послуг із плануванням кар’єри з урахуванням потреб роботодавців та можливостей шукачів роботи. Застосування профілювання в роботі центру зайнятості дозволяє вже на початкових етапах швидко виявляти групи безробітних з високим ризиком довготривалого безробіття та надавати їм послуги, що прискорюють їх працевлаштування.</w:t>
      </w:r>
    </w:p>
    <w:p w:rsidR="00C45378" w:rsidRPr="006B41C5" w:rsidRDefault="00C45378" w:rsidP="00C45378">
      <w:pPr>
        <w:pStyle w:val="aff7"/>
        <w:spacing w:before="0" w:beforeAutospacing="0" w:after="0" w:afterAutospacing="0"/>
        <w:ind w:firstLine="709"/>
        <w:jc w:val="both"/>
      </w:pPr>
      <w:r w:rsidRPr="006B41C5">
        <w:rPr>
          <w:sz w:val="28"/>
          <w:szCs w:val="28"/>
          <w:shd w:val="clear" w:color="auto" w:fill="FFFFFF"/>
        </w:rPr>
        <w:lastRenderedPageBreak/>
        <w:t xml:space="preserve">Питання зайнятості населення, задоволення потреб роботодавців на ринку праці - основні завдання, що потребують вирішення у тісній взаємодії роботодавців та служби зайнятості. </w:t>
      </w:r>
    </w:p>
    <w:p w:rsidR="00C45378" w:rsidRPr="006B41C5" w:rsidRDefault="00C45378" w:rsidP="00C45378">
      <w:pPr>
        <w:pStyle w:val="aff7"/>
        <w:spacing w:before="0" w:beforeAutospacing="0" w:after="0" w:afterAutospacing="0"/>
        <w:ind w:firstLine="709"/>
        <w:jc w:val="both"/>
      </w:pPr>
      <w:r w:rsidRPr="006B41C5">
        <w:rPr>
          <w:sz w:val="28"/>
          <w:szCs w:val="28"/>
          <w:shd w:val="clear" w:color="auto" w:fill="FFFFFF"/>
        </w:rPr>
        <w:t>Саме з метою задоволення індивідуальних потреб кожного роботодавця у якісному доборі персоналу в роботу державної служби зайнятості впроваджено Інститут «Консультант роботодавця». Робота консультантів спрямована на налагодження співпраці з роботодавцями та формування єдиної бази вакансій легальної роботи в Україні на підставі відомостей від роботодавців, аналізу інформації з друкованих засобів масової інформації та Інтернет-ресурсів.</w:t>
      </w:r>
    </w:p>
    <w:p w:rsidR="00C45378" w:rsidRPr="006B41C5" w:rsidRDefault="00C45378" w:rsidP="00C45378">
      <w:pPr>
        <w:pStyle w:val="aff7"/>
        <w:spacing w:before="0" w:beforeAutospacing="0" w:after="0" w:afterAutospacing="0"/>
        <w:ind w:firstLine="709"/>
        <w:jc w:val="both"/>
      </w:pPr>
      <w:r w:rsidRPr="006B41C5">
        <w:rPr>
          <w:sz w:val="28"/>
          <w:szCs w:val="28"/>
        </w:rPr>
        <w:t>За 9 місяців 2024 року статус безробітного отримали 505 особи. </w:t>
      </w:r>
    </w:p>
    <w:p w:rsidR="00C45378" w:rsidRPr="006B41C5" w:rsidRDefault="00C45378" w:rsidP="00C45378">
      <w:pPr>
        <w:pStyle w:val="aff7"/>
        <w:spacing w:before="0" w:beforeAutospacing="0" w:after="0" w:afterAutospacing="0"/>
        <w:ind w:firstLine="709"/>
        <w:jc w:val="both"/>
      </w:pPr>
      <w:r w:rsidRPr="006B41C5">
        <w:rPr>
          <w:sz w:val="28"/>
          <w:szCs w:val="28"/>
        </w:rPr>
        <w:t xml:space="preserve">Станом на 01.10.2024 року на обліку в Управлінні перебуває 245 безробітних. </w:t>
      </w:r>
    </w:p>
    <w:p w:rsidR="00C45378" w:rsidRPr="006B41C5" w:rsidRDefault="00C45378" w:rsidP="00C45378">
      <w:pPr>
        <w:pStyle w:val="aff7"/>
        <w:spacing w:before="0" w:beforeAutospacing="0" w:after="0" w:afterAutospacing="0"/>
        <w:ind w:firstLine="708"/>
        <w:jc w:val="both"/>
      </w:pPr>
      <w:r w:rsidRPr="006B41C5">
        <w:rPr>
          <w:sz w:val="28"/>
          <w:szCs w:val="28"/>
        </w:rPr>
        <w:t>Підприємствами, установами та організаціями регіону подано за січень - вересень 2024 року  426 вакансій, станом на 01.10 2024 року є актуальними 90 вакансій. На ринку праці Переяславщини актуальними були вакансії за такими професіями та спеціальностями:  продавець непродовольчих товарів, бухгалтер, пічник,  інженер з охорони праці,  начальник відділу поштового зв’язку, листоноша, підсобний робітник, менеджер (управитель), кухар, пекар,  молодша медична сестра, водій автотранспортних засобів, сестра медична, машиніст енергоблоку, слюсар-ремонтник, швачка, шліфувальник, фрезерувальник,   тракторист, сировар, лікар-стоматолог, лікар загальної практики-сімейний лікар,  лікар ветеринарної медицини, лікар-педіатр, вчитель-логопед та інші.</w:t>
      </w:r>
    </w:p>
    <w:p w:rsidR="00C45378" w:rsidRPr="006B41C5" w:rsidRDefault="00C45378" w:rsidP="00C45378">
      <w:pPr>
        <w:pStyle w:val="aff7"/>
        <w:spacing w:before="0" w:beforeAutospacing="0" w:after="0" w:afterAutospacing="0"/>
        <w:ind w:firstLine="708"/>
        <w:jc w:val="both"/>
      </w:pPr>
      <w:r w:rsidRPr="006B41C5">
        <w:rPr>
          <w:sz w:val="28"/>
          <w:szCs w:val="28"/>
        </w:rPr>
        <w:t xml:space="preserve">Упродовж січня–вересня 2024 року  на вільні робочі місця центром зайнятості працевлаштовані 396 осіб. </w:t>
      </w:r>
    </w:p>
    <w:p w:rsidR="00C45378" w:rsidRPr="006B41C5" w:rsidRDefault="00C45378" w:rsidP="00C45378">
      <w:pPr>
        <w:pStyle w:val="aff7"/>
        <w:spacing w:before="0" w:beforeAutospacing="0" w:after="0" w:afterAutospacing="0"/>
        <w:ind w:firstLine="709"/>
        <w:jc w:val="both"/>
      </w:pPr>
      <w:r w:rsidRPr="006B41C5">
        <w:rPr>
          <w:sz w:val="28"/>
          <w:szCs w:val="28"/>
        </w:rPr>
        <w:t>Мінімальний розмір допомоги по безробіттю 1500 грн. Максимальний розмір допомоги по безробіттю становить становить 7100 грн.</w:t>
      </w:r>
    </w:p>
    <w:p w:rsidR="00C45378" w:rsidRPr="006B41C5" w:rsidRDefault="00C45378" w:rsidP="00C45378">
      <w:pPr>
        <w:pStyle w:val="aff7"/>
        <w:spacing w:before="0" w:beforeAutospacing="0" w:after="0" w:afterAutospacing="0"/>
        <w:ind w:firstLine="708"/>
        <w:jc w:val="both"/>
      </w:pPr>
      <w:r w:rsidRPr="006B41C5">
        <w:t> </w:t>
      </w:r>
      <w:r w:rsidRPr="006B41C5">
        <w:rPr>
          <w:sz w:val="28"/>
          <w:szCs w:val="28"/>
        </w:rPr>
        <w:t>Безробітним громадянам, професії яких не користуються попитом на ринку праці, пропонувалось змінити професію, набути нову або суміжну, підвищити рівень кваліфікації. Усього в звітному періоді проходили навчання 20 осіб.</w:t>
      </w:r>
    </w:p>
    <w:p w:rsidR="00C45378" w:rsidRPr="006B41C5" w:rsidRDefault="00C45378" w:rsidP="00C45378">
      <w:pPr>
        <w:pStyle w:val="aff7"/>
        <w:spacing w:before="0" w:beforeAutospacing="0" w:after="0" w:afterAutospacing="0"/>
        <w:ind w:firstLine="708"/>
        <w:jc w:val="both"/>
      </w:pPr>
      <w:r w:rsidRPr="006B41C5">
        <w:rPr>
          <w:sz w:val="28"/>
          <w:szCs w:val="28"/>
        </w:rPr>
        <w:t xml:space="preserve">Станом на 01.10.2024 р. в Управлінні зареєстровано 31 особа з числа УБД. Працевлаштовано 10 осіб. Кожній особі були надані профорієнтаційні послуги  у перші дні після реєстрації.  Використовується індивідуальний підхід та особливе ставлення при наданні послуг даним особам. </w:t>
      </w:r>
    </w:p>
    <w:p w:rsidR="00C45378" w:rsidRPr="006B41C5" w:rsidRDefault="00C45378" w:rsidP="00C45378">
      <w:pPr>
        <w:pStyle w:val="aff7"/>
        <w:spacing w:before="0" w:beforeAutospacing="0" w:after="0" w:afterAutospacing="0"/>
        <w:ind w:firstLine="708"/>
        <w:jc w:val="both"/>
      </w:pPr>
      <w:r w:rsidRPr="006B41C5">
        <w:rPr>
          <w:sz w:val="28"/>
          <w:szCs w:val="28"/>
        </w:rPr>
        <w:t xml:space="preserve">В умовах воєного стану за послугами до центру зайнятості звернулось 83 особи  з числа внутріщньо переміщених осіб, з них працевлаштовано 16 осіб. </w:t>
      </w:r>
      <w:r w:rsidRPr="006B41C5">
        <w:rPr>
          <w:sz w:val="28"/>
          <w:szCs w:val="28"/>
        </w:rPr>
        <w:tab/>
        <w:t>На даний час статус безробітного мають 43 особи, які перемістилися з Донецької, Запоріжської, Луганської, Харківської, Дніпропетровської, Миколаївської, Сумської, Херсонської областей.</w:t>
      </w:r>
    </w:p>
    <w:p w:rsidR="00C45378" w:rsidRPr="006B41C5" w:rsidRDefault="00C45378" w:rsidP="00C45378">
      <w:pPr>
        <w:pStyle w:val="aff7"/>
        <w:spacing w:before="0" w:beforeAutospacing="0" w:after="0" w:afterAutospacing="0"/>
        <w:ind w:firstLine="708"/>
        <w:jc w:val="both"/>
      </w:pPr>
      <w:r w:rsidRPr="006B41C5">
        <w:rPr>
          <w:sz w:val="28"/>
          <w:szCs w:val="28"/>
        </w:rPr>
        <w:t>Відповідно активних програм зайнятості та Постанови КМУ №331 від 20.03.2022 «Про затвердження Порядку надання роботодавцю компенсації витрат на оплату праці за працевлаштування внутрішньо переміщених осіб внаслідок проведення бойови</w:t>
      </w:r>
      <w:r w:rsidRPr="006B41C5">
        <w:rPr>
          <w:sz w:val="28"/>
          <w:szCs w:val="28"/>
        </w:rPr>
        <w:lastRenderedPageBreak/>
        <w:t>х дій під час воєнного стану в Україні» Переяслав-Хмельницькою МРФ КОЦЗ надано компенсація 9 роботодавцям.</w:t>
      </w:r>
    </w:p>
    <w:p w:rsidR="00C45378" w:rsidRPr="006B41C5" w:rsidRDefault="00C45378" w:rsidP="00C45378">
      <w:pPr>
        <w:pStyle w:val="aff7"/>
        <w:spacing w:before="0" w:beforeAutospacing="0" w:after="0" w:afterAutospacing="0"/>
        <w:ind w:firstLine="708"/>
        <w:jc w:val="both"/>
      </w:pPr>
      <w:r w:rsidRPr="006B41C5">
        <w:rPr>
          <w:sz w:val="28"/>
          <w:szCs w:val="28"/>
        </w:rPr>
        <w:t>Створено інформаційний куточок в центрі зайнятості, військкоматі, управлінні праці Переяславської міської ради, Переяслав – Хмельницькому відділенні СЗН УСЗН Бориспільської РДА, в ЦНАП міської ради, Дівичківській, Циблівській, Студениківській та Ташанській ОТГ щодо умов реєстрації, перереєстрації в державній службі зайнятості, надання допомоги по безробіттю та соціальних послуг з пошуку роботи.</w:t>
      </w:r>
    </w:p>
    <w:p w:rsidR="00C45378" w:rsidRPr="006B41C5" w:rsidRDefault="00C45378" w:rsidP="00C45378">
      <w:pPr>
        <w:pStyle w:val="aff7"/>
        <w:spacing w:before="0" w:beforeAutospacing="0" w:after="0" w:afterAutospacing="0"/>
        <w:ind w:firstLine="708"/>
        <w:jc w:val="both"/>
      </w:pPr>
      <w:r w:rsidRPr="006B41C5">
        <w:rPr>
          <w:sz w:val="28"/>
          <w:szCs w:val="28"/>
        </w:rPr>
        <w:t xml:space="preserve">Для підтримки малого та середнього бізнесу Уряд України затвердив программу «Надання мікрогрантів на створення або розвитку власного бізнесу». </w:t>
      </w:r>
    </w:p>
    <w:p w:rsidR="00C45378" w:rsidRPr="006B41C5" w:rsidRDefault="00C45378" w:rsidP="00C45378">
      <w:pPr>
        <w:pStyle w:val="aff7"/>
        <w:spacing w:before="0" w:beforeAutospacing="0" w:after="0" w:afterAutospacing="0"/>
        <w:ind w:firstLine="708"/>
        <w:jc w:val="both"/>
      </w:pPr>
      <w:r w:rsidRPr="006B41C5">
        <w:rPr>
          <w:sz w:val="28"/>
          <w:szCs w:val="28"/>
        </w:rPr>
        <w:t>П’ятеро мешканців Переяславської громади отримали позитивні рішення для розвитку власного бізнесу. Середній розмір грантів складає близько 250 тис.грн. </w:t>
      </w:r>
    </w:p>
    <w:p w:rsidR="00C45378" w:rsidRPr="006B41C5" w:rsidRDefault="00C45378" w:rsidP="00C45378">
      <w:pPr>
        <w:pStyle w:val="aff7"/>
        <w:spacing w:before="0" w:beforeAutospacing="0" w:after="0" w:afterAutospacing="0"/>
        <w:ind w:firstLine="708"/>
        <w:jc w:val="both"/>
      </w:pPr>
      <w:r w:rsidRPr="006B41C5">
        <w:rPr>
          <w:sz w:val="28"/>
          <w:szCs w:val="28"/>
        </w:rPr>
        <w:t>Протягом 9 місяців 2024 року до Переяславського управління Бориспільської філії КОЦЗ не надходила інформація про можливе вивільнення працівників від роботодавців, які зареєстровані на території Переяславської територіальної громади.</w:t>
      </w:r>
    </w:p>
    <w:p w:rsidR="00C45378" w:rsidRPr="006B41C5" w:rsidRDefault="00C45378" w:rsidP="00C45378">
      <w:pPr>
        <w:pStyle w:val="aff7"/>
        <w:spacing w:before="0" w:beforeAutospacing="0" w:after="0" w:afterAutospacing="0"/>
        <w:ind w:firstLine="708"/>
        <w:jc w:val="both"/>
      </w:pPr>
      <w:r w:rsidRPr="006B41C5">
        <w:rPr>
          <w:sz w:val="28"/>
          <w:szCs w:val="28"/>
        </w:rPr>
        <w:t>Центр зайнятості постійно висвітлює в ЗМІ інформацію про ситуацію на ринку праці, хід виконання програми зайнятості, про можливості навчання та перенавчання та наявність вільних робочих місць і вакантних посад на підприємствах регіону та іншу інформаційну тематику.</w:t>
      </w:r>
    </w:p>
    <w:p w:rsidR="00C45378" w:rsidRPr="006B41C5" w:rsidRDefault="00C45378" w:rsidP="00C45378">
      <w:pPr>
        <w:pStyle w:val="aff7"/>
        <w:spacing w:before="0" w:beforeAutospacing="0" w:after="0" w:afterAutospacing="0"/>
        <w:ind w:firstLine="709"/>
        <w:jc w:val="both"/>
      </w:pPr>
      <w:r w:rsidRPr="006B41C5">
        <w:rPr>
          <w:sz w:val="28"/>
          <w:szCs w:val="28"/>
        </w:rPr>
        <w:t>З метою забезпечення клієнтів СЗ роботою, зменшення дисбалансу попиту та пропозиції робочої сили ОЦЗ  проводиться кропітка робота щодо збільшення кількості роботодавців, які співпрацюють з центрами зайнятості, у тому числі таких що здійснюють свою діяльність поза межами регіону та кількості актуальних вакансій. З роботодавцями опрацьовуються  питання  щоденного транспортування до місця роботи і у зворотному напрямку, забезпечення працівників житлом. Для клієнтів СЗ здійснюється супровід при працевлаштуванні, активізовано роботу кар’єрних радників щодо підбору роботи для зареєстрованих безробітних з урахуванням критеріїв, визначених Перехідними та прикінцевими положеннями Закону України «Про зайнятість населення».</w:t>
      </w:r>
    </w:p>
    <w:p w:rsidR="00C45378" w:rsidRPr="006B41C5" w:rsidRDefault="00C45378" w:rsidP="00C45378">
      <w:pPr>
        <w:pStyle w:val="aff7"/>
        <w:spacing w:before="0" w:beforeAutospacing="0" w:after="0" w:afterAutospacing="0"/>
        <w:ind w:firstLine="708"/>
        <w:jc w:val="both"/>
      </w:pPr>
      <w:r w:rsidRPr="006B41C5">
        <w:t> </w:t>
      </w:r>
      <w:r w:rsidRPr="006B41C5">
        <w:rPr>
          <w:b/>
          <w:bCs/>
          <w:sz w:val="28"/>
          <w:szCs w:val="28"/>
        </w:rPr>
        <w:t>Суспільно корисні роботи</w:t>
      </w:r>
    </w:p>
    <w:p w:rsidR="00C45378" w:rsidRPr="006B41C5" w:rsidRDefault="00C45378" w:rsidP="00C45378">
      <w:pPr>
        <w:pStyle w:val="aff7"/>
        <w:spacing w:before="0" w:beforeAutospacing="0" w:after="0" w:afterAutospacing="0"/>
        <w:ind w:firstLine="708"/>
        <w:jc w:val="both"/>
      </w:pPr>
      <w:r w:rsidRPr="006B41C5">
        <w:rPr>
          <w:sz w:val="28"/>
          <w:szCs w:val="28"/>
        </w:rPr>
        <w:t xml:space="preserve">В умовах воєнного стану працездатних осіб можуть залучати для суспільно корисних робіт, що мають оборонний характер, ліквідації надзвичайних ситуацій техногенного, природного та воєнного характеру, що виникли в період воєнного стану, та їх наслідків, задоволення потреб Збройних Сил, інших військових формувань і сил цивільного захисту, забезпечення функціонування національної економіки та системи забезпечення життєдіяльності населення, які в той же час не можуть бути пов’язані із підприємництвом або іншою діяльністю, спрямованою на одержання прибутку. Суспільно корисні роботи не потребують, як правило, спеціальної професійної підготовки. </w:t>
      </w:r>
      <w:r w:rsidRPr="006B41C5">
        <w:rPr>
          <w:i/>
          <w:iCs/>
          <w:sz w:val="28"/>
          <w:szCs w:val="28"/>
        </w:rPr>
        <w:t xml:space="preserve">(Порядок залучення працездатних осіб до суспільно корисних робіт </w:t>
      </w:r>
      <w:r w:rsidRPr="006B41C5">
        <w:rPr>
          <w:i/>
          <w:iCs/>
          <w:sz w:val="28"/>
          <w:szCs w:val="28"/>
        </w:rPr>
        <w:lastRenderedPageBreak/>
        <w:t>в умовах воєнного стану затверджено постановою Кабінету Міністрів України від 13 липня 2011 р. № 753).</w:t>
      </w:r>
    </w:p>
    <w:p w:rsidR="00C45378" w:rsidRPr="006B41C5" w:rsidRDefault="00C45378" w:rsidP="00C45378">
      <w:pPr>
        <w:pStyle w:val="aff7"/>
        <w:spacing w:before="0" w:beforeAutospacing="0" w:after="0" w:afterAutospacing="0"/>
        <w:ind w:firstLine="708"/>
        <w:jc w:val="both"/>
      </w:pPr>
      <w:r w:rsidRPr="006B41C5">
        <w:rPr>
          <w:sz w:val="28"/>
          <w:szCs w:val="28"/>
        </w:rPr>
        <w:t>Станом на 01.10.2024 року участь у суспільно корисних роботах прийняло 474 особи.</w:t>
      </w:r>
    </w:p>
    <w:p w:rsidR="007D51F0" w:rsidRPr="006B41C5" w:rsidRDefault="00C45378" w:rsidP="00C45378">
      <w:pPr>
        <w:pStyle w:val="aff7"/>
        <w:spacing w:before="0" w:beforeAutospacing="0" w:after="200" w:afterAutospacing="0"/>
        <w:rPr>
          <w:sz w:val="28"/>
          <w:szCs w:val="28"/>
        </w:rPr>
      </w:pPr>
      <w:r w:rsidRPr="006B41C5">
        <w:t> </w:t>
      </w:r>
      <w:r w:rsidRPr="006B41C5">
        <w:tab/>
      </w:r>
      <w:r w:rsidR="007D51F0" w:rsidRPr="006B41C5">
        <w:rPr>
          <w:bCs/>
          <w:sz w:val="28"/>
          <w:szCs w:val="28"/>
        </w:rPr>
        <w:t>Головною метою на 202</w:t>
      </w:r>
      <w:r w:rsidRPr="006B41C5">
        <w:rPr>
          <w:bCs/>
          <w:sz w:val="28"/>
          <w:szCs w:val="28"/>
        </w:rPr>
        <w:t>5</w:t>
      </w:r>
      <w:r w:rsidR="007D51F0" w:rsidRPr="006B41C5">
        <w:rPr>
          <w:bCs/>
          <w:sz w:val="28"/>
          <w:szCs w:val="28"/>
        </w:rPr>
        <w:t> рік буде:</w:t>
      </w:r>
      <w:r w:rsidR="007D51F0" w:rsidRPr="006B41C5">
        <w:rPr>
          <w:sz w:val="28"/>
          <w:szCs w:val="28"/>
        </w:rPr>
        <w:t xml:space="preserve"> реалізація державної політики у сфері соціального захисту працюючих з питань соціально-трудових відносин, оплати та охорони праці, розвитку соціального діалогу, забезпечення зайнятості населення, соціального захисту від безробіття.</w:t>
      </w:r>
    </w:p>
    <w:p w:rsidR="004F05E6" w:rsidRPr="006B41C5" w:rsidRDefault="004F05E6" w:rsidP="00ED36B0">
      <w:pPr>
        <w:pStyle w:val="aff7"/>
        <w:spacing w:before="0" w:beforeAutospacing="0" w:after="0" w:afterAutospacing="0"/>
        <w:ind w:firstLine="709"/>
        <w:jc w:val="both"/>
        <w:rPr>
          <w:sz w:val="27"/>
          <w:szCs w:val="27"/>
          <w:lang w:val="uk-UA"/>
        </w:rPr>
      </w:pPr>
    </w:p>
    <w:p w:rsidR="00AE5285" w:rsidRPr="006B41C5" w:rsidRDefault="00AE5285" w:rsidP="00AE5285">
      <w:pPr>
        <w:jc w:val="both"/>
        <w:rPr>
          <w:b/>
          <w:bCs/>
          <w:sz w:val="28"/>
          <w:szCs w:val="28"/>
          <w:lang w:val="uk-UA"/>
        </w:rPr>
      </w:pPr>
      <w:r w:rsidRPr="006B41C5">
        <w:rPr>
          <w:b/>
          <w:bCs/>
          <w:i/>
          <w:sz w:val="28"/>
          <w:szCs w:val="28"/>
          <w:u w:val="single"/>
          <w:lang w:val="uk-UA"/>
        </w:rPr>
        <w:t>4.</w:t>
      </w:r>
      <w:r w:rsidR="00B91277" w:rsidRPr="006B41C5">
        <w:rPr>
          <w:b/>
          <w:bCs/>
          <w:i/>
          <w:sz w:val="28"/>
          <w:szCs w:val="28"/>
          <w:u w:val="single"/>
          <w:lang w:val="uk-UA"/>
        </w:rPr>
        <w:t>3</w:t>
      </w:r>
      <w:r w:rsidRPr="006B41C5">
        <w:rPr>
          <w:b/>
          <w:bCs/>
          <w:i/>
          <w:sz w:val="28"/>
          <w:szCs w:val="28"/>
          <w:u w:val="single"/>
          <w:lang w:val="uk-UA"/>
        </w:rPr>
        <w:t>. Соціальний захист населення</w:t>
      </w:r>
    </w:p>
    <w:p w:rsidR="009B6D37" w:rsidRPr="006B41C5" w:rsidRDefault="0059237D" w:rsidP="009B6D37">
      <w:pPr>
        <w:pStyle w:val="docdata"/>
        <w:spacing w:before="0" w:beforeAutospacing="0" w:after="0" w:afterAutospacing="0"/>
        <w:ind w:firstLine="567"/>
        <w:jc w:val="both"/>
      </w:pPr>
      <w:r w:rsidRPr="006B41C5">
        <w:rPr>
          <w:sz w:val="28"/>
          <w:szCs w:val="28"/>
        </w:rPr>
        <w:tab/>
      </w:r>
      <w:r w:rsidR="009B6D37" w:rsidRPr="006B41C5">
        <w:rPr>
          <w:rFonts w:ascii="Antiqua" w:hAnsi="Antiqua"/>
          <w:sz w:val="28"/>
          <w:szCs w:val="28"/>
        </w:rPr>
        <w:t> </w:t>
      </w:r>
      <w:r w:rsidR="009B6D37" w:rsidRPr="006B41C5">
        <w:rPr>
          <w:sz w:val="28"/>
          <w:szCs w:val="28"/>
        </w:rPr>
        <w:t>В напрямку соціального захисту населення в громаді проводилась робота для підтримки малозабезпечених верств населення шляхом надання різних видів соціальної підтримки з державного та міського бюджетів. З цією метою здійснюються заходи міської комплексної програми «Турбота» на 2021-2024 роки, яка затверджена рішенням сесії міської ради 17.12.2020 року №22-04-VIII.</w:t>
      </w:r>
    </w:p>
    <w:p w:rsidR="009B6D37" w:rsidRPr="006B41C5" w:rsidRDefault="009B6D37" w:rsidP="009B6D37">
      <w:pPr>
        <w:pStyle w:val="aff7"/>
        <w:spacing w:before="0" w:beforeAutospacing="0" w:after="0" w:afterAutospacing="0"/>
        <w:ind w:firstLine="708"/>
        <w:jc w:val="both"/>
      </w:pPr>
      <w:r w:rsidRPr="006B41C5">
        <w:rPr>
          <w:sz w:val="28"/>
          <w:szCs w:val="28"/>
        </w:rPr>
        <w:t xml:space="preserve">Основним пріоритетним напрямком програми «Турбота» </w:t>
      </w:r>
      <w:r w:rsidRPr="006B41C5">
        <w:rPr>
          <w:sz w:val="28"/>
          <w:szCs w:val="28"/>
          <w:lang w:val="en-US"/>
        </w:rPr>
        <w:t xml:space="preserve"> </w:t>
      </w:r>
      <w:r w:rsidRPr="006B41C5">
        <w:rPr>
          <w:sz w:val="28"/>
          <w:szCs w:val="28"/>
          <w:lang w:val="uk-UA"/>
        </w:rPr>
        <w:t xml:space="preserve">у </w:t>
      </w:r>
      <w:r w:rsidRPr="006B41C5">
        <w:rPr>
          <w:sz w:val="28"/>
          <w:szCs w:val="28"/>
        </w:rPr>
        <w:t>2024 році є підтримка громадян, ветеранів війни та праці, осіб з інвалідністю та одиноких громадян, учасників війни, учасників АТО, захисників та захисниць, та їх сімей. Для виконання цих заходів програми з бюджету громади протягом звітного періоду були виділені кошти в сумі 11386,55 тис. грн. Із цієї суми 9978,5 тис. грн. (що більше відповідного періоду 2023 року на 8008,7 тис. грн.) виплачено для надання матеріальної допомоги жителям громади, а саме: 7665,0 тис. грн. виплачено військовослужбовцям ЗСУ, ветеранам війни, які захищали суверенітет та територіальну цілісність України та членам сімей загиблих жителів  громади, які померли (загинули) внаслідок поранення, контузії, каліцтва, одержаних на території проведення бойових дій, пов’язаних з військовою агресією Російської Федерації проти України, 159,5 тис. грн. на лікування хворих дітей; 43,0 тис. грн. внутрішньо переміщеним особам; 426,0 тис. грн. особам з інвалідністю, 664,0 тис. грн. особам пенсійного віку; 1021,0 тис. грн. громадянам, які опинилися у складних життєвих обставинах та важкохворим жителям громади. Також, 1017,0 тис. грн. виплачено на соціальне обслуговування осіб, що втратили можливість до самообслуговування (що на 40,0 тис. грн. менше відповідного періоду минулого року), 391,05 тис. грн. виплачено компенсацій членам сімей загиблих ветеранів війни в Афганістані, АТО/ООС, членам сімей загиблих у зв’язку з військовою агресією РФ проти України, членам сімей загиблих Захисників і Захисниць України, особам з інвалідністю з порушенням зору, дітям з інвалідністю з порушенням зору.</w:t>
      </w:r>
    </w:p>
    <w:p w:rsidR="009B6D37" w:rsidRPr="006B41C5" w:rsidRDefault="009B6D37" w:rsidP="009B6D37">
      <w:pPr>
        <w:pStyle w:val="aff7"/>
        <w:spacing w:before="0" w:beforeAutospacing="0" w:after="0" w:afterAutospacing="0"/>
        <w:ind w:firstLine="708"/>
        <w:jc w:val="both"/>
      </w:pPr>
      <w:r w:rsidRPr="006B41C5">
        <w:rPr>
          <w:sz w:val="28"/>
          <w:szCs w:val="28"/>
        </w:rPr>
        <w:t xml:space="preserve">Значна сума коштів виділяється з бюджету громади на утримання Центру надання соціальних послуг та соціальної інтергації. За звітний період виділено 9 392,6 тис. грн. Центр надає 17 видів соціальних послуг. В центрі функціонує чотири відділення, які за звітний період надали послуги  особам з числа осіб похилого віку, осіб з інвалідністю, малозахищених громадян громади. Соціальними послугами на дому через центр користуються 1315 осіб з інвалідністю та людей, які потрапили в складні життєві обставини </w:t>
      </w:r>
      <w:r w:rsidRPr="006B41C5">
        <w:rPr>
          <w:sz w:val="28"/>
          <w:szCs w:val="28"/>
        </w:rPr>
        <w:lastRenderedPageBreak/>
        <w:t>Переяславської міської громади. До надання соціальних послуг залучаються громадські та благодійні організацій.</w:t>
      </w:r>
    </w:p>
    <w:p w:rsidR="009B6D37" w:rsidRPr="006B41C5" w:rsidRDefault="009B6D37" w:rsidP="009B6D37">
      <w:pPr>
        <w:pStyle w:val="aff7"/>
        <w:spacing w:before="0" w:beforeAutospacing="0" w:after="0" w:afterAutospacing="0"/>
        <w:ind w:firstLine="708"/>
        <w:jc w:val="both"/>
      </w:pPr>
      <w:r w:rsidRPr="006B41C5">
        <w:rPr>
          <w:sz w:val="28"/>
          <w:szCs w:val="28"/>
        </w:rPr>
        <w:t>Міською радою 19.08.2021 року за №12-14-VII прийнято «Програму фінансування видатків із бюджету територіальної громади міста за надані пільги з послуг зв’язку, інші передбачені законодавством пільги та на компенсаційні виплати за пільговий проїзд окремих категорій громадян на автобусних маршрутах на території Переяславської міської територіальної громади на 2022- 2024 рік», згідно якої, протягом звітного періоду, видано талони на пільговий проїзд - 4478 особам. Перевізникам громади відшкодовано з міського бюджету 2267,60 тис. грн. За послуги зв’язку, для пільгових категорій громадян, ПАТ «Укртелекому» з міського бюджету перераховано 56,79 тис. грн., даною пільгою користується 81 особа. Постраждалим від аварії на ЧАЕС за проїзд раз на рік по території України відшкодовано 120,60 тис. грн., скористались 64 особи.</w:t>
      </w:r>
    </w:p>
    <w:p w:rsidR="009B6D37" w:rsidRPr="006B41C5" w:rsidRDefault="009B6D37" w:rsidP="009B6D37">
      <w:pPr>
        <w:pStyle w:val="aff7"/>
        <w:spacing w:before="0" w:beforeAutospacing="0" w:after="0" w:afterAutospacing="0"/>
        <w:ind w:firstLine="708"/>
        <w:jc w:val="both"/>
      </w:pPr>
      <w:r w:rsidRPr="006B41C5">
        <w:rPr>
          <w:sz w:val="28"/>
          <w:szCs w:val="28"/>
        </w:rPr>
        <w:t xml:space="preserve">Здійснено виплати соціальної стипендії 202 студентам закладів фахової передвищої та вищої освіти на суму 3170,2 тис. грн. </w:t>
      </w:r>
    </w:p>
    <w:p w:rsidR="009B6D37" w:rsidRPr="006B41C5" w:rsidRDefault="009B6D37" w:rsidP="009B6D37">
      <w:pPr>
        <w:pStyle w:val="aff7"/>
        <w:spacing w:before="0" w:beforeAutospacing="0" w:after="0" w:afterAutospacing="0"/>
        <w:ind w:firstLine="708"/>
        <w:jc w:val="both"/>
      </w:pPr>
      <w:r w:rsidRPr="006B41C5">
        <w:rPr>
          <w:sz w:val="28"/>
          <w:szCs w:val="28"/>
        </w:rPr>
        <w:t>Через управління соціального захисту населення здійснюється реалізація програми «Реабілітації дітей з інвалідністю», за звітний період було виділено 560,0 тис. грн. на 23 дитини.</w:t>
      </w:r>
    </w:p>
    <w:p w:rsidR="009B6D37" w:rsidRPr="006B41C5" w:rsidRDefault="009B6D37" w:rsidP="009B6D37">
      <w:pPr>
        <w:pStyle w:val="aff7"/>
        <w:spacing w:before="0" w:beforeAutospacing="0" w:after="0" w:afterAutospacing="0"/>
        <w:ind w:firstLine="708"/>
        <w:jc w:val="both"/>
      </w:pPr>
      <w:r w:rsidRPr="006B41C5">
        <w:rPr>
          <w:sz w:val="28"/>
          <w:szCs w:val="28"/>
        </w:rPr>
        <w:t>Організація заходів із професійної адаптації ветеранів війни, осіб, які мають особливі заслуги перед Батьківщиною, членам їх сімей, було виділено 14,4 тис. грн. одній особі.</w:t>
      </w:r>
    </w:p>
    <w:p w:rsidR="009B6D37" w:rsidRPr="006B41C5" w:rsidRDefault="009B6D37" w:rsidP="009B6D37">
      <w:pPr>
        <w:pStyle w:val="aff7"/>
        <w:spacing w:before="0" w:beforeAutospacing="0" w:after="0" w:afterAutospacing="0"/>
        <w:ind w:firstLine="708"/>
        <w:jc w:val="both"/>
      </w:pPr>
      <w:r w:rsidRPr="006B41C5">
        <w:rPr>
          <w:sz w:val="28"/>
          <w:szCs w:val="28"/>
        </w:rPr>
        <w:t>Проведено оплату додаткової відпустки постраждалим від аварії на ЧАЕС за розрахунками підприємств та організацій міста для 116 осіб на суму 1084,1 тис.  грн.</w:t>
      </w:r>
    </w:p>
    <w:p w:rsidR="009B6D37" w:rsidRPr="006B41C5" w:rsidRDefault="009B6D37" w:rsidP="009B6D37">
      <w:pPr>
        <w:pStyle w:val="aff7"/>
        <w:spacing w:before="0" w:beforeAutospacing="0" w:after="0" w:afterAutospacing="0"/>
        <w:jc w:val="both"/>
      </w:pPr>
      <w:r w:rsidRPr="006B41C5">
        <w:rPr>
          <w:sz w:val="28"/>
          <w:szCs w:val="28"/>
        </w:rPr>
        <w:tab/>
        <w:t>Виконано оплату компенсації за продукти харчування постраждалим від аварії на ЧАЕС для 1762 осіб на суму 5165 тис. грн. та виплату компенсації за шкоду заподіяну здоров’ю для 1136 осіб на суму 149,8тис.грн.</w:t>
      </w:r>
    </w:p>
    <w:p w:rsidR="009B6D37" w:rsidRPr="006B41C5" w:rsidRDefault="009B6D37" w:rsidP="009B6D37">
      <w:pPr>
        <w:pStyle w:val="aff7"/>
        <w:spacing w:before="0" w:beforeAutospacing="0" w:after="0" w:afterAutospacing="0"/>
        <w:jc w:val="both"/>
      </w:pPr>
      <w:r w:rsidRPr="006B41C5">
        <w:rPr>
          <w:sz w:val="28"/>
          <w:szCs w:val="28"/>
        </w:rPr>
        <w:tab/>
        <w:t>Видано посвідчень різних категорій постраждалим від наслідків аварії на ЧАЕС для 77 осіб.</w:t>
      </w:r>
    </w:p>
    <w:p w:rsidR="009B6D37" w:rsidRPr="006B41C5" w:rsidRDefault="009B6D37" w:rsidP="009B6D37">
      <w:pPr>
        <w:pStyle w:val="aff7"/>
        <w:spacing w:before="0" w:beforeAutospacing="0" w:after="0" w:afterAutospacing="0"/>
        <w:ind w:firstLine="708"/>
        <w:jc w:val="both"/>
      </w:pPr>
      <w:r w:rsidRPr="006B41C5">
        <w:rPr>
          <w:sz w:val="28"/>
          <w:szCs w:val="28"/>
        </w:rPr>
        <w:t>Видано посвідчень осіб з інвалідністю в наслідок війни – 19 осіб.</w:t>
      </w:r>
    </w:p>
    <w:p w:rsidR="009B6D37" w:rsidRPr="006B41C5" w:rsidRDefault="009B6D37" w:rsidP="009B6D37">
      <w:pPr>
        <w:pStyle w:val="aff7"/>
        <w:spacing w:before="0" w:beforeAutospacing="0" w:after="0" w:afterAutospacing="0"/>
        <w:ind w:firstLine="708"/>
        <w:jc w:val="both"/>
      </w:pPr>
      <w:r w:rsidRPr="006B41C5">
        <w:rPr>
          <w:sz w:val="28"/>
          <w:szCs w:val="28"/>
        </w:rPr>
        <w:t>Видано посвідчень членів сімей загиблих Захисників –31 особа.</w:t>
      </w:r>
    </w:p>
    <w:p w:rsidR="009B6D37" w:rsidRPr="006B41C5" w:rsidRDefault="009B6D37" w:rsidP="009B6D37">
      <w:pPr>
        <w:pStyle w:val="aff7"/>
        <w:spacing w:before="0" w:beforeAutospacing="0" w:after="0" w:afterAutospacing="0"/>
        <w:ind w:firstLine="708"/>
        <w:jc w:val="both"/>
      </w:pPr>
      <w:r w:rsidRPr="006B41C5">
        <w:rPr>
          <w:sz w:val="28"/>
          <w:szCs w:val="28"/>
        </w:rPr>
        <w:t>Видано довідок дітям членів сімей загиблих Захисників -14 дітей.</w:t>
      </w:r>
    </w:p>
    <w:p w:rsidR="009B6D37" w:rsidRPr="006B41C5" w:rsidRDefault="009B6D37" w:rsidP="009B6D37">
      <w:pPr>
        <w:pStyle w:val="aff7"/>
        <w:spacing w:before="0" w:beforeAutospacing="0" w:after="0" w:afterAutospacing="0"/>
        <w:ind w:firstLine="708"/>
        <w:jc w:val="both"/>
      </w:pPr>
      <w:r w:rsidRPr="006B41C5">
        <w:rPr>
          <w:sz w:val="28"/>
          <w:szCs w:val="28"/>
        </w:rPr>
        <w:t xml:space="preserve">За рік звернулось 102 особи з інвалідністю для обліку та забезпечення протезно-ортопедичними виробами. Такий же облік ведеться і для дітей з інвалідністю, всього обліковано за звітний період 10 дітей. </w:t>
      </w:r>
    </w:p>
    <w:p w:rsidR="009B6D37" w:rsidRPr="006B41C5" w:rsidRDefault="009B6D37" w:rsidP="009B6D37">
      <w:pPr>
        <w:pStyle w:val="aff7"/>
        <w:spacing w:before="0" w:beforeAutospacing="0" w:after="0" w:afterAutospacing="0"/>
        <w:ind w:firstLine="708"/>
        <w:jc w:val="both"/>
      </w:pPr>
      <w:r w:rsidRPr="006B41C5">
        <w:rPr>
          <w:sz w:val="28"/>
          <w:szCs w:val="28"/>
        </w:rPr>
        <w:t xml:space="preserve">За </w:t>
      </w:r>
      <w:r w:rsidRPr="006B41C5">
        <w:rPr>
          <w:sz w:val="28"/>
          <w:szCs w:val="28"/>
          <w:lang w:val="uk-UA"/>
        </w:rPr>
        <w:t>9 місяців</w:t>
      </w:r>
      <w:r w:rsidRPr="006B41C5">
        <w:rPr>
          <w:sz w:val="28"/>
          <w:szCs w:val="28"/>
        </w:rPr>
        <w:t xml:space="preserve"> 2024 р</w:t>
      </w:r>
      <w:r w:rsidRPr="006B41C5">
        <w:rPr>
          <w:sz w:val="28"/>
          <w:szCs w:val="28"/>
          <w:lang w:val="uk-UA"/>
        </w:rPr>
        <w:t>оку</w:t>
      </w:r>
      <w:r w:rsidRPr="006B41C5">
        <w:rPr>
          <w:sz w:val="28"/>
          <w:szCs w:val="28"/>
        </w:rPr>
        <w:t xml:space="preserve"> до управління надійшли звернення щодо забезпечення постійного догляду в стаціонарних відділеннях від 19 осіб, усі звернення опрацьовано.</w:t>
      </w:r>
    </w:p>
    <w:p w:rsidR="009B6D37" w:rsidRPr="006B41C5" w:rsidRDefault="009B6D37" w:rsidP="009B6D37">
      <w:pPr>
        <w:pStyle w:val="aff7"/>
        <w:spacing w:before="0" w:beforeAutospacing="0" w:after="0" w:afterAutospacing="0"/>
        <w:ind w:firstLine="708"/>
        <w:jc w:val="both"/>
      </w:pPr>
      <w:r w:rsidRPr="006B41C5">
        <w:rPr>
          <w:sz w:val="28"/>
          <w:szCs w:val="28"/>
        </w:rPr>
        <w:t>Управлінням здійснено прийом заяв для призначення 21 виду допомог, 1 232 сім’ям за І-ІІІ квартали 2024 року було призначено: допомог - на суму 53559,9 тис. грн.</w:t>
      </w:r>
    </w:p>
    <w:p w:rsidR="009B6D37" w:rsidRPr="006B41C5" w:rsidRDefault="009B6D37" w:rsidP="009B6D37">
      <w:pPr>
        <w:pStyle w:val="aff7"/>
        <w:spacing w:before="0" w:beforeAutospacing="0" w:after="0" w:afterAutospacing="0"/>
        <w:ind w:firstLine="708"/>
        <w:jc w:val="both"/>
      </w:pPr>
      <w:r w:rsidRPr="006B41C5">
        <w:rPr>
          <w:sz w:val="28"/>
          <w:szCs w:val="28"/>
        </w:rPr>
        <w:lastRenderedPageBreak/>
        <w:t>Органом опіки та піклування стосовно недієздатних осіб та осіб з обмеженою дієздатністю прийнято та опрацьовано 54 письмових звернень. На контролі органу опіки та піклування 115 справ.</w:t>
      </w:r>
    </w:p>
    <w:p w:rsidR="009B6D37" w:rsidRPr="006B41C5" w:rsidRDefault="009B6D37" w:rsidP="009B6D37">
      <w:pPr>
        <w:pStyle w:val="aff7"/>
        <w:spacing w:before="0" w:beforeAutospacing="0" w:after="0" w:afterAutospacing="0"/>
        <w:ind w:firstLine="708"/>
        <w:jc w:val="both"/>
      </w:pPr>
      <w:r w:rsidRPr="006B41C5">
        <w:rPr>
          <w:sz w:val="28"/>
          <w:szCs w:val="28"/>
        </w:rPr>
        <w:t>За звітний період до управління соціального захисту населення звернулись 396 внутрішньо переміщених осіб. З метою обліку, їх внесено до Єдиної інформаційної бази даних про внутрішньо переміщених осіб, держателем якої є Мінсоцполітики. Станом на 01.10.2024 на обліку в Єдиній інформацій базі даних в Переяславській громаді перебуває 3572 осіб.</w:t>
      </w:r>
    </w:p>
    <w:p w:rsidR="009B6D37" w:rsidRPr="006B41C5" w:rsidRDefault="009B6D37" w:rsidP="009B6D37">
      <w:pPr>
        <w:pStyle w:val="aff7"/>
        <w:spacing w:before="0" w:beforeAutospacing="0" w:after="0" w:afterAutospacing="0"/>
        <w:ind w:firstLine="708"/>
        <w:jc w:val="both"/>
      </w:pPr>
      <w:r w:rsidRPr="006B41C5">
        <w:rPr>
          <w:sz w:val="28"/>
          <w:szCs w:val="28"/>
        </w:rPr>
        <w:t>Також, УСЗН забезпечує реалізацію державної політики, відповідно до постанови КМУ від 19 березня 2022 року №333 «П</w:t>
      </w:r>
      <w:r w:rsidRPr="006B41C5">
        <w:rPr>
          <w:sz w:val="28"/>
          <w:szCs w:val="28"/>
          <w:shd w:val="clear" w:color="auto" w:fill="FFFFFF"/>
        </w:rPr>
        <w:t>ро затвердження Порядку компенсації витрат за тимчасове розміщення (перебування) внутрішньо переміщених осіб». С</w:t>
      </w:r>
      <w:r w:rsidRPr="006B41C5">
        <w:rPr>
          <w:sz w:val="28"/>
          <w:szCs w:val="28"/>
        </w:rPr>
        <w:t xml:space="preserve">таном на 01.10.2024 рік, отримувачами цієї компенсації є 67 власників житла, які прихистили  165 внутрішньо переміщених осіб. </w:t>
      </w:r>
    </w:p>
    <w:p w:rsidR="009B6D37" w:rsidRPr="006B41C5" w:rsidRDefault="009B6D37" w:rsidP="009B6D37">
      <w:pPr>
        <w:pStyle w:val="aff7"/>
        <w:spacing w:before="0" w:beforeAutospacing="0" w:after="0" w:afterAutospacing="0"/>
        <w:ind w:firstLine="708"/>
        <w:jc w:val="both"/>
      </w:pPr>
      <w:r w:rsidRPr="006B41C5">
        <w:t> </w:t>
      </w:r>
    </w:p>
    <w:p w:rsidR="00E17584" w:rsidRPr="006B41C5" w:rsidRDefault="00E17584" w:rsidP="009B6D37">
      <w:pPr>
        <w:pStyle w:val="docdata"/>
        <w:spacing w:before="0" w:beforeAutospacing="0" w:after="0" w:afterAutospacing="0"/>
        <w:jc w:val="both"/>
        <w:rPr>
          <w:b/>
          <w:bCs/>
          <w:i/>
          <w:sz w:val="28"/>
          <w:szCs w:val="28"/>
          <w:u w:val="single"/>
        </w:rPr>
      </w:pPr>
    </w:p>
    <w:p w:rsidR="005855A0" w:rsidRPr="006B41C5" w:rsidRDefault="00FA1AC1" w:rsidP="00FA1AC1">
      <w:pPr>
        <w:pStyle w:val="aff7"/>
        <w:spacing w:before="0" w:beforeAutospacing="0" w:after="0" w:afterAutospacing="0"/>
        <w:ind w:left="1368"/>
        <w:jc w:val="both"/>
        <w:rPr>
          <w:b/>
          <w:bCs/>
          <w:i/>
          <w:sz w:val="28"/>
          <w:szCs w:val="28"/>
          <w:u w:val="single"/>
          <w:lang w:val="uk-UA"/>
        </w:rPr>
      </w:pPr>
      <w:r w:rsidRPr="006B41C5">
        <w:rPr>
          <w:b/>
          <w:bCs/>
          <w:i/>
          <w:sz w:val="28"/>
          <w:szCs w:val="28"/>
          <w:u w:val="single"/>
          <w:lang w:val="uk-UA"/>
        </w:rPr>
        <w:t>5.</w:t>
      </w:r>
      <w:r w:rsidR="00AE5285" w:rsidRPr="006B41C5">
        <w:rPr>
          <w:b/>
          <w:bCs/>
          <w:i/>
          <w:sz w:val="28"/>
          <w:szCs w:val="28"/>
          <w:u w:val="single"/>
          <w:lang w:val="uk-UA"/>
        </w:rPr>
        <w:t>Житлово-комунальне господарство</w:t>
      </w:r>
      <w:r w:rsidR="005855A0" w:rsidRPr="006B41C5">
        <w:rPr>
          <w:b/>
          <w:bCs/>
          <w:i/>
          <w:sz w:val="28"/>
          <w:szCs w:val="28"/>
          <w:u w:val="single"/>
          <w:lang w:val="uk-UA"/>
        </w:rPr>
        <w:t xml:space="preserve"> та</w:t>
      </w:r>
      <w:r w:rsidR="00AE5285" w:rsidRPr="006B41C5">
        <w:rPr>
          <w:b/>
          <w:bCs/>
          <w:i/>
          <w:sz w:val="28"/>
          <w:szCs w:val="28"/>
          <w:u w:val="single"/>
          <w:lang w:val="uk-UA"/>
        </w:rPr>
        <w:t xml:space="preserve"> енергозбереження </w:t>
      </w:r>
    </w:p>
    <w:p w:rsidR="005855A0" w:rsidRPr="006B41C5" w:rsidRDefault="005855A0" w:rsidP="00AE5285">
      <w:pPr>
        <w:widowControl w:val="0"/>
        <w:tabs>
          <w:tab w:val="center" w:pos="4820"/>
          <w:tab w:val="right" w:pos="9641"/>
        </w:tabs>
        <w:snapToGrid w:val="0"/>
        <w:jc w:val="both"/>
        <w:rPr>
          <w:b/>
          <w:bCs/>
          <w:i/>
          <w:sz w:val="28"/>
          <w:szCs w:val="28"/>
          <w:u w:val="single"/>
          <w:lang w:val="uk-UA"/>
        </w:rPr>
      </w:pPr>
    </w:p>
    <w:p w:rsidR="00AE5285" w:rsidRPr="006B41C5" w:rsidRDefault="00AE5285" w:rsidP="00AE5285">
      <w:pPr>
        <w:widowControl w:val="0"/>
        <w:tabs>
          <w:tab w:val="center" w:pos="4820"/>
          <w:tab w:val="right" w:pos="9641"/>
        </w:tabs>
        <w:snapToGrid w:val="0"/>
        <w:jc w:val="both"/>
        <w:rPr>
          <w:b/>
          <w:bCs/>
          <w:i/>
          <w:sz w:val="28"/>
          <w:szCs w:val="28"/>
          <w:u w:val="single"/>
          <w:lang w:val="uk-UA"/>
        </w:rPr>
      </w:pPr>
      <w:r w:rsidRPr="006B41C5">
        <w:rPr>
          <w:b/>
          <w:bCs/>
          <w:i/>
          <w:sz w:val="28"/>
          <w:szCs w:val="28"/>
          <w:u w:val="single"/>
          <w:lang w:val="uk-UA"/>
        </w:rPr>
        <w:t>5.1. Житлово-комунальне господарство</w:t>
      </w:r>
    </w:p>
    <w:p w:rsidR="002C4956" w:rsidRPr="006B41C5" w:rsidRDefault="00FE1D51" w:rsidP="002C4956">
      <w:pPr>
        <w:pStyle w:val="docdata"/>
        <w:spacing w:before="0" w:beforeAutospacing="0" w:after="0" w:afterAutospacing="0"/>
        <w:ind w:firstLine="567"/>
        <w:jc w:val="both"/>
      </w:pPr>
      <w:r w:rsidRPr="006B41C5">
        <w:rPr>
          <w:bCs/>
          <w:sz w:val="28"/>
          <w:szCs w:val="28"/>
        </w:rPr>
        <w:t xml:space="preserve">      </w:t>
      </w:r>
      <w:r w:rsidR="002C4956" w:rsidRPr="006B41C5">
        <w:rPr>
          <w:sz w:val="28"/>
          <w:szCs w:val="28"/>
        </w:rPr>
        <w:t>Громадяни Переяславської МТГ забезпечуються якісними житлово-комунальними послугами такими підприємствами, як КП Київської обласної ради «Переяслав-Хмельницьктепломережа» - основний вид діяльності - п</w:t>
      </w:r>
      <w:r w:rsidR="002C4956" w:rsidRPr="006B41C5">
        <w:rPr>
          <w:sz w:val="28"/>
          <w:szCs w:val="28"/>
          <w:shd w:val="clear" w:color="auto" w:fill="FFFFFF"/>
        </w:rPr>
        <w:t xml:space="preserve">остачання пари, гарячої води та кондиційованого повітря; </w:t>
      </w:r>
      <w:r w:rsidR="002C4956" w:rsidRPr="006B41C5">
        <w:rPr>
          <w:sz w:val="28"/>
          <w:szCs w:val="28"/>
        </w:rPr>
        <w:t>ТОВ «Переяслав Буд» - вивезення твердих побутових відходів, Комунальне підприємство «Переяславське виробниче управління комунального господарства»- надає послуги з водопостачання та водовідведення; Комунальне підприємство «Управляюча компанія «ВУЖКГ» - послуги населенню, пов’язані з утриманням та ремонтом житла, прибиранням і благоустроєм прибудинкових територій</w:t>
      </w:r>
      <w:r w:rsidR="002C4956" w:rsidRPr="006B41C5">
        <w:rPr>
          <w:sz w:val="28"/>
          <w:szCs w:val="28"/>
          <w:shd w:val="clear" w:color="auto" w:fill="FFFF00"/>
        </w:rPr>
        <w:t>.</w:t>
      </w:r>
      <w:r w:rsidR="002C4956" w:rsidRPr="006B41C5">
        <w:rPr>
          <w:sz w:val="28"/>
          <w:szCs w:val="28"/>
        </w:rPr>
        <w:t> </w:t>
      </w:r>
    </w:p>
    <w:p w:rsidR="002C4956" w:rsidRPr="006B41C5" w:rsidRDefault="002C4956" w:rsidP="002C4956">
      <w:pPr>
        <w:pStyle w:val="aff7"/>
        <w:spacing w:before="0" w:beforeAutospacing="0" w:after="0" w:afterAutospacing="0"/>
        <w:ind w:firstLine="720"/>
        <w:jc w:val="center"/>
      </w:pPr>
      <w:r w:rsidRPr="006B41C5">
        <w:rPr>
          <w:b/>
          <w:bCs/>
          <w:sz w:val="28"/>
          <w:szCs w:val="28"/>
        </w:rPr>
        <w:t>КП «Управляюча компанія «ВУЖКГ» у звітному періоді:</w:t>
      </w:r>
    </w:p>
    <w:p w:rsidR="002C4956" w:rsidRPr="006B41C5" w:rsidRDefault="002C4956" w:rsidP="002C4956">
      <w:pPr>
        <w:pStyle w:val="aff7"/>
        <w:spacing w:before="0" w:beforeAutospacing="0" w:after="0" w:afterAutospacing="0"/>
        <w:ind w:firstLine="567"/>
        <w:jc w:val="both"/>
      </w:pPr>
      <w:r w:rsidRPr="006B41C5">
        <w:rPr>
          <w:sz w:val="28"/>
          <w:szCs w:val="28"/>
        </w:rPr>
        <w:t>- проводило заміну труб холодної води – 240 м (за 9 місяців 2023 року -226,2 м);</w:t>
      </w:r>
    </w:p>
    <w:p w:rsidR="002C4956" w:rsidRPr="006B41C5" w:rsidRDefault="002C4956" w:rsidP="002C4956">
      <w:pPr>
        <w:pStyle w:val="aff7"/>
        <w:spacing w:before="0" w:beforeAutospacing="0" w:after="0" w:afterAutospacing="0"/>
        <w:ind w:firstLine="567"/>
        <w:jc w:val="both"/>
      </w:pPr>
      <w:r w:rsidRPr="006B41C5">
        <w:rPr>
          <w:sz w:val="28"/>
          <w:szCs w:val="28"/>
        </w:rPr>
        <w:t>- замінило труби каналізаційної мережі – 347 м (за 9 місяців 2023 року -261,3 м);</w:t>
      </w:r>
    </w:p>
    <w:p w:rsidR="002C4956" w:rsidRPr="006B41C5" w:rsidRDefault="002C4956" w:rsidP="002C4956">
      <w:pPr>
        <w:pStyle w:val="aff7"/>
        <w:spacing w:before="0" w:beforeAutospacing="0" w:after="0" w:afterAutospacing="0"/>
        <w:ind w:firstLine="567"/>
        <w:jc w:val="both"/>
      </w:pPr>
      <w:r w:rsidRPr="006B41C5">
        <w:rPr>
          <w:sz w:val="28"/>
          <w:szCs w:val="28"/>
        </w:rPr>
        <w:t>- замінело труби опалення в підвалах будинків – 152,5 м (за 9 місяців 2023 року -188,2 м);</w:t>
      </w:r>
    </w:p>
    <w:p w:rsidR="002C4956" w:rsidRPr="006B41C5" w:rsidRDefault="002C4956" w:rsidP="002C4956">
      <w:pPr>
        <w:pStyle w:val="aff7"/>
        <w:spacing w:before="0" w:beforeAutospacing="0" w:after="0" w:afterAutospacing="0"/>
        <w:ind w:firstLine="567"/>
        <w:jc w:val="both"/>
      </w:pPr>
      <w:r w:rsidRPr="006B41C5">
        <w:rPr>
          <w:sz w:val="28"/>
          <w:szCs w:val="28"/>
        </w:rPr>
        <w:t>- виконало ремонт в 28 під’їздах багатоповерхових будинків (за 9 місяців 2023 року -15 під’їздів);</w:t>
      </w:r>
    </w:p>
    <w:p w:rsidR="002C4956" w:rsidRPr="006B41C5" w:rsidRDefault="002C4956" w:rsidP="002C4956">
      <w:pPr>
        <w:pStyle w:val="aff7"/>
        <w:spacing w:before="0" w:beforeAutospacing="0" w:after="0" w:afterAutospacing="0"/>
        <w:ind w:firstLine="360"/>
        <w:jc w:val="both"/>
      </w:pPr>
      <w:r w:rsidRPr="006B41C5">
        <w:rPr>
          <w:sz w:val="28"/>
          <w:szCs w:val="28"/>
        </w:rPr>
        <w:t>- виконано ремонт панельних швів в 11 будинках всього 525,3  м.п.</w:t>
      </w:r>
      <w:r w:rsidRPr="006B41C5">
        <w:rPr>
          <w:b/>
          <w:bCs/>
          <w:sz w:val="28"/>
          <w:szCs w:val="28"/>
        </w:rPr>
        <w:t xml:space="preserve"> (</w:t>
      </w:r>
      <w:r w:rsidRPr="006B41C5">
        <w:rPr>
          <w:sz w:val="28"/>
          <w:szCs w:val="28"/>
        </w:rPr>
        <w:t>за 9 місяців 2023 року – 615,4 м.п.);</w:t>
      </w:r>
    </w:p>
    <w:p w:rsidR="002C4956" w:rsidRPr="006B41C5" w:rsidRDefault="002C4956" w:rsidP="002C4956">
      <w:pPr>
        <w:pStyle w:val="aff7"/>
        <w:spacing w:before="0" w:beforeAutospacing="0" w:after="0" w:afterAutospacing="0"/>
        <w:ind w:firstLine="360"/>
        <w:jc w:val="both"/>
      </w:pPr>
      <w:r w:rsidRPr="006B41C5">
        <w:rPr>
          <w:sz w:val="28"/>
          <w:szCs w:val="28"/>
        </w:rPr>
        <w:t> - виконаоло ремонт м’якої покрівлі, примикання, герметизацію балконів, вентиляційні труби, водосток в 26 будинках;</w:t>
      </w:r>
    </w:p>
    <w:p w:rsidR="002C4956" w:rsidRPr="006B41C5" w:rsidRDefault="002C4956" w:rsidP="002C4956">
      <w:pPr>
        <w:pStyle w:val="aff7"/>
        <w:spacing w:before="0" w:beforeAutospacing="0" w:after="0" w:afterAutospacing="0"/>
        <w:ind w:firstLine="360"/>
        <w:jc w:val="both"/>
      </w:pPr>
      <w:r w:rsidRPr="006B41C5">
        <w:rPr>
          <w:sz w:val="28"/>
          <w:szCs w:val="28"/>
        </w:rPr>
        <w:t>- здійснило утеплення техповерхів та підвалів в 5 будинках;</w:t>
      </w:r>
    </w:p>
    <w:p w:rsidR="002C4956" w:rsidRPr="006B41C5" w:rsidRDefault="002C4956" w:rsidP="002C4956">
      <w:pPr>
        <w:pStyle w:val="aff7"/>
        <w:spacing w:before="0" w:beforeAutospacing="0" w:after="0" w:afterAutospacing="0"/>
        <w:ind w:left="360"/>
        <w:jc w:val="both"/>
      </w:pPr>
      <w:r w:rsidRPr="006B41C5">
        <w:rPr>
          <w:sz w:val="28"/>
          <w:szCs w:val="28"/>
        </w:rPr>
        <w:t>- здійснило ремонт електрощитових в 13 будинках;</w:t>
      </w:r>
    </w:p>
    <w:p w:rsidR="002C4956" w:rsidRPr="006B41C5" w:rsidRDefault="002C4956" w:rsidP="002C4956">
      <w:pPr>
        <w:pStyle w:val="aff7"/>
        <w:spacing w:before="0" w:beforeAutospacing="0" w:after="0" w:afterAutospacing="0"/>
        <w:ind w:left="360"/>
        <w:jc w:val="both"/>
      </w:pPr>
      <w:r w:rsidRPr="006B41C5">
        <w:rPr>
          <w:sz w:val="28"/>
          <w:szCs w:val="28"/>
        </w:rPr>
        <w:t>- замінило 134 світильники у під’їздах будинків.</w:t>
      </w:r>
    </w:p>
    <w:p w:rsidR="002C4956" w:rsidRPr="006B41C5" w:rsidRDefault="002C4956" w:rsidP="002C4956">
      <w:pPr>
        <w:pStyle w:val="aff7"/>
        <w:spacing w:before="0" w:beforeAutospacing="0" w:after="0" w:afterAutospacing="0"/>
        <w:ind w:firstLine="567"/>
        <w:jc w:val="both"/>
      </w:pPr>
      <w:r w:rsidRPr="006B41C5">
        <w:rPr>
          <w:sz w:val="28"/>
          <w:szCs w:val="28"/>
        </w:rPr>
        <w:t xml:space="preserve">   Станом на 01.01.2024 року заборгованість населення перед КП «УК «ВУЖКГ» за надані житлово-комунальні послуги становила 2 260,8 тис.грн.,  </w:t>
      </w:r>
      <w:r w:rsidRPr="006B41C5">
        <w:rPr>
          <w:sz w:val="28"/>
          <w:szCs w:val="28"/>
        </w:rPr>
        <w:lastRenderedPageBreak/>
        <w:t>станом на 01.10.24 року становить  2 222 ,7 тис.грн. відбулось зменшення заборгованості на  38,1 тис.грн.</w:t>
      </w:r>
    </w:p>
    <w:p w:rsidR="002C4956" w:rsidRPr="006B41C5" w:rsidRDefault="002C4956" w:rsidP="002C4956">
      <w:pPr>
        <w:pStyle w:val="aff7"/>
        <w:spacing w:before="0" w:beforeAutospacing="0" w:after="0" w:afterAutospacing="0"/>
        <w:ind w:firstLine="567"/>
        <w:jc w:val="both"/>
      </w:pPr>
      <w:r w:rsidRPr="006B41C5">
        <w:rPr>
          <w:sz w:val="28"/>
          <w:szCs w:val="28"/>
        </w:rPr>
        <w:t xml:space="preserve">  Основними напрямками проведення претензійно-позовної діяльності є особисті зустрічі адміністративних працівників з мешканцями, обходи будинків, квартир, щомісячне вручення повідомлень та претензій щодо заборгованості по квартирній платі. Направлено претензій в кількості 2000 шт.  </w:t>
      </w:r>
    </w:p>
    <w:p w:rsidR="002C4956" w:rsidRPr="006B41C5" w:rsidRDefault="002C4956" w:rsidP="002C4956">
      <w:pPr>
        <w:pStyle w:val="aff7"/>
        <w:spacing w:before="0" w:beforeAutospacing="0" w:after="0" w:afterAutospacing="0"/>
        <w:ind w:firstLine="567"/>
        <w:jc w:val="both"/>
      </w:pPr>
      <w:r w:rsidRPr="006B41C5">
        <w:rPr>
          <w:sz w:val="28"/>
          <w:szCs w:val="28"/>
        </w:rPr>
        <w:t>За період з січня 2024 по жовтень 2024 року  було подано до суду 11 позовів  на суму 208,7 тис.грн., задоволено на суму 151,0 тис.грн. Також укладено 6 договорів на реструктуризацію боргу (на суму 58,8 тис.грн.) з яких сплачено  (16,5 тис.грн. )</w:t>
      </w:r>
    </w:p>
    <w:p w:rsidR="002C4956" w:rsidRPr="006B41C5" w:rsidRDefault="002C4956" w:rsidP="002C4956">
      <w:pPr>
        <w:pStyle w:val="aff7"/>
        <w:spacing w:before="0" w:beforeAutospacing="0" w:after="0" w:afterAutospacing="0"/>
        <w:jc w:val="both"/>
      </w:pPr>
      <w:r w:rsidRPr="006B41C5">
        <w:rPr>
          <w:sz w:val="28"/>
          <w:szCs w:val="28"/>
        </w:rPr>
        <w:t>        У зв’язку із значними судовими витратами останнім часом підприємство не має можливості в більшому обсязі звертатись до суду з позовами про примусове стягнення боргів з квартирної плати, так як на даний час судовий збір становить 3 028 грн. В цілому щомісячне надсилання претензій-попереджень про заборгованість та складання договорів на реструктуризацію дають позитивний результат. </w:t>
      </w:r>
    </w:p>
    <w:p w:rsidR="002C4956" w:rsidRPr="006B41C5" w:rsidRDefault="002C4956" w:rsidP="002C4956">
      <w:pPr>
        <w:pStyle w:val="aff7"/>
        <w:tabs>
          <w:tab w:val="left" w:pos="1080"/>
        </w:tabs>
        <w:spacing w:before="0" w:beforeAutospacing="0" w:after="0" w:afterAutospacing="0"/>
        <w:ind w:firstLine="720"/>
        <w:jc w:val="both"/>
      </w:pPr>
      <w:r w:rsidRPr="006B41C5">
        <w:t> </w:t>
      </w:r>
    </w:p>
    <w:p w:rsidR="002C4956" w:rsidRPr="006B41C5" w:rsidRDefault="002C4956" w:rsidP="002C4956">
      <w:pPr>
        <w:pStyle w:val="aff7"/>
        <w:spacing w:before="0" w:beforeAutospacing="0" w:after="0" w:afterAutospacing="0"/>
        <w:ind w:firstLine="567"/>
        <w:jc w:val="center"/>
      </w:pPr>
      <w:r w:rsidRPr="006B41C5">
        <w:rPr>
          <w:b/>
          <w:bCs/>
          <w:sz w:val="28"/>
          <w:szCs w:val="28"/>
        </w:rPr>
        <w:t>ТОВ «Переяслав Буд»</w:t>
      </w:r>
    </w:p>
    <w:p w:rsidR="002C4956" w:rsidRPr="006B41C5" w:rsidRDefault="002C4956" w:rsidP="002C4956">
      <w:pPr>
        <w:pStyle w:val="aff7"/>
        <w:tabs>
          <w:tab w:val="left" w:pos="-5401"/>
        </w:tabs>
        <w:spacing w:before="0" w:beforeAutospacing="0" w:after="0" w:afterAutospacing="0"/>
        <w:ind w:firstLine="567"/>
        <w:jc w:val="both"/>
      </w:pPr>
      <w:r w:rsidRPr="006B41C5">
        <w:rPr>
          <w:sz w:val="28"/>
          <w:szCs w:val="28"/>
        </w:rPr>
        <w:t>Товариство надає послуги  щодо вивезення твердих побутових відходів (надалі ТПВ) з території Переяславської міської громади і обслуговує 15568 домогосподарств та юридичних осіб. За 9 місяців 2024 року укладено нових договорів з населенням в кількості 539 штук.</w:t>
      </w:r>
    </w:p>
    <w:p w:rsidR="002C4956" w:rsidRPr="006B41C5" w:rsidRDefault="002C4956" w:rsidP="002C4956">
      <w:pPr>
        <w:pStyle w:val="aff7"/>
        <w:spacing w:before="0" w:beforeAutospacing="0" w:after="0" w:afterAutospacing="0"/>
        <w:ind w:firstLine="567"/>
        <w:jc w:val="both"/>
      </w:pPr>
      <w:r w:rsidRPr="006B41C5">
        <w:rPr>
          <w:sz w:val="28"/>
          <w:szCs w:val="28"/>
        </w:rPr>
        <w:t>Норма вироблення ТПВ на 1 особу - 0,18 м</w:t>
      </w:r>
      <w:r w:rsidRPr="006B41C5">
        <w:rPr>
          <w:sz w:val="28"/>
          <w:szCs w:val="28"/>
          <w:vertAlign w:val="superscript"/>
        </w:rPr>
        <w:t>3</w:t>
      </w:r>
      <w:r w:rsidRPr="006B41C5">
        <w:rPr>
          <w:sz w:val="28"/>
          <w:szCs w:val="28"/>
        </w:rPr>
        <w:t>. Норма вироблення ТПВ на 1 особу - 0,18 м</w:t>
      </w:r>
      <w:r w:rsidRPr="006B41C5">
        <w:rPr>
          <w:sz w:val="28"/>
          <w:szCs w:val="28"/>
          <w:vertAlign w:val="superscript"/>
        </w:rPr>
        <w:t>3</w:t>
      </w:r>
      <w:r w:rsidRPr="006B41C5">
        <w:rPr>
          <w:sz w:val="28"/>
          <w:szCs w:val="28"/>
        </w:rPr>
        <w:t>. Загальна кількість ТПВ за місяць становить 6300 м</w:t>
      </w:r>
      <w:r w:rsidRPr="006B41C5">
        <w:rPr>
          <w:sz w:val="28"/>
          <w:szCs w:val="28"/>
          <w:vertAlign w:val="superscript"/>
        </w:rPr>
        <w:t>3</w:t>
      </w:r>
      <w:r w:rsidRPr="006B41C5">
        <w:rPr>
          <w:sz w:val="28"/>
          <w:szCs w:val="28"/>
        </w:rPr>
        <w:t>,   за 9 місяців –   56700 м</w:t>
      </w:r>
      <w:r w:rsidRPr="006B41C5">
        <w:rPr>
          <w:sz w:val="28"/>
          <w:szCs w:val="28"/>
          <w:vertAlign w:val="superscript"/>
        </w:rPr>
        <w:t>3</w:t>
      </w:r>
      <w:r w:rsidRPr="006B41C5">
        <w:rPr>
          <w:sz w:val="28"/>
          <w:szCs w:val="28"/>
        </w:rPr>
        <w:t xml:space="preserve"> сміття, а фактично вивезли -81900м</w:t>
      </w:r>
      <w:r w:rsidRPr="006B41C5">
        <w:rPr>
          <w:sz w:val="28"/>
          <w:szCs w:val="28"/>
          <w:vertAlign w:val="superscript"/>
        </w:rPr>
        <w:t>3.</w:t>
      </w:r>
      <w:r w:rsidRPr="006B41C5">
        <w:rPr>
          <w:sz w:val="28"/>
          <w:szCs w:val="28"/>
        </w:rPr>
        <w:t> </w:t>
      </w:r>
    </w:p>
    <w:p w:rsidR="002C4956" w:rsidRPr="006B41C5" w:rsidRDefault="002C4956" w:rsidP="002C4956">
      <w:pPr>
        <w:pStyle w:val="aff7"/>
        <w:spacing w:before="0" w:beforeAutospacing="0" w:after="0" w:afterAutospacing="0"/>
        <w:ind w:firstLine="567"/>
        <w:jc w:val="both"/>
      </w:pPr>
      <w:r w:rsidRPr="006B41C5">
        <w:rPr>
          <w:sz w:val="28"/>
          <w:szCs w:val="28"/>
        </w:rPr>
        <w:t xml:space="preserve">За 9 місяців безкоштовно вивезено  25200 м.куб  побутових відходів на суму 5599,9 тис.грн.  </w:t>
      </w:r>
    </w:p>
    <w:p w:rsidR="002C4956" w:rsidRPr="006B41C5" w:rsidRDefault="002C4956" w:rsidP="002C4956">
      <w:pPr>
        <w:pStyle w:val="aff7"/>
        <w:spacing w:before="0" w:beforeAutospacing="0" w:after="0" w:afterAutospacing="0"/>
        <w:ind w:firstLine="567"/>
        <w:jc w:val="both"/>
      </w:pPr>
      <w:r w:rsidRPr="006B41C5">
        <w:rPr>
          <w:sz w:val="28"/>
          <w:szCs w:val="28"/>
        </w:rPr>
        <w:t xml:space="preserve">Також, в селах Переяславської міської територіальної громади, в школах Відділу освіти Переяславської міської ради, Переяславській міській раді та в зонах відпочинку громадян (пляж), встановлено 71 контейнери за який не сплачуються кошти за оренду, але які час від часу потребують ремонту та заміни. </w:t>
      </w:r>
    </w:p>
    <w:p w:rsidR="002C4956" w:rsidRPr="006B41C5" w:rsidRDefault="002C4956" w:rsidP="002C4956">
      <w:pPr>
        <w:pStyle w:val="aff7"/>
        <w:spacing w:before="0" w:beforeAutospacing="0" w:after="0" w:afterAutospacing="0"/>
        <w:ind w:firstLine="567"/>
        <w:jc w:val="both"/>
      </w:pPr>
      <w:r w:rsidRPr="006B41C5">
        <w:rPr>
          <w:sz w:val="28"/>
          <w:szCs w:val="28"/>
        </w:rPr>
        <w:t xml:space="preserve">Станом на 01.10.2023 р. з простроченою заборгованістю  було 1870 домогосподарство, станом на 01.10.2024 р. 1587 домогосподарство,  283 домогосподарств сплатили  свої борги. </w:t>
      </w:r>
    </w:p>
    <w:p w:rsidR="002C4956" w:rsidRPr="006B41C5" w:rsidRDefault="002C4956" w:rsidP="002C4956">
      <w:pPr>
        <w:pStyle w:val="aff7"/>
        <w:spacing w:before="0" w:beforeAutospacing="0" w:after="0" w:afterAutospacing="0"/>
        <w:ind w:firstLine="567"/>
        <w:jc w:val="both"/>
      </w:pPr>
      <w:r w:rsidRPr="006B41C5">
        <w:rPr>
          <w:sz w:val="28"/>
          <w:szCs w:val="28"/>
        </w:rPr>
        <w:t xml:space="preserve">Для погашення заборгованості з такими власниками домогосподарств проводиться роз’яснення, досудова робота - надсилаються попередження та подаються заяви до суду. </w:t>
      </w:r>
    </w:p>
    <w:p w:rsidR="002C4956" w:rsidRPr="006B41C5" w:rsidRDefault="002C4956" w:rsidP="002C4956">
      <w:pPr>
        <w:pStyle w:val="aff7"/>
        <w:spacing w:before="0" w:beforeAutospacing="0" w:after="0" w:afterAutospacing="0"/>
        <w:ind w:firstLine="567"/>
        <w:jc w:val="both"/>
      </w:pPr>
      <w:r w:rsidRPr="006B41C5">
        <w:rPr>
          <w:sz w:val="28"/>
          <w:szCs w:val="28"/>
        </w:rPr>
        <w:t>Вручені повідомлень про борг фізичним особам, які заборгували за  послуги з вивезення ТПВ з січня 2024 р. по вересень 2024 р. у кількості –  5700 шт. На даний час на розгляд у   суд з початку року подано 35 заяв про стягнення боргу  на суму 173,6 тис.грн.</w:t>
      </w:r>
    </w:p>
    <w:p w:rsidR="002C4956" w:rsidRPr="006B41C5" w:rsidRDefault="002C4956" w:rsidP="002C4956">
      <w:pPr>
        <w:pStyle w:val="aff7"/>
        <w:spacing w:before="0" w:beforeAutospacing="0" w:after="0" w:afterAutospacing="0"/>
        <w:ind w:firstLine="567"/>
        <w:jc w:val="both"/>
      </w:pPr>
      <w:r w:rsidRPr="006B41C5">
        <w:rPr>
          <w:sz w:val="28"/>
          <w:szCs w:val="28"/>
        </w:rPr>
        <w:t xml:space="preserve">Проводиться робота з юридичними особами- за 9 місяців поточного року заключили нові договори з 71 підприємством, всього  сплачують за послуги з </w:t>
      </w:r>
      <w:r w:rsidRPr="006B41C5">
        <w:rPr>
          <w:sz w:val="28"/>
          <w:szCs w:val="28"/>
        </w:rPr>
        <w:lastRenderedPageBreak/>
        <w:t xml:space="preserve">вивезення ТПВ 85% всіх юридичних осіб, які знаходяться на території громади. З рештою СГД проводиться роз’яснювальна та судово-позовна робота.  </w:t>
      </w:r>
    </w:p>
    <w:p w:rsidR="002C4956" w:rsidRPr="006B41C5" w:rsidRDefault="002C4956" w:rsidP="002C4956">
      <w:pPr>
        <w:pStyle w:val="aff7"/>
        <w:spacing w:before="0" w:beforeAutospacing="0" w:after="0" w:afterAutospacing="0"/>
        <w:ind w:firstLine="709"/>
        <w:jc w:val="both"/>
      </w:pPr>
      <w:r w:rsidRPr="006B41C5">
        <w:t> </w:t>
      </w:r>
    </w:p>
    <w:p w:rsidR="002C4956" w:rsidRPr="006B41C5" w:rsidRDefault="002C4956" w:rsidP="002C4956">
      <w:pPr>
        <w:pStyle w:val="aff7"/>
        <w:spacing w:before="0" w:beforeAutospacing="0" w:after="0" w:afterAutospacing="0"/>
        <w:jc w:val="center"/>
      </w:pPr>
      <w:r w:rsidRPr="006B41C5">
        <w:rPr>
          <w:b/>
          <w:bCs/>
          <w:sz w:val="28"/>
          <w:szCs w:val="28"/>
        </w:rPr>
        <w:t>Комунальне підприємство Переяславське ВУКГ</w:t>
      </w:r>
    </w:p>
    <w:p w:rsidR="002C4956" w:rsidRPr="006B41C5" w:rsidRDefault="002C4956" w:rsidP="002C4956">
      <w:pPr>
        <w:pStyle w:val="aff7"/>
        <w:spacing w:before="0" w:beforeAutospacing="0" w:after="0" w:afterAutospacing="0"/>
        <w:ind w:firstLine="567"/>
        <w:jc w:val="both"/>
      </w:pPr>
      <w:r w:rsidRPr="006B41C5">
        <w:rPr>
          <w:sz w:val="28"/>
          <w:szCs w:val="28"/>
        </w:rPr>
        <w:tab/>
        <w:t>Протягом  9 місяців   2024 року працівниками нашого підприємства було ліквідовано  78 поривів на міській мережі  та 8 поривів на кооперативній мережі водопостачання. У 2023 році  ліквідовано 65 порив на міській, що на 13 шт. менше, та 11 поривів на кооперативній мережі.</w:t>
      </w:r>
    </w:p>
    <w:p w:rsidR="002C4956" w:rsidRPr="006B41C5" w:rsidRDefault="002C4956" w:rsidP="002C4956">
      <w:pPr>
        <w:pStyle w:val="aff7"/>
        <w:spacing w:before="0" w:beforeAutospacing="0" w:after="0" w:afterAutospacing="0"/>
        <w:ind w:firstLine="567"/>
        <w:jc w:val="both"/>
      </w:pPr>
      <w:r w:rsidRPr="006B41C5">
        <w:rPr>
          <w:sz w:val="28"/>
          <w:szCs w:val="28"/>
        </w:rPr>
        <w:t>Виконані роботи по ліквідації  заторів центральної каналізації міста в кількості 91 шт. Протягом  9 місяців  2024 року нашим підприємством було надано послуг по відключенню, (включенню) водопостачання (водовідведення) та проведенню ремонтних робіт в системі водопостачання (водовідведення) на суму 86,2 тис.грн. Працівники цеху « Каналізація» здійснили роботи по зливу та викачці рідких нечистот від населення та організацій  на загальну суму 726,7 тис.грн. </w:t>
      </w:r>
    </w:p>
    <w:p w:rsidR="002C4956" w:rsidRPr="006B41C5" w:rsidRDefault="002C4956" w:rsidP="002C4956">
      <w:pPr>
        <w:pStyle w:val="aff7"/>
        <w:spacing w:before="0" w:beforeAutospacing="0" w:after="0" w:afterAutospacing="0"/>
        <w:ind w:firstLine="567"/>
        <w:jc w:val="both"/>
      </w:pPr>
      <w:r w:rsidRPr="006B41C5">
        <w:rPr>
          <w:sz w:val="28"/>
          <w:szCs w:val="28"/>
        </w:rPr>
        <w:t>Проведені роботи по будівництву артезіанської свердловини  Вартість будівництва свердловини становить 5429,5 тис.грн. На артезіанській свердловині  встановлений перетворювач частоти 18/22 кВт на суму 33,0 тис.грн. Придбано та встановлено 2 насоси на артезіанські свердловини:</w:t>
      </w:r>
    </w:p>
    <w:p w:rsidR="002C4956" w:rsidRPr="006B41C5" w:rsidRDefault="002C4956" w:rsidP="002C4956">
      <w:pPr>
        <w:pStyle w:val="aff7"/>
        <w:numPr>
          <w:ilvl w:val="0"/>
          <w:numId w:val="31"/>
        </w:numPr>
        <w:spacing w:before="0" w:beforeAutospacing="0" w:after="0" w:afterAutospacing="0"/>
        <w:ind w:left="1155" w:firstLine="567"/>
        <w:jc w:val="both"/>
      </w:pPr>
      <w:r w:rsidRPr="006B41C5">
        <w:rPr>
          <w:sz w:val="28"/>
          <w:szCs w:val="28"/>
        </w:rPr>
        <w:t xml:space="preserve">насос 4 SP 12/29  - вартістю 51 830,00 грн. </w:t>
      </w:r>
    </w:p>
    <w:p w:rsidR="002C4956" w:rsidRPr="006B41C5" w:rsidRDefault="002C4956" w:rsidP="002C4956">
      <w:pPr>
        <w:pStyle w:val="aff7"/>
        <w:numPr>
          <w:ilvl w:val="0"/>
          <w:numId w:val="31"/>
        </w:numPr>
        <w:spacing w:before="0" w:beforeAutospacing="0" w:after="0" w:afterAutospacing="0"/>
        <w:ind w:left="1155" w:firstLine="567"/>
        <w:jc w:val="both"/>
      </w:pPr>
      <w:r w:rsidRPr="006B41C5">
        <w:rPr>
          <w:sz w:val="28"/>
          <w:szCs w:val="28"/>
        </w:rPr>
        <w:t>насос  4 SP 8/32 – вартістю 36 375,84 грн.</w:t>
      </w:r>
    </w:p>
    <w:p w:rsidR="002C4956" w:rsidRPr="006B41C5" w:rsidRDefault="002C4956" w:rsidP="002C4956">
      <w:pPr>
        <w:pStyle w:val="aff7"/>
        <w:spacing w:before="0" w:beforeAutospacing="0" w:after="0" w:afterAutospacing="0"/>
        <w:ind w:firstLine="567"/>
        <w:jc w:val="both"/>
      </w:pPr>
      <w:r w:rsidRPr="006B41C5">
        <w:rPr>
          <w:sz w:val="28"/>
          <w:szCs w:val="28"/>
        </w:rPr>
        <w:t>Для посипання доріг придбано  29,38 т. солі та 198,18 т. піску на суму 285,1 тис.грн. Протягом звітного періоду  придбали  2682 т. щебеново-піщаної суміші на суму 1096,0 тис.грн.</w:t>
      </w:r>
    </w:p>
    <w:p w:rsidR="002C4956" w:rsidRPr="006B41C5" w:rsidRDefault="002C4956" w:rsidP="002C4956">
      <w:pPr>
        <w:pStyle w:val="aff7"/>
        <w:spacing w:before="0" w:beforeAutospacing="0" w:after="0" w:afterAutospacing="0"/>
        <w:ind w:firstLine="567"/>
        <w:jc w:val="both"/>
      </w:pPr>
      <w:r w:rsidRPr="006B41C5">
        <w:rPr>
          <w:sz w:val="28"/>
          <w:szCs w:val="28"/>
        </w:rPr>
        <w:t xml:space="preserve">Протягом звітного періоду  для роботи  автотранспорту цехів « Водопровід» та «КНС» придбано 20 метрів напірно-всмоктувального рукава вартістю 23,4 тис.грн. </w:t>
      </w:r>
    </w:p>
    <w:p w:rsidR="002C4956" w:rsidRPr="006B41C5" w:rsidRDefault="002C4956" w:rsidP="002C4956">
      <w:pPr>
        <w:pStyle w:val="aff7"/>
        <w:spacing w:before="0" w:beforeAutospacing="0" w:after="0" w:afterAutospacing="0"/>
        <w:ind w:firstLine="567"/>
        <w:jc w:val="both"/>
      </w:pPr>
      <w:r w:rsidRPr="006B41C5">
        <w:rPr>
          <w:sz w:val="28"/>
          <w:szCs w:val="28"/>
        </w:rPr>
        <w:t>Придбано ніж для автогрейдера на суму 12,6 тис.грн.  лезо та платину до ківша навантажувача JCB вартістю – 30,4 тис.грн. У звітному періоді проведений ремонт автовишки  IVECO DAILY АІ 2201 на суму 61,8 тис.грн.  У квітні та вересні  2024 року здійснені роботи по поточному сервісному обслуговуванню телескопічного навантажувача JCB 531-70 вартістю 126,7 тис.грн.</w:t>
      </w:r>
    </w:p>
    <w:p w:rsidR="002C4956" w:rsidRPr="006B41C5" w:rsidRDefault="002C4956" w:rsidP="002C4956">
      <w:pPr>
        <w:pStyle w:val="aff7"/>
        <w:spacing w:before="0" w:beforeAutospacing="0" w:after="0" w:afterAutospacing="0"/>
        <w:ind w:firstLine="567"/>
        <w:jc w:val="both"/>
      </w:pPr>
      <w:r w:rsidRPr="006B41C5">
        <w:rPr>
          <w:sz w:val="28"/>
          <w:szCs w:val="28"/>
        </w:rPr>
        <w:t xml:space="preserve">В травні отримані послуги з технічної діагностики та технічного опосвідчення автокрана КС-3575 А вартістю – 5,0 тис.грн.  </w:t>
      </w:r>
    </w:p>
    <w:p w:rsidR="002C4956" w:rsidRPr="006B41C5" w:rsidRDefault="002C4956" w:rsidP="002C4956">
      <w:pPr>
        <w:pStyle w:val="aff7"/>
        <w:spacing w:before="0" w:beforeAutospacing="0" w:after="0" w:afterAutospacing="0"/>
        <w:ind w:firstLine="567"/>
        <w:jc w:val="both"/>
      </w:pPr>
      <w:r w:rsidRPr="006B41C5">
        <w:rPr>
          <w:sz w:val="28"/>
          <w:szCs w:val="28"/>
        </w:rPr>
        <w:t xml:space="preserve">Для працівників цеху «Благоустрій» придбано 70 жилетів сигнальних, 70 пар робочих черевиків та 70 пар костюмів робочих загальною вартістю 64,7 тис.грн. </w:t>
      </w:r>
    </w:p>
    <w:p w:rsidR="002C4956" w:rsidRPr="006B41C5" w:rsidRDefault="002C4956" w:rsidP="002C4956">
      <w:pPr>
        <w:pStyle w:val="aff7"/>
        <w:spacing w:before="0" w:beforeAutospacing="0" w:after="0" w:afterAutospacing="0"/>
        <w:ind w:firstLine="567"/>
        <w:jc w:val="both"/>
      </w:pPr>
      <w:r w:rsidRPr="006B41C5">
        <w:rPr>
          <w:sz w:val="28"/>
          <w:szCs w:val="28"/>
        </w:rPr>
        <w:t xml:space="preserve">Для виконання ремонтних робіт  закуплено бетонозмішувач вартістю 12,5 тис.грн. </w:t>
      </w:r>
    </w:p>
    <w:p w:rsidR="002C4956" w:rsidRPr="006B41C5" w:rsidRDefault="002C4956" w:rsidP="002C4956">
      <w:pPr>
        <w:pStyle w:val="aff7"/>
        <w:spacing w:before="0" w:beforeAutospacing="0" w:after="0" w:afterAutospacing="0"/>
        <w:ind w:firstLine="567"/>
        <w:jc w:val="both"/>
      </w:pPr>
      <w:r w:rsidRPr="006B41C5">
        <w:rPr>
          <w:sz w:val="28"/>
          <w:szCs w:val="28"/>
        </w:rPr>
        <w:t xml:space="preserve">У вересні 2024 року здійснені роботи по нанесенню дорожньої розмітки  вартістю 511,1 тис. грн. </w:t>
      </w:r>
    </w:p>
    <w:p w:rsidR="002C4956" w:rsidRPr="006B41C5" w:rsidRDefault="002C4956" w:rsidP="002C4956">
      <w:pPr>
        <w:pStyle w:val="aff7"/>
        <w:spacing w:before="0" w:beforeAutospacing="0" w:after="0" w:afterAutospacing="0"/>
        <w:ind w:firstLine="567"/>
        <w:jc w:val="both"/>
      </w:pPr>
      <w:r w:rsidRPr="006B41C5">
        <w:rPr>
          <w:sz w:val="28"/>
          <w:szCs w:val="28"/>
        </w:rPr>
        <w:t xml:space="preserve">Для розчищення снігових заметів в зимовий період закуплено 46 лопат снігових на суму 19,8 тис.грн. </w:t>
      </w:r>
    </w:p>
    <w:p w:rsidR="002C4956" w:rsidRPr="006B41C5" w:rsidRDefault="002C4956" w:rsidP="002C4956">
      <w:pPr>
        <w:pStyle w:val="aff7"/>
        <w:spacing w:before="0" w:beforeAutospacing="0" w:after="0" w:afterAutospacing="0"/>
        <w:ind w:firstLine="567"/>
        <w:jc w:val="both"/>
      </w:pPr>
      <w:r w:rsidRPr="006B41C5">
        <w:rPr>
          <w:sz w:val="28"/>
          <w:szCs w:val="28"/>
        </w:rPr>
        <w:lastRenderedPageBreak/>
        <w:t>З метою своєчасного початку опалювального сезону придбано 17 т. паливних гранул на суму 98,6 тис. грн.</w:t>
      </w:r>
    </w:p>
    <w:p w:rsidR="002C4956" w:rsidRPr="006B41C5" w:rsidRDefault="002C4956" w:rsidP="002C4956">
      <w:pPr>
        <w:pStyle w:val="aff7"/>
        <w:spacing w:before="0" w:beforeAutospacing="0" w:after="0" w:afterAutospacing="0"/>
        <w:ind w:firstLine="567"/>
        <w:jc w:val="both"/>
      </w:pPr>
      <w:r w:rsidRPr="006B41C5">
        <w:rPr>
          <w:sz w:val="28"/>
          <w:szCs w:val="28"/>
        </w:rPr>
        <w:t xml:space="preserve">Для безперебійного функціонування  вуличного освітлення придбано 750 шт. світильників , 850 шт. ламп світлодіодних,  кабель та провід СИП  на загальну  суму 1 205,5 тис.грн. </w:t>
      </w:r>
    </w:p>
    <w:p w:rsidR="002C4956" w:rsidRPr="006B41C5" w:rsidRDefault="002C4956" w:rsidP="002C4956">
      <w:pPr>
        <w:pStyle w:val="aff7"/>
        <w:spacing w:before="0" w:beforeAutospacing="0" w:after="0" w:afterAutospacing="0"/>
        <w:ind w:firstLine="567"/>
        <w:jc w:val="both"/>
      </w:pPr>
      <w:r w:rsidRPr="006B41C5">
        <w:rPr>
          <w:sz w:val="28"/>
          <w:szCs w:val="28"/>
        </w:rPr>
        <w:t>Протягом  9 місяців проведена стерилізація  27 безпритульних тварин на суму 27,8 тис.грн.</w:t>
      </w:r>
    </w:p>
    <w:p w:rsidR="002C4956" w:rsidRPr="006B41C5" w:rsidRDefault="002C4956" w:rsidP="002C4956">
      <w:pPr>
        <w:pStyle w:val="aff7"/>
        <w:spacing w:before="0" w:beforeAutospacing="0" w:after="0" w:afterAutospacing="0"/>
        <w:ind w:firstLine="567"/>
        <w:jc w:val="both"/>
      </w:pPr>
      <w:r w:rsidRPr="006B41C5">
        <w:rPr>
          <w:sz w:val="28"/>
          <w:szCs w:val="28"/>
        </w:rPr>
        <w:t xml:space="preserve">У 3 кварталі придбано 12 дорожніх знаків на суму 15,8 тис.грн . </w:t>
      </w:r>
    </w:p>
    <w:p w:rsidR="002C4956" w:rsidRPr="006B41C5" w:rsidRDefault="002C4956" w:rsidP="002C4956">
      <w:pPr>
        <w:pStyle w:val="aff7"/>
        <w:spacing w:before="0" w:beforeAutospacing="0" w:after="0" w:afterAutospacing="0"/>
        <w:ind w:firstLine="567"/>
        <w:jc w:val="both"/>
      </w:pPr>
      <w:r w:rsidRPr="006B41C5">
        <w:rPr>
          <w:sz w:val="28"/>
          <w:szCs w:val="28"/>
        </w:rPr>
        <w:t>Проведені роботи по поточному ремонту вулично-шляхової мережі  громади вартістю 2 827,3 тис.грн. За 9 місяців поточного року здійснено капітальний ремонт водопровідних мережпо місту Переяслав. Вартість ремонту становить: 1006,0 тис. грн.</w:t>
      </w:r>
    </w:p>
    <w:p w:rsidR="002C4956" w:rsidRPr="006B41C5" w:rsidRDefault="002C4956" w:rsidP="002C4956">
      <w:pPr>
        <w:pStyle w:val="docdata"/>
        <w:tabs>
          <w:tab w:val="left" w:pos="-2410"/>
          <w:tab w:val="left" w:pos="-1985"/>
          <w:tab w:val="left" w:pos="-1843"/>
        </w:tabs>
        <w:spacing w:before="0" w:beforeAutospacing="0" w:after="0" w:afterAutospacing="0"/>
        <w:jc w:val="center"/>
        <w:rPr>
          <w:b/>
          <w:bCs/>
          <w:sz w:val="28"/>
          <w:szCs w:val="28"/>
        </w:rPr>
      </w:pPr>
    </w:p>
    <w:p w:rsidR="002C4956" w:rsidRPr="006B41C5" w:rsidRDefault="002C4956" w:rsidP="002C4956">
      <w:pPr>
        <w:pStyle w:val="docdata"/>
        <w:tabs>
          <w:tab w:val="left" w:pos="-2410"/>
          <w:tab w:val="left" w:pos="-1985"/>
          <w:tab w:val="left" w:pos="-1843"/>
        </w:tabs>
        <w:spacing w:before="0" w:beforeAutospacing="0" w:after="0" w:afterAutospacing="0"/>
        <w:jc w:val="center"/>
      </w:pPr>
      <w:r w:rsidRPr="006B41C5">
        <w:rPr>
          <w:b/>
          <w:bCs/>
          <w:sz w:val="28"/>
          <w:szCs w:val="28"/>
        </w:rPr>
        <w:t>Комунальне підприємство Київської обласної ради</w:t>
      </w:r>
    </w:p>
    <w:p w:rsidR="002C4956" w:rsidRPr="006B41C5" w:rsidRDefault="002C4956" w:rsidP="002C4956">
      <w:pPr>
        <w:pStyle w:val="aff7"/>
        <w:tabs>
          <w:tab w:val="left" w:pos="-2410"/>
          <w:tab w:val="left" w:pos="-1985"/>
          <w:tab w:val="left" w:pos="-1843"/>
        </w:tabs>
        <w:spacing w:before="0" w:beforeAutospacing="0" w:after="0" w:afterAutospacing="0"/>
        <w:jc w:val="center"/>
      </w:pPr>
      <w:r w:rsidRPr="006B41C5">
        <w:rPr>
          <w:b/>
          <w:bCs/>
          <w:sz w:val="28"/>
          <w:szCs w:val="28"/>
        </w:rPr>
        <w:t>«Переяслав-Хмельницьктепломережа»</w:t>
      </w:r>
    </w:p>
    <w:p w:rsidR="002C4956" w:rsidRPr="006B41C5" w:rsidRDefault="002C4956" w:rsidP="002C4956">
      <w:pPr>
        <w:pStyle w:val="aff7"/>
        <w:tabs>
          <w:tab w:val="left" w:pos="-2410"/>
          <w:tab w:val="left" w:pos="-1985"/>
          <w:tab w:val="left" w:pos="-1843"/>
        </w:tabs>
        <w:spacing w:before="0" w:beforeAutospacing="0" w:after="0" w:afterAutospacing="0" w:line="273" w:lineRule="auto"/>
        <w:ind w:firstLine="705"/>
        <w:jc w:val="both"/>
      </w:pPr>
      <w:r w:rsidRPr="006B41C5">
        <w:rPr>
          <w:sz w:val="28"/>
          <w:szCs w:val="28"/>
        </w:rPr>
        <w:t xml:space="preserve">КП КОР «Переяслав-Хмельницьктепломережа» здійснює свою діяльність на території м.Переяслава (8 котелень, 15,666 км теплових мереж у 2-х трубному вимірі) і с.Циблі Переяслав-Хмельницького району (1 котельня, 2,065 км теплових мереж у 2-х трубному вимірі), загалом – 9 котелень, 17,731 км теплових мереж у 2-х трубному вимірі. 4 котельні підприємства з 9 працюють на 2-х видах палива - природному газі та альтернативному твердому паливі (дрова, паливні брикети). </w:t>
      </w:r>
    </w:p>
    <w:p w:rsidR="002C4956" w:rsidRPr="006B41C5" w:rsidRDefault="002C4956" w:rsidP="002C4956">
      <w:pPr>
        <w:pStyle w:val="aff7"/>
        <w:tabs>
          <w:tab w:val="left" w:pos="-2410"/>
          <w:tab w:val="left" w:pos="-1985"/>
          <w:tab w:val="left" w:pos="-1843"/>
        </w:tabs>
        <w:spacing w:before="0" w:beforeAutospacing="0" w:after="0" w:afterAutospacing="0" w:line="273" w:lineRule="auto"/>
        <w:ind w:firstLine="705"/>
        <w:jc w:val="both"/>
      </w:pPr>
      <w:r w:rsidRPr="006B41C5">
        <w:rPr>
          <w:sz w:val="28"/>
          <w:szCs w:val="28"/>
        </w:rPr>
        <w:t>Підприємство експлуатує 35 котлів, в тому числі з терміном експлуатації більше 20 років – 23 котла. 12 котлів працюють на твердому паливі. Котельні підприємства будувалися з перспективою розвитку міста і на цей час завантаженні в середньому на 27-60%. Встановлена потужність котелень складає 76,585 Гкал/год, приєднане теплове навантаження – 20,688 Гкал/год, тобто підприємство завантажено лише на 27,2 %. Приєднане теплове навантаження по групам: І група (населення) – 12,916 Гкал/год., ІІ група (бюджет) – 7,247 Гкал/год., ІІІ група (інші) – 0,525  Гкал/год.</w:t>
      </w:r>
    </w:p>
    <w:p w:rsidR="002C4956" w:rsidRPr="006B41C5" w:rsidRDefault="002C4956" w:rsidP="002C4956">
      <w:pPr>
        <w:pStyle w:val="aff7"/>
        <w:tabs>
          <w:tab w:val="left" w:pos="6120"/>
        </w:tabs>
        <w:spacing w:before="0" w:beforeAutospacing="0" w:after="0" w:afterAutospacing="0"/>
        <w:jc w:val="both"/>
      </w:pPr>
      <w:r w:rsidRPr="006B41C5">
        <w:rPr>
          <w:sz w:val="28"/>
          <w:szCs w:val="28"/>
        </w:rPr>
        <w:t>       Опалювальна площа  - 289854,6 кв. м., із них населення 200124,6 м. кв., бюджет – 82217,7 м. кв.,  інші споживачі – 7512,3 м. кв.</w:t>
      </w:r>
    </w:p>
    <w:p w:rsidR="002C4956" w:rsidRPr="006B41C5" w:rsidRDefault="002C4956" w:rsidP="002C4956">
      <w:pPr>
        <w:pStyle w:val="aff7"/>
        <w:tabs>
          <w:tab w:val="left" w:pos="6120"/>
        </w:tabs>
        <w:spacing w:before="0" w:beforeAutospacing="0" w:after="0" w:afterAutospacing="0"/>
        <w:jc w:val="both"/>
      </w:pPr>
      <w:r w:rsidRPr="006B41C5">
        <w:rPr>
          <w:sz w:val="28"/>
          <w:szCs w:val="28"/>
        </w:rPr>
        <w:t xml:space="preserve">       Загальна протяжність теплових мереж близько 17,3 км в 2-х трубному обчисленні. На сьогоднішній день підприємство не надає послуг з ГВП. </w:t>
      </w:r>
    </w:p>
    <w:p w:rsidR="002C4956" w:rsidRPr="006B41C5" w:rsidRDefault="002C4956" w:rsidP="002C4956">
      <w:pPr>
        <w:pStyle w:val="aff7"/>
        <w:tabs>
          <w:tab w:val="left" w:pos="6120"/>
        </w:tabs>
        <w:spacing w:before="0" w:beforeAutospacing="0" w:after="0" w:afterAutospacing="0"/>
        <w:jc w:val="both"/>
      </w:pPr>
      <w:r w:rsidRPr="006B41C5">
        <w:rPr>
          <w:sz w:val="28"/>
          <w:szCs w:val="28"/>
        </w:rPr>
        <w:t>        Кількість абонентів, станом на 01.10.2024 року-</w:t>
      </w:r>
    </w:p>
    <w:p w:rsidR="002C4956" w:rsidRPr="006B41C5" w:rsidRDefault="002C4956" w:rsidP="002C4956">
      <w:pPr>
        <w:pStyle w:val="aff7"/>
        <w:tabs>
          <w:tab w:val="left" w:pos="6120"/>
        </w:tabs>
        <w:spacing w:before="0" w:beforeAutospacing="0" w:after="0" w:afterAutospacing="0"/>
        <w:jc w:val="both"/>
      </w:pPr>
      <w:r w:rsidRPr="006B41C5">
        <w:rPr>
          <w:sz w:val="28"/>
          <w:szCs w:val="28"/>
        </w:rPr>
        <w:t>1 група - населення – 3812</w:t>
      </w:r>
    </w:p>
    <w:p w:rsidR="002C4956" w:rsidRPr="006B41C5" w:rsidRDefault="002C4956" w:rsidP="002C4956">
      <w:pPr>
        <w:pStyle w:val="aff7"/>
        <w:tabs>
          <w:tab w:val="left" w:pos="6120"/>
        </w:tabs>
        <w:spacing w:before="0" w:beforeAutospacing="0" w:after="0" w:afterAutospacing="0"/>
        <w:jc w:val="both"/>
      </w:pPr>
      <w:r w:rsidRPr="006B41C5">
        <w:rPr>
          <w:sz w:val="28"/>
          <w:szCs w:val="28"/>
        </w:rPr>
        <w:t>2 група - бюджетні установи та організації - 26</w:t>
      </w:r>
    </w:p>
    <w:p w:rsidR="002C4956" w:rsidRPr="006B41C5" w:rsidRDefault="002C4956" w:rsidP="002C4956">
      <w:pPr>
        <w:pStyle w:val="aff7"/>
        <w:tabs>
          <w:tab w:val="left" w:pos="6120"/>
        </w:tabs>
        <w:spacing w:before="0" w:beforeAutospacing="0" w:after="0" w:afterAutospacing="0"/>
        <w:jc w:val="both"/>
      </w:pPr>
      <w:r w:rsidRPr="006B41C5">
        <w:rPr>
          <w:sz w:val="28"/>
          <w:szCs w:val="28"/>
        </w:rPr>
        <w:t xml:space="preserve">3 група - інші підприємства - 21       </w:t>
      </w:r>
    </w:p>
    <w:p w:rsidR="002C4956" w:rsidRPr="006B41C5" w:rsidRDefault="002C4956" w:rsidP="002C4956">
      <w:pPr>
        <w:pStyle w:val="aff7"/>
        <w:spacing w:before="0" w:beforeAutospacing="0" w:after="0" w:afterAutospacing="0" w:line="273" w:lineRule="auto"/>
        <w:jc w:val="both"/>
      </w:pPr>
      <w:r w:rsidRPr="006B41C5">
        <w:rPr>
          <w:sz w:val="28"/>
          <w:szCs w:val="28"/>
        </w:rPr>
        <w:t xml:space="preserve">           Оскільки опалення є сезонним видом послуг, то відповідно і доходи підприємство, в основному, отримує в період надання послуг, тобто в січні-березні та жовтні-грудні. В період з травня по вересень підприємство виконує ремонтні роботи з підготовки котелень до наступного опалювального періоду. </w:t>
      </w:r>
      <w:r w:rsidRPr="006B41C5">
        <w:rPr>
          <w:sz w:val="28"/>
          <w:szCs w:val="28"/>
        </w:rPr>
        <w:lastRenderedPageBreak/>
        <w:t xml:space="preserve">Доходи в цей період підприємство отримує за рахунок умовно-постійної частини двохставкового тарифу, який застосовується для розрахунків за опалення з населенням. </w:t>
      </w:r>
    </w:p>
    <w:p w:rsidR="002C4956" w:rsidRPr="006B41C5" w:rsidRDefault="002C4956" w:rsidP="002C4956">
      <w:pPr>
        <w:pStyle w:val="aff7"/>
        <w:spacing w:before="0" w:beforeAutospacing="0" w:after="0" w:afterAutospacing="0" w:line="273" w:lineRule="auto"/>
        <w:jc w:val="both"/>
      </w:pPr>
      <w:r w:rsidRPr="006B41C5">
        <w:rPr>
          <w:sz w:val="28"/>
          <w:szCs w:val="28"/>
        </w:rPr>
        <w:t xml:space="preserve">        Обсяг відпущеної теплової енергії </w:t>
      </w:r>
      <w:r w:rsidRPr="006B41C5">
        <w:rPr>
          <w:b/>
          <w:bCs/>
          <w:i/>
          <w:iCs/>
          <w:sz w:val="28"/>
          <w:szCs w:val="28"/>
        </w:rPr>
        <w:t>за 9 місяців 2024 року</w:t>
      </w:r>
      <w:r w:rsidRPr="006B41C5">
        <w:rPr>
          <w:sz w:val="28"/>
          <w:szCs w:val="28"/>
        </w:rPr>
        <w:t xml:space="preserve">  склав </w:t>
      </w:r>
      <w:r w:rsidRPr="006B41C5">
        <w:rPr>
          <w:b/>
          <w:bCs/>
          <w:sz w:val="28"/>
          <w:szCs w:val="28"/>
        </w:rPr>
        <w:t xml:space="preserve">15692,7  Гкал. </w:t>
      </w:r>
      <w:r w:rsidRPr="006B41C5">
        <w:rPr>
          <w:sz w:val="28"/>
          <w:szCs w:val="28"/>
        </w:rPr>
        <w:t xml:space="preserve">За послуги теплопостачання та теплову енергію споживачам було нараховано – 43 799,9 тис. грн., а сплачено – 49 097,9 тис. грн. Процент сплати становив – 112,1 %. </w:t>
      </w:r>
    </w:p>
    <w:p w:rsidR="00AE5285" w:rsidRPr="006B41C5" w:rsidRDefault="00AE5285" w:rsidP="002C4956">
      <w:pPr>
        <w:widowControl w:val="0"/>
        <w:tabs>
          <w:tab w:val="center" w:pos="4820"/>
          <w:tab w:val="right" w:pos="9641"/>
        </w:tabs>
        <w:snapToGrid w:val="0"/>
        <w:jc w:val="both"/>
        <w:rPr>
          <w:bCs/>
          <w:sz w:val="28"/>
          <w:szCs w:val="28"/>
        </w:rPr>
      </w:pPr>
    </w:p>
    <w:p w:rsidR="00AE5285" w:rsidRPr="006B41C5" w:rsidRDefault="00AE5285" w:rsidP="00AE5285">
      <w:pPr>
        <w:jc w:val="both"/>
        <w:rPr>
          <w:b/>
          <w:bCs/>
          <w:i/>
          <w:sz w:val="28"/>
          <w:szCs w:val="28"/>
          <w:u w:val="single"/>
          <w:lang w:val="uk-UA"/>
        </w:rPr>
      </w:pPr>
      <w:r w:rsidRPr="006B41C5">
        <w:rPr>
          <w:b/>
          <w:bCs/>
          <w:i/>
          <w:sz w:val="28"/>
          <w:szCs w:val="28"/>
          <w:u w:val="single"/>
          <w:lang w:val="uk-UA"/>
        </w:rPr>
        <w:t>5.2. Енергозабезпечення та енергозбереження</w:t>
      </w:r>
    </w:p>
    <w:p w:rsidR="009C5D23" w:rsidRPr="006B41C5" w:rsidRDefault="009C5D23" w:rsidP="00AE5285">
      <w:pPr>
        <w:jc w:val="both"/>
        <w:rPr>
          <w:b/>
          <w:bCs/>
          <w:i/>
          <w:sz w:val="28"/>
          <w:szCs w:val="28"/>
          <w:u w:val="single"/>
          <w:lang w:val="uk-UA"/>
        </w:rPr>
      </w:pPr>
    </w:p>
    <w:p w:rsidR="009C5D23" w:rsidRPr="006B41C5" w:rsidRDefault="009C5D23" w:rsidP="009C5D23">
      <w:pPr>
        <w:pStyle w:val="docdata"/>
        <w:spacing w:before="0" w:beforeAutospacing="0" w:after="0" w:afterAutospacing="0"/>
        <w:ind w:firstLine="567"/>
        <w:jc w:val="both"/>
      </w:pPr>
      <w:r w:rsidRPr="006B41C5">
        <w:rPr>
          <w:sz w:val="28"/>
          <w:szCs w:val="28"/>
        </w:rPr>
        <w:t>Для безперебійного функціонування  вуличного освітлення придбано 750 шт. світильників, 850 шт. ламп світлодіодних, кабель та провід СИП  на загальну  суму 1 205 508,00 грн. з ПДВ.</w:t>
      </w:r>
    </w:p>
    <w:p w:rsidR="008549BA" w:rsidRPr="006B41C5" w:rsidRDefault="008549BA" w:rsidP="00DF33A2">
      <w:pPr>
        <w:ind w:firstLine="567"/>
        <w:jc w:val="both"/>
        <w:rPr>
          <w:sz w:val="28"/>
          <w:szCs w:val="28"/>
          <w:lang w:val="uk-UA"/>
        </w:rPr>
      </w:pPr>
      <w:r w:rsidRPr="006B41C5">
        <w:rPr>
          <w:sz w:val="28"/>
          <w:szCs w:val="28"/>
          <w:lang w:val="uk-UA"/>
        </w:rPr>
        <w:t xml:space="preserve">Основною метою </w:t>
      </w:r>
      <w:r w:rsidR="00DF33A2" w:rsidRPr="006B41C5">
        <w:rPr>
          <w:sz w:val="28"/>
          <w:szCs w:val="28"/>
          <w:lang w:val="uk-UA"/>
        </w:rPr>
        <w:t xml:space="preserve">в галузі </w:t>
      </w:r>
      <w:r w:rsidRPr="006B41C5">
        <w:rPr>
          <w:sz w:val="28"/>
          <w:szCs w:val="28"/>
          <w:lang w:val="uk-UA"/>
        </w:rPr>
        <w:t>на 202</w:t>
      </w:r>
      <w:r w:rsidR="0080765B" w:rsidRPr="006B41C5">
        <w:rPr>
          <w:sz w:val="28"/>
          <w:szCs w:val="28"/>
          <w:lang w:val="uk-UA"/>
        </w:rPr>
        <w:t>5</w:t>
      </w:r>
      <w:r w:rsidRPr="006B41C5">
        <w:rPr>
          <w:sz w:val="28"/>
          <w:szCs w:val="28"/>
        </w:rPr>
        <w:t> </w:t>
      </w:r>
      <w:r w:rsidRPr="006B41C5">
        <w:rPr>
          <w:sz w:val="28"/>
          <w:szCs w:val="28"/>
          <w:lang w:val="uk-UA"/>
        </w:rPr>
        <w:t xml:space="preserve">рік є сприяння підвищенню енергоефективності та впровадженню </w:t>
      </w:r>
      <w:r w:rsidR="005975E4" w:rsidRPr="006B41C5">
        <w:rPr>
          <w:sz w:val="28"/>
          <w:szCs w:val="28"/>
          <w:lang w:val="uk-UA"/>
        </w:rPr>
        <w:t>програм</w:t>
      </w:r>
      <w:r w:rsidRPr="006B41C5">
        <w:rPr>
          <w:sz w:val="28"/>
          <w:szCs w:val="28"/>
          <w:lang w:val="uk-UA"/>
        </w:rPr>
        <w:t xml:space="preserve"> з енергозбереження підприємствами, установами, організаціями, що належать до комунальної власності громади. </w:t>
      </w:r>
    </w:p>
    <w:p w:rsidR="00DF33A2" w:rsidRPr="006B41C5" w:rsidRDefault="008549BA" w:rsidP="00DF33A2">
      <w:pPr>
        <w:ind w:firstLine="567"/>
        <w:jc w:val="both"/>
        <w:rPr>
          <w:sz w:val="28"/>
          <w:szCs w:val="28"/>
          <w:lang w:val="uk-UA"/>
        </w:rPr>
      </w:pPr>
      <w:r w:rsidRPr="006B41C5">
        <w:rPr>
          <w:sz w:val="28"/>
          <w:szCs w:val="28"/>
          <w:lang w:val="uk-UA"/>
        </w:rPr>
        <w:t>У 202</w:t>
      </w:r>
      <w:r w:rsidR="0080765B" w:rsidRPr="006B41C5">
        <w:rPr>
          <w:sz w:val="28"/>
          <w:szCs w:val="28"/>
          <w:lang w:val="uk-UA"/>
        </w:rPr>
        <w:t>5</w:t>
      </w:r>
      <w:r w:rsidRPr="006B41C5">
        <w:rPr>
          <w:sz w:val="28"/>
          <w:szCs w:val="28"/>
        </w:rPr>
        <w:t> </w:t>
      </w:r>
      <w:r w:rsidRPr="006B41C5">
        <w:rPr>
          <w:sz w:val="28"/>
          <w:szCs w:val="28"/>
          <w:lang w:val="uk-UA"/>
        </w:rPr>
        <w:t xml:space="preserve">році здійснюватиметься моніторинг та контроль за споживанням паливно-енергетичних ресурсів підприємствами, установами, організаціями, </w:t>
      </w:r>
      <w:r w:rsidRPr="006B41C5">
        <w:rPr>
          <w:sz w:val="28"/>
          <w:szCs w:val="28"/>
          <w:lang w:val="uk-UA"/>
        </w:rPr>
        <w:br/>
        <w:t xml:space="preserve">що належать до комунальної власності </w:t>
      </w:r>
      <w:r w:rsidR="00DF33A2" w:rsidRPr="006B41C5">
        <w:rPr>
          <w:sz w:val="28"/>
          <w:szCs w:val="28"/>
          <w:lang w:val="uk-UA"/>
        </w:rPr>
        <w:t>громади.</w:t>
      </w:r>
    </w:p>
    <w:p w:rsidR="008549BA" w:rsidRPr="006B41C5" w:rsidRDefault="008549BA" w:rsidP="00DF33A2">
      <w:pPr>
        <w:keepNext/>
        <w:ind w:firstLine="567"/>
        <w:jc w:val="both"/>
        <w:rPr>
          <w:sz w:val="28"/>
          <w:szCs w:val="28"/>
        </w:rPr>
      </w:pPr>
      <w:r w:rsidRPr="006B41C5">
        <w:rPr>
          <w:sz w:val="28"/>
          <w:szCs w:val="28"/>
        </w:rPr>
        <w:t>Основні завдання та пріоритетні напрямки:</w:t>
      </w:r>
    </w:p>
    <w:p w:rsidR="008549BA" w:rsidRPr="006B41C5" w:rsidRDefault="008549BA" w:rsidP="00DF33A2">
      <w:pPr>
        <w:ind w:firstLine="567"/>
        <w:jc w:val="both"/>
        <w:rPr>
          <w:sz w:val="28"/>
          <w:szCs w:val="28"/>
        </w:rPr>
      </w:pPr>
      <w:r w:rsidRPr="006B41C5">
        <w:rPr>
          <w:sz w:val="28"/>
          <w:szCs w:val="28"/>
        </w:rPr>
        <w:t xml:space="preserve">сприяння підвищенню енергоефективності об’єктів бюджетної сфери </w:t>
      </w:r>
      <w:r w:rsidR="00DF33A2" w:rsidRPr="006B41C5">
        <w:rPr>
          <w:sz w:val="28"/>
          <w:szCs w:val="28"/>
          <w:lang w:val="uk-UA"/>
        </w:rPr>
        <w:t>Переяславської</w:t>
      </w:r>
      <w:r w:rsidRPr="006B41C5">
        <w:rPr>
          <w:sz w:val="28"/>
          <w:szCs w:val="28"/>
        </w:rPr>
        <w:t xml:space="preserve"> міської територіальної громади;</w:t>
      </w:r>
    </w:p>
    <w:p w:rsidR="008549BA" w:rsidRPr="006B41C5" w:rsidRDefault="008549BA" w:rsidP="00DF33A2">
      <w:pPr>
        <w:ind w:firstLine="567"/>
        <w:jc w:val="both"/>
        <w:rPr>
          <w:sz w:val="28"/>
          <w:szCs w:val="28"/>
        </w:rPr>
      </w:pPr>
      <w:r w:rsidRPr="006B41C5">
        <w:rPr>
          <w:sz w:val="28"/>
          <w:szCs w:val="28"/>
        </w:rPr>
        <w:t>підвищення рівня обізнаності населення щодо ощадного споживання паливно-енергетичних та природніх ресурсів;</w:t>
      </w:r>
    </w:p>
    <w:p w:rsidR="008549BA" w:rsidRPr="006B41C5" w:rsidRDefault="008549BA" w:rsidP="00DF33A2">
      <w:pPr>
        <w:ind w:firstLine="567"/>
        <w:jc w:val="both"/>
        <w:rPr>
          <w:sz w:val="28"/>
          <w:szCs w:val="28"/>
        </w:rPr>
      </w:pPr>
      <w:r w:rsidRPr="006B41C5">
        <w:rPr>
          <w:sz w:val="28"/>
          <w:szCs w:val="28"/>
        </w:rPr>
        <w:t>залучення позабюджетних, не заборонених законодавством, коштів до реалізації проєктів з підвищення енергетичної ефективності та енергозбереження;</w:t>
      </w:r>
    </w:p>
    <w:p w:rsidR="008549BA" w:rsidRPr="006B41C5" w:rsidRDefault="008549BA" w:rsidP="00DF33A2">
      <w:pPr>
        <w:ind w:firstLine="567"/>
        <w:jc w:val="both"/>
        <w:rPr>
          <w:sz w:val="28"/>
          <w:szCs w:val="28"/>
        </w:rPr>
      </w:pPr>
      <w:r w:rsidRPr="006B41C5">
        <w:rPr>
          <w:sz w:val="28"/>
          <w:szCs w:val="28"/>
        </w:rPr>
        <w:t>сприяння проведенню енергетичної сертифікації будівель;</w:t>
      </w:r>
    </w:p>
    <w:p w:rsidR="008549BA" w:rsidRPr="006B41C5" w:rsidRDefault="008549BA" w:rsidP="00DF33A2">
      <w:pPr>
        <w:ind w:firstLine="567"/>
        <w:jc w:val="both"/>
        <w:rPr>
          <w:sz w:val="28"/>
          <w:szCs w:val="28"/>
        </w:rPr>
      </w:pPr>
      <w:r w:rsidRPr="006B41C5">
        <w:rPr>
          <w:sz w:val="28"/>
          <w:szCs w:val="28"/>
        </w:rPr>
        <w:t xml:space="preserve">моніторинг, контроль та оптимізація споживання енергетичних ресурсів об’єктами бюджетної сфери </w:t>
      </w:r>
      <w:r w:rsidR="00D42FD7" w:rsidRPr="006B41C5">
        <w:rPr>
          <w:sz w:val="28"/>
          <w:szCs w:val="28"/>
          <w:lang w:val="uk-UA"/>
        </w:rPr>
        <w:t>громади</w:t>
      </w:r>
      <w:r w:rsidRPr="006B41C5">
        <w:rPr>
          <w:sz w:val="28"/>
          <w:szCs w:val="28"/>
        </w:rPr>
        <w:t xml:space="preserve"> та комунальними підприємствами </w:t>
      </w:r>
      <w:r w:rsidR="00D42FD7" w:rsidRPr="006B41C5">
        <w:rPr>
          <w:sz w:val="28"/>
          <w:szCs w:val="28"/>
          <w:lang w:val="uk-UA"/>
        </w:rPr>
        <w:t>Переяславської</w:t>
      </w:r>
      <w:r w:rsidRPr="006B41C5">
        <w:rPr>
          <w:sz w:val="28"/>
          <w:szCs w:val="28"/>
        </w:rPr>
        <w:t xml:space="preserve"> міської ради.</w:t>
      </w:r>
    </w:p>
    <w:p w:rsidR="002360DF" w:rsidRPr="006B41C5" w:rsidRDefault="002360DF" w:rsidP="00DF33A2">
      <w:pPr>
        <w:jc w:val="both"/>
        <w:rPr>
          <w:b/>
          <w:i/>
          <w:spacing w:val="-6"/>
          <w:sz w:val="28"/>
          <w:szCs w:val="28"/>
          <w:u w:val="single"/>
        </w:rPr>
      </w:pPr>
    </w:p>
    <w:p w:rsidR="00AE5285" w:rsidRPr="006B41C5" w:rsidRDefault="00AE5285" w:rsidP="00AE5285">
      <w:pPr>
        <w:widowControl w:val="0"/>
        <w:tabs>
          <w:tab w:val="center" w:pos="4820"/>
          <w:tab w:val="right" w:pos="9641"/>
        </w:tabs>
        <w:snapToGrid w:val="0"/>
        <w:jc w:val="both"/>
        <w:rPr>
          <w:bCs/>
          <w:i/>
          <w:sz w:val="28"/>
          <w:szCs w:val="28"/>
          <w:u w:val="single"/>
          <w:lang w:val="uk-UA"/>
        </w:rPr>
      </w:pPr>
      <w:r w:rsidRPr="006B41C5">
        <w:rPr>
          <w:b/>
          <w:bCs/>
          <w:sz w:val="28"/>
          <w:szCs w:val="28"/>
          <w:u w:val="single"/>
          <w:lang w:val="uk-UA"/>
        </w:rPr>
        <w:t>5.3.</w:t>
      </w:r>
      <w:r w:rsidRPr="006B41C5">
        <w:rPr>
          <w:b/>
          <w:bCs/>
          <w:i/>
          <w:sz w:val="28"/>
          <w:szCs w:val="28"/>
          <w:u w:val="single"/>
          <w:lang w:val="uk-UA"/>
        </w:rPr>
        <w:t> Будів</w:t>
      </w:r>
      <w:r w:rsidR="00A2493D" w:rsidRPr="006B41C5">
        <w:rPr>
          <w:b/>
          <w:bCs/>
          <w:i/>
          <w:sz w:val="28"/>
          <w:szCs w:val="28"/>
          <w:u w:val="single"/>
          <w:lang w:val="uk-UA"/>
        </w:rPr>
        <w:t>ельна діяльність.</w:t>
      </w:r>
    </w:p>
    <w:p w:rsidR="00052C94" w:rsidRPr="006B41C5" w:rsidRDefault="00165FC9" w:rsidP="00972EFF">
      <w:pPr>
        <w:ind w:firstLine="567"/>
        <w:jc w:val="both"/>
        <w:rPr>
          <w:sz w:val="28"/>
          <w:szCs w:val="28"/>
          <w:lang w:val="uk-UA"/>
        </w:rPr>
      </w:pPr>
      <w:r w:rsidRPr="006B41C5">
        <w:rPr>
          <w:sz w:val="28"/>
          <w:szCs w:val="28"/>
          <w:lang w:val="uk-UA"/>
        </w:rPr>
        <w:t xml:space="preserve">   </w:t>
      </w:r>
      <w:r w:rsidR="00424EF8" w:rsidRPr="006B41C5">
        <w:rPr>
          <w:sz w:val="28"/>
          <w:szCs w:val="28"/>
          <w:lang w:val="uk-UA"/>
        </w:rPr>
        <w:t xml:space="preserve">Україна вже другий рік знаходиться у стані повномасштабної війни з російською федерацією, що значно впливає на будь яку галузь, включаючи будівельну індустрію. Військові дії викликали серйозні зміни в </w:t>
      </w:r>
      <w:r w:rsidR="00956FCE" w:rsidRPr="006B41C5">
        <w:rPr>
          <w:sz w:val="28"/>
          <w:szCs w:val="28"/>
          <w:lang w:val="uk-UA"/>
        </w:rPr>
        <w:t>е</w:t>
      </w:r>
      <w:r w:rsidR="00424EF8" w:rsidRPr="006B41C5">
        <w:rPr>
          <w:sz w:val="28"/>
          <w:szCs w:val="28"/>
          <w:lang w:val="uk-UA"/>
        </w:rPr>
        <w:t>кономічній та соціально-культурній сфері в усіх регіонах країни, в тому числі і в Переяславській МТГ</w:t>
      </w:r>
      <w:r w:rsidR="00956FCE" w:rsidRPr="006B41C5">
        <w:rPr>
          <w:sz w:val="28"/>
          <w:szCs w:val="28"/>
          <w:lang w:val="uk-UA"/>
        </w:rPr>
        <w:t>.</w:t>
      </w:r>
      <w:r w:rsidR="009C5D23" w:rsidRPr="006B41C5">
        <w:rPr>
          <w:sz w:val="28"/>
          <w:szCs w:val="28"/>
          <w:lang w:val="uk-UA"/>
        </w:rPr>
        <w:t xml:space="preserve"> У 2024 році </w:t>
      </w:r>
      <w:r w:rsidR="00972EFF" w:rsidRPr="006B41C5">
        <w:rPr>
          <w:sz w:val="28"/>
          <w:szCs w:val="28"/>
          <w:lang w:val="uk-UA"/>
        </w:rPr>
        <w:t>з метою заощадження електроенергії побудовано нову артезіанську свердловину по вул. Київобрамська, 7 (</w:t>
      </w:r>
      <w:r w:rsidR="00972EFF" w:rsidRPr="006B41C5">
        <w:rPr>
          <w:rStyle w:val="2627"/>
          <w:sz w:val="28"/>
          <w:szCs w:val="28"/>
        </w:rPr>
        <w:t>30</w:t>
      </w:r>
      <w:r w:rsidR="00972EFF" w:rsidRPr="006B41C5">
        <w:rPr>
          <w:sz w:val="28"/>
          <w:szCs w:val="28"/>
        </w:rPr>
        <w:t xml:space="preserve"> кВт/год), що дало можливість  виявити економію електроенергії за рахунок відключення 5 свердловин</w:t>
      </w:r>
      <w:r w:rsidR="00972EFF" w:rsidRPr="006B41C5">
        <w:rPr>
          <w:sz w:val="28"/>
          <w:szCs w:val="28"/>
          <w:lang w:val="uk-UA"/>
        </w:rPr>
        <w:t>,</w:t>
      </w:r>
      <w:r w:rsidR="00972EFF" w:rsidRPr="006B41C5">
        <w:rPr>
          <w:sz w:val="28"/>
          <w:szCs w:val="28"/>
        </w:rPr>
        <w:t xml:space="preserve"> віддаленість  яких становила </w:t>
      </w:r>
      <w:r w:rsidR="00972EFF" w:rsidRPr="006B41C5">
        <w:rPr>
          <w:sz w:val="28"/>
          <w:szCs w:val="28"/>
          <w:lang w:val="uk-UA"/>
        </w:rPr>
        <w:t>близько</w:t>
      </w:r>
      <w:r w:rsidR="00972EFF" w:rsidRPr="006B41C5">
        <w:rPr>
          <w:sz w:val="28"/>
          <w:szCs w:val="28"/>
        </w:rPr>
        <w:t xml:space="preserve"> 6 км  до водозабору.</w:t>
      </w:r>
    </w:p>
    <w:p w:rsidR="00AE5285" w:rsidRPr="006B41C5" w:rsidRDefault="00AE5285" w:rsidP="00AE5285">
      <w:pPr>
        <w:widowControl w:val="0"/>
        <w:tabs>
          <w:tab w:val="center" w:pos="4820"/>
          <w:tab w:val="right" w:pos="9641"/>
        </w:tabs>
        <w:snapToGrid w:val="0"/>
        <w:ind w:left="360"/>
        <w:jc w:val="both"/>
        <w:rPr>
          <w:bCs/>
          <w:sz w:val="28"/>
          <w:szCs w:val="28"/>
          <w:lang w:val="uk-UA"/>
        </w:rPr>
      </w:pPr>
    </w:p>
    <w:p w:rsidR="00AE5285" w:rsidRPr="006B41C5" w:rsidRDefault="00B0262C" w:rsidP="00B0262C">
      <w:pPr>
        <w:ind w:left="1353"/>
        <w:jc w:val="both"/>
        <w:rPr>
          <w:b/>
          <w:bCs/>
          <w:sz w:val="28"/>
          <w:szCs w:val="28"/>
          <w:lang w:val="uk-UA"/>
        </w:rPr>
      </w:pPr>
      <w:r w:rsidRPr="006B41C5">
        <w:rPr>
          <w:b/>
          <w:bCs/>
          <w:sz w:val="28"/>
          <w:szCs w:val="28"/>
          <w:lang w:val="uk-UA"/>
        </w:rPr>
        <w:t xml:space="preserve">6. </w:t>
      </w:r>
      <w:r w:rsidR="00AE5285" w:rsidRPr="006B41C5">
        <w:rPr>
          <w:b/>
          <w:bCs/>
          <w:sz w:val="28"/>
          <w:szCs w:val="28"/>
          <w:lang w:val="uk-UA"/>
        </w:rPr>
        <w:t>Гуманітарна сфера.</w:t>
      </w:r>
    </w:p>
    <w:p w:rsidR="00420C5D" w:rsidRPr="006B41C5" w:rsidRDefault="00420C5D" w:rsidP="00AE5285">
      <w:pPr>
        <w:jc w:val="both"/>
        <w:rPr>
          <w:b/>
          <w:bCs/>
          <w:sz w:val="28"/>
          <w:szCs w:val="28"/>
          <w:lang w:val="uk-UA"/>
        </w:rPr>
      </w:pPr>
    </w:p>
    <w:p w:rsidR="00AE5285" w:rsidRPr="006B41C5" w:rsidRDefault="00AE5285" w:rsidP="00AE5285">
      <w:pPr>
        <w:widowControl w:val="0"/>
        <w:tabs>
          <w:tab w:val="center" w:pos="4820"/>
          <w:tab w:val="right" w:pos="9641"/>
        </w:tabs>
        <w:snapToGrid w:val="0"/>
        <w:jc w:val="both"/>
        <w:rPr>
          <w:b/>
          <w:i/>
          <w:sz w:val="28"/>
          <w:szCs w:val="28"/>
          <w:u w:val="single"/>
          <w:lang w:val="uk-UA"/>
        </w:rPr>
      </w:pPr>
      <w:r w:rsidRPr="006B41C5">
        <w:rPr>
          <w:b/>
          <w:bCs/>
          <w:i/>
          <w:sz w:val="28"/>
          <w:szCs w:val="28"/>
          <w:u w:val="single"/>
          <w:lang w:val="uk-UA"/>
        </w:rPr>
        <w:t>6.1. Освіта.</w:t>
      </w:r>
    </w:p>
    <w:p w:rsidR="00490260" w:rsidRPr="006B41C5" w:rsidRDefault="00490260" w:rsidP="00490260">
      <w:pPr>
        <w:pStyle w:val="docdata"/>
        <w:spacing w:before="0" w:beforeAutospacing="0" w:after="0" w:afterAutospacing="0"/>
        <w:ind w:firstLine="708"/>
        <w:jc w:val="both"/>
      </w:pPr>
      <w:r w:rsidRPr="006B41C5">
        <w:rPr>
          <w:sz w:val="28"/>
          <w:szCs w:val="28"/>
        </w:rPr>
        <w:t>Станом на 01.10.2024 загальна мережа закладів освіти громади становила – 13 закладів загальної середньої освіти, із них 10 гімназій, 2 ліцеї, початкова школа. Також функціонує 3 позашкільні заклади (Станція юних туристів, Клуб юних моряків, Будинок художньої творчості дітей, юнацтва і молоді), Міжшкільний ресурсний центр та Інклюзивно-ресурсний центр.</w:t>
      </w:r>
    </w:p>
    <w:p w:rsidR="00490260" w:rsidRPr="006B41C5" w:rsidRDefault="00490260" w:rsidP="00490260">
      <w:pPr>
        <w:pStyle w:val="aff7"/>
        <w:spacing w:before="0" w:beforeAutospacing="0" w:after="0" w:afterAutospacing="0"/>
        <w:ind w:firstLine="708"/>
        <w:jc w:val="both"/>
      </w:pPr>
      <w:r w:rsidRPr="006B41C5">
        <w:rPr>
          <w:sz w:val="28"/>
          <w:szCs w:val="28"/>
        </w:rPr>
        <w:t>Протягом звітного періоду у закладах освіти громади створено Паспорти безпеки та затверджено їх в установленому порядку та розповсюджено інформацію про вільні вакантні ставки на посаду інспектора Служби освітньої безпеки. Всі заклади дошкільної та загальної середньої освіти зареєстровані на порталі «Дія» та зареєстровано інформацію про укриття в системі АІКОМ. Також протягом даного періоду було забезпечено функціонування у Переяславській міській територіальній громаді пункту тестування для проведення  основних сесій НМТ у 2024 році, а саме у приміщенні Переяславського академічного ліцею імені Івана Мазепи. Організовано навчання з охорони праці та електробезпеки для відповідальних працівників закладів освіти.</w:t>
      </w:r>
    </w:p>
    <w:p w:rsidR="00490260" w:rsidRPr="006B41C5" w:rsidRDefault="00490260" w:rsidP="00490260">
      <w:pPr>
        <w:pStyle w:val="aff7"/>
        <w:spacing w:before="0" w:beforeAutospacing="0" w:after="0" w:afterAutospacing="0"/>
        <w:ind w:firstLine="708"/>
        <w:jc w:val="both"/>
      </w:pPr>
      <w:r w:rsidRPr="006B41C5">
        <w:rPr>
          <w:sz w:val="28"/>
          <w:szCs w:val="28"/>
        </w:rPr>
        <w:t>Важливим аспектом комп’ютеризації освітнього процесу є використання сучасних мультимедійних засобів, до складу яких входять інтерактивна дошка, мультимедійний проектор, комп’ютер. На засадах співфінансування з місцевого бюджету, за рахунок субвенції проведено тендер та укладено договір на придбання інтерактивних панелей для закладів загальної середньої освіти на суму 1800 тис грн.</w:t>
      </w:r>
      <w:r w:rsidRPr="006B41C5">
        <w:rPr>
          <w:b/>
          <w:bCs/>
          <w:sz w:val="28"/>
          <w:szCs w:val="28"/>
        </w:rPr>
        <w:t> </w:t>
      </w:r>
    </w:p>
    <w:p w:rsidR="00490260" w:rsidRPr="006B41C5" w:rsidRDefault="00490260" w:rsidP="00490260">
      <w:pPr>
        <w:pStyle w:val="aff7"/>
        <w:spacing w:before="0" w:beforeAutospacing="0" w:after="0" w:afterAutospacing="0"/>
        <w:ind w:firstLine="708"/>
        <w:jc w:val="both"/>
      </w:pPr>
      <w:r w:rsidRPr="006B41C5">
        <w:rPr>
          <w:sz w:val="28"/>
          <w:szCs w:val="28"/>
        </w:rPr>
        <w:t xml:space="preserve">З метою забезпечення ефективного перебігу освітнього процесу організовано проходження медичних оглядів педагогічними працівниками, на що витрачено 405,2 тис грн. </w:t>
      </w:r>
    </w:p>
    <w:p w:rsidR="00490260" w:rsidRPr="006B41C5" w:rsidRDefault="00490260" w:rsidP="00490260">
      <w:pPr>
        <w:pStyle w:val="aff7"/>
        <w:spacing w:before="0" w:beforeAutospacing="0" w:after="0" w:afterAutospacing="0"/>
        <w:ind w:firstLine="708"/>
        <w:jc w:val="both"/>
      </w:pPr>
      <w:r w:rsidRPr="006B41C5">
        <w:rPr>
          <w:sz w:val="28"/>
          <w:szCs w:val="28"/>
        </w:rPr>
        <w:t>У рамках реалізації обласної програми розвитку фізичної культури та спорту "Київщина спортивна" закладами загальної середньої освіти  отримано спортивний інвентар на суму</w:t>
      </w:r>
      <w:r w:rsidRPr="006B41C5">
        <w:rPr>
          <w:b/>
          <w:bCs/>
          <w:sz w:val="28"/>
          <w:szCs w:val="28"/>
        </w:rPr>
        <w:t> </w:t>
      </w:r>
      <w:r w:rsidRPr="006B41C5">
        <w:rPr>
          <w:sz w:val="28"/>
          <w:szCs w:val="28"/>
        </w:rPr>
        <w:t>254, 345 тис грн.</w:t>
      </w:r>
    </w:p>
    <w:p w:rsidR="00490260" w:rsidRPr="006B41C5" w:rsidRDefault="00490260" w:rsidP="00490260">
      <w:pPr>
        <w:pStyle w:val="aff7"/>
        <w:spacing w:before="0" w:beforeAutospacing="0" w:after="0" w:afterAutospacing="0"/>
        <w:ind w:firstLine="708"/>
        <w:jc w:val="both"/>
      </w:pPr>
      <w:r w:rsidRPr="006B41C5">
        <w:rPr>
          <w:sz w:val="28"/>
          <w:szCs w:val="28"/>
        </w:rPr>
        <w:t xml:space="preserve">Станом на сьогодні продовжуються роботи з забезпечення дотримання мінімальних вимог до організації освітнього процесу в захисних спорудах цивільного захисту при закладах освіти, виконання вимог пожежної та техногенної безпеки. Для цього виділено кошти в сумі 370 тис грн. для робіт в укриттях Демянецької гімназії, Гайшинської гімназії, Переяславської гімназії №3 та Будинку художньої творчості. </w:t>
      </w:r>
    </w:p>
    <w:p w:rsidR="00490260" w:rsidRPr="006B41C5" w:rsidRDefault="00490260" w:rsidP="00490260">
      <w:pPr>
        <w:pStyle w:val="aff7"/>
        <w:spacing w:before="0" w:beforeAutospacing="0" w:after="0" w:afterAutospacing="0"/>
        <w:ind w:firstLine="708"/>
        <w:jc w:val="both"/>
      </w:pPr>
      <w:r w:rsidRPr="006B41C5">
        <w:rPr>
          <w:sz w:val="28"/>
          <w:szCs w:val="28"/>
        </w:rPr>
        <w:t>Також, в рамках реалізації Стратегії реформування системи шкільного харчування укладено договір для ремонту їдальні Переяславської гімназії №4 на суму 520 тис грн.</w:t>
      </w:r>
    </w:p>
    <w:p w:rsidR="00490260" w:rsidRPr="006B41C5" w:rsidRDefault="00490260" w:rsidP="00490260">
      <w:pPr>
        <w:pStyle w:val="aff7"/>
        <w:spacing w:before="0" w:beforeAutospacing="0" w:after="0" w:afterAutospacing="0"/>
        <w:ind w:firstLine="708"/>
        <w:jc w:val="both"/>
      </w:pPr>
      <w:r w:rsidRPr="006B41C5">
        <w:rPr>
          <w:sz w:val="28"/>
          <w:szCs w:val="28"/>
        </w:rPr>
        <w:t>Продовжується підготовка до осінньо-зимового періоду, проведено тендер та укладено договір  з закупівлі вугілля на суму 740 тис грн.</w:t>
      </w:r>
    </w:p>
    <w:p w:rsidR="00490260" w:rsidRPr="006B41C5" w:rsidRDefault="00490260" w:rsidP="00490260">
      <w:pPr>
        <w:pStyle w:val="aff7"/>
        <w:spacing w:before="0" w:beforeAutospacing="0" w:after="0" w:afterAutospacing="0"/>
        <w:ind w:firstLine="708"/>
        <w:jc w:val="both"/>
      </w:pPr>
      <w:r w:rsidRPr="006B41C5">
        <w:rPr>
          <w:sz w:val="28"/>
          <w:szCs w:val="28"/>
        </w:rPr>
        <w:lastRenderedPageBreak/>
        <w:t>Для проведення поточного ремонту з метою облаштувати укриття для учнів Переяславської гімназії №2 та науково-освітній простір для школярів громади  у підвальному приміщенні на вулиці Богдана Хмельницького, 57 (будівля центральної аптеки) укладено договір на суму 200 тис грн.</w:t>
      </w:r>
    </w:p>
    <w:p w:rsidR="00663ED1" w:rsidRPr="006B41C5" w:rsidRDefault="00663ED1" w:rsidP="00663ED1">
      <w:pPr>
        <w:ind w:firstLine="567"/>
        <w:jc w:val="both"/>
        <w:rPr>
          <w:sz w:val="28"/>
          <w:szCs w:val="28"/>
        </w:rPr>
      </w:pPr>
      <w:r w:rsidRPr="006B41C5">
        <w:rPr>
          <w:sz w:val="28"/>
          <w:szCs w:val="28"/>
        </w:rPr>
        <w:t>У 202</w:t>
      </w:r>
      <w:r w:rsidR="00490260" w:rsidRPr="006B41C5">
        <w:rPr>
          <w:sz w:val="28"/>
          <w:szCs w:val="28"/>
          <w:lang w:val="uk-UA"/>
        </w:rPr>
        <w:t>5</w:t>
      </w:r>
      <w:r w:rsidRPr="006B41C5">
        <w:rPr>
          <w:sz w:val="28"/>
          <w:szCs w:val="28"/>
        </w:rPr>
        <w:t xml:space="preserve"> році планується виконання комплексу заходів щодо поліпшення умов освітнього </w:t>
      </w:r>
      <w:r w:rsidR="00BA59E4" w:rsidRPr="006B41C5">
        <w:rPr>
          <w:sz w:val="28"/>
          <w:szCs w:val="28"/>
          <w:lang w:val="uk-UA"/>
        </w:rPr>
        <w:t>процесу</w:t>
      </w:r>
      <w:r w:rsidRPr="006B41C5">
        <w:rPr>
          <w:sz w:val="28"/>
          <w:szCs w:val="28"/>
        </w:rPr>
        <w:t xml:space="preserve"> в закладах освіти, забезпечення матеріально-технічного оснащення закладів освіти, вирішення питань їх фінансування; збереження та зміцнення здоров’я дітей; забезпечення потреб населення </w:t>
      </w:r>
      <w:r w:rsidRPr="006B41C5">
        <w:rPr>
          <w:sz w:val="28"/>
          <w:szCs w:val="28"/>
          <w:lang w:val="uk-UA"/>
        </w:rPr>
        <w:t>громади</w:t>
      </w:r>
      <w:r w:rsidRPr="006B41C5">
        <w:rPr>
          <w:sz w:val="28"/>
          <w:szCs w:val="28"/>
        </w:rPr>
        <w:t xml:space="preserve"> в освіті; удосконалення системи управління закладами освіти шляхом застосування інформаційно-комунікаційних технологій, подальша організація якісного освітнього </w:t>
      </w:r>
      <w:r w:rsidR="000224E1" w:rsidRPr="006B41C5">
        <w:rPr>
          <w:sz w:val="28"/>
          <w:szCs w:val="28"/>
          <w:lang w:val="uk-UA"/>
        </w:rPr>
        <w:t>процесу</w:t>
      </w:r>
      <w:r w:rsidRPr="006B41C5">
        <w:rPr>
          <w:sz w:val="28"/>
          <w:szCs w:val="28"/>
        </w:rPr>
        <w:t xml:space="preserve">.  </w:t>
      </w:r>
    </w:p>
    <w:p w:rsidR="00663ED1" w:rsidRPr="006B41C5" w:rsidRDefault="00663ED1" w:rsidP="00663ED1">
      <w:pPr>
        <w:tabs>
          <w:tab w:val="left" w:pos="1546"/>
        </w:tabs>
        <w:ind w:firstLine="567"/>
        <w:jc w:val="both"/>
        <w:rPr>
          <w:sz w:val="28"/>
          <w:szCs w:val="28"/>
          <w:lang w:val="uk-UA"/>
        </w:rPr>
      </w:pPr>
      <w:r w:rsidRPr="006B41C5">
        <w:rPr>
          <w:sz w:val="28"/>
          <w:szCs w:val="28"/>
        </w:rPr>
        <w:t>У 202</w:t>
      </w:r>
      <w:r w:rsidR="00490260" w:rsidRPr="006B41C5">
        <w:rPr>
          <w:sz w:val="28"/>
          <w:szCs w:val="28"/>
          <w:lang w:val="uk-UA"/>
        </w:rPr>
        <w:t>5</w:t>
      </w:r>
      <w:r w:rsidRPr="006B41C5">
        <w:rPr>
          <w:sz w:val="28"/>
          <w:szCs w:val="28"/>
        </w:rPr>
        <w:t xml:space="preserve"> році розвиток освіти та матеріально-технічної бази </w:t>
      </w:r>
      <w:r w:rsidRPr="006B41C5">
        <w:rPr>
          <w:sz w:val="28"/>
          <w:szCs w:val="28"/>
        </w:rPr>
        <w:br/>
      </w:r>
      <w:r w:rsidR="00833A29" w:rsidRPr="006B41C5">
        <w:rPr>
          <w:sz w:val="28"/>
          <w:szCs w:val="28"/>
        </w:rPr>
        <w:t>закладів освіти</w:t>
      </w:r>
      <w:r w:rsidR="00833A29" w:rsidRPr="006B41C5">
        <w:rPr>
          <w:sz w:val="28"/>
          <w:szCs w:val="28"/>
          <w:lang w:val="uk-UA"/>
        </w:rPr>
        <w:t xml:space="preserve"> </w:t>
      </w:r>
      <w:r w:rsidRPr="006B41C5">
        <w:rPr>
          <w:sz w:val="28"/>
          <w:szCs w:val="28"/>
        </w:rPr>
        <w:t xml:space="preserve">здійснюватиметься за рахунок </w:t>
      </w:r>
      <w:r w:rsidRPr="006B41C5">
        <w:rPr>
          <w:sz w:val="28"/>
          <w:szCs w:val="28"/>
        </w:rPr>
        <w:br/>
        <w:t xml:space="preserve">реалізації </w:t>
      </w:r>
      <w:r w:rsidR="00833A29" w:rsidRPr="006B41C5">
        <w:rPr>
          <w:sz w:val="28"/>
          <w:szCs w:val="28"/>
          <w:lang w:val="uk-UA"/>
        </w:rPr>
        <w:t>П</w:t>
      </w:r>
      <w:r w:rsidRPr="006B41C5">
        <w:rPr>
          <w:sz w:val="28"/>
          <w:szCs w:val="28"/>
        </w:rPr>
        <w:t xml:space="preserve">рограми розвитку </w:t>
      </w:r>
      <w:r w:rsidR="00833A29" w:rsidRPr="006B41C5">
        <w:rPr>
          <w:sz w:val="28"/>
          <w:szCs w:val="28"/>
          <w:lang w:val="uk-UA"/>
        </w:rPr>
        <w:t xml:space="preserve">системи </w:t>
      </w:r>
      <w:r w:rsidRPr="006B41C5">
        <w:rPr>
          <w:sz w:val="28"/>
          <w:szCs w:val="28"/>
        </w:rPr>
        <w:t xml:space="preserve">освіти </w:t>
      </w:r>
      <w:r w:rsidR="00833A29" w:rsidRPr="006B41C5">
        <w:rPr>
          <w:sz w:val="28"/>
          <w:szCs w:val="28"/>
          <w:lang w:val="uk-UA"/>
        </w:rPr>
        <w:t>Перея</w:t>
      </w:r>
      <w:r w:rsidR="008549BA" w:rsidRPr="006B41C5">
        <w:rPr>
          <w:sz w:val="28"/>
          <w:szCs w:val="28"/>
          <w:lang w:val="uk-UA"/>
        </w:rPr>
        <w:t>в</w:t>
      </w:r>
      <w:r w:rsidR="00833A29" w:rsidRPr="006B41C5">
        <w:rPr>
          <w:sz w:val="28"/>
          <w:szCs w:val="28"/>
          <w:lang w:val="uk-UA"/>
        </w:rPr>
        <w:t xml:space="preserve">лавської територіальної громади </w:t>
      </w:r>
      <w:r w:rsidRPr="006B41C5">
        <w:rPr>
          <w:sz w:val="28"/>
          <w:szCs w:val="28"/>
        </w:rPr>
        <w:t>на 20</w:t>
      </w:r>
      <w:r w:rsidR="00833A29" w:rsidRPr="006B41C5">
        <w:rPr>
          <w:sz w:val="28"/>
          <w:szCs w:val="28"/>
          <w:lang w:val="uk-UA"/>
        </w:rPr>
        <w:t>2</w:t>
      </w:r>
      <w:r w:rsidR="006F4638" w:rsidRPr="006B41C5">
        <w:rPr>
          <w:sz w:val="28"/>
          <w:szCs w:val="28"/>
          <w:lang w:val="uk-UA"/>
        </w:rPr>
        <w:t>5</w:t>
      </w:r>
      <w:r w:rsidRPr="006B41C5">
        <w:rPr>
          <w:sz w:val="28"/>
          <w:szCs w:val="28"/>
        </w:rPr>
        <w:t>–20</w:t>
      </w:r>
      <w:r w:rsidR="006F4638" w:rsidRPr="006B41C5">
        <w:rPr>
          <w:sz w:val="28"/>
          <w:szCs w:val="28"/>
          <w:lang w:val="uk-UA"/>
        </w:rPr>
        <w:t>7</w:t>
      </w:r>
      <w:r w:rsidRPr="006B41C5">
        <w:rPr>
          <w:sz w:val="28"/>
          <w:szCs w:val="28"/>
        </w:rPr>
        <w:t>4 роки</w:t>
      </w:r>
      <w:r w:rsidR="00833A29" w:rsidRPr="006B41C5">
        <w:rPr>
          <w:sz w:val="28"/>
          <w:szCs w:val="28"/>
          <w:lang w:val="uk-UA"/>
        </w:rPr>
        <w:t>.</w:t>
      </w:r>
    </w:p>
    <w:p w:rsidR="00663ED1" w:rsidRPr="006B41C5" w:rsidRDefault="00663ED1" w:rsidP="00833A29">
      <w:pPr>
        <w:keepNext/>
        <w:ind w:firstLine="567"/>
        <w:jc w:val="both"/>
        <w:rPr>
          <w:bCs/>
          <w:spacing w:val="1"/>
          <w:sz w:val="28"/>
          <w:szCs w:val="28"/>
          <w:lang w:val="uk-UA"/>
        </w:rPr>
      </w:pPr>
      <w:r w:rsidRPr="006B41C5">
        <w:rPr>
          <w:bCs/>
          <w:spacing w:val="1"/>
          <w:sz w:val="28"/>
          <w:szCs w:val="28"/>
          <w:lang w:val="uk-UA"/>
        </w:rPr>
        <w:t>Головна мета на 202</w:t>
      </w:r>
      <w:r w:rsidR="006F4638" w:rsidRPr="006B41C5">
        <w:rPr>
          <w:bCs/>
          <w:spacing w:val="1"/>
          <w:sz w:val="28"/>
          <w:szCs w:val="28"/>
          <w:lang w:val="uk-UA"/>
        </w:rPr>
        <w:t>5</w:t>
      </w:r>
      <w:r w:rsidRPr="006B41C5">
        <w:rPr>
          <w:bCs/>
          <w:spacing w:val="1"/>
          <w:sz w:val="28"/>
          <w:szCs w:val="28"/>
        </w:rPr>
        <w:t> </w:t>
      </w:r>
      <w:r w:rsidRPr="006B41C5">
        <w:rPr>
          <w:bCs/>
          <w:spacing w:val="1"/>
          <w:sz w:val="28"/>
          <w:szCs w:val="28"/>
          <w:lang w:val="uk-UA"/>
        </w:rPr>
        <w:t>рік:</w:t>
      </w:r>
      <w:r w:rsidR="00833A29" w:rsidRPr="006B41C5">
        <w:rPr>
          <w:bCs/>
          <w:spacing w:val="1"/>
          <w:sz w:val="28"/>
          <w:szCs w:val="28"/>
          <w:lang w:val="uk-UA"/>
        </w:rPr>
        <w:t xml:space="preserve"> з</w:t>
      </w:r>
      <w:r w:rsidRPr="006B41C5">
        <w:rPr>
          <w:sz w:val="28"/>
          <w:szCs w:val="28"/>
          <w:lang w:val="uk-UA"/>
        </w:rPr>
        <w:t xml:space="preserve">абезпечення доступною й якісною освітою мешканців </w:t>
      </w:r>
      <w:r w:rsidR="00833A29" w:rsidRPr="006B41C5">
        <w:rPr>
          <w:sz w:val="28"/>
          <w:szCs w:val="28"/>
          <w:lang w:val="uk-UA"/>
        </w:rPr>
        <w:t>громади</w:t>
      </w:r>
      <w:r w:rsidRPr="006B41C5">
        <w:rPr>
          <w:sz w:val="28"/>
          <w:szCs w:val="28"/>
          <w:shd w:val="clear" w:color="auto" w:fill="FFFFFF"/>
          <w:lang w:val="uk-UA"/>
        </w:rPr>
        <w:t>;</w:t>
      </w:r>
      <w:r w:rsidRPr="006B41C5">
        <w:rPr>
          <w:sz w:val="28"/>
          <w:szCs w:val="28"/>
          <w:lang w:val="uk-UA"/>
        </w:rPr>
        <w:t xml:space="preserve"> створення у закладах безпечного середовища; забезпечення психологічної підтримки дітей; соціальний захист учасників освітнього процесу; інноваційний розвиток освіти.</w:t>
      </w:r>
    </w:p>
    <w:p w:rsidR="00663ED1" w:rsidRPr="006B41C5" w:rsidRDefault="001E2615" w:rsidP="00663ED1">
      <w:pPr>
        <w:keepNext/>
        <w:ind w:firstLine="567"/>
        <w:jc w:val="both"/>
        <w:rPr>
          <w:bCs/>
          <w:spacing w:val="1"/>
          <w:sz w:val="28"/>
          <w:szCs w:val="28"/>
        </w:rPr>
      </w:pPr>
      <w:r w:rsidRPr="006B41C5">
        <w:rPr>
          <w:bCs/>
          <w:spacing w:val="1"/>
          <w:sz w:val="28"/>
          <w:szCs w:val="28"/>
          <w:lang w:val="uk-UA"/>
        </w:rPr>
        <w:t>Заплановані о</w:t>
      </w:r>
      <w:r w:rsidR="00663ED1" w:rsidRPr="006B41C5">
        <w:rPr>
          <w:bCs/>
          <w:spacing w:val="1"/>
          <w:sz w:val="28"/>
          <w:szCs w:val="28"/>
        </w:rPr>
        <w:t>сновні завдання та заходи:</w:t>
      </w:r>
    </w:p>
    <w:p w:rsidR="00663ED1" w:rsidRPr="006B41C5" w:rsidRDefault="001E2615" w:rsidP="00663ED1">
      <w:pPr>
        <w:ind w:firstLine="567"/>
        <w:jc w:val="both"/>
        <w:rPr>
          <w:sz w:val="28"/>
          <w:szCs w:val="28"/>
        </w:rPr>
      </w:pPr>
      <w:r w:rsidRPr="006B41C5">
        <w:rPr>
          <w:sz w:val="28"/>
          <w:szCs w:val="28"/>
          <w:lang w:val="uk-UA"/>
        </w:rPr>
        <w:t xml:space="preserve">- </w:t>
      </w:r>
      <w:r w:rsidR="00663ED1" w:rsidRPr="006B41C5">
        <w:rPr>
          <w:sz w:val="28"/>
          <w:szCs w:val="28"/>
        </w:rPr>
        <w:t xml:space="preserve">забезпечення діяльності існуючої системи повної загальної </w:t>
      </w:r>
      <w:r w:rsidR="00663ED1" w:rsidRPr="006B41C5">
        <w:rPr>
          <w:sz w:val="28"/>
          <w:szCs w:val="28"/>
        </w:rPr>
        <w:br/>
        <w:t>середньої, дошкільної та позашкільної освіти, підтримка її ефективного функціонування;</w:t>
      </w:r>
    </w:p>
    <w:p w:rsidR="00663ED1" w:rsidRPr="006B41C5" w:rsidRDefault="001E2615" w:rsidP="00663ED1">
      <w:pPr>
        <w:ind w:firstLine="567"/>
        <w:jc w:val="both"/>
        <w:rPr>
          <w:sz w:val="28"/>
          <w:szCs w:val="28"/>
        </w:rPr>
      </w:pPr>
      <w:r w:rsidRPr="006B41C5">
        <w:rPr>
          <w:sz w:val="28"/>
          <w:szCs w:val="28"/>
          <w:lang w:val="uk-UA"/>
        </w:rPr>
        <w:t xml:space="preserve">- </w:t>
      </w:r>
      <w:r w:rsidR="00663ED1" w:rsidRPr="006B41C5">
        <w:rPr>
          <w:sz w:val="28"/>
          <w:szCs w:val="28"/>
        </w:rPr>
        <w:t xml:space="preserve">створення безпечних умов для навчання та виховання дітей, у тому числі облаштування укриттів у закладах, збереження і зміцнення їхнього </w:t>
      </w:r>
      <w:r w:rsidR="00663ED1" w:rsidRPr="006B41C5">
        <w:rPr>
          <w:sz w:val="28"/>
          <w:szCs w:val="28"/>
        </w:rPr>
        <w:br/>
        <w:t xml:space="preserve">здоров’я; </w:t>
      </w:r>
    </w:p>
    <w:p w:rsidR="00663ED1" w:rsidRPr="006B41C5" w:rsidRDefault="001E2615" w:rsidP="00663ED1">
      <w:pPr>
        <w:ind w:firstLine="567"/>
        <w:jc w:val="both"/>
        <w:rPr>
          <w:sz w:val="28"/>
          <w:szCs w:val="28"/>
        </w:rPr>
      </w:pPr>
      <w:r w:rsidRPr="006B41C5">
        <w:rPr>
          <w:sz w:val="28"/>
          <w:szCs w:val="28"/>
          <w:lang w:val="uk-UA"/>
        </w:rPr>
        <w:t xml:space="preserve">- </w:t>
      </w:r>
      <w:r w:rsidR="00663ED1" w:rsidRPr="006B41C5">
        <w:rPr>
          <w:sz w:val="28"/>
          <w:szCs w:val="28"/>
        </w:rPr>
        <w:t xml:space="preserve">зміцнення існуючої матеріально-технічної бази закладів освіти. </w:t>
      </w:r>
    </w:p>
    <w:p w:rsidR="00F5580C" w:rsidRPr="006B41C5" w:rsidRDefault="00F5580C" w:rsidP="009F0BB5">
      <w:pPr>
        <w:pStyle w:val="docdata"/>
        <w:spacing w:before="0" w:beforeAutospacing="0" w:after="0" w:afterAutospacing="0"/>
        <w:ind w:firstLine="708"/>
        <w:jc w:val="both"/>
      </w:pPr>
      <w:r w:rsidRPr="006B41C5">
        <w:t> </w:t>
      </w:r>
    </w:p>
    <w:p w:rsidR="00C335ED" w:rsidRPr="006B41C5" w:rsidRDefault="00C335ED" w:rsidP="00C335ED">
      <w:pPr>
        <w:ind w:firstLine="567"/>
        <w:jc w:val="both"/>
        <w:rPr>
          <w:bCs/>
          <w:sz w:val="27"/>
          <w:szCs w:val="27"/>
        </w:rPr>
      </w:pPr>
    </w:p>
    <w:p w:rsidR="00AE5285" w:rsidRPr="006B41C5" w:rsidRDefault="00F15C2B" w:rsidP="00AE5285">
      <w:pPr>
        <w:widowControl w:val="0"/>
        <w:tabs>
          <w:tab w:val="center" w:pos="4820"/>
          <w:tab w:val="right" w:pos="9641"/>
        </w:tabs>
        <w:snapToGrid w:val="0"/>
        <w:jc w:val="both"/>
        <w:rPr>
          <w:b/>
          <w:bCs/>
          <w:i/>
          <w:sz w:val="28"/>
          <w:szCs w:val="28"/>
          <w:u w:val="single"/>
          <w:lang w:val="uk-UA"/>
        </w:rPr>
      </w:pPr>
      <w:r w:rsidRPr="006B41C5">
        <w:rPr>
          <w:b/>
          <w:bCs/>
          <w:i/>
          <w:sz w:val="28"/>
          <w:szCs w:val="28"/>
          <w:u w:val="single"/>
          <w:lang w:val="uk-UA"/>
        </w:rPr>
        <w:t>6.2</w:t>
      </w:r>
      <w:r w:rsidR="00AE5285" w:rsidRPr="006B41C5">
        <w:rPr>
          <w:b/>
          <w:bCs/>
          <w:i/>
          <w:sz w:val="28"/>
          <w:szCs w:val="28"/>
          <w:u w:val="single"/>
          <w:lang w:val="uk-UA"/>
        </w:rPr>
        <w:t>. Охорона здоров`я</w:t>
      </w:r>
    </w:p>
    <w:p w:rsidR="004F5A84" w:rsidRPr="006B41C5" w:rsidRDefault="004F5A84" w:rsidP="004F5A84">
      <w:pPr>
        <w:pStyle w:val="docdata"/>
        <w:widowControl w:val="0"/>
        <w:tabs>
          <w:tab w:val="left" w:pos="4820"/>
          <w:tab w:val="left" w:pos="9642"/>
        </w:tabs>
        <w:spacing w:before="0" w:beforeAutospacing="0" w:after="0" w:afterAutospacing="0"/>
        <w:ind w:firstLine="567"/>
        <w:jc w:val="both"/>
      </w:pPr>
      <w:r w:rsidRPr="006B41C5">
        <w:rPr>
          <w:sz w:val="28"/>
          <w:szCs w:val="28"/>
        </w:rPr>
        <w:t>На території Переяславської міської територіальної громади діють два заклади охорони здоров’я, а саме: Комунальне некомерційне підприємство  «Переяславська багатопрофільна лікарня інтенсивного лікування» Переяславської міської ради, Студениківської сільської ради, Ташанської сільської ради, Дівичківської сільської ради та Циблівської сільської ради</w:t>
      </w:r>
      <w:r w:rsidRPr="006B41C5">
        <w:rPr>
          <w:b/>
          <w:bCs/>
          <w:sz w:val="28"/>
          <w:szCs w:val="28"/>
        </w:rPr>
        <w:t> </w:t>
      </w:r>
      <w:r w:rsidRPr="006B41C5">
        <w:rPr>
          <w:sz w:val="28"/>
          <w:szCs w:val="28"/>
        </w:rPr>
        <w:t xml:space="preserve"> (скорочене найменування юридичної особи: КНП «Переяславська БЛІЛ») та Комунальне некомерційне підприємство «Переяславський центр первинної медико-санітарної допомоги» Переяславської міської ради та Циблівської сільської ради (скорочене найменування юридичної особи: КНП «Переяславський ЦПМСД»).</w:t>
      </w:r>
    </w:p>
    <w:p w:rsidR="004F5A84" w:rsidRPr="006B41C5" w:rsidRDefault="004F5A84" w:rsidP="004F5A84">
      <w:pPr>
        <w:pStyle w:val="aff7"/>
        <w:widowControl w:val="0"/>
        <w:tabs>
          <w:tab w:val="left" w:pos="4820"/>
          <w:tab w:val="left" w:pos="9642"/>
        </w:tabs>
        <w:spacing w:before="0" w:beforeAutospacing="0" w:after="0" w:afterAutospacing="0"/>
        <w:ind w:firstLine="567"/>
        <w:jc w:val="both"/>
      </w:pPr>
      <w:r w:rsidRPr="006B41C5">
        <w:rPr>
          <w:sz w:val="28"/>
          <w:szCs w:val="28"/>
        </w:rPr>
        <w:t xml:space="preserve">З метою надання фінансової підтримки закладу охорони здоров’я, що дозволить забезпечити доступність, належну якість та найкращу можливу економічну ефективність цієї допомоги у напрямку підвищення стандартів для захисту громадян у випадку хвороби, зміцнення матеріально-технічної бази медичного закладу, а також з метою забезпечення життєво необхідними </w:t>
      </w:r>
      <w:r w:rsidRPr="006B41C5">
        <w:rPr>
          <w:sz w:val="28"/>
          <w:szCs w:val="28"/>
        </w:rPr>
        <w:lastRenderedPageBreak/>
        <w:t xml:space="preserve">лікарськими засобами пільгових категорій населення Переяславської міської територіальної громади для збереження їх життя і здоров’я Переяславською міською радою прийнято три Програми. </w:t>
      </w:r>
    </w:p>
    <w:p w:rsidR="004F5A84" w:rsidRPr="006B41C5" w:rsidRDefault="004F5A84" w:rsidP="004F5A84">
      <w:pPr>
        <w:pStyle w:val="aff7"/>
        <w:widowControl w:val="0"/>
        <w:tabs>
          <w:tab w:val="left" w:pos="4820"/>
          <w:tab w:val="left" w:pos="9642"/>
        </w:tabs>
        <w:spacing w:before="0" w:beforeAutospacing="0" w:after="0" w:afterAutospacing="0"/>
        <w:ind w:firstLine="567"/>
        <w:jc w:val="both"/>
      </w:pPr>
      <w:r w:rsidRPr="006B41C5">
        <w:rPr>
          <w:sz w:val="28"/>
          <w:szCs w:val="28"/>
        </w:rPr>
        <w:t>На виконання Програми фінансової підтримки Комунального некомерційного підприємства  «Переяславська багатопрофільна лікарня інтенсивного лікування» Переяславської міської ради, Студениківської сільської ради, Ташанської сільської ради, Дівичківської сільської ради та Циблівської сільської ради та надання медичних послуг понад обсяг, передбачений Програмою державних гарантій медичного обслуговування населення на 2022-2024 роки від 19.08.2021 № 22-14-VIII на 2024 рік</w:t>
      </w:r>
      <w:r w:rsidRPr="006B41C5">
        <w:rPr>
          <w:b/>
          <w:bCs/>
          <w:sz w:val="28"/>
          <w:szCs w:val="28"/>
        </w:rPr>
        <w:t> </w:t>
      </w:r>
      <w:r w:rsidRPr="006B41C5">
        <w:rPr>
          <w:sz w:val="28"/>
          <w:szCs w:val="28"/>
        </w:rPr>
        <w:t>були закладені кошти на такі заходи, а саме:</w:t>
      </w:r>
    </w:p>
    <w:p w:rsidR="004F5A84" w:rsidRPr="006B41C5" w:rsidRDefault="004F5A84" w:rsidP="004F5A84">
      <w:pPr>
        <w:pStyle w:val="aff7"/>
        <w:widowControl w:val="0"/>
        <w:tabs>
          <w:tab w:val="left" w:pos="4820"/>
          <w:tab w:val="left" w:pos="9642"/>
        </w:tabs>
        <w:spacing w:before="0" w:beforeAutospacing="0" w:after="0" w:afterAutospacing="0"/>
        <w:ind w:firstLine="567"/>
        <w:jc w:val="both"/>
      </w:pPr>
      <w:r w:rsidRPr="006B41C5">
        <w:rPr>
          <w:sz w:val="28"/>
          <w:szCs w:val="28"/>
        </w:rPr>
        <w:t xml:space="preserve">- оплата комунальних послуг та енергоносіїв  (без орендарів) в розрізі територіальних громад співзасновників КНП «Переяславська БЛІЛ» в сумі 15 274,9 тис.грн.: бюджет Переяславської міської територіальної громади:  2024 р. – </w:t>
      </w:r>
      <w:r w:rsidRPr="006B41C5">
        <w:rPr>
          <w:b/>
          <w:bCs/>
          <w:sz w:val="28"/>
          <w:szCs w:val="28"/>
        </w:rPr>
        <w:t>9 149 670</w:t>
      </w:r>
      <w:r w:rsidRPr="006B41C5">
        <w:rPr>
          <w:sz w:val="28"/>
          <w:szCs w:val="28"/>
        </w:rPr>
        <w:t>  грн.; бюджет Дівичківської сільської територіальної громади: 2024 р. – 1 267 817,0 грн.; бюджет Студениківської сільської територіальної громади: 2024 р. - 1 603 865,0 грн.; бюджет Ташанської сільської територіальної громади: 2024 р. - 1 542 766,0 грн.; бюджет Циблівської сільської територіальної громади: 2024 р. - 1 710 789,0 грн.</w:t>
      </w:r>
    </w:p>
    <w:p w:rsidR="004F5A84" w:rsidRPr="006B41C5" w:rsidRDefault="004F5A84" w:rsidP="004F5A84">
      <w:pPr>
        <w:pStyle w:val="aff7"/>
        <w:widowControl w:val="0"/>
        <w:tabs>
          <w:tab w:val="left" w:pos="4820"/>
          <w:tab w:val="left" w:pos="9642"/>
        </w:tabs>
        <w:spacing w:before="0" w:beforeAutospacing="0" w:after="0" w:afterAutospacing="0"/>
        <w:ind w:firstLine="567"/>
        <w:jc w:val="both"/>
      </w:pPr>
      <w:r w:rsidRPr="006B41C5">
        <w:rPr>
          <w:sz w:val="28"/>
          <w:szCs w:val="28"/>
        </w:rPr>
        <w:t>За 9 місяців 2024 року за кошти територіальних громад співзасновників  було профінансовано витрати на оплату комунальних послуг і енергоносіїв КНП «Переяславська БЛІЛ» на суму 7522,4 тис. грн. (теплопостачання – 5 014,5 тис. грн.; вода, водовідведення – 671,1 тис. грн.; електроенергія – 1 824,4 тис. грн.; вивіз сміття – 12,4 тис. грн.; придбання (виготовлення) основних засобів – 200 тис. грн.).</w:t>
      </w:r>
    </w:p>
    <w:p w:rsidR="004F5A84" w:rsidRPr="006B41C5" w:rsidRDefault="004F5A84" w:rsidP="004F5A84">
      <w:pPr>
        <w:pStyle w:val="aff7"/>
        <w:widowControl w:val="0"/>
        <w:tabs>
          <w:tab w:val="left" w:pos="4820"/>
          <w:tab w:val="left" w:pos="9642"/>
        </w:tabs>
        <w:spacing w:before="0" w:beforeAutospacing="0" w:after="0" w:afterAutospacing="0"/>
        <w:ind w:firstLine="567"/>
        <w:jc w:val="both"/>
      </w:pPr>
      <w:r w:rsidRPr="006B41C5">
        <w:rPr>
          <w:sz w:val="28"/>
          <w:szCs w:val="28"/>
        </w:rPr>
        <w:t>На виконання Програми фінансової підтримки комунального некомерційного підприємства «Переяславський центр первинної медико-санітарної допомоги» Переяславської міської ради та Циблівської сільської ради та надання медичних послуг понад обсяг, передбачений Програмою державних гарантій медичного обслуговування населення на  2022-2024 роки затвердженої рішенням міської ради  від 19.08.2021 №19-14-VIIІ на 2024 рік були закладені кошти з бюджету Переяславської міської територіальної громади на такі заходи, а саме:</w:t>
      </w:r>
    </w:p>
    <w:p w:rsidR="004F5A84" w:rsidRPr="006B41C5" w:rsidRDefault="004F5A84" w:rsidP="004F5A84">
      <w:pPr>
        <w:pStyle w:val="aff7"/>
        <w:widowControl w:val="0"/>
        <w:tabs>
          <w:tab w:val="left" w:pos="4820"/>
          <w:tab w:val="left" w:pos="9642"/>
        </w:tabs>
        <w:spacing w:before="0" w:beforeAutospacing="0" w:after="0" w:afterAutospacing="0"/>
        <w:jc w:val="both"/>
      </w:pPr>
      <w:r w:rsidRPr="006B41C5">
        <w:rPr>
          <w:sz w:val="28"/>
          <w:szCs w:val="28"/>
        </w:rPr>
        <w:t>− оплата комунальних послуг та енергоносіїв на суму 1 398,7 тисюгрн.;</w:t>
      </w:r>
    </w:p>
    <w:p w:rsidR="004F5A84" w:rsidRPr="006B41C5" w:rsidRDefault="004F5A84" w:rsidP="004F5A84">
      <w:pPr>
        <w:pStyle w:val="aff7"/>
        <w:widowControl w:val="0"/>
        <w:tabs>
          <w:tab w:val="left" w:pos="4820"/>
          <w:tab w:val="left" w:pos="9642"/>
        </w:tabs>
        <w:spacing w:before="0" w:beforeAutospacing="0" w:after="0" w:afterAutospacing="0"/>
        <w:jc w:val="both"/>
      </w:pPr>
      <w:r w:rsidRPr="006B41C5">
        <w:rPr>
          <w:sz w:val="28"/>
          <w:szCs w:val="28"/>
        </w:rPr>
        <w:t>− оплата послуг невідкладної медичної допомоги понад обсяг, передбачений Програмою державних гарантій медичного обслуговування населення на суму 2 605,5 тис.грн.</w:t>
      </w:r>
    </w:p>
    <w:p w:rsidR="004F5A84" w:rsidRPr="006B41C5" w:rsidRDefault="004F5A84" w:rsidP="004F5A84">
      <w:pPr>
        <w:pStyle w:val="aff7"/>
        <w:widowControl w:val="0"/>
        <w:tabs>
          <w:tab w:val="left" w:pos="4820"/>
          <w:tab w:val="left" w:pos="9642"/>
        </w:tabs>
        <w:spacing w:before="0" w:beforeAutospacing="0" w:after="0" w:afterAutospacing="0"/>
        <w:ind w:firstLine="567"/>
        <w:jc w:val="both"/>
      </w:pPr>
      <w:r w:rsidRPr="006B41C5">
        <w:rPr>
          <w:sz w:val="28"/>
          <w:szCs w:val="28"/>
        </w:rPr>
        <w:t xml:space="preserve">За 9 місяців 2024 року з бюджету Переяславської міської територіальної громади було профінансовано витрати на оплату комунальних послуг та енергоносіїв КНП «Переяславський ЦПМСД» в сумі 551,8 тис.грн., а також на оплату заробітної плати та нарахування послуг невідкладної медичної допомоги передбачених Програмою державних гарантій медичного обслуговування населення в сумі 1 586,9 тис.грн.; </w:t>
      </w:r>
    </w:p>
    <w:p w:rsidR="004F5A84" w:rsidRPr="006B41C5" w:rsidRDefault="004F5A84" w:rsidP="004F5A84">
      <w:pPr>
        <w:pStyle w:val="aff7"/>
        <w:tabs>
          <w:tab w:val="left" w:pos="6805"/>
          <w:tab w:val="left" w:pos="10066"/>
        </w:tabs>
        <w:spacing w:before="0" w:beforeAutospacing="0" w:after="0" w:afterAutospacing="0"/>
        <w:jc w:val="both"/>
      </w:pPr>
      <w:r w:rsidRPr="006B41C5">
        <w:rPr>
          <w:sz w:val="28"/>
          <w:szCs w:val="28"/>
        </w:rPr>
        <w:lastRenderedPageBreak/>
        <w:t>− 24,0 тис.грн. на виготовлення документації з технічного обстеження нерухомого майна на предмет доступності для осіб з інвалідністю та інших маломобільних груп населення фельдшерського пункту с. Гланишів, та фельдшерсько-акушерського пункту с. Мазінки.</w:t>
      </w:r>
    </w:p>
    <w:p w:rsidR="004F5A84" w:rsidRPr="006B41C5" w:rsidRDefault="004F5A84" w:rsidP="004F5A84">
      <w:pPr>
        <w:pStyle w:val="aff7"/>
        <w:widowControl w:val="0"/>
        <w:tabs>
          <w:tab w:val="left" w:pos="4820"/>
          <w:tab w:val="left" w:pos="9642"/>
        </w:tabs>
        <w:spacing w:before="0" w:beforeAutospacing="0" w:after="0" w:afterAutospacing="0"/>
        <w:ind w:firstLine="567"/>
        <w:jc w:val="both"/>
      </w:pPr>
      <w:r w:rsidRPr="006B41C5">
        <w:rPr>
          <w:sz w:val="28"/>
          <w:szCs w:val="28"/>
        </w:rPr>
        <w:t>На виконання  Програми безоплатного та пільгового відпуску лікарських засобів у разі амбулаторного лікування окремих груп населення Переяславської міської територіальної громади та за певними категоріями захворювань на 2022-2024 роки від 19.08.2021 № 20-14-VIII на 2024 рік</w:t>
      </w:r>
      <w:r w:rsidRPr="006B41C5">
        <w:rPr>
          <w:b/>
          <w:bCs/>
          <w:sz w:val="28"/>
          <w:szCs w:val="28"/>
        </w:rPr>
        <w:t> </w:t>
      </w:r>
      <w:r w:rsidRPr="006B41C5">
        <w:rPr>
          <w:sz w:val="28"/>
          <w:szCs w:val="28"/>
        </w:rPr>
        <w:t>для</w:t>
      </w:r>
      <w:r w:rsidRPr="006B41C5">
        <w:rPr>
          <w:b/>
          <w:bCs/>
          <w:sz w:val="28"/>
          <w:szCs w:val="28"/>
        </w:rPr>
        <w:t> </w:t>
      </w:r>
      <w:r w:rsidRPr="006B41C5">
        <w:rPr>
          <w:sz w:val="28"/>
          <w:szCs w:val="28"/>
        </w:rPr>
        <w:t>забезпечення лікарськими засобами пільгових категорій населення  у разі амбулаторного лікування</w:t>
      </w:r>
      <w:r w:rsidRPr="006B41C5">
        <w:rPr>
          <w:b/>
          <w:bCs/>
          <w:sz w:val="28"/>
          <w:szCs w:val="28"/>
        </w:rPr>
        <w:t> </w:t>
      </w:r>
      <w:r w:rsidRPr="006B41C5">
        <w:rPr>
          <w:sz w:val="28"/>
          <w:szCs w:val="28"/>
        </w:rPr>
        <w:t xml:space="preserve">закладено кошти в сумі 793,8 тис.грн.,  а профінансовано на суму 641,7 тис.грн. </w:t>
      </w:r>
    </w:p>
    <w:p w:rsidR="00AE5285" w:rsidRPr="006B41C5" w:rsidRDefault="004F5A84" w:rsidP="00B72EA2">
      <w:pPr>
        <w:pStyle w:val="aff7"/>
        <w:spacing w:before="0" w:beforeAutospacing="0" w:after="200" w:afterAutospacing="0"/>
        <w:jc w:val="both"/>
        <w:rPr>
          <w:bCs/>
          <w:sz w:val="28"/>
          <w:szCs w:val="28"/>
          <w:lang w:val="uk-UA"/>
        </w:rPr>
      </w:pPr>
      <w:r w:rsidRPr="006B41C5">
        <w:t> </w:t>
      </w:r>
      <w:r w:rsidR="00EA4DAC" w:rsidRPr="006B41C5">
        <w:rPr>
          <w:sz w:val="28"/>
          <w:szCs w:val="28"/>
          <w:lang w:val="uk-UA"/>
        </w:rPr>
        <w:tab/>
      </w:r>
    </w:p>
    <w:p w:rsidR="00AE5285" w:rsidRPr="006B41C5" w:rsidRDefault="00AE5285" w:rsidP="00AE5285">
      <w:pPr>
        <w:widowControl w:val="0"/>
        <w:tabs>
          <w:tab w:val="center" w:pos="4820"/>
          <w:tab w:val="right" w:pos="9641"/>
        </w:tabs>
        <w:snapToGrid w:val="0"/>
        <w:jc w:val="both"/>
        <w:rPr>
          <w:b/>
          <w:bCs/>
          <w:i/>
          <w:sz w:val="28"/>
          <w:szCs w:val="28"/>
          <w:u w:val="single"/>
          <w:lang w:val="uk-UA"/>
        </w:rPr>
      </w:pPr>
      <w:r w:rsidRPr="006B41C5">
        <w:rPr>
          <w:b/>
          <w:bCs/>
          <w:i/>
          <w:sz w:val="28"/>
          <w:szCs w:val="28"/>
          <w:u w:val="single"/>
          <w:lang w:val="uk-UA"/>
        </w:rPr>
        <w:t>6.</w:t>
      </w:r>
      <w:r w:rsidR="00F15C2B" w:rsidRPr="006B41C5">
        <w:rPr>
          <w:b/>
          <w:bCs/>
          <w:i/>
          <w:sz w:val="28"/>
          <w:szCs w:val="28"/>
          <w:u w:val="single"/>
          <w:lang w:val="uk-UA"/>
        </w:rPr>
        <w:t>3</w:t>
      </w:r>
      <w:r w:rsidRPr="006B41C5">
        <w:rPr>
          <w:b/>
          <w:bCs/>
          <w:i/>
          <w:sz w:val="28"/>
          <w:szCs w:val="28"/>
          <w:u w:val="single"/>
          <w:lang w:val="uk-UA"/>
        </w:rPr>
        <w:t xml:space="preserve">. Культура </w:t>
      </w:r>
    </w:p>
    <w:p w:rsidR="00B72EA2" w:rsidRPr="006B41C5" w:rsidRDefault="00B72EA2" w:rsidP="00B72EA2">
      <w:pPr>
        <w:pStyle w:val="docdata"/>
        <w:spacing w:before="0" w:beforeAutospacing="0" w:after="0" w:afterAutospacing="0"/>
        <w:ind w:firstLine="567"/>
        <w:jc w:val="both"/>
      </w:pPr>
      <w:r w:rsidRPr="006B41C5">
        <w:rPr>
          <w:sz w:val="28"/>
          <w:szCs w:val="28"/>
        </w:rPr>
        <w:t>У 2024 році збережено мережу та забезпечено стабільне функціонування закладів культури. За 9 місяців 2024 року закладами культури організовано та проведено 238 культурно-мистецьких заходів, з них 24 урочистих зібрань до державних та професійних свят, 14 творчих зустрічей, 14 різножанрових виставок, 42 благодійних концертних програм на підтримку ЗСУ, зокрема проведено І фестиваль обрядодійств «Намисто українського роду» за участі художніх колективів Переяславської та сусідніх громад, 18 кінопоказів, 52 культурно-просвітницьких заходів (з них 29 просвітницьких заходів «Просвітницький колесах «ХТО МИ І ЗВІДКИ?» по закладах освіти, 6 квестів для учнів шкіл міста, VІ еко-просвітницький захід «Говорять дерева», 2 пленери «Дуб нації» та «Дніпро-Ревучий», ІІ культурно-просвітницький захід «Голос Кобзарів», 2 квест-екскурсії, культурно-просвітницький захід «Про Дніпро-Ревучий»), 4 благодійні акції, зокрема, Борщ-пікнік, «Одягни вишиванку-підтримай захисника», 8 вистав, 4 майстер-класи, 50 тематичних книжкових виставок, інформаційних годин, тематичних лекцій, відкрито 6 меморіальних дошок. Взято участь у 10 заходах різного рівня, у тому числі й обласного.</w:t>
      </w:r>
    </w:p>
    <w:p w:rsidR="00B72EA2" w:rsidRPr="006B41C5" w:rsidRDefault="00B72EA2" w:rsidP="00B72EA2">
      <w:pPr>
        <w:pStyle w:val="aff7"/>
        <w:spacing w:before="0" w:beforeAutospacing="0" w:after="0" w:afterAutospacing="0"/>
        <w:ind w:firstLine="708"/>
        <w:jc w:val="both"/>
      </w:pPr>
      <w:r w:rsidRPr="006B41C5">
        <w:rPr>
          <w:sz w:val="28"/>
          <w:szCs w:val="28"/>
        </w:rPr>
        <w:t xml:space="preserve">У березні після капітального ремонту відкрито Молодіжний центр Комунального закладу «Переяславський центр культури і мистецтв» Переяславської міської ради,  який відповідає всім європейським стандартам по інклюзії та безбар’єрності. Для забезпечення роботи творчої молоді, художніх колективів та вихованців закладів культури по грантовій програмі надано мобільну мультифункціональну студію «Контента». </w:t>
      </w:r>
    </w:p>
    <w:p w:rsidR="00B72EA2" w:rsidRPr="006B41C5" w:rsidRDefault="00B72EA2" w:rsidP="00B72EA2">
      <w:pPr>
        <w:pStyle w:val="aff7"/>
        <w:spacing w:before="0" w:beforeAutospacing="0" w:after="0" w:afterAutospacing="0"/>
        <w:ind w:firstLine="708"/>
        <w:jc w:val="both"/>
      </w:pPr>
      <w:r w:rsidRPr="006B41C5">
        <w:rPr>
          <w:sz w:val="28"/>
          <w:szCs w:val="28"/>
        </w:rPr>
        <w:t>Комунальним закладом «Переяславська публічна бібліотека» проведено тиждень онлайн-читань поезій «Дім – місце пам</w:t>
      </w:r>
      <w:r w:rsidRPr="006B41C5">
        <w:rPr>
          <w:sz w:val="28"/>
          <w:szCs w:val="28"/>
          <w:lang w:val="en-US"/>
        </w:rPr>
        <w:t>`</w:t>
      </w:r>
      <w:r w:rsidRPr="006B41C5">
        <w:rPr>
          <w:sz w:val="28"/>
          <w:szCs w:val="28"/>
        </w:rPr>
        <w:t xml:space="preserve">яті»  з нагоди Національного тижня читання поезій. За 9 місяців 2024 року бібліотечний фонд КЗ «Переяславська публічна бібліотека» на 601 книгу (подарунок читачів – 18 книг, від обласної бібліотеки для дітей – 191 книга, по програмі «Вільна бібліотека» - 201 англомовна книга, Федеративна державна служба закордонних справ Королівства Бельгії – 2 книги). </w:t>
      </w:r>
    </w:p>
    <w:p w:rsidR="00B72EA2" w:rsidRPr="006B41C5" w:rsidRDefault="00B72EA2" w:rsidP="00B72EA2">
      <w:pPr>
        <w:pStyle w:val="aff7"/>
        <w:spacing w:before="0" w:beforeAutospacing="0" w:after="0" w:afterAutospacing="0"/>
        <w:ind w:firstLine="708"/>
        <w:jc w:val="both"/>
      </w:pPr>
      <w:r w:rsidRPr="006B41C5">
        <w:rPr>
          <w:sz w:val="28"/>
          <w:szCs w:val="28"/>
        </w:rPr>
        <w:lastRenderedPageBreak/>
        <w:t xml:space="preserve">З метою поліпшення матеріально-технічного стану клубних закладів придбано господарчі товари для забезпечення роботи Молодіжного центру та клубних закладів на суму 209,3 тис. грн. </w:t>
      </w:r>
    </w:p>
    <w:p w:rsidR="00B72EA2" w:rsidRPr="006B41C5" w:rsidRDefault="00B72EA2" w:rsidP="00B72EA2">
      <w:pPr>
        <w:pStyle w:val="aff7"/>
        <w:spacing w:before="0" w:beforeAutospacing="0" w:after="0" w:afterAutospacing="0"/>
        <w:ind w:firstLine="708"/>
        <w:jc w:val="both"/>
      </w:pPr>
      <w:r w:rsidRPr="006B41C5">
        <w:rPr>
          <w:sz w:val="28"/>
          <w:szCs w:val="28"/>
        </w:rPr>
        <w:t>Проводилося виготовлення проектів землеустрою на заклади культури у селах Велика Каратуль, Гайшин (вартість робіт складає 17,0 тис.грн).</w:t>
      </w:r>
    </w:p>
    <w:p w:rsidR="00B72EA2" w:rsidRPr="006B41C5" w:rsidRDefault="00B72EA2" w:rsidP="00B72EA2">
      <w:pPr>
        <w:pStyle w:val="aff7"/>
        <w:spacing w:before="0" w:beforeAutospacing="0" w:after="0" w:afterAutospacing="0"/>
        <w:ind w:firstLine="708"/>
        <w:jc w:val="both"/>
      </w:pPr>
      <w:r w:rsidRPr="006B41C5">
        <w:rPr>
          <w:sz w:val="28"/>
          <w:szCs w:val="28"/>
        </w:rPr>
        <w:t>Придбані матеріали для проведення косметичного ремонту власними силами в приміщеннях КЗ «Переяславський ЦКМ», Молодіжному центрі та клубних закладів на території громади на загальну суму 50,9 тис.грн.</w:t>
      </w:r>
    </w:p>
    <w:p w:rsidR="00B72EA2" w:rsidRPr="006B41C5" w:rsidRDefault="00B72EA2" w:rsidP="00B72EA2">
      <w:pPr>
        <w:pStyle w:val="aff7"/>
        <w:spacing w:before="0" w:beforeAutospacing="0" w:after="0" w:afterAutospacing="0"/>
        <w:ind w:firstLine="360"/>
        <w:jc w:val="both"/>
      </w:pPr>
      <w:r w:rsidRPr="006B41C5">
        <w:rPr>
          <w:sz w:val="28"/>
          <w:szCs w:val="28"/>
        </w:rPr>
        <w:t xml:space="preserve">Здійснені поточні ремонти в Переяславській художній школі імені Петра Холодного та Переяславській мистецькій школі імені Павла Сениці на суму 299,1 тис.грн. </w:t>
      </w:r>
    </w:p>
    <w:p w:rsidR="00A73E5A" w:rsidRPr="006B41C5" w:rsidRDefault="00A73E5A" w:rsidP="00A73E5A">
      <w:pPr>
        <w:keepNext/>
        <w:ind w:firstLine="567"/>
        <w:rPr>
          <w:bCs/>
          <w:spacing w:val="1"/>
          <w:sz w:val="28"/>
          <w:szCs w:val="28"/>
        </w:rPr>
      </w:pPr>
      <w:r w:rsidRPr="006B41C5">
        <w:rPr>
          <w:bCs/>
          <w:spacing w:val="1"/>
          <w:sz w:val="28"/>
          <w:szCs w:val="28"/>
        </w:rPr>
        <w:t>Мета, основні завдання та пріоритети розвитку у 202</w:t>
      </w:r>
      <w:r w:rsidR="00B72EA2" w:rsidRPr="006B41C5">
        <w:rPr>
          <w:bCs/>
          <w:spacing w:val="1"/>
          <w:sz w:val="28"/>
          <w:szCs w:val="28"/>
          <w:lang w:val="uk-UA"/>
        </w:rPr>
        <w:t>5</w:t>
      </w:r>
      <w:r w:rsidRPr="006B41C5">
        <w:rPr>
          <w:bCs/>
          <w:spacing w:val="1"/>
          <w:sz w:val="28"/>
          <w:szCs w:val="28"/>
        </w:rPr>
        <w:t> році:</w:t>
      </w:r>
    </w:p>
    <w:p w:rsidR="00A73E5A" w:rsidRPr="006B41C5" w:rsidRDefault="00A73E5A" w:rsidP="00A73E5A">
      <w:pPr>
        <w:tabs>
          <w:tab w:val="num" w:pos="1211"/>
        </w:tabs>
        <w:ind w:firstLine="567"/>
        <w:rPr>
          <w:rStyle w:val="rvts6"/>
          <w:sz w:val="28"/>
          <w:szCs w:val="28"/>
        </w:rPr>
      </w:pPr>
      <w:r w:rsidRPr="006B41C5">
        <w:rPr>
          <w:rStyle w:val="rvts6"/>
          <w:sz w:val="28"/>
          <w:szCs w:val="28"/>
        </w:rPr>
        <w:t xml:space="preserve">забезпечення функціонування закладів культури </w:t>
      </w:r>
      <w:r w:rsidR="00AC59C3" w:rsidRPr="006B41C5">
        <w:rPr>
          <w:rStyle w:val="rvts6"/>
          <w:sz w:val="28"/>
          <w:szCs w:val="28"/>
          <w:lang w:val="uk-UA"/>
        </w:rPr>
        <w:t>громади</w:t>
      </w:r>
      <w:r w:rsidRPr="006B41C5">
        <w:rPr>
          <w:rStyle w:val="rvts6"/>
          <w:sz w:val="28"/>
          <w:szCs w:val="28"/>
        </w:rPr>
        <w:t>;</w:t>
      </w:r>
    </w:p>
    <w:p w:rsidR="00A73E5A" w:rsidRPr="006B41C5" w:rsidRDefault="00A73E5A" w:rsidP="00A73E5A">
      <w:pPr>
        <w:tabs>
          <w:tab w:val="num" w:pos="1211"/>
        </w:tabs>
        <w:ind w:firstLine="567"/>
        <w:rPr>
          <w:rStyle w:val="rvts6"/>
          <w:sz w:val="28"/>
          <w:szCs w:val="28"/>
        </w:rPr>
      </w:pPr>
      <w:r w:rsidRPr="006B41C5">
        <w:rPr>
          <w:rStyle w:val="rvts6"/>
          <w:sz w:val="28"/>
          <w:szCs w:val="28"/>
        </w:rPr>
        <w:t>збереження та розвиток національної культури;</w:t>
      </w:r>
    </w:p>
    <w:p w:rsidR="00A73E5A" w:rsidRPr="006B41C5" w:rsidRDefault="00A73E5A" w:rsidP="0020189B">
      <w:pPr>
        <w:tabs>
          <w:tab w:val="num" w:pos="1211"/>
        </w:tabs>
        <w:ind w:firstLine="567"/>
        <w:jc w:val="both"/>
        <w:rPr>
          <w:rStyle w:val="rvts6"/>
          <w:sz w:val="28"/>
          <w:szCs w:val="28"/>
        </w:rPr>
      </w:pPr>
      <w:r w:rsidRPr="006B41C5">
        <w:rPr>
          <w:rStyle w:val="rvts6"/>
          <w:sz w:val="28"/>
          <w:szCs w:val="28"/>
        </w:rPr>
        <w:t xml:space="preserve">забезпечення підтримки, збереження й утримання елементів культурної інфраструктури, закладів культури, розвиток їх матеріально-технічної </w:t>
      </w:r>
      <w:r w:rsidRPr="006B41C5">
        <w:rPr>
          <w:rStyle w:val="rvts6"/>
          <w:sz w:val="28"/>
          <w:szCs w:val="28"/>
        </w:rPr>
        <w:br/>
        <w:t>бази;</w:t>
      </w:r>
    </w:p>
    <w:p w:rsidR="00A73E5A" w:rsidRPr="006B41C5" w:rsidRDefault="00A73E5A" w:rsidP="0020189B">
      <w:pPr>
        <w:tabs>
          <w:tab w:val="num" w:pos="1211"/>
        </w:tabs>
        <w:ind w:firstLine="567"/>
        <w:jc w:val="both"/>
        <w:rPr>
          <w:rStyle w:val="rvts6"/>
          <w:sz w:val="28"/>
          <w:szCs w:val="28"/>
        </w:rPr>
      </w:pPr>
      <w:r w:rsidRPr="006B41C5">
        <w:rPr>
          <w:rStyle w:val="rvts6"/>
          <w:sz w:val="28"/>
          <w:szCs w:val="28"/>
        </w:rPr>
        <w:t xml:space="preserve">підтримка високопрофесійної творчості та створення умов </w:t>
      </w:r>
      <w:r w:rsidRPr="006B41C5">
        <w:rPr>
          <w:rStyle w:val="rvts6"/>
          <w:sz w:val="28"/>
          <w:szCs w:val="28"/>
        </w:rPr>
        <w:br/>
        <w:t>для самореалізації обдарованої особистості.</w:t>
      </w:r>
    </w:p>
    <w:p w:rsidR="00A73E5A" w:rsidRPr="006B41C5" w:rsidRDefault="00A73E5A" w:rsidP="00DC6F65">
      <w:pPr>
        <w:pStyle w:val="aff7"/>
        <w:spacing w:before="0" w:beforeAutospacing="0" w:after="0" w:afterAutospacing="0"/>
        <w:jc w:val="both"/>
      </w:pPr>
    </w:p>
    <w:p w:rsidR="00AE5285" w:rsidRPr="006B41C5" w:rsidRDefault="00AE5285" w:rsidP="00AE5285">
      <w:pPr>
        <w:widowControl w:val="0"/>
        <w:tabs>
          <w:tab w:val="center" w:pos="4820"/>
          <w:tab w:val="right" w:pos="9641"/>
        </w:tabs>
        <w:snapToGrid w:val="0"/>
        <w:jc w:val="both"/>
        <w:rPr>
          <w:b/>
          <w:bCs/>
          <w:i/>
          <w:sz w:val="28"/>
          <w:szCs w:val="28"/>
          <w:u w:val="single"/>
          <w:lang w:val="uk-UA"/>
        </w:rPr>
      </w:pPr>
      <w:r w:rsidRPr="006B41C5">
        <w:rPr>
          <w:b/>
          <w:i/>
          <w:sz w:val="28"/>
          <w:szCs w:val="28"/>
          <w:u w:val="single"/>
          <w:lang w:val="uk-UA"/>
        </w:rPr>
        <w:t>6.</w:t>
      </w:r>
      <w:r w:rsidR="00F15C2B" w:rsidRPr="006B41C5">
        <w:rPr>
          <w:b/>
          <w:i/>
          <w:sz w:val="28"/>
          <w:szCs w:val="28"/>
          <w:u w:val="single"/>
          <w:lang w:val="uk-UA"/>
        </w:rPr>
        <w:t>4</w:t>
      </w:r>
      <w:r w:rsidRPr="006B41C5">
        <w:rPr>
          <w:b/>
          <w:i/>
          <w:sz w:val="28"/>
          <w:szCs w:val="28"/>
          <w:u w:val="single"/>
          <w:lang w:val="uk-UA"/>
        </w:rPr>
        <w:t xml:space="preserve">. </w:t>
      </w:r>
      <w:r w:rsidRPr="006B41C5">
        <w:rPr>
          <w:b/>
          <w:bCs/>
          <w:i/>
          <w:sz w:val="28"/>
          <w:szCs w:val="28"/>
          <w:u w:val="single"/>
          <w:lang w:val="uk-UA"/>
        </w:rPr>
        <w:t>Туризм</w:t>
      </w:r>
    </w:p>
    <w:p w:rsidR="0091337E" w:rsidRPr="006B41C5" w:rsidRDefault="0091337E" w:rsidP="0091337E">
      <w:pPr>
        <w:ind w:firstLine="567"/>
        <w:jc w:val="both"/>
        <w:rPr>
          <w:sz w:val="28"/>
          <w:szCs w:val="28"/>
          <w:lang w:val="uk-UA"/>
        </w:rPr>
      </w:pPr>
      <w:r w:rsidRPr="006B41C5">
        <w:rPr>
          <w:sz w:val="28"/>
          <w:szCs w:val="28"/>
          <w:lang w:val="uk-UA"/>
        </w:rPr>
        <w:t xml:space="preserve">Туризм є стратегічною ініціативою, яка спроможна внести значний </w:t>
      </w:r>
      <w:r w:rsidRPr="006B41C5">
        <w:rPr>
          <w:sz w:val="28"/>
          <w:szCs w:val="28"/>
          <w:lang w:val="uk-UA"/>
        </w:rPr>
        <w:br/>
        <w:t xml:space="preserve">вклад в економічне зростання громади та підвищення комфорту й якості життя. Розвиток туризму істотно впливає на такі сектори економіки, </w:t>
      </w:r>
      <w:r w:rsidRPr="006B41C5">
        <w:rPr>
          <w:sz w:val="28"/>
          <w:szCs w:val="28"/>
          <w:lang w:val="uk-UA"/>
        </w:rPr>
        <w:br/>
        <w:t>як транспорт, торгівля, зв’язок, будівництво, виробництво товарів широкого вжитку тощо, і є одним з найбільш перспективних напрямів оптимізації структури економіки.</w:t>
      </w:r>
    </w:p>
    <w:p w:rsidR="0091337E" w:rsidRPr="006B41C5" w:rsidRDefault="0091337E" w:rsidP="0091337E">
      <w:pPr>
        <w:ind w:firstLine="567"/>
        <w:jc w:val="both"/>
        <w:rPr>
          <w:sz w:val="28"/>
          <w:szCs w:val="28"/>
          <w:lang w:val="uk-UA"/>
        </w:rPr>
      </w:pPr>
      <w:r w:rsidRPr="006B41C5">
        <w:rPr>
          <w:sz w:val="28"/>
          <w:szCs w:val="28"/>
          <w:lang w:val="uk-UA"/>
        </w:rPr>
        <w:t xml:space="preserve">Для розв’язання проблем розвитку туристичної галузі необхідним є затвердження механізму стимулювання туристичної галузі </w:t>
      </w:r>
      <w:r w:rsidRPr="006B41C5">
        <w:rPr>
          <w:sz w:val="28"/>
          <w:szCs w:val="28"/>
          <w:lang w:val="uk-UA"/>
        </w:rPr>
        <w:br/>
        <w:t xml:space="preserve">на загальнонаціональному рівні, створення централізованого масиву інформації про туристичні локації для подальшої промоції серед українських та іноземних туристів, створення якісної реклами та вичерпної інформації про готелі, бази відпочинку, кемпінги та тури містом та регіоном. </w:t>
      </w:r>
    </w:p>
    <w:p w:rsidR="0091337E" w:rsidRPr="006B41C5" w:rsidRDefault="0091337E" w:rsidP="0091337E">
      <w:pPr>
        <w:ind w:firstLine="567"/>
        <w:jc w:val="both"/>
        <w:rPr>
          <w:sz w:val="28"/>
          <w:szCs w:val="28"/>
          <w:lang w:val="uk-UA"/>
        </w:rPr>
      </w:pPr>
      <w:r w:rsidRPr="006B41C5">
        <w:rPr>
          <w:sz w:val="28"/>
          <w:szCs w:val="28"/>
          <w:lang w:val="uk-UA"/>
        </w:rPr>
        <w:t>У 202</w:t>
      </w:r>
      <w:r w:rsidR="00B72EA2" w:rsidRPr="006B41C5">
        <w:rPr>
          <w:sz w:val="28"/>
          <w:szCs w:val="28"/>
          <w:lang w:val="uk-UA"/>
        </w:rPr>
        <w:t>5</w:t>
      </w:r>
      <w:r w:rsidRPr="006B41C5">
        <w:rPr>
          <w:sz w:val="28"/>
          <w:szCs w:val="28"/>
        </w:rPr>
        <w:t> </w:t>
      </w:r>
      <w:r w:rsidRPr="006B41C5">
        <w:rPr>
          <w:sz w:val="28"/>
          <w:szCs w:val="28"/>
          <w:lang w:val="uk-UA"/>
        </w:rPr>
        <w:t xml:space="preserve">році продовжуватиметься діяльність щодо </w:t>
      </w:r>
      <w:r w:rsidRPr="006B41C5">
        <w:rPr>
          <w:bCs/>
          <w:sz w:val="28"/>
          <w:szCs w:val="28"/>
          <w:lang w:val="uk-UA"/>
        </w:rPr>
        <w:t>підвищення міжнародного авторитету громади, рівня поінформованості міжнародної спільноти про громаду та її всебічний потенціал, зміцнення позитивного іміджу, а також</w:t>
      </w:r>
      <w:r w:rsidRPr="006B41C5">
        <w:rPr>
          <w:sz w:val="28"/>
          <w:szCs w:val="28"/>
          <w:lang w:val="uk-UA"/>
        </w:rPr>
        <w:t xml:space="preserve"> посилення в впливу туризму на соціально-економічний і культурний розвиток регіону. </w:t>
      </w:r>
    </w:p>
    <w:p w:rsidR="0091337E" w:rsidRPr="006B41C5" w:rsidRDefault="0091337E" w:rsidP="0091337E">
      <w:pPr>
        <w:spacing w:after="60"/>
        <w:ind w:firstLine="567"/>
        <w:jc w:val="both"/>
        <w:rPr>
          <w:sz w:val="28"/>
          <w:szCs w:val="28"/>
        </w:rPr>
      </w:pPr>
      <w:r w:rsidRPr="006B41C5">
        <w:rPr>
          <w:sz w:val="28"/>
          <w:szCs w:val="28"/>
        </w:rPr>
        <w:t>Основні цілі та завдання на 202</w:t>
      </w:r>
      <w:r w:rsidR="00B72EA2" w:rsidRPr="006B41C5">
        <w:rPr>
          <w:sz w:val="28"/>
          <w:szCs w:val="28"/>
          <w:lang w:val="uk-UA"/>
        </w:rPr>
        <w:t>5</w:t>
      </w:r>
      <w:r w:rsidRPr="006B41C5">
        <w:rPr>
          <w:sz w:val="28"/>
          <w:szCs w:val="28"/>
        </w:rPr>
        <w:t> рік:</w:t>
      </w:r>
    </w:p>
    <w:p w:rsidR="0091337E" w:rsidRPr="006B41C5" w:rsidRDefault="0091337E" w:rsidP="0091337E">
      <w:pPr>
        <w:ind w:right="23" w:firstLine="567"/>
        <w:jc w:val="both"/>
        <w:rPr>
          <w:sz w:val="28"/>
          <w:szCs w:val="28"/>
        </w:rPr>
      </w:pPr>
      <w:r w:rsidRPr="006B41C5">
        <w:rPr>
          <w:sz w:val="28"/>
          <w:szCs w:val="28"/>
        </w:rPr>
        <w:t xml:space="preserve">сприяння розвитку в </w:t>
      </w:r>
      <w:r w:rsidRPr="006B41C5">
        <w:rPr>
          <w:sz w:val="28"/>
          <w:szCs w:val="28"/>
          <w:lang w:val="uk-UA"/>
        </w:rPr>
        <w:t>громаді</w:t>
      </w:r>
      <w:r w:rsidRPr="006B41C5">
        <w:rPr>
          <w:sz w:val="28"/>
          <w:szCs w:val="28"/>
        </w:rPr>
        <w:t xml:space="preserve"> туристичної інфраструктури відповідно </w:t>
      </w:r>
      <w:r w:rsidRPr="006B41C5">
        <w:rPr>
          <w:sz w:val="28"/>
          <w:szCs w:val="28"/>
        </w:rPr>
        <w:br/>
        <w:t>до сучасних національних та міжнародних практик та тенденцій;</w:t>
      </w:r>
    </w:p>
    <w:p w:rsidR="0091337E" w:rsidRPr="006B41C5" w:rsidRDefault="0091337E" w:rsidP="0091337E">
      <w:pPr>
        <w:ind w:right="23" w:firstLine="567"/>
        <w:jc w:val="both"/>
        <w:rPr>
          <w:sz w:val="28"/>
          <w:szCs w:val="28"/>
        </w:rPr>
      </w:pPr>
      <w:r w:rsidRPr="006B41C5">
        <w:rPr>
          <w:sz w:val="28"/>
          <w:szCs w:val="28"/>
        </w:rPr>
        <w:t xml:space="preserve">координація створення конкурентоспроможного на національному </w:t>
      </w:r>
      <w:r w:rsidRPr="006B41C5">
        <w:rPr>
          <w:sz w:val="28"/>
          <w:szCs w:val="28"/>
        </w:rPr>
        <w:br/>
        <w:t>та міжнародному рівнях туристичного продукту, здатного максимально задовольнити туристичні потреби;</w:t>
      </w:r>
    </w:p>
    <w:p w:rsidR="0091337E" w:rsidRPr="006B41C5" w:rsidRDefault="0091337E" w:rsidP="0091337E">
      <w:pPr>
        <w:tabs>
          <w:tab w:val="num" w:pos="900"/>
        </w:tabs>
        <w:ind w:right="23" w:firstLine="567"/>
        <w:jc w:val="both"/>
        <w:rPr>
          <w:sz w:val="28"/>
          <w:szCs w:val="28"/>
        </w:rPr>
      </w:pPr>
      <w:r w:rsidRPr="006B41C5">
        <w:rPr>
          <w:sz w:val="28"/>
          <w:szCs w:val="28"/>
        </w:rPr>
        <w:lastRenderedPageBreak/>
        <w:t xml:space="preserve">підвищення якості та змістовності поінформованості спільноти </w:t>
      </w:r>
      <w:r w:rsidRPr="006B41C5">
        <w:rPr>
          <w:sz w:val="28"/>
          <w:szCs w:val="28"/>
        </w:rPr>
        <w:br/>
        <w:t xml:space="preserve">про туристичний потенціал </w:t>
      </w:r>
      <w:r w:rsidRPr="006B41C5">
        <w:rPr>
          <w:sz w:val="28"/>
          <w:szCs w:val="28"/>
          <w:lang w:val="uk-UA"/>
        </w:rPr>
        <w:t>громади</w:t>
      </w:r>
      <w:r w:rsidRPr="006B41C5">
        <w:rPr>
          <w:sz w:val="28"/>
          <w:szCs w:val="28"/>
        </w:rPr>
        <w:t xml:space="preserve">, у тому числі шляхом подальшої промоції бренду </w:t>
      </w:r>
      <w:r w:rsidRPr="006B41C5">
        <w:rPr>
          <w:sz w:val="28"/>
          <w:szCs w:val="28"/>
          <w:lang w:val="uk-UA"/>
        </w:rPr>
        <w:t>громади</w:t>
      </w:r>
      <w:r w:rsidRPr="006B41C5">
        <w:rPr>
          <w:sz w:val="28"/>
          <w:szCs w:val="28"/>
        </w:rPr>
        <w:t xml:space="preserve"> на міжнародному та місцевому рівнях;</w:t>
      </w:r>
    </w:p>
    <w:p w:rsidR="0091337E" w:rsidRPr="006B41C5" w:rsidRDefault="0091337E" w:rsidP="0091337E">
      <w:pPr>
        <w:tabs>
          <w:tab w:val="num" w:pos="900"/>
        </w:tabs>
        <w:ind w:right="23" w:firstLine="567"/>
        <w:jc w:val="both"/>
        <w:rPr>
          <w:sz w:val="28"/>
          <w:szCs w:val="28"/>
        </w:rPr>
      </w:pPr>
      <w:r w:rsidRPr="006B41C5">
        <w:rPr>
          <w:sz w:val="28"/>
          <w:szCs w:val="28"/>
        </w:rPr>
        <w:t xml:space="preserve">участь у туристичних виставках, туристичних салонах, які відбуваються </w:t>
      </w:r>
      <w:r w:rsidRPr="006B41C5">
        <w:rPr>
          <w:sz w:val="28"/>
          <w:szCs w:val="28"/>
        </w:rPr>
        <w:br/>
        <w:t xml:space="preserve">в Україні та за її межами з метою промоції міжнародного іміджу </w:t>
      </w:r>
      <w:r w:rsidRPr="006B41C5">
        <w:rPr>
          <w:sz w:val="28"/>
          <w:szCs w:val="28"/>
          <w:lang w:val="uk-UA"/>
        </w:rPr>
        <w:t>громади</w:t>
      </w:r>
      <w:r w:rsidRPr="006B41C5">
        <w:rPr>
          <w:sz w:val="28"/>
          <w:szCs w:val="28"/>
        </w:rPr>
        <w:t xml:space="preserve"> </w:t>
      </w:r>
      <w:r w:rsidRPr="006B41C5">
        <w:rPr>
          <w:sz w:val="28"/>
          <w:szCs w:val="28"/>
        </w:rPr>
        <w:br/>
        <w:t>на міжнародному рівні, вивчення нових тенденцій розвитку туристичної індустрії в Україні та за кордоном;</w:t>
      </w:r>
    </w:p>
    <w:p w:rsidR="0091337E" w:rsidRPr="006B41C5" w:rsidRDefault="0091337E" w:rsidP="0091337E">
      <w:pPr>
        <w:tabs>
          <w:tab w:val="num" w:pos="900"/>
        </w:tabs>
        <w:ind w:right="23" w:firstLine="567"/>
        <w:jc w:val="both"/>
        <w:rPr>
          <w:sz w:val="28"/>
          <w:szCs w:val="28"/>
        </w:rPr>
      </w:pPr>
      <w:r w:rsidRPr="006B41C5">
        <w:rPr>
          <w:sz w:val="28"/>
          <w:szCs w:val="28"/>
        </w:rPr>
        <w:t xml:space="preserve">проведення в </w:t>
      </w:r>
      <w:r w:rsidRPr="006B41C5">
        <w:rPr>
          <w:sz w:val="28"/>
          <w:szCs w:val="28"/>
          <w:lang w:val="uk-UA"/>
        </w:rPr>
        <w:t>громаді</w:t>
      </w:r>
      <w:r w:rsidRPr="006B41C5">
        <w:rPr>
          <w:sz w:val="28"/>
          <w:szCs w:val="28"/>
        </w:rPr>
        <w:t xml:space="preserve"> виставково-ярмаркових іміджевих заходів, конференцій туристичної спрямованості із залученням до участі іноземних міст-партнерів, у тому числі в онлайн форматі;</w:t>
      </w:r>
    </w:p>
    <w:p w:rsidR="0091337E" w:rsidRPr="006B41C5" w:rsidRDefault="0091337E" w:rsidP="0091337E">
      <w:pPr>
        <w:tabs>
          <w:tab w:val="num" w:pos="900"/>
        </w:tabs>
        <w:ind w:right="23" w:firstLine="567"/>
        <w:jc w:val="both"/>
        <w:rPr>
          <w:sz w:val="28"/>
          <w:szCs w:val="28"/>
        </w:rPr>
      </w:pPr>
      <w:r w:rsidRPr="006B41C5">
        <w:rPr>
          <w:sz w:val="28"/>
          <w:szCs w:val="28"/>
        </w:rPr>
        <w:t>координація створення нових і оновлення існуючих туристичних маршрутів з урахуванням сучасного стану об’єктів та попиту;</w:t>
      </w:r>
    </w:p>
    <w:p w:rsidR="0091337E" w:rsidRPr="006B41C5" w:rsidRDefault="0091337E" w:rsidP="0091337E">
      <w:pPr>
        <w:tabs>
          <w:tab w:val="num" w:pos="900"/>
        </w:tabs>
        <w:ind w:right="23" w:firstLine="567"/>
        <w:jc w:val="both"/>
        <w:rPr>
          <w:sz w:val="28"/>
          <w:szCs w:val="28"/>
        </w:rPr>
      </w:pPr>
      <w:r w:rsidRPr="006B41C5">
        <w:rPr>
          <w:sz w:val="28"/>
          <w:szCs w:val="28"/>
        </w:rPr>
        <w:t xml:space="preserve">продовження обміну досвідом та спеціалістами в галузі туризму </w:t>
      </w:r>
      <w:r w:rsidRPr="006B41C5">
        <w:rPr>
          <w:sz w:val="28"/>
          <w:szCs w:val="28"/>
        </w:rPr>
        <w:br/>
        <w:t>та готельного господарства з містами України і світу.</w:t>
      </w:r>
    </w:p>
    <w:p w:rsidR="00AE5285" w:rsidRPr="006B41C5" w:rsidRDefault="0091337E" w:rsidP="0091337E">
      <w:pPr>
        <w:pStyle w:val="aff7"/>
        <w:shd w:val="clear" w:color="auto" w:fill="FFFFFF"/>
        <w:spacing w:before="0" w:beforeAutospacing="0" w:after="0" w:afterAutospacing="0"/>
        <w:jc w:val="both"/>
        <w:rPr>
          <w:sz w:val="28"/>
          <w:szCs w:val="28"/>
          <w:lang w:val="uk-UA"/>
        </w:rPr>
      </w:pPr>
      <w:r w:rsidRPr="006B41C5">
        <w:rPr>
          <w:sz w:val="28"/>
          <w:szCs w:val="28"/>
        </w:rPr>
        <w:t> </w:t>
      </w:r>
      <w:r w:rsidRPr="006B41C5">
        <w:rPr>
          <w:sz w:val="28"/>
          <w:szCs w:val="28"/>
          <w:lang w:val="uk-UA"/>
        </w:rPr>
        <w:tab/>
      </w:r>
      <w:r w:rsidR="006766DE" w:rsidRPr="006B41C5">
        <w:rPr>
          <w:sz w:val="28"/>
          <w:szCs w:val="28"/>
        </w:rPr>
        <w:t>З початком військової агресії відбулося зниження попиту на туристичні продукти та послуги.  Туристичний напрямок діяльності в громаді був спрямований на організацію краєзнавчих квестів, екскурсій, у тому числі нічних, по маршрутах «Україна – 1187», «Незвідана Переяславщина» для жителів та гостей громади, для внутрішньо переміщених осіб та військовослужбовців.</w:t>
      </w:r>
    </w:p>
    <w:p w:rsidR="006766DE" w:rsidRPr="006B41C5" w:rsidRDefault="006766DE" w:rsidP="00A55148">
      <w:pPr>
        <w:widowControl w:val="0"/>
        <w:tabs>
          <w:tab w:val="center" w:pos="4820"/>
          <w:tab w:val="right" w:pos="9641"/>
        </w:tabs>
        <w:snapToGrid w:val="0"/>
        <w:ind w:firstLine="426"/>
        <w:jc w:val="both"/>
        <w:rPr>
          <w:bCs/>
          <w:sz w:val="28"/>
          <w:szCs w:val="28"/>
          <w:lang w:val="uk-UA"/>
        </w:rPr>
      </w:pPr>
    </w:p>
    <w:p w:rsidR="00AE5285" w:rsidRPr="006B41C5" w:rsidRDefault="00AE5285" w:rsidP="00A55148">
      <w:pPr>
        <w:widowControl w:val="0"/>
        <w:tabs>
          <w:tab w:val="center" w:pos="4820"/>
          <w:tab w:val="right" w:pos="9641"/>
        </w:tabs>
        <w:snapToGrid w:val="0"/>
        <w:ind w:left="360" w:hanging="218"/>
        <w:jc w:val="both"/>
        <w:rPr>
          <w:b/>
          <w:bCs/>
          <w:i/>
          <w:sz w:val="28"/>
          <w:szCs w:val="28"/>
          <w:u w:val="single"/>
          <w:lang w:val="uk-UA"/>
        </w:rPr>
      </w:pPr>
      <w:r w:rsidRPr="006B41C5">
        <w:rPr>
          <w:b/>
          <w:bCs/>
          <w:i/>
          <w:sz w:val="28"/>
          <w:szCs w:val="28"/>
          <w:u w:val="single"/>
          <w:lang w:val="uk-UA"/>
        </w:rPr>
        <w:t>6.</w:t>
      </w:r>
      <w:r w:rsidR="00F15C2B" w:rsidRPr="006B41C5">
        <w:rPr>
          <w:b/>
          <w:bCs/>
          <w:i/>
          <w:sz w:val="28"/>
          <w:szCs w:val="28"/>
          <w:u w:val="single"/>
          <w:lang w:val="uk-UA"/>
        </w:rPr>
        <w:t>5</w:t>
      </w:r>
      <w:r w:rsidRPr="006B41C5">
        <w:rPr>
          <w:b/>
          <w:bCs/>
          <w:i/>
          <w:sz w:val="28"/>
          <w:szCs w:val="28"/>
          <w:u w:val="single"/>
          <w:lang w:val="uk-UA"/>
        </w:rPr>
        <w:t>. Фізична культура та спорт</w:t>
      </w:r>
    </w:p>
    <w:p w:rsidR="00B906AB" w:rsidRPr="006B41C5" w:rsidRDefault="005508DC" w:rsidP="00B906AB">
      <w:pPr>
        <w:pStyle w:val="docdata"/>
        <w:spacing w:before="0" w:beforeAutospacing="0" w:after="0" w:afterAutospacing="0"/>
        <w:jc w:val="both"/>
      </w:pPr>
      <w:r w:rsidRPr="006B41C5">
        <w:rPr>
          <w:sz w:val="27"/>
          <w:szCs w:val="27"/>
          <w:shd w:val="clear" w:color="auto" w:fill="FFFFFF"/>
        </w:rPr>
        <w:tab/>
      </w:r>
      <w:r w:rsidR="00B906AB" w:rsidRPr="006B41C5">
        <w:rPr>
          <w:sz w:val="28"/>
          <w:szCs w:val="28"/>
        </w:rPr>
        <w:t xml:space="preserve">Відділом з питань фізичної культури, молоді, спорту та охорони здоров’я виконавчого комітету організовано та проведено 65 міських спортивно-масових заходів. </w:t>
      </w:r>
    </w:p>
    <w:p w:rsidR="00B906AB" w:rsidRPr="006B41C5" w:rsidRDefault="00B906AB" w:rsidP="00B906AB">
      <w:pPr>
        <w:pStyle w:val="aff7"/>
        <w:spacing w:before="0" w:beforeAutospacing="0" w:after="0" w:afterAutospacing="0"/>
        <w:jc w:val="both"/>
      </w:pPr>
      <w:r w:rsidRPr="006B41C5">
        <w:rPr>
          <w:sz w:val="28"/>
          <w:szCs w:val="28"/>
        </w:rPr>
        <w:t>     Спортсмени громади, вихованці КЗ «Переяславська дитячо-юнацька спортивна школа»,  взяли участь у 3 міжнародних змаганнях (Ємець Владислав м. Ізмір – чемпіонат Асоціації балканських легкоатлетичних федерацій серед дорослих, м. Краків. Матчева зустріч з легкої атлетики 2 місце естафетний біг). Забезпечено участь у 65 обласних та 28 змаганнях всеукраїнського рівня. В громаді  спортсмени мають 5 чемпіонських та 8 призових  титулів України з олімпійських та неолімпійських видів спорту.</w:t>
      </w:r>
    </w:p>
    <w:p w:rsidR="00B906AB" w:rsidRPr="006B41C5" w:rsidRDefault="00B906AB" w:rsidP="00B906AB">
      <w:pPr>
        <w:pStyle w:val="aff7"/>
        <w:spacing w:before="0" w:beforeAutospacing="0" w:after="0" w:afterAutospacing="0"/>
        <w:ind w:firstLine="385"/>
        <w:jc w:val="both"/>
      </w:pPr>
      <w:r w:rsidRPr="006B41C5">
        <w:rPr>
          <w:sz w:val="28"/>
          <w:szCs w:val="28"/>
        </w:rPr>
        <w:t>В ДЮСШ функціонує 11 відділень з видів спорту:</w:t>
      </w:r>
    </w:p>
    <w:p w:rsidR="00B906AB" w:rsidRPr="006B41C5" w:rsidRDefault="00B906AB" w:rsidP="00B906AB">
      <w:pPr>
        <w:pStyle w:val="aff7"/>
        <w:spacing w:before="0" w:beforeAutospacing="0" w:after="0" w:afterAutospacing="0"/>
        <w:jc w:val="both"/>
      </w:pPr>
      <w:r w:rsidRPr="006B41C5">
        <w:rPr>
          <w:sz w:val="28"/>
          <w:szCs w:val="28"/>
        </w:rPr>
        <w:t>баскетбол, волейбол, легка атлетика, футбол, теніс настільний, бокс, дзюдо, сумо, шахи, велоспорт, веслування на байдарках і каное. У відділеннях наявні: 46 груп, 9 груп початкової підготовки – у них 150 вихованці; 37 груп базової підготовки – 505 вихованців. Всього займається 655 учнів, з якими працюють 27 тренерів-викладачів (2 в ЗСУ, 14 штатних та 13 за сумісництвом).</w:t>
      </w:r>
    </w:p>
    <w:p w:rsidR="00B906AB" w:rsidRPr="006B41C5" w:rsidRDefault="00B906AB" w:rsidP="00B906AB">
      <w:pPr>
        <w:pStyle w:val="aff7"/>
        <w:spacing w:before="0" w:beforeAutospacing="0" w:after="0" w:afterAutospacing="0"/>
        <w:jc w:val="both"/>
      </w:pPr>
      <w:r w:rsidRPr="006B41C5">
        <w:rPr>
          <w:sz w:val="28"/>
          <w:szCs w:val="28"/>
        </w:rPr>
        <w:t>      В рамках реалізації соціального проєкту «Активні парки − локації здорової України» працює 1 координатори, які провели за 6 місяців понад 78 заходів, до них залучено загалом понад 1500 учасників, з них 2 внутрішньо переміщенні особи та 10 людей з інвалідністю.</w:t>
      </w:r>
    </w:p>
    <w:p w:rsidR="00B906AB" w:rsidRPr="006B41C5" w:rsidRDefault="00B906AB" w:rsidP="00B906AB">
      <w:pPr>
        <w:pStyle w:val="aff7"/>
        <w:spacing w:before="0" w:beforeAutospacing="0" w:after="0" w:afterAutospacing="0"/>
        <w:jc w:val="both"/>
      </w:pPr>
      <w:r w:rsidRPr="006B41C5">
        <w:rPr>
          <w:sz w:val="28"/>
          <w:szCs w:val="28"/>
        </w:rPr>
        <w:t>      17 дітей, які вибороли призові місця на обласних, всеукраїнських спортивних змаганнях, отримали стипендію Переяславської міської ради.</w:t>
      </w:r>
    </w:p>
    <w:p w:rsidR="00B906AB" w:rsidRPr="006B41C5" w:rsidRDefault="00B906AB" w:rsidP="00B906AB">
      <w:pPr>
        <w:pStyle w:val="aff7"/>
        <w:spacing w:before="0" w:beforeAutospacing="0" w:after="0" w:afterAutospacing="0"/>
        <w:ind w:firstLine="567"/>
        <w:jc w:val="both"/>
      </w:pPr>
      <w:r w:rsidRPr="006B41C5">
        <w:t> </w:t>
      </w:r>
    </w:p>
    <w:p w:rsidR="00DF0AE8" w:rsidRPr="006B41C5" w:rsidRDefault="00A427C1" w:rsidP="00B906AB">
      <w:pPr>
        <w:pStyle w:val="docdata"/>
        <w:spacing w:before="0" w:beforeAutospacing="0" w:after="0" w:afterAutospacing="0"/>
        <w:jc w:val="both"/>
        <w:rPr>
          <w:bCs/>
          <w:spacing w:val="1"/>
          <w:sz w:val="28"/>
          <w:szCs w:val="28"/>
        </w:rPr>
      </w:pPr>
      <w:r w:rsidRPr="006B41C5">
        <w:rPr>
          <w:sz w:val="28"/>
          <w:szCs w:val="28"/>
        </w:rPr>
        <w:lastRenderedPageBreak/>
        <w:t> </w:t>
      </w:r>
      <w:r w:rsidR="00DF0AE8" w:rsidRPr="006B41C5">
        <w:rPr>
          <w:bCs/>
          <w:spacing w:val="1"/>
          <w:sz w:val="28"/>
          <w:szCs w:val="28"/>
        </w:rPr>
        <w:t>Основні завдання та напрямки роботи на 202</w:t>
      </w:r>
      <w:r w:rsidR="00B906AB" w:rsidRPr="006B41C5">
        <w:rPr>
          <w:bCs/>
          <w:spacing w:val="1"/>
          <w:sz w:val="28"/>
          <w:szCs w:val="28"/>
        </w:rPr>
        <w:t>5</w:t>
      </w:r>
      <w:r w:rsidR="00DF0AE8" w:rsidRPr="006B41C5">
        <w:rPr>
          <w:bCs/>
          <w:spacing w:val="1"/>
          <w:sz w:val="28"/>
          <w:szCs w:val="28"/>
        </w:rPr>
        <w:t> рік:</w:t>
      </w:r>
    </w:p>
    <w:p w:rsidR="00DF0AE8" w:rsidRPr="006B41C5" w:rsidRDefault="00DF0AE8" w:rsidP="00A55148">
      <w:pPr>
        <w:tabs>
          <w:tab w:val="num" w:pos="1353"/>
        </w:tabs>
        <w:ind w:firstLine="567"/>
        <w:jc w:val="both"/>
        <w:rPr>
          <w:sz w:val="28"/>
          <w:szCs w:val="28"/>
        </w:rPr>
      </w:pPr>
      <w:r w:rsidRPr="006B41C5">
        <w:rPr>
          <w:sz w:val="28"/>
          <w:szCs w:val="28"/>
        </w:rPr>
        <w:t xml:space="preserve">реалізація </w:t>
      </w:r>
      <w:r w:rsidR="00AE3EFD" w:rsidRPr="006B41C5">
        <w:rPr>
          <w:sz w:val="28"/>
          <w:szCs w:val="28"/>
          <w:lang w:val="uk-UA"/>
        </w:rPr>
        <w:t>Програми розвитку фізичної культури та спорту в Переяславській територіальній громаді на 202</w:t>
      </w:r>
      <w:r w:rsidR="00B906AB" w:rsidRPr="006B41C5">
        <w:rPr>
          <w:sz w:val="28"/>
          <w:szCs w:val="28"/>
          <w:lang w:val="uk-UA"/>
        </w:rPr>
        <w:t>5</w:t>
      </w:r>
      <w:r w:rsidR="00AE3EFD" w:rsidRPr="006B41C5">
        <w:rPr>
          <w:sz w:val="28"/>
          <w:szCs w:val="28"/>
          <w:lang w:val="uk-UA"/>
        </w:rPr>
        <w:t>-202</w:t>
      </w:r>
      <w:r w:rsidR="00B906AB" w:rsidRPr="006B41C5">
        <w:rPr>
          <w:sz w:val="28"/>
          <w:szCs w:val="28"/>
          <w:lang w:val="uk-UA"/>
        </w:rPr>
        <w:t>7</w:t>
      </w:r>
      <w:r w:rsidR="00AE3EFD" w:rsidRPr="006B41C5">
        <w:rPr>
          <w:sz w:val="28"/>
          <w:szCs w:val="28"/>
          <w:lang w:val="uk-UA"/>
        </w:rPr>
        <w:t xml:space="preserve"> роки</w:t>
      </w:r>
      <w:r w:rsidRPr="006B41C5">
        <w:rPr>
          <w:sz w:val="28"/>
          <w:szCs w:val="28"/>
        </w:rPr>
        <w:t>;</w:t>
      </w:r>
    </w:p>
    <w:p w:rsidR="00DF0AE8" w:rsidRPr="006B41C5" w:rsidRDefault="00DF0AE8" w:rsidP="00A55148">
      <w:pPr>
        <w:tabs>
          <w:tab w:val="num" w:pos="1353"/>
        </w:tabs>
        <w:ind w:firstLine="567"/>
        <w:jc w:val="both"/>
        <w:rPr>
          <w:sz w:val="28"/>
          <w:szCs w:val="28"/>
        </w:rPr>
      </w:pPr>
      <w:r w:rsidRPr="006B41C5">
        <w:rPr>
          <w:sz w:val="28"/>
          <w:szCs w:val="28"/>
        </w:rPr>
        <w:t>вирішення питання фінансування підготовки й участі спортсменів у змаганнях всеукраїнського та міжнародного рівня;</w:t>
      </w:r>
    </w:p>
    <w:p w:rsidR="00DF0AE8" w:rsidRPr="006B41C5" w:rsidRDefault="00DF0AE8" w:rsidP="00A55148">
      <w:pPr>
        <w:tabs>
          <w:tab w:val="num" w:pos="1353"/>
        </w:tabs>
        <w:ind w:firstLine="567"/>
        <w:jc w:val="both"/>
        <w:rPr>
          <w:spacing w:val="-6"/>
          <w:sz w:val="28"/>
          <w:szCs w:val="28"/>
          <w:lang w:val="uk-UA"/>
        </w:rPr>
      </w:pPr>
      <w:r w:rsidRPr="006B41C5">
        <w:rPr>
          <w:spacing w:val="-6"/>
          <w:sz w:val="28"/>
          <w:szCs w:val="28"/>
        </w:rPr>
        <w:t xml:space="preserve">розвиток матеріально-технічної бази сфери фізичної культури </w:t>
      </w:r>
      <w:r w:rsidRPr="006B41C5">
        <w:rPr>
          <w:spacing w:val="-6"/>
          <w:sz w:val="28"/>
          <w:szCs w:val="28"/>
        </w:rPr>
        <w:br/>
      </w:r>
      <w:r w:rsidR="00BC3E64" w:rsidRPr="006B41C5">
        <w:rPr>
          <w:spacing w:val="-6"/>
          <w:sz w:val="28"/>
          <w:szCs w:val="28"/>
        </w:rPr>
        <w:t>та спорту</w:t>
      </w:r>
      <w:r w:rsidR="00BC3E64" w:rsidRPr="006B41C5">
        <w:rPr>
          <w:spacing w:val="-6"/>
          <w:sz w:val="28"/>
          <w:szCs w:val="28"/>
          <w:lang w:val="uk-UA"/>
        </w:rPr>
        <w:t>;</w:t>
      </w:r>
    </w:p>
    <w:p w:rsidR="00DF0AE8" w:rsidRPr="006B41C5" w:rsidRDefault="00DF0AE8" w:rsidP="00A55148">
      <w:pPr>
        <w:pStyle w:val="1f8"/>
        <w:widowControl/>
        <w:ind w:firstLine="567"/>
        <w:rPr>
          <w:rFonts w:ascii="Times New Roman" w:hAnsi="Times New Roman"/>
          <w:sz w:val="28"/>
          <w:szCs w:val="28"/>
          <w:lang w:val="uk-UA"/>
        </w:rPr>
      </w:pPr>
      <w:r w:rsidRPr="006B41C5">
        <w:rPr>
          <w:rFonts w:ascii="Times New Roman" w:hAnsi="Times New Roman"/>
          <w:sz w:val="28"/>
          <w:szCs w:val="28"/>
          <w:lang w:val="uk-UA"/>
        </w:rPr>
        <w:t>збільшення чисельності населення, яке займається усіма видами фізкультурно-оздоровчої, спортивної роботи, у тому числі дітей і підлітків;</w:t>
      </w:r>
    </w:p>
    <w:p w:rsidR="00A427C1" w:rsidRPr="006B41C5" w:rsidRDefault="00DF0AE8" w:rsidP="00A55148">
      <w:pPr>
        <w:pStyle w:val="1f8"/>
        <w:widowControl/>
        <w:ind w:firstLine="567"/>
        <w:rPr>
          <w:rFonts w:ascii="Times New Roman" w:hAnsi="Times New Roman"/>
          <w:sz w:val="28"/>
          <w:szCs w:val="28"/>
          <w:lang w:val="uk-UA"/>
        </w:rPr>
      </w:pPr>
      <w:r w:rsidRPr="006B41C5">
        <w:rPr>
          <w:rFonts w:ascii="Times New Roman" w:hAnsi="Times New Roman"/>
          <w:sz w:val="28"/>
          <w:szCs w:val="28"/>
          <w:lang w:val="uk-UA"/>
        </w:rPr>
        <w:t>зміцнення ма</w:t>
      </w:r>
      <w:r w:rsidR="00BC3E64" w:rsidRPr="006B41C5">
        <w:rPr>
          <w:rFonts w:ascii="Times New Roman" w:hAnsi="Times New Roman"/>
          <w:sz w:val="28"/>
          <w:szCs w:val="28"/>
          <w:lang w:val="uk-UA"/>
        </w:rPr>
        <w:t>теріально-технічної бази галузі</w:t>
      </w:r>
      <w:r w:rsidR="00B906AB" w:rsidRPr="006B41C5">
        <w:rPr>
          <w:rFonts w:ascii="Times New Roman" w:hAnsi="Times New Roman"/>
          <w:sz w:val="28"/>
          <w:szCs w:val="28"/>
          <w:lang w:val="uk-UA"/>
        </w:rPr>
        <w:t>.</w:t>
      </w:r>
    </w:p>
    <w:p w:rsidR="00D04BA9" w:rsidRPr="006B41C5" w:rsidRDefault="00D04BA9" w:rsidP="00A55148">
      <w:pPr>
        <w:pStyle w:val="docdata"/>
        <w:spacing w:before="0" w:beforeAutospacing="0" w:after="0" w:afterAutospacing="0"/>
        <w:jc w:val="both"/>
      </w:pPr>
      <w:r w:rsidRPr="006B41C5">
        <w:t> </w:t>
      </w:r>
    </w:p>
    <w:p w:rsidR="00BC6DD3" w:rsidRPr="006B41C5" w:rsidRDefault="00BC6DD3" w:rsidP="00A55148">
      <w:pPr>
        <w:jc w:val="both"/>
        <w:rPr>
          <w:b/>
          <w:i/>
          <w:sz w:val="28"/>
          <w:szCs w:val="28"/>
          <w:u w:val="single"/>
          <w:lang w:val="uk-UA"/>
        </w:rPr>
      </w:pPr>
    </w:p>
    <w:p w:rsidR="00AE5285" w:rsidRPr="006B41C5" w:rsidRDefault="00791859" w:rsidP="00791859">
      <w:pPr>
        <w:widowControl w:val="0"/>
        <w:tabs>
          <w:tab w:val="center" w:pos="1560"/>
          <w:tab w:val="right" w:pos="9641"/>
        </w:tabs>
        <w:snapToGrid w:val="0"/>
        <w:ind w:left="1440"/>
        <w:jc w:val="both"/>
        <w:rPr>
          <w:b/>
          <w:i/>
          <w:sz w:val="28"/>
          <w:szCs w:val="28"/>
          <w:u w:val="single"/>
          <w:lang w:val="uk-UA"/>
        </w:rPr>
      </w:pPr>
      <w:r w:rsidRPr="006B41C5">
        <w:rPr>
          <w:b/>
          <w:i/>
          <w:sz w:val="28"/>
          <w:szCs w:val="28"/>
          <w:u w:val="single"/>
          <w:lang w:val="uk-UA"/>
        </w:rPr>
        <w:t xml:space="preserve">7. </w:t>
      </w:r>
      <w:r w:rsidR="00AE5285" w:rsidRPr="006B41C5">
        <w:rPr>
          <w:b/>
          <w:i/>
          <w:sz w:val="28"/>
          <w:szCs w:val="28"/>
          <w:u w:val="single"/>
          <w:lang w:val="uk-UA"/>
        </w:rPr>
        <w:t>Цивільний захист населення і територій</w:t>
      </w:r>
    </w:p>
    <w:p w:rsidR="00B906AB" w:rsidRPr="006B41C5" w:rsidRDefault="00B906AB" w:rsidP="00B906AB">
      <w:pPr>
        <w:pStyle w:val="docdata"/>
        <w:spacing w:before="0" w:beforeAutospacing="0" w:after="0" w:afterAutospacing="0" w:line="360" w:lineRule="atLeast"/>
        <w:ind w:firstLine="567"/>
        <w:jc w:val="both"/>
      </w:pPr>
      <w:r w:rsidRPr="006B41C5">
        <w:rPr>
          <w:sz w:val="28"/>
          <w:szCs w:val="28"/>
        </w:rPr>
        <w:t>За 9 місяців 2024 року відділом з питань надзвичайних ситуацій та цивільного захисту населення та взаємодії з правоохоронними органами виконкому міської ради проведено  9  засідання комісії з питань ТЕБ та НС (складено відповідні протоколи) та прийнято ряд важливих рішень.</w:t>
      </w:r>
    </w:p>
    <w:p w:rsidR="00B906AB" w:rsidRPr="006B41C5" w:rsidRDefault="00B906AB" w:rsidP="00B906AB">
      <w:pPr>
        <w:pStyle w:val="aff7"/>
        <w:spacing w:before="0" w:beforeAutospacing="0" w:after="0" w:afterAutospacing="0" w:line="360" w:lineRule="atLeast"/>
        <w:jc w:val="both"/>
      </w:pPr>
      <w:r w:rsidRPr="006B41C5">
        <w:rPr>
          <w:sz w:val="28"/>
          <w:szCs w:val="28"/>
        </w:rPr>
        <w:tab/>
        <w:t>До рішення виконавчого комітету Переяславської міської ради від 16.01.2024 року 02-01 «Про накопичення та використання місцевого матеріального резерву для запобігання і ліквідації наслідків НС в межах Переяславської міської територіальної громади на 2024 рік»  внесено відповідні зміни та затверджено номенклатуру матеріальних цінносте на суму 140,00 тис. грн.. Підготовлено рішення виконавчого комітету «Про затвердження Порядку створення та використання місцевого матеріального резерву для запобігання і ліквідації наслідків надзвичайних ситуацій Переяславської міської територіальної громади» від 28.02.2024 №97-04.</w:t>
      </w:r>
    </w:p>
    <w:p w:rsidR="00B906AB" w:rsidRPr="006B41C5" w:rsidRDefault="00B906AB" w:rsidP="00B906AB">
      <w:pPr>
        <w:pStyle w:val="aff7"/>
        <w:spacing w:before="0" w:beforeAutospacing="0" w:after="0" w:afterAutospacing="0" w:line="360" w:lineRule="atLeast"/>
        <w:jc w:val="both"/>
      </w:pPr>
      <w:r w:rsidRPr="006B41C5">
        <w:rPr>
          <w:sz w:val="28"/>
          <w:szCs w:val="28"/>
        </w:rPr>
        <w:tab/>
        <w:t>Здійснено закупівлю зарядних станцій BLUETTI AC2 в кількості 4 шт. на суму 40,0 тис. грн.. Також проводиться процедура закупівлі будівельних матеріалів на суму 100,00 тис. грн.. для надання термінової допомоги постраждалому населенню Переяславської міської територіальної громади від надзвичайних ситуацій.</w:t>
      </w:r>
      <w:r w:rsidRPr="006B41C5">
        <w:rPr>
          <w:sz w:val="28"/>
          <w:szCs w:val="28"/>
        </w:rPr>
        <w:tab/>
      </w:r>
    </w:p>
    <w:p w:rsidR="00B906AB" w:rsidRPr="006B41C5" w:rsidRDefault="00B906AB" w:rsidP="00B906AB">
      <w:pPr>
        <w:pStyle w:val="aff7"/>
        <w:spacing w:before="0" w:beforeAutospacing="0" w:after="0" w:afterAutospacing="0"/>
        <w:ind w:firstLine="567"/>
        <w:jc w:val="both"/>
      </w:pPr>
      <w:r w:rsidRPr="006B41C5">
        <w:rPr>
          <w:sz w:val="28"/>
          <w:szCs w:val="28"/>
        </w:rPr>
        <w:tab/>
        <w:t>За 9 місяців 2024 року було забезпечено перевірку наявного фонду захисних споруд та складено відповідні Акти. За результатами встановлено, що  обмежено готові – 8; не готові  - 7; не придатні – 1; рекомендовані – 19.</w:t>
      </w:r>
    </w:p>
    <w:p w:rsidR="00B906AB" w:rsidRPr="006B41C5" w:rsidRDefault="00B906AB" w:rsidP="00B906AB">
      <w:pPr>
        <w:pStyle w:val="aff7"/>
        <w:spacing w:before="0" w:beforeAutospacing="0" w:after="0" w:afterAutospacing="0" w:line="360" w:lineRule="atLeast"/>
        <w:jc w:val="both"/>
      </w:pPr>
      <w:r w:rsidRPr="006B41C5">
        <w:rPr>
          <w:sz w:val="28"/>
          <w:szCs w:val="28"/>
        </w:rPr>
        <w:tab/>
        <w:t>В межах Переяславської міської територіальної громади розгорнуто 9 (дев’ять) пунктів незламності, а саме:</w:t>
      </w:r>
    </w:p>
    <w:p w:rsidR="00B906AB" w:rsidRPr="006B41C5" w:rsidRDefault="00B906AB" w:rsidP="00B906AB">
      <w:pPr>
        <w:pStyle w:val="aff7"/>
        <w:spacing w:before="0" w:beforeAutospacing="0" w:after="0" w:afterAutospacing="0" w:line="360" w:lineRule="atLeast"/>
        <w:jc w:val="both"/>
      </w:pPr>
      <w:r w:rsidRPr="006B41C5">
        <w:rPr>
          <w:sz w:val="28"/>
          <w:szCs w:val="28"/>
        </w:rPr>
        <w:tab/>
        <w:t>1. Переяславська гімназія № 5, вул.. Космонавтів, 22, м. Переяслав,  місткістю до 1000 осіб генератор 8,5 кВт;</w:t>
      </w:r>
    </w:p>
    <w:p w:rsidR="00B906AB" w:rsidRPr="006B41C5" w:rsidRDefault="00B906AB" w:rsidP="00B906AB">
      <w:pPr>
        <w:pStyle w:val="aff7"/>
        <w:spacing w:before="0" w:beforeAutospacing="0" w:after="0" w:afterAutospacing="0" w:line="360" w:lineRule="atLeast"/>
        <w:jc w:val="both"/>
      </w:pPr>
      <w:r w:rsidRPr="006B41C5">
        <w:rPr>
          <w:sz w:val="28"/>
          <w:szCs w:val="28"/>
        </w:rPr>
        <w:tab/>
        <w:t>2. Дем&amp;apos;янецька гімназія, с. Демянці, вул. Шкільтна, 1, місткістю до 200 осіб генератор 8,5 кВт;</w:t>
      </w:r>
    </w:p>
    <w:p w:rsidR="00B906AB" w:rsidRPr="006B41C5" w:rsidRDefault="00B906AB" w:rsidP="00B906AB">
      <w:pPr>
        <w:pStyle w:val="aff7"/>
        <w:spacing w:before="0" w:beforeAutospacing="0" w:after="0" w:afterAutospacing="0" w:line="360" w:lineRule="atLeast"/>
        <w:jc w:val="both"/>
      </w:pPr>
      <w:r w:rsidRPr="006B41C5">
        <w:rPr>
          <w:sz w:val="28"/>
          <w:szCs w:val="28"/>
        </w:rPr>
        <w:lastRenderedPageBreak/>
        <w:tab/>
        <w:t>3. Центр надання соціальних послуг та соціальної інтеграції вул.. Сковороди, 11 , м. Переяслав місткістю до 100 осіб генератор 11 кВт;</w:t>
      </w:r>
    </w:p>
    <w:p w:rsidR="00B906AB" w:rsidRPr="006B41C5" w:rsidRDefault="00B906AB" w:rsidP="00B906AB">
      <w:pPr>
        <w:pStyle w:val="aff7"/>
        <w:spacing w:before="0" w:beforeAutospacing="0" w:after="0" w:afterAutospacing="0" w:line="360" w:lineRule="atLeast"/>
        <w:jc w:val="both"/>
      </w:pPr>
      <w:r w:rsidRPr="006B41C5">
        <w:rPr>
          <w:sz w:val="28"/>
          <w:szCs w:val="28"/>
        </w:rPr>
        <w:tab/>
        <w:t>4. Переяславська гімназія № 4 вул. Новокиївське шосе, 2 м. Переяслав, міскістю до 1000 осіб генератор 8,5 кВт;</w:t>
      </w:r>
    </w:p>
    <w:p w:rsidR="00B906AB" w:rsidRPr="006B41C5" w:rsidRDefault="00B906AB" w:rsidP="00B906AB">
      <w:pPr>
        <w:pStyle w:val="aff7"/>
        <w:spacing w:before="0" w:beforeAutospacing="0" w:after="0" w:afterAutospacing="0" w:line="360" w:lineRule="atLeast"/>
        <w:jc w:val="both"/>
      </w:pPr>
      <w:r w:rsidRPr="006B41C5">
        <w:rPr>
          <w:sz w:val="28"/>
          <w:szCs w:val="28"/>
        </w:rPr>
        <w:tab/>
        <w:t>Пункти незламності від бізнесу, організацій і установ громади:</w:t>
      </w:r>
    </w:p>
    <w:p w:rsidR="00B906AB" w:rsidRPr="006B41C5" w:rsidRDefault="00B906AB" w:rsidP="00B906AB">
      <w:pPr>
        <w:pStyle w:val="aff7"/>
        <w:spacing w:before="0" w:beforeAutospacing="0" w:after="0" w:afterAutospacing="0" w:line="360" w:lineRule="atLeast"/>
        <w:jc w:val="both"/>
      </w:pPr>
      <w:r w:rsidRPr="006B41C5">
        <w:rPr>
          <w:sz w:val="28"/>
          <w:szCs w:val="28"/>
        </w:rPr>
        <w:tab/>
        <w:t>1. Місцевий підрозділ ДСНС України у Київській області (стаціонарний) вул.. Сковороди, 70 м. Переяслав місткістю до 30 осіб;</w:t>
      </w:r>
    </w:p>
    <w:p w:rsidR="00B906AB" w:rsidRPr="006B41C5" w:rsidRDefault="00B906AB" w:rsidP="00B906AB">
      <w:pPr>
        <w:pStyle w:val="aff7"/>
        <w:spacing w:before="0" w:beforeAutospacing="0" w:after="0" w:afterAutospacing="0" w:line="360" w:lineRule="atLeast"/>
        <w:jc w:val="both"/>
      </w:pPr>
      <w:r w:rsidRPr="006B41C5">
        <w:rPr>
          <w:sz w:val="28"/>
          <w:szCs w:val="28"/>
        </w:rPr>
        <w:tab/>
        <w:t>2. Університет ім. Г.С.Сковороди в Переяславі, вул.. Сухомлинського 30, м. Переяслав до 200 осіб;</w:t>
      </w:r>
    </w:p>
    <w:p w:rsidR="00B906AB" w:rsidRPr="006B41C5" w:rsidRDefault="00B906AB" w:rsidP="00B906AB">
      <w:pPr>
        <w:pStyle w:val="aff7"/>
        <w:spacing w:before="0" w:beforeAutospacing="0" w:after="0" w:afterAutospacing="0" w:line="360" w:lineRule="atLeast"/>
        <w:jc w:val="both"/>
      </w:pPr>
      <w:r w:rsidRPr="006B41C5">
        <w:rPr>
          <w:sz w:val="28"/>
          <w:szCs w:val="28"/>
        </w:rPr>
        <w:tab/>
        <w:t>3. АЗС "КЛО" вул.. Покровська, 31, м. Переяслав місткістю до 10 осіб;</w:t>
      </w:r>
    </w:p>
    <w:p w:rsidR="00B906AB" w:rsidRPr="006B41C5" w:rsidRDefault="00B906AB" w:rsidP="00B906AB">
      <w:pPr>
        <w:pStyle w:val="aff7"/>
        <w:spacing w:before="0" w:beforeAutospacing="0" w:after="0" w:afterAutospacing="0" w:line="360" w:lineRule="atLeast"/>
        <w:jc w:val="both"/>
      </w:pPr>
      <w:r w:rsidRPr="006B41C5">
        <w:rPr>
          <w:sz w:val="28"/>
          <w:szCs w:val="28"/>
        </w:rPr>
        <w:tab/>
        <w:t>4. АЗС "КЛО" вул.. Шкільна, м. Переяслав місткістю до 10 осіб;</w:t>
      </w:r>
    </w:p>
    <w:p w:rsidR="00B906AB" w:rsidRPr="006B41C5" w:rsidRDefault="00B906AB" w:rsidP="00B906AB">
      <w:pPr>
        <w:pStyle w:val="aff7"/>
        <w:spacing w:before="0" w:beforeAutospacing="0" w:after="0" w:afterAutospacing="0" w:line="360" w:lineRule="atLeast"/>
        <w:jc w:val="both"/>
      </w:pPr>
      <w:r w:rsidRPr="006B41C5">
        <w:rPr>
          <w:sz w:val="28"/>
          <w:szCs w:val="28"/>
        </w:rPr>
        <w:tab/>
        <w:t>5. Магазин "АТБ" вул..Б.Хмельницького, 104, м. Переяслав місткістю до 10 осіб.</w:t>
      </w:r>
    </w:p>
    <w:p w:rsidR="00B906AB" w:rsidRPr="006B41C5" w:rsidRDefault="00B906AB" w:rsidP="00B906AB">
      <w:pPr>
        <w:pStyle w:val="aff7"/>
        <w:tabs>
          <w:tab w:val="left" w:pos="567"/>
        </w:tabs>
        <w:spacing w:before="0" w:beforeAutospacing="0" w:after="0" w:afterAutospacing="0"/>
        <w:ind w:firstLine="567"/>
        <w:jc w:val="both"/>
      </w:pPr>
      <w:r w:rsidRPr="006B41C5">
        <w:rPr>
          <w:sz w:val="28"/>
          <w:szCs w:val="28"/>
        </w:rPr>
        <w:t>Населення громади проінформоване про місця розташування пунктів незламності громади через розміщення відповідної інформації на офіційному сайті міської ради, офіційній сторінці Facebook та місцевому  ЗМІ.</w:t>
      </w:r>
    </w:p>
    <w:p w:rsidR="00B906AB" w:rsidRPr="006B41C5" w:rsidRDefault="00B906AB" w:rsidP="00B906AB">
      <w:pPr>
        <w:pStyle w:val="aff7"/>
        <w:tabs>
          <w:tab w:val="left" w:pos="567"/>
        </w:tabs>
        <w:spacing w:before="0" w:beforeAutospacing="0" w:after="0" w:afterAutospacing="0"/>
        <w:ind w:firstLine="567"/>
        <w:jc w:val="both"/>
      </w:pPr>
      <w:r w:rsidRPr="006B41C5">
        <w:rPr>
          <w:sz w:val="28"/>
          <w:szCs w:val="28"/>
        </w:rPr>
        <w:tab/>
        <w:t>Вразливим верствам населення надається необхідна допомога в разі виникнення такої потреби.</w:t>
      </w:r>
      <w:r w:rsidRPr="006B41C5">
        <w:rPr>
          <w:sz w:val="28"/>
          <w:szCs w:val="28"/>
        </w:rPr>
        <w:tab/>
      </w:r>
    </w:p>
    <w:p w:rsidR="00B906AB" w:rsidRPr="006B41C5" w:rsidRDefault="00B906AB" w:rsidP="00B906AB">
      <w:pPr>
        <w:pStyle w:val="aff7"/>
        <w:spacing w:before="0" w:beforeAutospacing="0" w:after="0" w:afterAutospacing="0" w:line="360" w:lineRule="atLeast"/>
        <w:jc w:val="both"/>
      </w:pPr>
      <w:r w:rsidRPr="006B41C5">
        <w:rPr>
          <w:sz w:val="28"/>
          <w:szCs w:val="28"/>
        </w:rPr>
        <w:tab/>
        <w:t>Виконавчим комітетом Переяславської міської ради розроблено та передано на погодження до Бориспільського РУ ГУ ДСНС України в Київській області проєкт Плану цивільного захисту Переяславської міської ради на особливий період. До кінця  2024 року буде забезпечено його коригування та направлено на погодження до місцевого підрозділу ДСНС.</w:t>
      </w:r>
    </w:p>
    <w:p w:rsidR="00B906AB" w:rsidRPr="006B41C5" w:rsidRDefault="00B906AB" w:rsidP="00B906AB">
      <w:pPr>
        <w:pStyle w:val="aff7"/>
        <w:spacing w:before="0" w:beforeAutospacing="0" w:after="0" w:afterAutospacing="0"/>
        <w:jc w:val="both"/>
      </w:pPr>
      <w:r w:rsidRPr="006B41C5">
        <w:rPr>
          <w:sz w:val="28"/>
          <w:szCs w:val="28"/>
        </w:rPr>
        <w:tab/>
        <w:t>Розроблено та затверджено План евакуації населення Переяславської  міської територіальної громади (рішення про затвердження  від 14.08.2024 №19/07-21 ДСК).</w:t>
      </w:r>
    </w:p>
    <w:p w:rsidR="00B906AB" w:rsidRPr="006B41C5" w:rsidRDefault="00B906AB" w:rsidP="00B906AB">
      <w:pPr>
        <w:pStyle w:val="aff7"/>
        <w:spacing w:before="0" w:beforeAutospacing="0" w:after="0" w:afterAutospacing="0"/>
        <w:jc w:val="both"/>
      </w:pPr>
      <w:r w:rsidRPr="006B41C5">
        <w:rPr>
          <w:sz w:val="28"/>
          <w:szCs w:val="28"/>
        </w:rPr>
        <w:tab/>
        <w:t>Забезпечено охорону врожаю зернових культур та грубих кормів від пожеж у 2024 році і межах території Переяславської міської територіальної громади шляхом забезпечення засідання постійної комісії з питань ТЕБ та НС при виконавчому комітеті Переяславської міської ради (Протокол від 01.07.2024 № 8 ) та розпорядження міського голови від 04.07.2024 року № 156/07-05/12-24.</w:t>
      </w:r>
    </w:p>
    <w:p w:rsidR="00B906AB" w:rsidRPr="006B41C5" w:rsidRDefault="00B906AB" w:rsidP="00B906AB">
      <w:pPr>
        <w:pStyle w:val="aff7"/>
        <w:spacing w:before="0" w:beforeAutospacing="0" w:after="0" w:afterAutospacing="0" w:line="360" w:lineRule="atLeast"/>
        <w:jc w:val="both"/>
      </w:pPr>
      <w:r w:rsidRPr="006B41C5">
        <w:rPr>
          <w:sz w:val="28"/>
          <w:szCs w:val="28"/>
        </w:rPr>
        <w:tab/>
        <w:t>Постійно здійснюється інформування населення про заходи цивільного захисту на офіційному веб-сайт Переяславської міської ради, сторінці соціальної мережі Facebook, а також  інтернет каналі  proSLAV - у серці Переяслава.</w:t>
      </w:r>
    </w:p>
    <w:p w:rsidR="00B906AB" w:rsidRPr="006B41C5" w:rsidRDefault="00B906AB" w:rsidP="00B906AB">
      <w:pPr>
        <w:pStyle w:val="aff7"/>
        <w:spacing w:before="0" w:beforeAutospacing="0" w:after="0" w:afterAutospacing="0"/>
        <w:jc w:val="both"/>
        <w:rPr>
          <w:lang w:val="uk-UA"/>
        </w:rPr>
      </w:pPr>
      <w:r w:rsidRPr="006B41C5">
        <w:rPr>
          <w:sz w:val="28"/>
          <w:szCs w:val="28"/>
        </w:rPr>
        <w:tab/>
        <w:t>На черговій сесії Переяславської міської ради подано до розгляду проєкт рішення про затвердження Цільової програми з забезпечення  заходів з запобігання та ліквідації  надзвичайних ситуацій та наслідків стихійного лиха в межах Переяславської міської територіальної громади на 2025 – 2027 роки</w:t>
      </w:r>
      <w:r w:rsidRPr="006B41C5">
        <w:rPr>
          <w:sz w:val="28"/>
          <w:szCs w:val="28"/>
          <w:lang w:val="uk-UA"/>
        </w:rPr>
        <w:t>.</w:t>
      </w:r>
    </w:p>
    <w:p w:rsidR="00AE5285" w:rsidRPr="006B41C5" w:rsidRDefault="00AE5285" w:rsidP="00A55148">
      <w:pPr>
        <w:pStyle w:val="docdata"/>
        <w:spacing w:before="0" w:beforeAutospacing="0" w:after="0" w:afterAutospacing="0"/>
        <w:jc w:val="both"/>
        <w:rPr>
          <w:b/>
          <w:bCs/>
          <w:sz w:val="28"/>
          <w:szCs w:val="28"/>
          <w:lang w:val="ru-RU"/>
        </w:rPr>
      </w:pPr>
    </w:p>
    <w:p w:rsidR="00505550" w:rsidRDefault="00505550" w:rsidP="00A55148">
      <w:pPr>
        <w:widowControl w:val="0"/>
        <w:tabs>
          <w:tab w:val="center" w:pos="4820"/>
          <w:tab w:val="right" w:pos="9641"/>
        </w:tabs>
        <w:snapToGrid w:val="0"/>
        <w:jc w:val="both"/>
        <w:rPr>
          <w:b/>
          <w:bCs/>
          <w:i/>
          <w:sz w:val="28"/>
          <w:szCs w:val="28"/>
          <w:u w:val="single"/>
          <w:lang w:val="uk-UA"/>
        </w:rPr>
      </w:pPr>
    </w:p>
    <w:p w:rsidR="00AE5285" w:rsidRPr="006B41C5" w:rsidRDefault="003553E2" w:rsidP="00A55148">
      <w:pPr>
        <w:widowControl w:val="0"/>
        <w:tabs>
          <w:tab w:val="center" w:pos="4820"/>
          <w:tab w:val="right" w:pos="9641"/>
        </w:tabs>
        <w:snapToGrid w:val="0"/>
        <w:jc w:val="both"/>
        <w:rPr>
          <w:b/>
          <w:bCs/>
          <w:i/>
          <w:sz w:val="28"/>
          <w:szCs w:val="28"/>
          <w:u w:val="single"/>
          <w:lang w:val="uk-UA"/>
        </w:rPr>
      </w:pPr>
      <w:r w:rsidRPr="006B41C5">
        <w:rPr>
          <w:b/>
          <w:bCs/>
          <w:i/>
          <w:sz w:val="28"/>
          <w:szCs w:val="28"/>
          <w:u w:val="single"/>
          <w:lang w:val="uk-UA"/>
        </w:rPr>
        <w:lastRenderedPageBreak/>
        <w:t>8</w:t>
      </w:r>
      <w:r w:rsidR="00AE5285" w:rsidRPr="006B41C5">
        <w:rPr>
          <w:b/>
          <w:bCs/>
          <w:i/>
          <w:sz w:val="28"/>
          <w:szCs w:val="28"/>
          <w:u w:val="single"/>
          <w:lang w:val="uk-UA"/>
        </w:rPr>
        <w:t>. Адміністративні послуги</w:t>
      </w:r>
    </w:p>
    <w:p w:rsidR="00B906AB" w:rsidRPr="006B41C5" w:rsidRDefault="00B906AB" w:rsidP="00B906AB">
      <w:pPr>
        <w:pStyle w:val="docdata"/>
        <w:tabs>
          <w:tab w:val="left" w:pos="708"/>
        </w:tabs>
        <w:spacing w:before="0" w:beforeAutospacing="0" w:after="0" w:afterAutospacing="0"/>
        <w:ind w:firstLine="567"/>
        <w:jc w:val="both"/>
      </w:pPr>
      <w:r w:rsidRPr="006B41C5">
        <w:rPr>
          <w:sz w:val="28"/>
          <w:szCs w:val="28"/>
        </w:rPr>
        <w:t xml:space="preserve">За 9 місяців 2024 року центр надання адміністративних послуг, працюючи як інтегрований офіс, забезпечував якісний професійний прийом всіх суб’єктів звернень, працював на виконання законів України «Про місцеве самоврядування в Україні», «Про адміністративні послуги», «Про </w:t>
      </w:r>
      <w:r w:rsidRPr="006B41C5">
        <w:rPr>
          <w:sz w:val="28"/>
          <w:szCs w:val="28"/>
          <w:shd w:val="clear" w:color="auto" w:fill="FFFFFF"/>
        </w:rPr>
        <w:t>внесення змін до деяких законодавчих актів України щодо розширення повноважень органів місцевого самоврядування та оптимізації надання адміністративних послуг»,</w:t>
      </w:r>
      <w:r w:rsidRPr="006B41C5">
        <w:rPr>
          <w:sz w:val="28"/>
          <w:szCs w:val="28"/>
        </w:rPr>
        <w:t xml:space="preserve"> «Про державну реєстрацію юридичних, фізичних осіб-підприємців та громадських формувань», «Про державну реєстрацію речових прав на нерухоме майно та їх обтяжень», «Про звернення громадян», «Про доступ до публічної інформації» та інших законодавчих актів чинного законодавства відповідно до компетенції, згідно з Положенням (рішення міської ради від 07.07.2016 № 05-16/2-VІІ), Регламентом ЦНАП (рішення міської ради від 29.09.2016 № 09-21-VІІ) та графіком роботи відповідно до розпорядження міського голови від 10.07.2023 № 165/07-05/12-23.</w:t>
      </w:r>
    </w:p>
    <w:p w:rsidR="00B906AB" w:rsidRPr="006B41C5" w:rsidRDefault="00B906AB" w:rsidP="00B906AB">
      <w:pPr>
        <w:pStyle w:val="aff7"/>
        <w:spacing w:before="0" w:beforeAutospacing="0" w:after="0" w:afterAutospacing="0"/>
        <w:ind w:firstLine="567"/>
        <w:jc w:val="both"/>
      </w:pPr>
      <w:r w:rsidRPr="006B41C5">
        <w:rPr>
          <w:sz w:val="28"/>
          <w:szCs w:val="28"/>
        </w:rPr>
        <w:t>Штатна чисельність ЦНАПу - структурного підрозділу виконавчого комітету міської ради - у звітному періоді 2024 року cтановила – 13 працівників, наразі працюють дванадцять посадових осіб місцевого самоврядування.</w:t>
      </w:r>
    </w:p>
    <w:p w:rsidR="00B906AB" w:rsidRPr="006B41C5" w:rsidRDefault="00B906AB" w:rsidP="00B906AB">
      <w:pPr>
        <w:pStyle w:val="aff7"/>
        <w:tabs>
          <w:tab w:val="left" w:pos="5401"/>
        </w:tabs>
        <w:spacing w:before="0" w:beforeAutospacing="0" w:after="0" w:afterAutospacing="0"/>
        <w:ind w:firstLine="567"/>
        <w:jc w:val="both"/>
      </w:pPr>
      <w:r w:rsidRPr="006B41C5">
        <w:rPr>
          <w:sz w:val="28"/>
          <w:szCs w:val="28"/>
        </w:rPr>
        <w:t>У ІІІ кварталі 2024 року центр за переліком мав 225 видів адміністративних послуг. Кількість адміністративних послуг, надання яких запроваджено через центр та які фактично можуть бути надані у період дії воєнного стану, - 225. ЦНАП надає послуги згідно з переліком адміністративних послуг, що затверджується рішенням міської ради відповідно до змін законодавства та потреби громадян.</w:t>
      </w:r>
    </w:p>
    <w:p w:rsidR="00B906AB" w:rsidRPr="006B41C5" w:rsidRDefault="00B906AB" w:rsidP="00B906AB">
      <w:pPr>
        <w:pStyle w:val="aff7"/>
        <w:tabs>
          <w:tab w:val="left" w:pos="5401"/>
        </w:tabs>
        <w:spacing w:before="0" w:beforeAutospacing="0" w:after="0" w:afterAutospacing="0"/>
        <w:ind w:firstLine="567"/>
        <w:jc w:val="both"/>
      </w:pPr>
      <w:r w:rsidRPr="006B41C5">
        <w:rPr>
          <w:sz w:val="28"/>
          <w:szCs w:val="28"/>
        </w:rPr>
        <w:t>На виконання Закону України «Про звернення громадян» ЦНАП наразі приймає більше двадцяти  тематичних видів звернень громадян з різних особистих питань та питань життєдіяльності міста і його громади, проводить обробку документів звернень особистого прийому та запитів публічної інформації.</w:t>
      </w:r>
    </w:p>
    <w:p w:rsidR="00B906AB" w:rsidRPr="006B41C5" w:rsidRDefault="00B906AB" w:rsidP="00B906AB">
      <w:pPr>
        <w:pStyle w:val="aff7"/>
        <w:spacing w:before="0" w:beforeAutospacing="0" w:after="0" w:afterAutospacing="0"/>
        <w:ind w:firstLine="567"/>
        <w:jc w:val="both"/>
      </w:pPr>
      <w:r w:rsidRPr="006B41C5">
        <w:rPr>
          <w:sz w:val="28"/>
          <w:szCs w:val="28"/>
        </w:rPr>
        <w:t>ЦНАП постійно здійснює моніторинг петицій.</w:t>
      </w:r>
    </w:p>
    <w:p w:rsidR="00B906AB" w:rsidRPr="006B41C5" w:rsidRDefault="00B906AB" w:rsidP="00B906AB">
      <w:pPr>
        <w:pStyle w:val="aff7"/>
        <w:widowControl w:val="0"/>
        <w:shd w:val="clear" w:color="auto" w:fill="FFFFFF"/>
        <w:spacing w:before="0" w:beforeAutospacing="0" w:after="0" w:afterAutospacing="0"/>
        <w:ind w:firstLine="567"/>
        <w:jc w:val="both"/>
      </w:pPr>
      <w:r w:rsidRPr="006B41C5">
        <w:rPr>
          <w:sz w:val="28"/>
          <w:szCs w:val="28"/>
        </w:rPr>
        <w:t>У І кварталі 2019 року Центром було впроваджено програму створення та функціонування реєстру територіальної громади міста Переяслава-Хмельницького як</w:t>
      </w:r>
      <w:r w:rsidRPr="006B41C5">
        <w:rPr>
          <w:sz w:val="28"/>
          <w:szCs w:val="28"/>
          <w:shd w:val="clear" w:color="auto" w:fill="FFFFFF"/>
        </w:rPr>
        <w:t xml:space="preserve"> бази даних, призначеної для зберігання, обробки, використання визначеної законодавством інформації, що створюється, зберігається та адмініструється органом реєстрації для обліку осіб, які проживають на території відповідної адміністративно-територіальної одиниці. Наразі Центр продовжує працювати в програмному забезпеченні </w:t>
      </w:r>
      <w:r w:rsidRPr="006B41C5">
        <w:rPr>
          <w:sz w:val="28"/>
          <w:szCs w:val="28"/>
        </w:rPr>
        <w:t>реєстру територіальної громади ПЗ «Мешканці» в режимі доступу до архівної інформації</w:t>
      </w:r>
      <w:r w:rsidRPr="006B41C5">
        <w:rPr>
          <w:sz w:val="28"/>
          <w:szCs w:val="28"/>
          <w:shd w:val="clear" w:color="auto" w:fill="FFFFFF"/>
        </w:rPr>
        <w:t xml:space="preserve">. </w:t>
      </w:r>
      <w:r w:rsidRPr="006B41C5">
        <w:rPr>
          <w:sz w:val="28"/>
          <w:szCs w:val="28"/>
        </w:rPr>
        <w:t> </w:t>
      </w:r>
    </w:p>
    <w:p w:rsidR="00B906AB" w:rsidRPr="006B41C5" w:rsidRDefault="00B906AB" w:rsidP="00B906AB">
      <w:pPr>
        <w:pStyle w:val="aff7"/>
        <w:widowControl w:val="0"/>
        <w:shd w:val="clear" w:color="auto" w:fill="FFFFFF"/>
        <w:spacing w:before="0" w:beforeAutospacing="0" w:after="0" w:afterAutospacing="0"/>
        <w:ind w:firstLine="567"/>
        <w:jc w:val="both"/>
      </w:pPr>
      <w:r w:rsidRPr="006B41C5">
        <w:rPr>
          <w:sz w:val="28"/>
          <w:szCs w:val="28"/>
        </w:rPr>
        <w:t xml:space="preserve">У кінці І – на початку ІІ кварталу 2021 року ЦНАП розпочав роботу у новій версії програмних засобів відомчої інформаційної системи ДМС шляхом використання публічного сервісу «Реєстр територіальних громад» на офіційному сайті ДМС. Наразі адміністратори продовжують працювати у </w:t>
      </w:r>
      <w:r w:rsidRPr="006B41C5">
        <w:rPr>
          <w:sz w:val="28"/>
          <w:szCs w:val="28"/>
        </w:rPr>
        <w:lastRenderedPageBreak/>
        <w:t>цьому реєстрі.</w:t>
      </w:r>
    </w:p>
    <w:p w:rsidR="00B906AB" w:rsidRPr="006B41C5" w:rsidRDefault="00B906AB" w:rsidP="00B906AB">
      <w:pPr>
        <w:pStyle w:val="aff7"/>
        <w:tabs>
          <w:tab w:val="left" w:pos="5401"/>
        </w:tabs>
        <w:spacing w:before="0" w:beforeAutospacing="0" w:after="0" w:afterAutospacing="0"/>
        <w:ind w:firstLine="567"/>
        <w:jc w:val="both"/>
      </w:pPr>
      <w:r w:rsidRPr="006B41C5">
        <w:rPr>
          <w:sz w:val="28"/>
          <w:szCs w:val="28"/>
        </w:rPr>
        <w:t>Протягом звітного періоду продовжується упорядкування документів відповідно до чинного законодавства щодо надання послуг місцевого самоврядування. У зв’язку із введенням у 2023 році загальної системи електронного документообігу у Центрі надання адміністративних послуг та документування і моніторингу надання адміністративних послуг виконкому Переяславської міської ради усі види довідок наразі включені до переліку надання адміністративних послуг через ЦНАП (відповідно до  існуючого переліку електронної системи ГІД ДІЯ), а також до переліку включені послуги з питань надання витягу з реєстру територіальної громади. Продовжується документальна та практична робота щодо впровадження електронних послуг та системи електронного документообігу ЦНАП.</w:t>
      </w:r>
    </w:p>
    <w:p w:rsidR="00B906AB" w:rsidRPr="006B41C5" w:rsidRDefault="00B906AB" w:rsidP="00B906AB">
      <w:pPr>
        <w:pStyle w:val="aff7"/>
        <w:tabs>
          <w:tab w:val="left" w:pos="5401"/>
        </w:tabs>
        <w:spacing w:before="0" w:beforeAutospacing="0" w:after="0" w:afterAutospacing="0"/>
        <w:ind w:firstLine="567"/>
        <w:jc w:val="both"/>
      </w:pPr>
      <w:r w:rsidRPr="006B41C5">
        <w:rPr>
          <w:sz w:val="28"/>
          <w:szCs w:val="28"/>
          <w:shd w:val="clear" w:color="auto" w:fill="FFFFFF"/>
        </w:rPr>
        <w:t>З початку квітня 2023 року у ЦНАП було запроваджено електронний документообіг, ПК "е-ЦНАП Cloud" - КП "Міськоформлення" м. Кременчук. Наразі продовжується робота з обліку та моніторингу адміністративних послуг в цьому ПЗ.</w:t>
      </w:r>
    </w:p>
    <w:p w:rsidR="00B906AB" w:rsidRPr="006B41C5" w:rsidRDefault="00B906AB" w:rsidP="00B906AB">
      <w:pPr>
        <w:pStyle w:val="aff7"/>
        <w:tabs>
          <w:tab w:val="left" w:pos="5401"/>
        </w:tabs>
        <w:spacing w:before="0" w:beforeAutospacing="0" w:after="0" w:afterAutospacing="0"/>
        <w:ind w:firstLine="567"/>
        <w:jc w:val="both"/>
      </w:pPr>
      <w:r w:rsidRPr="006B41C5">
        <w:rPr>
          <w:sz w:val="28"/>
          <w:szCs w:val="28"/>
        </w:rPr>
        <w:t xml:space="preserve">Також продовжується надання послуг паспортного сервісу, в тому числі й послуги ID-14 у ЦНАП (можливість отримання першого паспорта одночасно з </w:t>
      </w:r>
      <w:r w:rsidRPr="006B41C5">
        <w:rPr>
          <w:sz w:val="28"/>
          <w:szCs w:val="28"/>
          <w:shd w:val="clear" w:color="auto" w:fill="FFFFFF"/>
        </w:rPr>
        <w:t>номером облікової картки фізичної особи платника податків).</w:t>
      </w:r>
    </w:p>
    <w:p w:rsidR="00B906AB" w:rsidRPr="006B41C5" w:rsidRDefault="00B906AB" w:rsidP="00B906AB">
      <w:pPr>
        <w:pStyle w:val="aff7"/>
        <w:tabs>
          <w:tab w:val="left" w:pos="5401"/>
        </w:tabs>
        <w:spacing w:before="0" w:beforeAutospacing="0" w:after="0" w:afterAutospacing="0"/>
        <w:ind w:firstLine="567"/>
        <w:jc w:val="both"/>
      </w:pPr>
      <w:r w:rsidRPr="006B41C5">
        <w:rPr>
          <w:sz w:val="28"/>
          <w:szCs w:val="28"/>
          <w:shd w:val="clear" w:color="auto" w:fill="FFFFFF"/>
        </w:rPr>
        <w:t>З початку січня 2024 року до переліку послуг увійшли 32 послуги соціального характеру населення, які наразі надаються в ЦНАП.</w:t>
      </w:r>
    </w:p>
    <w:p w:rsidR="00B906AB" w:rsidRPr="006B41C5" w:rsidRDefault="00B906AB" w:rsidP="00B906AB">
      <w:pPr>
        <w:pStyle w:val="aff7"/>
        <w:spacing w:before="0" w:beforeAutospacing="0" w:after="0" w:afterAutospacing="0"/>
        <w:ind w:firstLine="567"/>
        <w:jc w:val="both"/>
      </w:pPr>
      <w:r w:rsidRPr="006B41C5">
        <w:rPr>
          <w:sz w:val="28"/>
          <w:szCs w:val="28"/>
        </w:rPr>
        <w:t>Введення воєнного стану з лютого 2022 року вносить  певні корективи у фактичне надання послуг, проте протягом І-ІІІ кварталів 2024 року центром надання адміністративних послуг виконавчого комітету Переяславської міської ради було опрацьовано документів, надано послуг та проведено консультацій більше 40 тис. суб’єктам звернень.</w:t>
      </w:r>
    </w:p>
    <w:p w:rsidR="00B906AB" w:rsidRPr="006B41C5" w:rsidRDefault="00B906AB" w:rsidP="00B906AB">
      <w:pPr>
        <w:pStyle w:val="aff7"/>
        <w:spacing w:before="0" w:beforeAutospacing="0" w:after="0" w:afterAutospacing="0"/>
        <w:ind w:firstLine="567"/>
        <w:jc w:val="both"/>
      </w:pPr>
      <w:r w:rsidRPr="006B41C5">
        <w:rPr>
          <w:sz w:val="28"/>
          <w:szCs w:val="28"/>
        </w:rPr>
        <w:t xml:space="preserve">Прийнято, опрацьовано та надано результатів – 24220. </w:t>
      </w:r>
    </w:p>
    <w:p w:rsidR="00B906AB" w:rsidRPr="006B41C5" w:rsidRDefault="00B906AB" w:rsidP="00B906AB">
      <w:pPr>
        <w:pStyle w:val="aff7"/>
        <w:spacing w:before="0" w:beforeAutospacing="0" w:after="0" w:afterAutospacing="0"/>
        <w:ind w:firstLine="567"/>
        <w:jc w:val="both"/>
      </w:pPr>
      <w:r w:rsidRPr="006B41C5">
        <w:rPr>
          <w:sz w:val="28"/>
          <w:szCs w:val="28"/>
        </w:rPr>
        <w:t>З них:</w:t>
      </w:r>
    </w:p>
    <w:p w:rsidR="00B906AB" w:rsidRPr="006B41C5" w:rsidRDefault="00B906AB" w:rsidP="00B906AB">
      <w:pPr>
        <w:pStyle w:val="aff7"/>
        <w:numPr>
          <w:ilvl w:val="0"/>
          <w:numId w:val="34"/>
        </w:numPr>
        <w:spacing w:before="0" w:beforeAutospacing="0" w:after="0" w:afterAutospacing="0"/>
        <w:ind w:left="1931"/>
        <w:jc w:val="both"/>
      </w:pPr>
      <w:r w:rsidRPr="006B41C5">
        <w:rPr>
          <w:sz w:val="28"/>
          <w:szCs w:val="28"/>
        </w:rPr>
        <w:t>8237 послуг реєстрації/зняття з реєстрації місця проживання громадян;</w:t>
      </w:r>
    </w:p>
    <w:p w:rsidR="00B906AB" w:rsidRPr="006B41C5" w:rsidRDefault="00B906AB" w:rsidP="00B906AB">
      <w:pPr>
        <w:pStyle w:val="aff7"/>
        <w:numPr>
          <w:ilvl w:val="0"/>
          <w:numId w:val="34"/>
        </w:numPr>
        <w:spacing w:before="0" w:beforeAutospacing="0" w:after="0" w:afterAutospacing="0"/>
        <w:ind w:left="1931"/>
        <w:jc w:val="both"/>
      </w:pPr>
      <w:r w:rsidRPr="006B41C5">
        <w:rPr>
          <w:sz w:val="28"/>
          <w:szCs w:val="28"/>
        </w:rPr>
        <w:t>993  послуг паспортного сервісу;</w:t>
      </w:r>
    </w:p>
    <w:p w:rsidR="00B906AB" w:rsidRPr="006B41C5" w:rsidRDefault="00B906AB" w:rsidP="00B906AB">
      <w:pPr>
        <w:pStyle w:val="aff7"/>
        <w:numPr>
          <w:ilvl w:val="0"/>
          <w:numId w:val="34"/>
        </w:numPr>
        <w:spacing w:before="0" w:beforeAutospacing="0" w:after="0" w:afterAutospacing="0"/>
        <w:ind w:left="1931"/>
        <w:jc w:val="both"/>
      </w:pPr>
      <w:r w:rsidRPr="006B41C5">
        <w:rPr>
          <w:sz w:val="28"/>
          <w:szCs w:val="28"/>
        </w:rPr>
        <w:t>2324  послуг держгеокадастру;</w:t>
      </w:r>
    </w:p>
    <w:p w:rsidR="00B906AB" w:rsidRPr="006B41C5" w:rsidRDefault="00B906AB" w:rsidP="00B906AB">
      <w:pPr>
        <w:pStyle w:val="aff7"/>
        <w:numPr>
          <w:ilvl w:val="0"/>
          <w:numId w:val="34"/>
        </w:numPr>
        <w:spacing w:before="0" w:beforeAutospacing="0" w:after="0" w:afterAutospacing="0"/>
        <w:ind w:left="1931"/>
        <w:jc w:val="both"/>
      </w:pPr>
      <w:r w:rsidRPr="006B41C5">
        <w:rPr>
          <w:sz w:val="28"/>
          <w:szCs w:val="28"/>
        </w:rPr>
        <w:t>2842 довідок громадян;</w:t>
      </w:r>
    </w:p>
    <w:p w:rsidR="00B906AB" w:rsidRPr="006B41C5" w:rsidRDefault="00B906AB" w:rsidP="00B906AB">
      <w:pPr>
        <w:pStyle w:val="aff7"/>
        <w:numPr>
          <w:ilvl w:val="0"/>
          <w:numId w:val="34"/>
        </w:numPr>
        <w:spacing w:before="0" w:beforeAutospacing="0" w:after="160" w:afterAutospacing="0" w:line="256" w:lineRule="auto"/>
        <w:ind w:left="1931"/>
        <w:jc w:val="both"/>
      </w:pPr>
      <w:r w:rsidRPr="006B41C5">
        <w:rPr>
          <w:sz w:val="28"/>
          <w:szCs w:val="28"/>
        </w:rPr>
        <w:t>2740 послуг державної реєстрації майна,</w:t>
      </w:r>
    </w:p>
    <w:p w:rsidR="00B906AB" w:rsidRPr="006B41C5" w:rsidRDefault="00B906AB" w:rsidP="00B906AB">
      <w:pPr>
        <w:pStyle w:val="aff7"/>
        <w:numPr>
          <w:ilvl w:val="0"/>
          <w:numId w:val="34"/>
        </w:numPr>
        <w:spacing w:before="0" w:beforeAutospacing="0" w:after="160" w:afterAutospacing="0" w:line="256" w:lineRule="auto"/>
        <w:ind w:left="1931"/>
        <w:jc w:val="both"/>
      </w:pPr>
      <w:r w:rsidRPr="006B41C5">
        <w:rPr>
          <w:sz w:val="28"/>
          <w:szCs w:val="28"/>
        </w:rPr>
        <w:t>726 послуг державної реєстрації бізнесу (юр/фіз осіб) та громадських об’єднань;</w:t>
      </w:r>
    </w:p>
    <w:p w:rsidR="00B906AB" w:rsidRPr="006B41C5" w:rsidRDefault="00B906AB" w:rsidP="00B906AB">
      <w:pPr>
        <w:pStyle w:val="aff7"/>
        <w:numPr>
          <w:ilvl w:val="0"/>
          <w:numId w:val="34"/>
        </w:numPr>
        <w:spacing w:before="0" w:beforeAutospacing="0" w:after="0" w:afterAutospacing="0"/>
        <w:ind w:left="1931"/>
        <w:jc w:val="both"/>
      </w:pPr>
      <w:r w:rsidRPr="006B41C5">
        <w:rPr>
          <w:sz w:val="28"/>
          <w:szCs w:val="28"/>
        </w:rPr>
        <w:t xml:space="preserve">3537 звернень громадян, звернень особистого прийому, публічної інформації та петицій; </w:t>
      </w:r>
    </w:p>
    <w:p w:rsidR="00B906AB" w:rsidRPr="006B41C5" w:rsidRDefault="00B906AB" w:rsidP="00B906AB">
      <w:pPr>
        <w:pStyle w:val="aff7"/>
        <w:numPr>
          <w:ilvl w:val="0"/>
          <w:numId w:val="34"/>
        </w:numPr>
        <w:spacing w:before="0" w:beforeAutospacing="0" w:after="0" w:afterAutospacing="0"/>
        <w:ind w:left="1931"/>
        <w:jc w:val="both"/>
      </w:pPr>
      <w:r w:rsidRPr="006B41C5">
        <w:rPr>
          <w:sz w:val="28"/>
          <w:szCs w:val="28"/>
        </w:rPr>
        <w:t>1137 послуг виконкому та органів виконавчої влади;</w:t>
      </w:r>
    </w:p>
    <w:p w:rsidR="00B906AB" w:rsidRPr="006B41C5" w:rsidRDefault="00B906AB" w:rsidP="00B906AB">
      <w:pPr>
        <w:pStyle w:val="aff7"/>
        <w:numPr>
          <w:ilvl w:val="0"/>
          <w:numId w:val="34"/>
        </w:numPr>
        <w:spacing w:before="0" w:beforeAutospacing="0" w:after="0" w:afterAutospacing="0"/>
        <w:ind w:left="1931"/>
        <w:jc w:val="both"/>
      </w:pPr>
      <w:r w:rsidRPr="006B41C5">
        <w:rPr>
          <w:sz w:val="28"/>
          <w:szCs w:val="28"/>
        </w:rPr>
        <w:t>1666 послуг соціального захисту населення.</w:t>
      </w:r>
    </w:p>
    <w:p w:rsidR="00B906AB" w:rsidRPr="006B41C5" w:rsidRDefault="00B906AB" w:rsidP="00A55148">
      <w:pPr>
        <w:pStyle w:val="1"/>
        <w:spacing w:before="0" w:after="0"/>
        <w:ind w:firstLine="567"/>
        <w:rPr>
          <w:rFonts w:ascii="Times New Roman" w:hAnsi="Times New Roman"/>
          <w:sz w:val="28"/>
          <w:szCs w:val="28"/>
          <w:lang w:val="uk-UA"/>
        </w:rPr>
      </w:pPr>
    </w:p>
    <w:p w:rsidR="00AE5285" w:rsidRPr="006B41C5" w:rsidRDefault="00AE5285" w:rsidP="00A55148">
      <w:pPr>
        <w:pStyle w:val="1"/>
        <w:spacing w:before="0" w:after="0"/>
        <w:ind w:firstLine="567"/>
        <w:rPr>
          <w:rFonts w:ascii="Times New Roman" w:hAnsi="Times New Roman"/>
          <w:caps/>
          <w:sz w:val="28"/>
          <w:szCs w:val="28"/>
          <w:lang w:val="uk-UA"/>
        </w:rPr>
      </w:pPr>
      <w:r w:rsidRPr="006B41C5">
        <w:rPr>
          <w:rFonts w:ascii="Times New Roman" w:hAnsi="Times New Roman"/>
          <w:sz w:val="28"/>
          <w:szCs w:val="28"/>
          <w:lang w:val="uk-UA"/>
        </w:rPr>
        <w:t>Розділ ІІ.</w:t>
      </w:r>
      <w:bookmarkEnd w:id="20"/>
      <w:r w:rsidRPr="006B41C5">
        <w:rPr>
          <w:rFonts w:ascii="Times New Roman" w:hAnsi="Times New Roman"/>
          <w:sz w:val="28"/>
          <w:szCs w:val="28"/>
          <w:lang w:val="uk-UA"/>
        </w:rPr>
        <w:t xml:space="preserve"> Мета, завдання та заходи екон</w:t>
      </w:r>
      <w:r w:rsidR="007E42BC" w:rsidRPr="006B41C5">
        <w:rPr>
          <w:rFonts w:ascii="Times New Roman" w:hAnsi="Times New Roman"/>
          <w:sz w:val="28"/>
          <w:szCs w:val="28"/>
          <w:lang w:val="uk-UA"/>
        </w:rPr>
        <w:t xml:space="preserve">омічного і соціального розвитку Переяславської міської територіальної громади </w:t>
      </w:r>
      <w:r w:rsidRPr="006B41C5">
        <w:rPr>
          <w:rFonts w:ascii="Times New Roman" w:hAnsi="Times New Roman"/>
          <w:sz w:val="28"/>
          <w:szCs w:val="28"/>
          <w:lang w:val="uk-UA"/>
        </w:rPr>
        <w:t>у 202</w:t>
      </w:r>
      <w:r w:rsidR="00B906AB" w:rsidRPr="006B41C5">
        <w:rPr>
          <w:rFonts w:ascii="Times New Roman" w:hAnsi="Times New Roman"/>
          <w:sz w:val="28"/>
          <w:szCs w:val="28"/>
          <w:lang w:val="uk-UA"/>
        </w:rPr>
        <w:t>5</w:t>
      </w:r>
      <w:r w:rsidRPr="006B41C5">
        <w:rPr>
          <w:rFonts w:ascii="Times New Roman" w:hAnsi="Times New Roman"/>
          <w:sz w:val="28"/>
          <w:szCs w:val="28"/>
          <w:lang w:val="uk-UA"/>
        </w:rPr>
        <w:t xml:space="preserve"> році</w:t>
      </w:r>
    </w:p>
    <w:p w:rsidR="00AE5285" w:rsidRPr="006B41C5" w:rsidRDefault="00AE5285" w:rsidP="00A55148">
      <w:pPr>
        <w:ind w:firstLine="567"/>
        <w:jc w:val="center"/>
        <w:rPr>
          <w:b/>
          <w:iCs/>
          <w:sz w:val="28"/>
          <w:szCs w:val="28"/>
          <w:lang w:val="uk-UA"/>
        </w:rPr>
      </w:pPr>
      <w:bookmarkStart w:id="22" w:name="_Toc180832031"/>
      <w:bookmarkStart w:id="23" w:name="_Toc180894258"/>
      <w:bookmarkStart w:id="24" w:name="_Toc180894318"/>
      <w:bookmarkStart w:id="25" w:name="_Toc181179006"/>
    </w:p>
    <w:bookmarkEnd w:id="22"/>
    <w:bookmarkEnd w:id="23"/>
    <w:bookmarkEnd w:id="24"/>
    <w:bookmarkEnd w:id="25"/>
    <w:p w:rsidR="00AE5285" w:rsidRPr="006B41C5" w:rsidRDefault="00AE5285" w:rsidP="00A55148">
      <w:pPr>
        <w:pStyle w:val="af1"/>
        <w:ind w:firstLine="567"/>
        <w:jc w:val="both"/>
        <w:rPr>
          <w:rFonts w:ascii="Times New Roman" w:hAnsi="Times New Roman"/>
          <w:sz w:val="28"/>
          <w:szCs w:val="28"/>
          <w:lang w:val="ru-RU"/>
        </w:rPr>
      </w:pPr>
      <w:r w:rsidRPr="006B41C5">
        <w:rPr>
          <w:rFonts w:ascii="Times New Roman" w:hAnsi="Times New Roman"/>
          <w:sz w:val="28"/>
          <w:szCs w:val="28"/>
          <w:lang w:val="ru-RU"/>
        </w:rPr>
        <w:t xml:space="preserve">В основу Програми покладені ключові положення </w:t>
      </w:r>
      <w:r w:rsidR="005078CB" w:rsidRPr="006B41C5">
        <w:rPr>
          <w:rFonts w:ascii="Times New Roman" w:hAnsi="Times New Roman"/>
          <w:sz w:val="28"/>
          <w:szCs w:val="28"/>
          <w:lang w:val="ru-RU"/>
        </w:rPr>
        <w:t>Стратегії Переяславської міської територіальної громади до 2027 року</w:t>
      </w:r>
      <w:r w:rsidRPr="006B41C5">
        <w:rPr>
          <w:rFonts w:ascii="Times New Roman" w:hAnsi="Times New Roman"/>
          <w:sz w:val="28"/>
          <w:szCs w:val="28"/>
          <w:lang w:val="ru-RU"/>
        </w:rPr>
        <w:t>.</w:t>
      </w:r>
    </w:p>
    <w:p w:rsidR="00AE5285" w:rsidRPr="006B41C5" w:rsidRDefault="00AE5285" w:rsidP="00A55148">
      <w:pPr>
        <w:pStyle w:val="af1"/>
        <w:ind w:firstLine="567"/>
        <w:jc w:val="both"/>
        <w:rPr>
          <w:rFonts w:ascii="Times New Roman" w:hAnsi="Times New Roman"/>
          <w:sz w:val="28"/>
          <w:szCs w:val="28"/>
          <w:lang w:val="ru-RU"/>
        </w:rPr>
      </w:pPr>
      <w:r w:rsidRPr="006B41C5">
        <w:rPr>
          <w:rFonts w:ascii="Times New Roman" w:hAnsi="Times New Roman"/>
          <w:sz w:val="28"/>
          <w:szCs w:val="28"/>
          <w:lang w:val="ru-RU"/>
        </w:rPr>
        <w:t xml:space="preserve">Головною метою Програми є створення умов для економічного зростання та вдосконалення механізмів управління розвитком </w:t>
      </w:r>
      <w:r w:rsidR="005078CB" w:rsidRPr="006B41C5">
        <w:rPr>
          <w:rFonts w:ascii="Times New Roman" w:hAnsi="Times New Roman"/>
          <w:sz w:val="28"/>
          <w:szCs w:val="28"/>
          <w:lang w:val="ru-RU"/>
        </w:rPr>
        <w:t xml:space="preserve">громади </w:t>
      </w:r>
      <w:r w:rsidRPr="006B41C5">
        <w:rPr>
          <w:rFonts w:ascii="Times New Roman" w:hAnsi="Times New Roman"/>
          <w:sz w:val="28"/>
          <w:szCs w:val="28"/>
          <w:lang w:val="ru-RU"/>
        </w:rPr>
        <w:t>на засадах ефективності, відкритості та прозорості, посилення інвестиційної та інноваційної активності, забезпечення належного функціонування інженерно-транспортної та комунальної інфраструктури, проведення цілеспрямованої містобудівної політики, дотримання високих екологічних стандартів та, в результаті цього, підвищення конкурентоспроможності</w:t>
      </w:r>
      <w:r w:rsidR="005078CB" w:rsidRPr="006B41C5">
        <w:rPr>
          <w:rFonts w:ascii="Times New Roman" w:hAnsi="Times New Roman"/>
          <w:sz w:val="28"/>
          <w:szCs w:val="28"/>
          <w:lang w:val="ru-RU"/>
        </w:rPr>
        <w:t xml:space="preserve"> громади</w:t>
      </w:r>
      <w:r w:rsidRPr="006B41C5">
        <w:rPr>
          <w:rFonts w:ascii="Times New Roman" w:hAnsi="Times New Roman"/>
          <w:sz w:val="28"/>
          <w:szCs w:val="28"/>
          <w:lang w:val="ru-RU"/>
        </w:rPr>
        <w:t>, доступності широкого спектра соціальних послуг, забезпечення гідних умов життя та загального підвищення добробуту населення.</w:t>
      </w:r>
    </w:p>
    <w:p w:rsidR="00AE5285" w:rsidRPr="006B41C5" w:rsidRDefault="00AE5285" w:rsidP="00AE5285">
      <w:pPr>
        <w:pStyle w:val="4"/>
        <w:ind w:firstLine="567"/>
        <w:rPr>
          <w:szCs w:val="28"/>
        </w:rPr>
      </w:pPr>
      <w:r w:rsidRPr="006B41C5">
        <w:rPr>
          <w:szCs w:val="28"/>
        </w:rPr>
        <w:t xml:space="preserve">Програма визначає цілі, завдання та основні заходи економічного і соціального </w:t>
      </w:r>
      <w:r w:rsidR="007E42BC" w:rsidRPr="006B41C5">
        <w:rPr>
          <w:szCs w:val="28"/>
        </w:rPr>
        <w:t>розвитку Переяславської міської територіальної громади у 202</w:t>
      </w:r>
      <w:r w:rsidR="00B906AB" w:rsidRPr="006B41C5">
        <w:rPr>
          <w:szCs w:val="28"/>
          <w:lang w:val="uk-UA"/>
        </w:rPr>
        <w:t>5</w:t>
      </w:r>
      <w:r w:rsidR="007E42BC" w:rsidRPr="006B41C5">
        <w:rPr>
          <w:szCs w:val="28"/>
        </w:rPr>
        <w:t xml:space="preserve"> році.</w:t>
      </w:r>
    </w:p>
    <w:p w:rsidR="00AE5285" w:rsidRPr="006B41C5" w:rsidRDefault="00AE5285" w:rsidP="00AE5285">
      <w:pPr>
        <w:ind w:firstLine="567"/>
        <w:jc w:val="both"/>
        <w:rPr>
          <w:sz w:val="28"/>
          <w:szCs w:val="28"/>
          <w:lang w:val="uk-UA"/>
        </w:rPr>
      </w:pPr>
      <w:r w:rsidRPr="006B41C5">
        <w:rPr>
          <w:sz w:val="28"/>
          <w:szCs w:val="28"/>
          <w:lang w:val="uk-UA"/>
        </w:rPr>
        <w:t>Досягнення зазначеної мети планується здійснити шляхом реалізації наступних пріоритетних напрямів:</w:t>
      </w:r>
    </w:p>
    <w:p w:rsidR="00AE5285" w:rsidRPr="006B41C5" w:rsidRDefault="00AE5285" w:rsidP="00AE5285">
      <w:pPr>
        <w:numPr>
          <w:ilvl w:val="0"/>
          <w:numId w:val="1"/>
        </w:numPr>
        <w:tabs>
          <w:tab w:val="clear" w:pos="1080"/>
          <w:tab w:val="num" w:pos="0"/>
        </w:tabs>
        <w:ind w:left="0" w:firstLine="567"/>
        <w:jc w:val="both"/>
        <w:rPr>
          <w:sz w:val="28"/>
          <w:szCs w:val="28"/>
          <w:lang w:val="uk-UA"/>
        </w:rPr>
      </w:pPr>
      <w:r w:rsidRPr="006B41C5">
        <w:rPr>
          <w:sz w:val="28"/>
          <w:szCs w:val="28"/>
          <w:lang w:val="uk-UA"/>
        </w:rPr>
        <w:t>Національно-патріотичне та духовне виховання через підтримку галузей освіти, культури та спорту;</w:t>
      </w:r>
    </w:p>
    <w:p w:rsidR="00AE5285" w:rsidRPr="006B41C5" w:rsidRDefault="00AE5285" w:rsidP="00AE5285">
      <w:pPr>
        <w:numPr>
          <w:ilvl w:val="0"/>
          <w:numId w:val="1"/>
        </w:numPr>
        <w:tabs>
          <w:tab w:val="left" w:pos="1080"/>
        </w:tabs>
        <w:ind w:left="0" w:firstLine="567"/>
        <w:jc w:val="both"/>
        <w:rPr>
          <w:sz w:val="28"/>
          <w:szCs w:val="28"/>
        </w:rPr>
      </w:pPr>
      <w:r w:rsidRPr="006B41C5">
        <w:rPr>
          <w:sz w:val="28"/>
          <w:szCs w:val="28"/>
        </w:rPr>
        <w:t>Забезпечення позитивних структурних зрушень у реальному секторі економіки</w:t>
      </w:r>
      <w:r w:rsidRPr="006B41C5">
        <w:rPr>
          <w:sz w:val="28"/>
          <w:szCs w:val="28"/>
          <w:lang w:val="uk-UA"/>
        </w:rPr>
        <w:t>;</w:t>
      </w:r>
    </w:p>
    <w:p w:rsidR="00AE5285" w:rsidRPr="006B41C5" w:rsidRDefault="00AE5285" w:rsidP="00AE5285">
      <w:pPr>
        <w:numPr>
          <w:ilvl w:val="0"/>
          <w:numId w:val="1"/>
        </w:numPr>
        <w:tabs>
          <w:tab w:val="left" w:pos="1080"/>
        </w:tabs>
        <w:ind w:left="0" w:firstLine="567"/>
        <w:jc w:val="both"/>
        <w:rPr>
          <w:sz w:val="28"/>
          <w:szCs w:val="28"/>
        </w:rPr>
      </w:pPr>
      <w:r w:rsidRPr="006B41C5">
        <w:rPr>
          <w:sz w:val="28"/>
          <w:szCs w:val="28"/>
          <w:lang w:val="uk-UA"/>
        </w:rPr>
        <w:t xml:space="preserve">Підвищення інвестиційної привабливості та конкурентоспроможності </w:t>
      </w:r>
      <w:r w:rsidR="00B5749B" w:rsidRPr="006B41C5">
        <w:rPr>
          <w:sz w:val="28"/>
          <w:szCs w:val="28"/>
          <w:lang w:val="uk-UA"/>
        </w:rPr>
        <w:t xml:space="preserve">громади </w:t>
      </w:r>
      <w:r w:rsidRPr="006B41C5">
        <w:rPr>
          <w:sz w:val="28"/>
          <w:szCs w:val="28"/>
          <w:lang w:val="uk-UA"/>
        </w:rPr>
        <w:t>Переяслава, створення нових робочих місць;</w:t>
      </w:r>
    </w:p>
    <w:p w:rsidR="00AE5285" w:rsidRPr="006B41C5" w:rsidRDefault="00AE5285" w:rsidP="0065656F">
      <w:pPr>
        <w:numPr>
          <w:ilvl w:val="0"/>
          <w:numId w:val="1"/>
        </w:numPr>
        <w:tabs>
          <w:tab w:val="clear" w:pos="1080"/>
          <w:tab w:val="left" w:pos="1134"/>
        </w:tabs>
        <w:ind w:left="0" w:firstLine="567"/>
        <w:jc w:val="both"/>
        <w:rPr>
          <w:sz w:val="28"/>
          <w:szCs w:val="28"/>
        </w:rPr>
      </w:pPr>
      <w:r w:rsidRPr="006B41C5">
        <w:rPr>
          <w:sz w:val="28"/>
          <w:szCs w:val="28"/>
        </w:rPr>
        <w:t>Підтримка приватної ініціативи та зміцнення позицій малого підприємництва</w:t>
      </w:r>
      <w:r w:rsidRPr="006B41C5">
        <w:rPr>
          <w:sz w:val="28"/>
          <w:szCs w:val="28"/>
          <w:lang w:val="uk-UA"/>
        </w:rPr>
        <w:t>;</w:t>
      </w:r>
    </w:p>
    <w:p w:rsidR="00AE5285" w:rsidRPr="006B41C5" w:rsidRDefault="00AE5285" w:rsidP="00AE5285">
      <w:pPr>
        <w:numPr>
          <w:ilvl w:val="0"/>
          <w:numId w:val="1"/>
        </w:numPr>
        <w:tabs>
          <w:tab w:val="left" w:pos="1080"/>
        </w:tabs>
        <w:ind w:left="0" w:firstLine="567"/>
        <w:jc w:val="both"/>
        <w:rPr>
          <w:sz w:val="28"/>
          <w:szCs w:val="28"/>
        </w:rPr>
      </w:pPr>
      <w:r w:rsidRPr="006B41C5">
        <w:rPr>
          <w:sz w:val="28"/>
          <w:szCs w:val="28"/>
        </w:rPr>
        <w:t>Підвищення соціальних стандартів та продуктивної зайнятості населення</w:t>
      </w:r>
      <w:r w:rsidRPr="006B41C5">
        <w:rPr>
          <w:sz w:val="28"/>
          <w:szCs w:val="28"/>
          <w:lang w:val="uk-UA"/>
        </w:rPr>
        <w:t>;</w:t>
      </w:r>
    </w:p>
    <w:p w:rsidR="00AE5285" w:rsidRPr="006B41C5" w:rsidRDefault="00AE5285" w:rsidP="00AE5285">
      <w:pPr>
        <w:numPr>
          <w:ilvl w:val="0"/>
          <w:numId w:val="1"/>
        </w:numPr>
        <w:tabs>
          <w:tab w:val="left" w:pos="1080"/>
        </w:tabs>
        <w:ind w:left="0" w:firstLine="567"/>
        <w:jc w:val="both"/>
        <w:rPr>
          <w:sz w:val="28"/>
          <w:szCs w:val="28"/>
        </w:rPr>
      </w:pPr>
      <w:r w:rsidRPr="006B41C5">
        <w:rPr>
          <w:sz w:val="28"/>
          <w:szCs w:val="28"/>
          <w:lang w:val="uk-UA"/>
        </w:rPr>
        <w:t>Ф</w:t>
      </w:r>
      <w:r w:rsidRPr="006B41C5">
        <w:rPr>
          <w:sz w:val="28"/>
          <w:szCs w:val="28"/>
        </w:rPr>
        <w:t>ормування нової якості суспільних послуг, забезпечення широкого доступу населення до якісної освіти, охорони здоров’я, соціальних послуг та відродження культурних та просвітницьких традицій</w:t>
      </w:r>
      <w:r w:rsidRPr="006B41C5">
        <w:rPr>
          <w:sz w:val="28"/>
          <w:szCs w:val="28"/>
          <w:lang w:val="uk-UA"/>
        </w:rPr>
        <w:t>;</w:t>
      </w:r>
    </w:p>
    <w:p w:rsidR="00AE5285" w:rsidRPr="006B41C5" w:rsidRDefault="00AE5285" w:rsidP="00AE5285">
      <w:pPr>
        <w:numPr>
          <w:ilvl w:val="0"/>
          <w:numId w:val="1"/>
        </w:numPr>
        <w:tabs>
          <w:tab w:val="left" w:pos="1080"/>
        </w:tabs>
        <w:ind w:left="0" w:firstLine="567"/>
        <w:jc w:val="both"/>
        <w:rPr>
          <w:sz w:val="28"/>
          <w:szCs w:val="28"/>
          <w:lang w:val="uk-UA"/>
        </w:rPr>
      </w:pPr>
      <w:r w:rsidRPr="006B41C5">
        <w:rPr>
          <w:sz w:val="28"/>
          <w:szCs w:val="28"/>
          <w:lang w:val="uk-UA"/>
        </w:rPr>
        <w:t>Раціональне використання бюджетних коштів.</w:t>
      </w:r>
    </w:p>
    <w:p w:rsidR="004916B3" w:rsidRPr="006B41C5" w:rsidRDefault="00294B7F" w:rsidP="007A61C8">
      <w:pPr>
        <w:numPr>
          <w:ilvl w:val="0"/>
          <w:numId w:val="1"/>
        </w:numPr>
        <w:tabs>
          <w:tab w:val="clear" w:pos="1080"/>
        </w:tabs>
        <w:ind w:left="0" w:firstLine="567"/>
        <w:jc w:val="both"/>
        <w:rPr>
          <w:sz w:val="28"/>
          <w:szCs w:val="28"/>
          <w:lang w:val="uk-UA"/>
        </w:rPr>
      </w:pPr>
      <w:r w:rsidRPr="006B41C5">
        <w:rPr>
          <w:sz w:val="28"/>
          <w:szCs w:val="28"/>
          <w:lang w:val="uk-UA"/>
        </w:rPr>
        <w:t>С</w:t>
      </w:r>
      <w:r w:rsidR="004916B3" w:rsidRPr="006B41C5">
        <w:rPr>
          <w:sz w:val="28"/>
          <w:szCs w:val="28"/>
          <w:lang w:val="uk-UA"/>
        </w:rPr>
        <w:t xml:space="preserve">табільне наповнення доходної частини бюджету Переяславської міської територіальної громади для вирішення соціальних та економічних завдань розвитку </w:t>
      </w:r>
      <w:r w:rsidR="004758E8" w:rsidRPr="006B41C5">
        <w:rPr>
          <w:sz w:val="28"/>
          <w:szCs w:val="28"/>
          <w:lang w:val="uk-UA"/>
        </w:rPr>
        <w:t>громади</w:t>
      </w:r>
      <w:r w:rsidR="004916B3" w:rsidRPr="006B41C5">
        <w:rPr>
          <w:sz w:val="28"/>
          <w:szCs w:val="28"/>
          <w:lang w:val="uk-UA"/>
        </w:rPr>
        <w:t>;</w:t>
      </w:r>
    </w:p>
    <w:p w:rsidR="004916B3" w:rsidRPr="006B41C5" w:rsidRDefault="004916B3" w:rsidP="007A61C8">
      <w:pPr>
        <w:numPr>
          <w:ilvl w:val="0"/>
          <w:numId w:val="1"/>
        </w:numPr>
        <w:tabs>
          <w:tab w:val="clear" w:pos="1080"/>
        </w:tabs>
        <w:ind w:left="0" w:firstLine="567"/>
        <w:jc w:val="both"/>
        <w:rPr>
          <w:sz w:val="28"/>
          <w:szCs w:val="28"/>
        </w:rPr>
      </w:pPr>
      <w:r w:rsidRPr="006B41C5">
        <w:rPr>
          <w:sz w:val="28"/>
          <w:szCs w:val="28"/>
        </w:rPr>
        <w:t>відновлення та забезпечення проведення цілеспрямованої містобудівної політики, розвитку житлово-комунального господарства, транспортно-дорожнього господарства та зв’язку;</w:t>
      </w:r>
    </w:p>
    <w:p w:rsidR="004916B3" w:rsidRPr="006B41C5" w:rsidRDefault="004916B3" w:rsidP="007A61C8">
      <w:pPr>
        <w:numPr>
          <w:ilvl w:val="0"/>
          <w:numId w:val="1"/>
        </w:numPr>
        <w:shd w:val="clear" w:color="auto" w:fill="FFFFFF"/>
        <w:tabs>
          <w:tab w:val="clear" w:pos="1080"/>
        </w:tabs>
        <w:ind w:left="0" w:firstLine="567"/>
        <w:jc w:val="both"/>
        <w:rPr>
          <w:sz w:val="28"/>
          <w:szCs w:val="28"/>
        </w:rPr>
      </w:pPr>
      <w:r w:rsidRPr="006B41C5">
        <w:rPr>
          <w:sz w:val="28"/>
          <w:szCs w:val="28"/>
        </w:rPr>
        <w:t>реалізація державної та здійснення місцевої політики у сфері цифрового розвитку, електронного урядування, електронної демократії та розвитку інформаційного суспільства;</w:t>
      </w:r>
    </w:p>
    <w:p w:rsidR="004916B3" w:rsidRPr="006B41C5" w:rsidRDefault="004916B3" w:rsidP="007A61C8">
      <w:pPr>
        <w:numPr>
          <w:ilvl w:val="0"/>
          <w:numId w:val="1"/>
        </w:numPr>
        <w:tabs>
          <w:tab w:val="clear" w:pos="1080"/>
        </w:tabs>
        <w:ind w:left="0" w:firstLine="567"/>
        <w:jc w:val="both"/>
        <w:rPr>
          <w:sz w:val="28"/>
          <w:szCs w:val="28"/>
        </w:rPr>
      </w:pPr>
      <w:r w:rsidRPr="006B41C5">
        <w:rPr>
          <w:sz w:val="28"/>
          <w:szCs w:val="28"/>
        </w:rPr>
        <w:lastRenderedPageBreak/>
        <w:t xml:space="preserve">забезпечення стабільної, прозорої, прогнозованої, збалансованої </w:t>
      </w:r>
      <w:r w:rsidRPr="006B41C5">
        <w:rPr>
          <w:sz w:val="28"/>
          <w:szCs w:val="28"/>
        </w:rPr>
        <w:br/>
        <w:t>та економічно обґрунтованої тарифно-цінової політики;</w:t>
      </w:r>
    </w:p>
    <w:p w:rsidR="004916B3" w:rsidRPr="006B41C5" w:rsidRDefault="004916B3" w:rsidP="007A61C8">
      <w:pPr>
        <w:numPr>
          <w:ilvl w:val="0"/>
          <w:numId w:val="1"/>
        </w:numPr>
        <w:tabs>
          <w:tab w:val="clear" w:pos="1080"/>
        </w:tabs>
        <w:ind w:left="0" w:firstLine="567"/>
        <w:jc w:val="both"/>
        <w:rPr>
          <w:sz w:val="28"/>
          <w:szCs w:val="28"/>
        </w:rPr>
      </w:pPr>
      <w:r w:rsidRPr="006B41C5">
        <w:rPr>
          <w:sz w:val="28"/>
          <w:szCs w:val="28"/>
        </w:rPr>
        <w:t xml:space="preserve">реалізація ефективної системи управління комунальними підприємствами, забезпечення прозорості у сфері бюджетних закупівель та підвищення ефективності регулювання земельних відносин </w:t>
      </w:r>
      <w:r w:rsidR="0065656F" w:rsidRPr="006B41C5">
        <w:rPr>
          <w:sz w:val="28"/>
          <w:szCs w:val="28"/>
          <w:lang w:val="uk-UA"/>
        </w:rPr>
        <w:t>у громаді</w:t>
      </w:r>
      <w:r w:rsidRPr="006B41C5">
        <w:rPr>
          <w:sz w:val="28"/>
          <w:szCs w:val="28"/>
        </w:rPr>
        <w:t>;</w:t>
      </w:r>
    </w:p>
    <w:p w:rsidR="004916B3" w:rsidRPr="006B41C5" w:rsidRDefault="004916B3" w:rsidP="007A61C8">
      <w:pPr>
        <w:pStyle w:val="af"/>
        <w:numPr>
          <w:ilvl w:val="0"/>
          <w:numId w:val="1"/>
        </w:numPr>
        <w:tabs>
          <w:tab w:val="clear" w:pos="1080"/>
          <w:tab w:val="left" w:pos="910"/>
        </w:tabs>
        <w:ind w:left="0" w:firstLine="567"/>
        <w:jc w:val="both"/>
        <w:rPr>
          <w:sz w:val="28"/>
          <w:szCs w:val="28"/>
        </w:rPr>
      </w:pPr>
      <w:r w:rsidRPr="006B41C5">
        <w:rPr>
          <w:sz w:val="28"/>
          <w:szCs w:val="28"/>
        </w:rPr>
        <w:t>сприяння підвищенню енергоефективності об’єктів комунальної власності громади;</w:t>
      </w:r>
    </w:p>
    <w:p w:rsidR="004916B3" w:rsidRPr="006B41C5" w:rsidRDefault="004916B3" w:rsidP="007A61C8">
      <w:pPr>
        <w:numPr>
          <w:ilvl w:val="0"/>
          <w:numId w:val="1"/>
        </w:numPr>
        <w:tabs>
          <w:tab w:val="clear" w:pos="1080"/>
        </w:tabs>
        <w:ind w:left="0" w:firstLine="567"/>
        <w:jc w:val="both"/>
        <w:rPr>
          <w:sz w:val="28"/>
          <w:szCs w:val="28"/>
        </w:rPr>
      </w:pPr>
      <w:r w:rsidRPr="006B41C5">
        <w:rPr>
          <w:sz w:val="28"/>
          <w:szCs w:val="28"/>
        </w:rPr>
        <w:t xml:space="preserve">удосконалення системи управління та контролю у сфері охорони навколишнього природного середовища, сприяння забезпеченню належного рівня безпеки населення, захищеності територій, об’єктів виробництва </w:t>
      </w:r>
      <w:r w:rsidRPr="006B41C5">
        <w:rPr>
          <w:sz w:val="28"/>
          <w:szCs w:val="28"/>
        </w:rPr>
        <w:br/>
        <w:t>і соціально-культурної сфери від надзвичайних ситуацій;</w:t>
      </w:r>
    </w:p>
    <w:p w:rsidR="00215392" w:rsidRPr="006B41C5" w:rsidRDefault="004916B3" w:rsidP="007A61C8">
      <w:pPr>
        <w:numPr>
          <w:ilvl w:val="0"/>
          <w:numId w:val="1"/>
        </w:numPr>
        <w:tabs>
          <w:tab w:val="clear" w:pos="1080"/>
        </w:tabs>
        <w:ind w:left="0" w:firstLine="567"/>
        <w:jc w:val="both"/>
        <w:rPr>
          <w:sz w:val="28"/>
          <w:szCs w:val="28"/>
        </w:rPr>
      </w:pPr>
      <w:r w:rsidRPr="006B41C5">
        <w:rPr>
          <w:sz w:val="28"/>
          <w:szCs w:val="28"/>
        </w:rPr>
        <w:t xml:space="preserve">впровадження системи протидії злочинності та усунення факторів, </w:t>
      </w:r>
      <w:r w:rsidRPr="006B41C5">
        <w:rPr>
          <w:sz w:val="28"/>
          <w:szCs w:val="28"/>
        </w:rPr>
        <w:br/>
        <w:t xml:space="preserve">які їм сприяють; </w:t>
      </w:r>
    </w:p>
    <w:p w:rsidR="004916B3" w:rsidRPr="006B41C5" w:rsidRDefault="004916B3" w:rsidP="007A61C8">
      <w:pPr>
        <w:numPr>
          <w:ilvl w:val="0"/>
          <w:numId w:val="1"/>
        </w:numPr>
        <w:tabs>
          <w:tab w:val="clear" w:pos="1080"/>
        </w:tabs>
        <w:ind w:left="0" w:firstLine="567"/>
        <w:jc w:val="both"/>
        <w:rPr>
          <w:sz w:val="28"/>
          <w:szCs w:val="28"/>
          <w:lang w:val="uk-UA"/>
        </w:rPr>
      </w:pPr>
      <w:r w:rsidRPr="006B41C5">
        <w:rPr>
          <w:sz w:val="28"/>
          <w:szCs w:val="28"/>
          <w:lang w:val="uk-UA"/>
        </w:rPr>
        <w:t xml:space="preserve">координація дій щодо забезпечення захисту законних прав </w:t>
      </w:r>
      <w:r w:rsidRPr="006B41C5">
        <w:rPr>
          <w:sz w:val="28"/>
          <w:szCs w:val="28"/>
          <w:lang w:val="uk-UA"/>
        </w:rPr>
        <w:br/>
        <w:t>і свобод громадян, сприяння реалізації прав працюючих на безпечні умови праці;</w:t>
      </w:r>
    </w:p>
    <w:p w:rsidR="004916B3" w:rsidRPr="006B41C5" w:rsidRDefault="004916B3" w:rsidP="007A61C8">
      <w:pPr>
        <w:numPr>
          <w:ilvl w:val="0"/>
          <w:numId w:val="1"/>
        </w:numPr>
        <w:tabs>
          <w:tab w:val="clear" w:pos="1080"/>
        </w:tabs>
        <w:ind w:left="0" w:firstLine="567"/>
        <w:jc w:val="both"/>
        <w:rPr>
          <w:sz w:val="28"/>
          <w:szCs w:val="28"/>
        </w:rPr>
      </w:pPr>
      <w:r w:rsidRPr="006B41C5">
        <w:rPr>
          <w:sz w:val="28"/>
          <w:szCs w:val="28"/>
        </w:rPr>
        <w:t xml:space="preserve">реальна готовність органів управління, сил і засобів цивільного захисту до реагування на надзвичайні ситуації, захист населення і територій </w:t>
      </w:r>
      <w:r w:rsidRPr="006B41C5">
        <w:rPr>
          <w:sz w:val="28"/>
          <w:szCs w:val="28"/>
        </w:rPr>
        <w:br/>
        <w:t>від надзвичайних ситуацій;</w:t>
      </w:r>
    </w:p>
    <w:p w:rsidR="004916B3" w:rsidRPr="006B41C5" w:rsidRDefault="004916B3" w:rsidP="007A61C8">
      <w:pPr>
        <w:numPr>
          <w:ilvl w:val="0"/>
          <w:numId w:val="1"/>
        </w:numPr>
        <w:tabs>
          <w:tab w:val="clear" w:pos="1080"/>
        </w:tabs>
        <w:ind w:left="0" w:firstLine="567"/>
        <w:jc w:val="both"/>
        <w:rPr>
          <w:sz w:val="28"/>
          <w:szCs w:val="28"/>
        </w:rPr>
      </w:pPr>
      <w:r w:rsidRPr="006B41C5">
        <w:rPr>
          <w:sz w:val="28"/>
          <w:szCs w:val="28"/>
        </w:rPr>
        <w:t xml:space="preserve">розвиток взаємодії </w:t>
      </w:r>
      <w:r w:rsidR="007A61C8" w:rsidRPr="006B41C5">
        <w:rPr>
          <w:sz w:val="28"/>
          <w:szCs w:val="28"/>
          <w:lang w:val="uk-UA"/>
        </w:rPr>
        <w:t xml:space="preserve">Переяславської </w:t>
      </w:r>
      <w:r w:rsidRPr="006B41C5">
        <w:rPr>
          <w:sz w:val="28"/>
          <w:szCs w:val="28"/>
        </w:rPr>
        <w:t>міської ради з громадськими організаціями, об’єднаннями та релігійними громадами;</w:t>
      </w:r>
    </w:p>
    <w:p w:rsidR="004916B3" w:rsidRPr="006B41C5" w:rsidRDefault="004916B3" w:rsidP="007A61C8">
      <w:pPr>
        <w:numPr>
          <w:ilvl w:val="0"/>
          <w:numId w:val="1"/>
        </w:numPr>
        <w:tabs>
          <w:tab w:val="clear" w:pos="1080"/>
        </w:tabs>
        <w:ind w:left="0" w:firstLine="567"/>
        <w:jc w:val="both"/>
        <w:rPr>
          <w:sz w:val="28"/>
          <w:szCs w:val="28"/>
        </w:rPr>
      </w:pPr>
      <w:r w:rsidRPr="006B41C5">
        <w:rPr>
          <w:sz w:val="28"/>
          <w:szCs w:val="28"/>
        </w:rPr>
        <w:t>забезпечення відкритості і прозорості, об’єктивного та всебічного інформування громади про діяльність міського голови, місько</w:t>
      </w:r>
      <w:r w:rsidR="006A3AAE" w:rsidRPr="006B41C5">
        <w:rPr>
          <w:sz w:val="28"/>
          <w:szCs w:val="28"/>
        </w:rPr>
        <w:t>ї ради та її виконавчих органів</w:t>
      </w:r>
      <w:r w:rsidR="006A3AAE" w:rsidRPr="006B41C5">
        <w:rPr>
          <w:sz w:val="28"/>
          <w:szCs w:val="28"/>
          <w:lang w:val="uk-UA"/>
        </w:rPr>
        <w:t>.</w:t>
      </w:r>
    </w:p>
    <w:p w:rsidR="004916B3" w:rsidRPr="006B41C5" w:rsidRDefault="004916B3" w:rsidP="004758E8">
      <w:pPr>
        <w:ind w:left="1080"/>
        <w:rPr>
          <w:b/>
          <w:sz w:val="28"/>
          <w:szCs w:val="28"/>
          <w:u w:val="single"/>
        </w:rPr>
      </w:pPr>
      <w:r w:rsidRPr="006B41C5">
        <w:rPr>
          <w:b/>
          <w:sz w:val="28"/>
          <w:szCs w:val="28"/>
          <w:u w:val="single"/>
        </w:rPr>
        <w:t>Критерії досягнення пріоритетів:</w:t>
      </w:r>
    </w:p>
    <w:p w:rsidR="004916B3" w:rsidRPr="006B41C5" w:rsidRDefault="004916B3" w:rsidP="007A61C8">
      <w:pPr>
        <w:numPr>
          <w:ilvl w:val="0"/>
          <w:numId w:val="1"/>
        </w:numPr>
        <w:tabs>
          <w:tab w:val="clear" w:pos="1080"/>
        </w:tabs>
        <w:ind w:left="0" w:firstLine="567"/>
        <w:jc w:val="both"/>
        <w:rPr>
          <w:sz w:val="28"/>
          <w:szCs w:val="28"/>
        </w:rPr>
      </w:pPr>
      <w:r w:rsidRPr="006B41C5">
        <w:rPr>
          <w:sz w:val="28"/>
          <w:szCs w:val="28"/>
        </w:rPr>
        <w:t>підвищення якості системи соціальних послуг, посилення адресності надання соціальної допомоги;</w:t>
      </w:r>
    </w:p>
    <w:p w:rsidR="004916B3" w:rsidRPr="006B41C5" w:rsidRDefault="004916B3" w:rsidP="007A61C8">
      <w:pPr>
        <w:numPr>
          <w:ilvl w:val="0"/>
          <w:numId w:val="1"/>
        </w:numPr>
        <w:tabs>
          <w:tab w:val="clear" w:pos="1080"/>
        </w:tabs>
        <w:ind w:left="0" w:firstLine="720"/>
        <w:jc w:val="both"/>
        <w:rPr>
          <w:sz w:val="28"/>
          <w:szCs w:val="28"/>
        </w:rPr>
      </w:pPr>
      <w:r w:rsidRPr="006B41C5">
        <w:rPr>
          <w:sz w:val="28"/>
          <w:szCs w:val="28"/>
        </w:rPr>
        <w:t xml:space="preserve">підвищення якості послуг, що надаються комунальними підприємствами, забезпечення умовами комфортного проживання мешканців </w:t>
      </w:r>
      <w:r w:rsidR="0065656F" w:rsidRPr="006B41C5">
        <w:rPr>
          <w:sz w:val="28"/>
          <w:szCs w:val="28"/>
          <w:lang w:val="uk-UA"/>
        </w:rPr>
        <w:t>громади</w:t>
      </w:r>
      <w:r w:rsidRPr="006B41C5">
        <w:rPr>
          <w:sz w:val="28"/>
          <w:szCs w:val="28"/>
        </w:rPr>
        <w:t xml:space="preserve">; </w:t>
      </w:r>
    </w:p>
    <w:p w:rsidR="004916B3" w:rsidRPr="006B41C5" w:rsidRDefault="004916B3" w:rsidP="007A61C8">
      <w:pPr>
        <w:numPr>
          <w:ilvl w:val="0"/>
          <w:numId w:val="1"/>
        </w:numPr>
        <w:jc w:val="both"/>
        <w:rPr>
          <w:sz w:val="28"/>
          <w:szCs w:val="28"/>
        </w:rPr>
      </w:pPr>
      <w:r w:rsidRPr="006B41C5">
        <w:rPr>
          <w:sz w:val="28"/>
          <w:szCs w:val="28"/>
        </w:rPr>
        <w:t>збільшення кількості потенційних внутрішніх і зовнішніх інвесторів;</w:t>
      </w:r>
    </w:p>
    <w:p w:rsidR="004916B3" w:rsidRPr="006B41C5" w:rsidRDefault="004916B3" w:rsidP="007A61C8">
      <w:pPr>
        <w:numPr>
          <w:ilvl w:val="0"/>
          <w:numId w:val="1"/>
        </w:numPr>
        <w:tabs>
          <w:tab w:val="clear" w:pos="1080"/>
        </w:tabs>
        <w:ind w:left="0" w:firstLine="720"/>
        <w:jc w:val="both"/>
        <w:rPr>
          <w:sz w:val="28"/>
          <w:szCs w:val="28"/>
        </w:rPr>
      </w:pPr>
      <w:r w:rsidRPr="006B41C5">
        <w:rPr>
          <w:sz w:val="28"/>
          <w:szCs w:val="28"/>
        </w:rPr>
        <w:t xml:space="preserve">поліпшення стану економіки та інфраструктури </w:t>
      </w:r>
      <w:r w:rsidR="0065656F" w:rsidRPr="006B41C5">
        <w:rPr>
          <w:sz w:val="28"/>
          <w:szCs w:val="28"/>
          <w:lang w:val="uk-UA"/>
        </w:rPr>
        <w:t>громади</w:t>
      </w:r>
      <w:r w:rsidRPr="006B41C5">
        <w:rPr>
          <w:sz w:val="28"/>
          <w:szCs w:val="28"/>
        </w:rPr>
        <w:t xml:space="preserve"> за рахунок залучення іноземних інвестицій до розвитку виробництва на підприємствах усіх форм власності;</w:t>
      </w:r>
    </w:p>
    <w:p w:rsidR="0065656F" w:rsidRPr="006B41C5" w:rsidRDefault="004916B3" w:rsidP="007A61C8">
      <w:pPr>
        <w:numPr>
          <w:ilvl w:val="0"/>
          <w:numId w:val="1"/>
        </w:numPr>
        <w:tabs>
          <w:tab w:val="clear" w:pos="1080"/>
        </w:tabs>
        <w:ind w:left="0" w:firstLine="720"/>
        <w:jc w:val="both"/>
        <w:rPr>
          <w:sz w:val="28"/>
          <w:szCs w:val="28"/>
        </w:rPr>
      </w:pPr>
      <w:r w:rsidRPr="006B41C5">
        <w:rPr>
          <w:sz w:val="28"/>
          <w:szCs w:val="28"/>
        </w:rPr>
        <w:t xml:space="preserve">забезпечення населення своєчасними, безпечними й якісними пасажирськими перевезеннями та телекомунікаційними послугами; </w:t>
      </w:r>
    </w:p>
    <w:p w:rsidR="004916B3" w:rsidRPr="006B41C5" w:rsidRDefault="004916B3" w:rsidP="007A61C8">
      <w:pPr>
        <w:numPr>
          <w:ilvl w:val="0"/>
          <w:numId w:val="1"/>
        </w:numPr>
        <w:jc w:val="both"/>
        <w:rPr>
          <w:sz w:val="28"/>
          <w:szCs w:val="28"/>
        </w:rPr>
      </w:pPr>
      <w:r w:rsidRPr="006B41C5">
        <w:rPr>
          <w:sz w:val="28"/>
          <w:szCs w:val="28"/>
        </w:rPr>
        <w:t>поліпшення стану вулично-дорожньої мережі;</w:t>
      </w:r>
    </w:p>
    <w:p w:rsidR="004916B3" w:rsidRPr="006B41C5" w:rsidRDefault="004916B3" w:rsidP="007A61C8">
      <w:pPr>
        <w:numPr>
          <w:ilvl w:val="0"/>
          <w:numId w:val="1"/>
        </w:numPr>
        <w:tabs>
          <w:tab w:val="clear" w:pos="1080"/>
        </w:tabs>
        <w:ind w:left="0" w:firstLine="720"/>
        <w:jc w:val="both"/>
        <w:rPr>
          <w:sz w:val="28"/>
          <w:szCs w:val="28"/>
        </w:rPr>
      </w:pPr>
      <w:r w:rsidRPr="006B41C5">
        <w:rPr>
          <w:sz w:val="28"/>
          <w:szCs w:val="28"/>
        </w:rPr>
        <w:t xml:space="preserve">забезпечення планових надходжень до бюджету </w:t>
      </w:r>
      <w:r w:rsidR="00761156" w:rsidRPr="006B41C5">
        <w:rPr>
          <w:sz w:val="28"/>
          <w:szCs w:val="28"/>
          <w:lang w:val="uk-UA"/>
        </w:rPr>
        <w:t xml:space="preserve">Переяславської </w:t>
      </w:r>
      <w:r w:rsidRPr="006B41C5">
        <w:rPr>
          <w:sz w:val="28"/>
          <w:szCs w:val="28"/>
        </w:rPr>
        <w:t>міської територіальної громади;</w:t>
      </w:r>
    </w:p>
    <w:p w:rsidR="004916B3" w:rsidRPr="006B41C5" w:rsidRDefault="004916B3" w:rsidP="007A61C8">
      <w:pPr>
        <w:numPr>
          <w:ilvl w:val="0"/>
          <w:numId w:val="1"/>
        </w:numPr>
        <w:tabs>
          <w:tab w:val="clear" w:pos="1080"/>
        </w:tabs>
        <w:ind w:left="0" w:firstLine="720"/>
        <w:jc w:val="both"/>
        <w:rPr>
          <w:sz w:val="28"/>
          <w:szCs w:val="28"/>
        </w:rPr>
      </w:pPr>
      <w:r w:rsidRPr="006B41C5">
        <w:rPr>
          <w:sz w:val="28"/>
          <w:szCs w:val="28"/>
        </w:rPr>
        <w:t xml:space="preserve">досягнення гарантованого рівня захисту населення і територій </w:t>
      </w:r>
      <w:r w:rsidRPr="006B41C5">
        <w:rPr>
          <w:sz w:val="28"/>
          <w:szCs w:val="28"/>
        </w:rPr>
        <w:br/>
        <w:t>від наслідків надзвичайних ситуацій техногенного та природного характеру, зниження рівня аварійності та виробничого травматизму;</w:t>
      </w:r>
    </w:p>
    <w:p w:rsidR="004916B3" w:rsidRPr="006B41C5" w:rsidRDefault="004916B3" w:rsidP="007A61C8">
      <w:pPr>
        <w:numPr>
          <w:ilvl w:val="0"/>
          <w:numId w:val="1"/>
        </w:numPr>
        <w:tabs>
          <w:tab w:val="clear" w:pos="1080"/>
        </w:tabs>
        <w:ind w:left="0" w:firstLine="720"/>
        <w:jc w:val="both"/>
        <w:rPr>
          <w:sz w:val="28"/>
          <w:szCs w:val="28"/>
          <w:lang w:eastAsia="uk-UA"/>
        </w:rPr>
      </w:pPr>
      <w:r w:rsidRPr="006B41C5">
        <w:rPr>
          <w:sz w:val="28"/>
          <w:szCs w:val="28"/>
        </w:rPr>
        <w:lastRenderedPageBreak/>
        <w:t xml:space="preserve">забезпечення стабільності громадських, міжнаціональних, міжконфесійних відносин у </w:t>
      </w:r>
      <w:r w:rsidR="00761156" w:rsidRPr="006B41C5">
        <w:rPr>
          <w:sz w:val="28"/>
          <w:szCs w:val="28"/>
          <w:lang w:val="uk-UA"/>
        </w:rPr>
        <w:t>громаді</w:t>
      </w:r>
      <w:r w:rsidRPr="006B41C5">
        <w:rPr>
          <w:sz w:val="28"/>
          <w:szCs w:val="28"/>
        </w:rPr>
        <w:t>, підвищення рівня публічної безпеки та впровадження заходів щодо охорони життя і здоров’я громадян</w:t>
      </w:r>
      <w:r w:rsidRPr="006B41C5">
        <w:rPr>
          <w:sz w:val="28"/>
          <w:szCs w:val="28"/>
          <w:lang w:eastAsia="uk-UA"/>
        </w:rPr>
        <w:t>.</w:t>
      </w:r>
    </w:p>
    <w:p w:rsidR="00AE5285" w:rsidRPr="006B41C5" w:rsidRDefault="00AE5285" w:rsidP="00AE5285">
      <w:pPr>
        <w:ind w:firstLine="567"/>
        <w:jc w:val="both"/>
        <w:rPr>
          <w:sz w:val="28"/>
          <w:szCs w:val="28"/>
          <w:lang w:val="uk-UA"/>
        </w:rPr>
      </w:pPr>
      <w:r w:rsidRPr="006B41C5">
        <w:rPr>
          <w:sz w:val="28"/>
          <w:szCs w:val="28"/>
          <w:lang w:val="uk-UA"/>
        </w:rPr>
        <w:t>У 202</w:t>
      </w:r>
      <w:r w:rsidR="00B906AB" w:rsidRPr="006B41C5">
        <w:rPr>
          <w:sz w:val="28"/>
          <w:szCs w:val="28"/>
          <w:lang w:val="uk-UA"/>
        </w:rPr>
        <w:t>5</w:t>
      </w:r>
      <w:r w:rsidRPr="006B41C5">
        <w:rPr>
          <w:sz w:val="28"/>
          <w:szCs w:val="28"/>
          <w:lang w:val="uk-UA"/>
        </w:rPr>
        <w:t xml:space="preserve"> році на виконанні відділів, управлінь Переяславської міської ради та виконавчому комітету передбачається виконання</w:t>
      </w:r>
      <w:r w:rsidR="00664021" w:rsidRPr="006B41C5">
        <w:rPr>
          <w:sz w:val="28"/>
          <w:szCs w:val="28"/>
          <w:lang w:val="uk-UA"/>
        </w:rPr>
        <w:t xml:space="preserve"> </w:t>
      </w:r>
      <w:r w:rsidR="00E449BB" w:rsidRPr="006B41C5">
        <w:rPr>
          <w:sz w:val="28"/>
          <w:szCs w:val="28"/>
          <w:lang w:val="uk-UA"/>
        </w:rPr>
        <w:t>28</w:t>
      </w:r>
      <w:r w:rsidR="00D47FED" w:rsidRPr="006B41C5">
        <w:rPr>
          <w:sz w:val="28"/>
          <w:szCs w:val="28"/>
          <w:lang w:val="uk-UA"/>
        </w:rPr>
        <w:t xml:space="preserve">  </w:t>
      </w:r>
      <w:r w:rsidRPr="006B41C5">
        <w:rPr>
          <w:sz w:val="28"/>
          <w:szCs w:val="28"/>
          <w:lang w:val="uk-UA"/>
        </w:rPr>
        <w:t>цільов</w:t>
      </w:r>
      <w:r w:rsidR="00BC37A6" w:rsidRPr="006B41C5">
        <w:rPr>
          <w:sz w:val="28"/>
          <w:szCs w:val="28"/>
          <w:lang w:val="uk-UA"/>
        </w:rPr>
        <w:t>их</w:t>
      </w:r>
      <w:r w:rsidRPr="006B41C5">
        <w:rPr>
          <w:sz w:val="28"/>
          <w:szCs w:val="28"/>
          <w:lang w:val="uk-UA"/>
        </w:rPr>
        <w:t xml:space="preserve"> програм з конкретним переліком заходів та їх виконавців.</w:t>
      </w:r>
    </w:p>
    <w:p w:rsidR="00AE5285" w:rsidRPr="006B41C5" w:rsidRDefault="00AE5285" w:rsidP="00AE52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rPr>
          <w:b/>
          <w:sz w:val="28"/>
          <w:szCs w:val="28"/>
          <w:lang w:val="uk-UA"/>
        </w:rPr>
      </w:pPr>
    </w:p>
    <w:p w:rsidR="00AE5285" w:rsidRPr="006B41C5" w:rsidRDefault="00AE5285" w:rsidP="00AE5285">
      <w:pPr>
        <w:tabs>
          <w:tab w:val="left" w:pos="1080"/>
        </w:tabs>
        <w:ind w:left="567"/>
        <w:jc w:val="both"/>
        <w:rPr>
          <w:b/>
          <w:sz w:val="28"/>
          <w:szCs w:val="28"/>
          <w:lang w:val="uk-UA"/>
        </w:rPr>
      </w:pPr>
      <w:r w:rsidRPr="006B41C5">
        <w:rPr>
          <w:b/>
          <w:sz w:val="28"/>
          <w:szCs w:val="28"/>
          <w:lang w:val="uk-UA"/>
        </w:rPr>
        <w:t>Розділ ІІІ. Джерела фінансування Програми на 202</w:t>
      </w:r>
      <w:r w:rsidR="0021218F" w:rsidRPr="006B41C5">
        <w:rPr>
          <w:b/>
          <w:sz w:val="28"/>
          <w:szCs w:val="28"/>
          <w:lang w:val="uk-UA"/>
        </w:rPr>
        <w:t>5</w:t>
      </w:r>
      <w:r w:rsidRPr="006B41C5">
        <w:rPr>
          <w:b/>
          <w:sz w:val="28"/>
          <w:szCs w:val="28"/>
          <w:lang w:val="uk-UA"/>
        </w:rPr>
        <w:t xml:space="preserve"> рік</w:t>
      </w:r>
    </w:p>
    <w:p w:rsidR="00AE5285" w:rsidRPr="006B41C5" w:rsidRDefault="00AE5285" w:rsidP="00AE5285">
      <w:pPr>
        <w:tabs>
          <w:tab w:val="left" w:pos="1080"/>
        </w:tabs>
        <w:ind w:left="567"/>
        <w:jc w:val="both"/>
        <w:rPr>
          <w:sz w:val="28"/>
          <w:szCs w:val="28"/>
          <w:lang w:val="uk-UA"/>
        </w:rPr>
      </w:pPr>
    </w:p>
    <w:p w:rsidR="00AE5285" w:rsidRPr="006B41C5" w:rsidRDefault="00AE5285" w:rsidP="00AE5285">
      <w:pPr>
        <w:tabs>
          <w:tab w:val="left" w:pos="1080"/>
        </w:tabs>
        <w:jc w:val="both"/>
        <w:rPr>
          <w:sz w:val="28"/>
          <w:szCs w:val="28"/>
          <w:lang w:val="uk-UA"/>
        </w:rPr>
      </w:pPr>
      <w:r w:rsidRPr="006B41C5">
        <w:rPr>
          <w:sz w:val="28"/>
          <w:szCs w:val="28"/>
          <w:bdr w:val="none" w:sz="0" w:space="0" w:color="auto" w:frame="1"/>
          <w:shd w:val="clear" w:color="auto" w:fill="FFFFFF"/>
          <w:lang w:val="uk-UA"/>
        </w:rPr>
        <w:tab/>
        <w:t>Реалізацію заходів Програми буде забезпечено за наявності фінансування з державного, обласного та</w:t>
      </w:r>
      <w:r w:rsidRPr="006B41C5">
        <w:rPr>
          <w:sz w:val="28"/>
          <w:szCs w:val="28"/>
          <w:bdr w:val="none" w:sz="0" w:space="0" w:color="auto" w:frame="1"/>
          <w:shd w:val="clear" w:color="auto" w:fill="FFFFFF"/>
        </w:rPr>
        <w:t> </w:t>
      </w:r>
      <w:r w:rsidRPr="006B41C5">
        <w:rPr>
          <w:sz w:val="28"/>
          <w:szCs w:val="28"/>
          <w:bdr w:val="none" w:sz="0" w:space="0" w:color="auto" w:frame="1"/>
          <w:shd w:val="clear" w:color="auto" w:fill="FFFFFF"/>
          <w:lang w:val="uk-UA"/>
        </w:rPr>
        <w:t>місцевого</w:t>
      </w:r>
      <w:r w:rsidRPr="006B41C5">
        <w:rPr>
          <w:sz w:val="28"/>
          <w:szCs w:val="28"/>
          <w:bdr w:val="none" w:sz="0" w:space="0" w:color="auto" w:frame="1"/>
          <w:shd w:val="clear" w:color="auto" w:fill="FFFFFF"/>
        </w:rPr>
        <w:t> </w:t>
      </w:r>
      <w:r w:rsidRPr="006B41C5">
        <w:rPr>
          <w:sz w:val="28"/>
          <w:szCs w:val="28"/>
          <w:bdr w:val="none" w:sz="0" w:space="0" w:color="auto" w:frame="1"/>
          <w:shd w:val="clear" w:color="auto" w:fill="FFFFFF"/>
          <w:lang w:val="uk-UA"/>
        </w:rPr>
        <w:t>бюджетів, коштів підприємств, міжнародних фінансових організацій та інвесторів, спонсорської допомоги та інших джерел, не заборонених законодавством України.</w:t>
      </w:r>
    </w:p>
    <w:p w:rsidR="00AE5285" w:rsidRPr="006B41C5" w:rsidRDefault="00AE5285" w:rsidP="00AE5285">
      <w:pPr>
        <w:tabs>
          <w:tab w:val="left" w:pos="1080"/>
        </w:tabs>
        <w:jc w:val="both"/>
        <w:rPr>
          <w:sz w:val="28"/>
          <w:szCs w:val="28"/>
          <w:shd w:val="clear" w:color="auto" w:fill="FFFFFF"/>
          <w:lang w:val="uk-UA"/>
        </w:rPr>
      </w:pPr>
      <w:r w:rsidRPr="006B41C5">
        <w:rPr>
          <w:sz w:val="28"/>
          <w:szCs w:val="28"/>
          <w:lang w:val="uk-UA"/>
        </w:rPr>
        <w:tab/>
      </w:r>
      <w:r w:rsidRPr="006B41C5">
        <w:rPr>
          <w:sz w:val="28"/>
          <w:szCs w:val="28"/>
          <w:shd w:val="clear" w:color="auto" w:fill="FFFFFF"/>
        </w:rPr>
        <w:t>Виділення бюджетних коштів на виконання заходів і завдань</w:t>
      </w:r>
      <w:r w:rsidRPr="006B41C5">
        <w:rPr>
          <w:sz w:val="28"/>
          <w:szCs w:val="28"/>
          <w:shd w:val="clear" w:color="auto" w:fill="FFFFFF"/>
          <w:lang w:val="uk-UA"/>
        </w:rPr>
        <w:t>, включених до Програми соціально-економічного та культурного розвитку</w:t>
      </w:r>
      <w:r w:rsidR="0042261E" w:rsidRPr="006B41C5">
        <w:rPr>
          <w:sz w:val="28"/>
          <w:szCs w:val="28"/>
          <w:shd w:val="clear" w:color="auto" w:fill="FFFFFF"/>
          <w:lang w:val="uk-UA"/>
        </w:rPr>
        <w:t xml:space="preserve"> </w:t>
      </w:r>
      <w:r w:rsidR="001D0C43" w:rsidRPr="006B41C5">
        <w:rPr>
          <w:sz w:val="28"/>
          <w:szCs w:val="28"/>
          <w:shd w:val="clear" w:color="auto" w:fill="FFFFFF"/>
          <w:lang w:val="uk-UA"/>
        </w:rPr>
        <w:t xml:space="preserve">Переяславської </w:t>
      </w:r>
      <w:r w:rsidR="0042261E" w:rsidRPr="006B41C5">
        <w:rPr>
          <w:sz w:val="28"/>
          <w:szCs w:val="28"/>
          <w:shd w:val="clear" w:color="auto" w:fill="FFFFFF"/>
          <w:lang w:val="uk-UA"/>
        </w:rPr>
        <w:t xml:space="preserve">міської територіальної громади </w:t>
      </w:r>
      <w:r w:rsidRPr="006B41C5">
        <w:rPr>
          <w:sz w:val="28"/>
          <w:szCs w:val="28"/>
          <w:shd w:val="clear" w:color="auto" w:fill="FFFFFF"/>
          <w:lang w:val="uk-UA"/>
        </w:rPr>
        <w:t>на основі витягів з діючих цільових програм, проводиться відповідно до п. 5.3. Порядку розроблення, прийняття цільових програм, моніторингу  та звітності про їх виконання, затвердженого рішенням міської ради від 31.10.2019 № 133-74-VII.</w:t>
      </w:r>
    </w:p>
    <w:p w:rsidR="00AE5285" w:rsidRPr="006B41C5" w:rsidRDefault="00AE5285" w:rsidP="00D47FED">
      <w:pPr>
        <w:rPr>
          <w:b/>
          <w:sz w:val="28"/>
          <w:szCs w:val="28"/>
          <w:lang w:val="uk-UA"/>
        </w:rPr>
        <w:sectPr w:rsidR="00AE5285" w:rsidRPr="006B41C5" w:rsidSect="00B820F7">
          <w:headerReference w:type="even" r:id="rId13"/>
          <w:headerReference w:type="first" r:id="rId14"/>
          <w:pgSz w:w="11906" w:h="16838" w:code="9"/>
          <w:pgMar w:top="1134" w:right="567" w:bottom="1134" w:left="1701" w:header="709" w:footer="709" w:gutter="0"/>
          <w:cols w:space="708"/>
          <w:docGrid w:linePitch="360"/>
        </w:sectPr>
      </w:pPr>
    </w:p>
    <w:tbl>
      <w:tblPr>
        <w:tblW w:w="16209" w:type="dxa"/>
        <w:tblInd w:w="-34" w:type="dxa"/>
        <w:tblLayout w:type="fixed"/>
        <w:tblLook w:val="04A0" w:firstRow="1" w:lastRow="0" w:firstColumn="1" w:lastColumn="0" w:noHBand="0" w:noVBand="1"/>
      </w:tblPr>
      <w:tblGrid>
        <w:gridCol w:w="962"/>
        <w:gridCol w:w="21"/>
        <w:gridCol w:w="150"/>
        <w:gridCol w:w="3672"/>
        <w:gridCol w:w="13"/>
        <w:gridCol w:w="2118"/>
        <w:gridCol w:w="10"/>
        <w:gridCol w:w="1276"/>
        <w:gridCol w:w="1234"/>
        <w:gridCol w:w="11"/>
        <w:gridCol w:w="31"/>
        <w:gridCol w:w="992"/>
        <w:gridCol w:w="100"/>
        <w:gridCol w:w="892"/>
        <w:gridCol w:w="1134"/>
        <w:gridCol w:w="1276"/>
        <w:gridCol w:w="7"/>
        <w:gridCol w:w="2261"/>
        <w:gridCol w:w="49"/>
      </w:tblGrid>
      <w:tr w:rsidR="006B41C5" w:rsidRPr="006B41C5" w:rsidTr="00A232C8">
        <w:trPr>
          <w:trHeight w:val="300"/>
        </w:trPr>
        <w:tc>
          <w:tcPr>
            <w:tcW w:w="16209" w:type="dxa"/>
            <w:gridSpan w:val="19"/>
            <w:tcBorders>
              <w:top w:val="nil"/>
              <w:left w:val="nil"/>
              <w:bottom w:val="nil"/>
              <w:right w:val="nil"/>
            </w:tcBorders>
            <w:shd w:val="clear" w:color="000000" w:fill="FFFFFF"/>
            <w:noWrap/>
            <w:vAlign w:val="bottom"/>
            <w:hideMark/>
          </w:tcPr>
          <w:p w:rsidR="00930515" w:rsidRPr="00505550" w:rsidRDefault="00930515" w:rsidP="00323893">
            <w:pPr>
              <w:jc w:val="center"/>
              <w:rPr>
                <w:b/>
                <w:bCs/>
                <w:sz w:val="28"/>
                <w:szCs w:val="28"/>
                <w:lang w:val="uk-UA" w:eastAsia="uk-UA"/>
              </w:rPr>
            </w:pPr>
            <w:r w:rsidRPr="00505550">
              <w:rPr>
                <w:b/>
                <w:bCs/>
                <w:sz w:val="28"/>
                <w:szCs w:val="28"/>
                <w:lang w:val="uk-UA" w:eastAsia="uk-UA"/>
              </w:rPr>
              <w:lastRenderedPageBreak/>
              <w:t>Завдання та заходи по виконанню міських цільових програм у 202</w:t>
            </w:r>
            <w:r w:rsidR="00323893" w:rsidRPr="00505550">
              <w:rPr>
                <w:b/>
                <w:bCs/>
                <w:sz w:val="28"/>
                <w:szCs w:val="28"/>
                <w:lang w:val="uk-UA" w:eastAsia="uk-UA"/>
              </w:rPr>
              <w:t>5</w:t>
            </w:r>
            <w:r w:rsidRPr="00505550">
              <w:rPr>
                <w:b/>
                <w:bCs/>
                <w:sz w:val="28"/>
                <w:szCs w:val="28"/>
                <w:lang w:val="uk-UA" w:eastAsia="uk-UA"/>
              </w:rPr>
              <w:t xml:space="preserve"> році</w:t>
            </w:r>
          </w:p>
        </w:tc>
      </w:tr>
      <w:tr w:rsidR="006B41C5" w:rsidRPr="006B41C5" w:rsidTr="00B85179">
        <w:trPr>
          <w:trHeight w:val="315"/>
        </w:trPr>
        <w:tc>
          <w:tcPr>
            <w:tcW w:w="1133" w:type="dxa"/>
            <w:gridSpan w:val="3"/>
            <w:tcBorders>
              <w:top w:val="nil"/>
              <w:left w:val="nil"/>
              <w:bottom w:val="single" w:sz="4" w:space="0" w:color="auto"/>
              <w:right w:val="nil"/>
            </w:tcBorders>
            <w:shd w:val="clear" w:color="000000" w:fill="FFFFFF"/>
            <w:noWrap/>
            <w:vAlign w:val="bottom"/>
            <w:hideMark/>
          </w:tcPr>
          <w:p w:rsidR="00930515" w:rsidRPr="006B41C5" w:rsidRDefault="00930515" w:rsidP="00930515">
            <w:pPr>
              <w:rPr>
                <w:rFonts w:ascii="Calibri" w:hAnsi="Calibri" w:cs="Calibri"/>
                <w:sz w:val="22"/>
                <w:szCs w:val="22"/>
                <w:lang w:val="uk-UA" w:eastAsia="uk-UA"/>
              </w:rPr>
            </w:pPr>
            <w:r w:rsidRPr="006B41C5">
              <w:rPr>
                <w:rFonts w:ascii="Calibri" w:hAnsi="Calibri" w:cs="Calibri"/>
                <w:sz w:val="22"/>
                <w:szCs w:val="22"/>
                <w:lang w:val="uk-UA" w:eastAsia="uk-UA"/>
              </w:rPr>
              <w:t> </w:t>
            </w:r>
          </w:p>
        </w:tc>
        <w:tc>
          <w:tcPr>
            <w:tcW w:w="3672" w:type="dxa"/>
            <w:tcBorders>
              <w:top w:val="nil"/>
              <w:left w:val="nil"/>
              <w:bottom w:val="single" w:sz="4" w:space="0" w:color="auto"/>
              <w:right w:val="nil"/>
            </w:tcBorders>
            <w:shd w:val="clear" w:color="000000" w:fill="FFFFFF"/>
            <w:noWrap/>
            <w:vAlign w:val="bottom"/>
            <w:hideMark/>
          </w:tcPr>
          <w:p w:rsidR="00930515" w:rsidRPr="006B41C5" w:rsidRDefault="00930515" w:rsidP="00930515">
            <w:pPr>
              <w:rPr>
                <w:rFonts w:ascii="Calibri" w:hAnsi="Calibri" w:cs="Calibri"/>
                <w:sz w:val="22"/>
                <w:szCs w:val="22"/>
                <w:lang w:val="uk-UA" w:eastAsia="uk-UA"/>
              </w:rPr>
            </w:pPr>
            <w:r w:rsidRPr="006B41C5">
              <w:rPr>
                <w:rFonts w:ascii="Calibri" w:hAnsi="Calibri" w:cs="Calibri"/>
                <w:sz w:val="22"/>
                <w:szCs w:val="22"/>
                <w:lang w:val="uk-UA" w:eastAsia="uk-UA"/>
              </w:rPr>
              <w:t> </w:t>
            </w:r>
          </w:p>
        </w:tc>
        <w:tc>
          <w:tcPr>
            <w:tcW w:w="2131" w:type="dxa"/>
            <w:gridSpan w:val="2"/>
            <w:tcBorders>
              <w:top w:val="nil"/>
              <w:left w:val="nil"/>
              <w:bottom w:val="single" w:sz="4" w:space="0" w:color="auto"/>
              <w:right w:val="nil"/>
            </w:tcBorders>
            <w:shd w:val="clear" w:color="000000" w:fill="FFFFFF"/>
            <w:noWrap/>
            <w:vAlign w:val="bottom"/>
            <w:hideMark/>
          </w:tcPr>
          <w:p w:rsidR="00930515" w:rsidRPr="006B41C5" w:rsidRDefault="00930515" w:rsidP="00930515">
            <w:pPr>
              <w:rPr>
                <w:rFonts w:ascii="Calibri" w:hAnsi="Calibri" w:cs="Calibri"/>
                <w:sz w:val="22"/>
                <w:szCs w:val="22"/>
                <w:lang w:val="uk-UA" w:eastAsia="uk-UA"/>
              </w:rPr>
            </w:pPr>
            <w:r w:rsidRPr="006B41C5">
              <w:rPr>
                <w:rFonts w:ascii="Calibri" w:hAnsi="Calibri" w:cs="Calibri"/>
                <w:sz w:val="22"/>
                <w:szCs w:val="22"/>
                <w:lang w:val="uk-UA" w:eastAsia="uk-UA"/>
              </w:rPr>
              <w:t> </w:t>
            </w:r>
          </w:p>
        </w:tc>
        <w:tc>
          <w:tcPr>
            <w:tcW w:w="1286" w:type="dxa"/>
            <w:gridSpan w:val="2"/>
            <w:tcBorders>
              <w:top w:val="nil"/>
              <w:left w:val="nil"/>
              <w:bottom w:val="single" w:sz="4" w:space="0" w:color="auto"/>
              <w:right w:val="nil"/>
            </w:tcBorders>
            <w:shd w:val="clear" w:color="000000" w:fill="FFFFFF"/>
            <w:noWrap/>
            <w:vAlign w:val="bottom"/>
            <w:hideMark/>
          </w:tcPr>
          <w:p w:rsidR="00930515" w:rsidRPr="006B41C5" w:rsidRDefault="00930515" w:rsidP="00930515">
            <w:pPr>
              <w:rPr>
                <w:rFonts w:ascii="Calibri" w:hAnsi="Calibri" w:cs="Calibri"/>
                <w:sz w:val="22"/>
                <w:szCs w:val="22"/>
                <w:lang w:val="uk-UA" w:eastAsia="uk-UA"/>
              </w:rPr>
            </w:pPr>
            <w:r w:rsidRPr="006B41C5">
              <w:rPr>
                <w:rFonts w:ascii="Calibri" w:hAnsi="Calibri" w:cs="Calibri"/>
                <w:sz w:val="22"/>
                <w:szCs w:val="22"/>
                <w:lang w:val="uk-UA" w:eastAsia="uk-UA"/>
              </w:rPr>
              <w:t> </w:t>
            </w:r>
          </w:p>
        </w:tc>
        <w:tc>
          <w:tcPr>
            <w:tcW w:w="1276" w:type="dxa"/>
            <w:gridSpan w:val="3"/>
            <w:tcBorders>
              <w:top w:val="nil"/>
              <w:left w:val="nil"/>
              <w:bottom w:val="single" w:sz="4" w:space="0" w:color="auto"/>
              <w:right w:val="nil"/>
            </w:tcBorders>
            <w:shd w:val="clear" w:color="000000" w:fill="FFFFFF"/>
            <w:noWrap/>
            <w:vAlign w:val="bottom"/>
            <w:hideMark/>
          </w:tcPr>
          <w:p w:rsidR="00930515" w:rsidRPr="006B41C5" w:rsidRDefault="00930515" w:rsidP="00930515">
            <w:pPr>
              <w:rPr>
                <w:rFonts w:ascii="Calibri" w:hAnsi="Calibri" w:cs="Calibri"/>
                <w:sz w:val="22"/>
                <w:szCs w:val="22"/>
                <w:lang w:val="uk-UA" w:eastAsia="uk-UA"/>
              </w:rPr>
            </w:pPr>
            <w:r w:rsidRPr="006B41C5">
              <w:rPr>
                <w:rFonts w:ascii="Calibri" w:hAnsi="Calibri" w:cs="Calibri"/>
                <w:sz w:val="22"/>
                <w:szCs w:val="22"/>
                <w:lang w:val="uk-UA" w:eastAsia="uk-UA"/>
              </w:rPr>
              <w:t> </w:t>
            </w:r>
          </w:p>
        </w:tc>
        <w:tc>
          <w:tcPr>
            <w:tcW w:w="992" w:type="dxa"/>
            <w:tcBorders>
              <w:top w:val="nil"/>
              <w:left w:val="nil"/>
              <w:bottom w:val="single" w:sz="4" w:space="0" w:color="auto"/>
              <w:right w:val="nil"/>
            </w:tcBorders>
            <w:shd w:val="clear" w:color="000000" w:fill="FFFFFF"/>
            <w:noWrap/>
            <w:vAlign w:val="bottom"/>
            <w:hideMark/>
          </w:tcPr>
          <w:p w:rsidR="00930515" w:rsidRPr="006B41C5" w:rsidRDefault="00930515" w:rsidP="00930515">
            <w:pPr>
              <w:rPr>
                <w:rFonts w:ascii="Calibri" w:hAnsi="Calibri" w:cs="Calibri"/>
                <w:sz w:val="22"/>
                <w:szCs w:val="22"/>
                <w:lang w:val="uk-UA" w:eastAsia="uk-UA"/>
              </w:rPr>
            </w:pPr>
            <w:r w:rsidRPr="006B41C5">
              <w:rPr>
                <w:rFonts w:ascii="Calibri" w:hAnsi="Calibri" w:cs="Calibri"/>
                <w:sz w:val="22"/>
                <w:szCs w:val="22"/>
                <w:lang w:val="uk-UA" w:eastAsia="uk-UA"/>
              </w:rPr>
              <w:t> </w:t>
            </w:r>
          </w:p>
        </w:tc>
        <w:tc>
          <w:tcPr>
            <w:tcW w:w="992" w:type="dxa"/>
            <w:gridSpan w:val="2"/>
            <w:tcBorders>
              <w:top w:val="nil"/>
              <w:left w:val="nil"/>
              <w:bottom w:val="single" w:sz="4" w:space="0" w:color="auto"/>
              <w:right w:val="nil"/>
            </w:tcBorders>
            <w:shd w:val="clear" w:color="000000" w:fill="FFFFFF"/>
            <w:noWrap/>
            <w:vAlign w:val="bottom"/>
            <w:hideMark/>
          </w:tcPr>
          <w:p w:rsidR="00930515" w:rsidRPr="006B41C5" w:rsidRDefault="00930515" w:rsidP="00930515">
            <w:pPr>
              <w:rPr>
                <w:rFonts w:ascii="Calibri" w:hAnsi="Calibri" w:cs="Calibri"/>
                <w:sz w:val="22"/>
                <w:szCs w:val="22"/>
                <w:lang w:val="uk-UA" w:eastAsia="uk-UA"/>
              </w:rPr>
            </w:pPr>
            <w:r w:rsidRPr="006B41C5">
              <w:rPr>
                <w:rFonts w:ascii="Calibri" w:hAnsi="Calibri" w:cs="Calibri"/>
                <w:sz w:val="22"/>
                <w:szCs w:val="22"/>
                <w:lang w:val="uk-UA" w:eastAsia="uk-UA"/>
              </w:rPr>
              <w:t> </w:t>
            </w:r>
          </w:p>
        </w:tc>
        <w:tc>
          <w:tcPr>
            <w:tcW w:w="1134" w:type="dxa"/>
            <w:tcBorders>
              <w:top w:val="nil"/>
              <w:left w:val="nil"/>
              <w:bottom w:val="single" w:sz="4" w:space="0" w:color="auto"/>
              <w:right w:val="nil"/>
            </w:tcBorders>
            <w:shd w:val="clear" w:color="000000" w:fill="FFFFFF"/>
            <w:noWrap/>
            <w:vAlign w:val="bottom"/>
            <w:hideMark/>
          </w:tcPr>
          <w:p w:rsidR="00930515" w:rsidRPr="00505550" w:rsidRDefault="00930515" w:rsidP="00930515">
            <w:pPr>
              <w:rPr>
                <w:rFonts w:ascii="Calibri" w:hAnsi="Calibri" w:cs="Calibri"/>
                <w:sz w:val="28"/>
                <w:szCs w:val="28"/>
                <w:lang w:val="uk-UA" w:eastAsia="uk-UA"/>
              </w:rPr>
            </w:pPr>
            <w:r w:rsidRPr="00505550">
              <w:rPr>
                <w:rFonts w:ascii="Calibri" w:hAnsi="Calibri" w:cs="Calibri"/>
                <w:sz w:val="28"/>
                <w:szCs w:val="28"/>
                <w:lang w:val="uk-UA" w:eastAsia="uk-UA"/>
              </w:rPr>
              <w:t> </w:t>
            </w:r>
          </w:p>
        </w:tc>
        <w:tc>
          <w:tcPr>
            <w:tcW w:w="1276" w:type="dxa"/>
            <w:tcBorders>
              <w:top w:val="nil"/>
              <w:left w:val="nil"/>
              <w:bottom w:val="single" w:sz="4" w:space="0" w:color="auto"/>
              <w:right w:val="nil"/>
            </w:tcBorders>
            <w:shd w:val="clear" w:color="000000" w:fill="FFFFFF"/>
            <w:noWrap/>
            <w:vAlign w:val="bottom"/>
            <w:hideMark/>
          </w:tcPr>
          <w:p w:rsidR="00930515" w:rsidRPr="006B41C5" w:rsidRDefault="00930515" w:rsidP="00930515">
            <w:pPr>
              <w:rPr>
                <w:rFonts w:ascii="Calibri" w:hAnsi="Calibri" w:cs="Calibri"/>
                <w:sz w:val="22"/>
                <w:szCs w:val="22"/>
                <w:lang w:val="uk-UA" w:eastAsia="uk-UA"/>
              </w:rPr>
            </w:pPr>
            <w:r w:rsidRPr="006B41C5">
              <w:rPr>
                <w:rFonts w:ascii="Calibri" w:hAnsi="Calibri" w:cs="Calibri"/>
                <w:sz w:val="22"/>
                <w:szCs w:val="22"/>
                <w:lang w:val="uk-UA" w:eastAsia="uk-UA"/>
              </w:rPr>
              <w:t> </w:t>
            </w:r>
          </w:p>
        </w:tc>
        <w:tc>
          <w:tcPr>
            <w:tcW w:w="2317" w:type="dxa"/>
            <w:gridSpan w:val="3"/>
            <w:tcBorders>
              <w:top w:val="nil"/>
              <w:left w:val="nil"/>
              <w:bottom w:val="single" w:sz="4" w:space="0" w:color="auto"/>
              <w:right w:val="nil"/>
            </w:tcBorders>
            <w:shd w:val="clear" w:color="000000" w:fill="FFFFFF"/>
            <w:noWrap/>
            <w:vAlign w:val="bottom"/>
            <w:hideMark/>
          </w:tcPr>
          <w:p w:rsidR="00930515" w:rsidRPr="006B41C5" w:rsidRDefault="00930515" w:rsidP="00930515">
            <w:pPr>
              <w:rPr>
                <w:rFonts w:ascii="Calibri" w:hAnsi="Calibri" w:cs="Calibri"/>
                <w:sz w:val="22"/>
                <w:szCs w:val="22"/>
                <w:lang w:val="uk-UA" w:eastAsia="uk-UA"/>
              </w:rPr>
            </w:pPr>
            <w:r w:rsidRPr="006B41C5">
              <w:rPr>
                <w:rFonts w:ascii="Calibri" w:hAnsi="Calibri" w:cs="Calibri"/>
                <w:sz w:val="22"/>
                <w:szCs w:val="22"/>
                <w:lang w:val="uk-UA" w:eastAsia="uk-UA"/>
              </w:rPr>
              <w:t> </w:t>
            </w:r>
          </w:p>
        </w:tc>
      </w:tr>
      <w:tr w:rsidR="006B41C5" w:rsidRPr="006B41C5" w:rsidTr="00B85179">
        <w:trPr>
          <w:trHeight w:val="315"/>
        </w:trPr>
        <w:tc>
          <w:tcPr>
            <w:tcW w:w="1133" w:type="dxa"/>
            <w:gridSpan w:val="3"/>
            <w:vMerge w:val="restart"/>
            <w:tcBorders>
              <w:top w:val="single" w:sz="4" w:space="0" w:color="auto"/>
              <w:left w:val="single" w:sz="4" w:space="0" w:color="auto"/>
              <w:bottom w:val="single" w:sz="4" w:space="0" w:color="000000"/>
              <w:right w:val="nil"/>
            </w:tcBorders>
            <w:shd w:val="clear" w:color="000000" w:fill="FFFFFF"/>
            <w:hideMark/>
          </w:tcPr>
          <w:p w:rsidR="00930515" w:rsidRPr="006B41C5" w:rsidRDefault="00930515" w:rsidP="00930515">
            <w:pPr>
              <w:jc w:val="center"/>
              <w:rPr>
                <w:sz w:val="22"/>
                <w:szCs w:val="22"/>
                <w:lang w:val="uk-UA" w:eastAsia="uk-UA"/>
              </w:rPr>
            </w:pPr>
            <w:r w:rsidRPr="006B41C5">
              <w:rPr>
                <w:sz w:val="22"/>
                <w:szCs w:val="22"/>
                <w:lang w:val="uk-UA" w:eastAsia="uk-UA"/>
              </w:rPr>
              <w:t>№ п/п</w:t>
            </w:r>
          </w:p>
        </w:tc>
        <w:tc>
          <w:tcPr>
            <w:tcW w:w="3672" w:type="dxa"/>
            <w:vMerge w:val="restart"/>
            <w:tcBorders>
              <w:top w:val="single" w:sz="4" w:space="0" w:color="auto"/>
              <w:left w:val="single" w:sz="8" w:space="0" w:color="auto"/>
              <w:bottom w:val="single" w:sz="8" w:space="0" w:color="000000"/>
              <w:right w:val="nil"/>
            </w:tcBorders>
            <w:shd w:val="clear" w:color="000000" w:fill="FFFFFF"/>
            <w:hideMark/>
          </w:tcPr>
          <w:p w:rsidR="00930515" w:rsidRPr="006B41C5" w:rsidRDefault="00930515" w:rsidP="00930515">
            <w:pPr>
              <w:jc w:val="center"/>
              <w:rPr>
                <w:sz w:val="22"/>
                <w:szCs w:val="22"/>
                <w:lang w:val="uk-UA" w:eastAsia="uk-UA"/>
              </w:rPr>
            </w:pPr>
            <w:r w:rsidRPr="006B41C5">
              <w:rPr>
                <w:sz w:val="22"/>
                <w:szCs w:val="22"/>
                <w:lang w:val="uk-UA" w:eastAsia="uk-UA"/>
              </w:rPr>
              <w:t>Назва напряму діяльності</w:t>
            </w:r>
          </w:p>
        </w:tc>
        <w:tc>
          <w:tcPr>
            <w:tcW w:w="2131" w:type="dxa"/>
            <w:gridSpan w:val="2"/>
            <w:vMerge w:val="restart"/>
            <w:tcBorders>
              <w:top w:val="single" w:sz="4" w:space="0" w:color="auto"/>
              <w:left w:val="single" w:sz="8" w:space="0" w:color="auto"/>
              <w:bottom w:val="single" w:sz="8" w:space="0" w:color="000000"/>
              <w:right w:val="single" w:sz="8" w:space="0" w:color="auto"/>
            </w:tcBorders>
            <w:shd w:val="clear" w:color="000000" w:fill="FFFFFF"/>
            <w:hideMark/>
          </w:tcPr>
          <w:p w:rsidR="00930515" w:rsidRPr="006B41C5" w:rsidRDefault="00930515" w:rsidP="00952F14">
            <w:pPr>
              <w:jc w:val="center"/>
              <w:rPr>
                <w:sz w:val="22"/>
                <w:szCs w:val="22"/>
                <w:lang w:val="uk-UA" w:eastAsia="uk-UA"/>
              </w:rPr>
            </w:pPr>
            <w:r w:rsidRPr="006B41C5">
              <w:rPr>
                <w:sz w:val="22"/>
                <w:szCs w:val="22"/>
                <w:lang w:val="uk-UA" w:eastAsia="uk-UA"/>
              </w:rPr>
              <w:t>Назва заходу (</w:t>
            </w:r>
            <w:r w:rsidR="00952F14" w:rsidRPr="006B41C5">
              <w:rPr>
                <w:sz w:val="22"/>
                <w:szCs w:val="22"/>
                <w:lang w:val="uk-UA" w:eastAsia="uk-UA"/>
              </w:rPr>
              <w:t>пріорітетності</w:t>
            </w:r>
            <w:r w:rsidRPr="006B41C5">
              <w:rPr>
                <w:sz w:val="22"/>
                <w:szCs w:val="22"/>
                <w:lang w:val="uk-UA" w:eastAsia="uk-UA"/>
              </w:rPr>
              <w:t xml:space="preserve"> завдання)</w:t>
            </w:r>
          </w:p>
        </w:tc>
        <w:tc>
          <w:tcPr>
            <w:tcW w:w="5680" w:type="dxa"/>
            <w:gridSpan w:val="9"/>
            <w:tcBorders>
              <w:top w:val="single" w:sz="4" w:space="0" w:color="auto"/>
              <w:left w:val="nil"/>
              <w:bottom w:val="single" w:sz="8" w:space="0" w:color="auto"/>
              <w:right w:val="nil"/>
            </w:tcBorders>
            <w:shd w:val="clear" w:color="000000" w:fill="FFFFFF"/>
            <w:noWrap/>
            <w:vAlign w:val="bottom"/>
            <w:hideMark/>
          </w:tcPr>
          <w:p w:rsidR="00930515" w:rsidRPr="006B41C5" w:rsidRDefault="00930515" w:rsidP="00D3321D">
            <w:pPr>
              <w:jc w:val="center"/>
              <w:rPr>
                <w:sz w:val="22"/>
                <w:szCs w:val="22"/>
                <w:lang w:val="uk-UA" w:eastAsia="uk-UA"/>
              </w:rPr>
            </w:pPr>
            <w:r w:rsidRPr="006B41C5">
              <w:rPr>
                <w:sz w:val="22"/>
                <w:szCs w:val="22"/>
                <w:lang w:val="uk-UA" w:eastAsia="uk-UA"/>
              </w:rPr>
              <w:t xml:space="preserve">Джерела та обсяги фінансування (тис. </w:t>
            </w:r>
            <w:r w:rsidR="00D3321D" w:rsidRPr="006B41C5">
              <w:rPr>
                <w:sz w:val="22"/>
                <w:szCs w:val="22"/>
                <w:lang w:val="uk-UA" w:eastAsia="uk-UA"/>
              </w:rPr>
              <w:t>грн</w:t>
            </w:r>
            <w:r w:rsidRPr="006B41C5">
              <w:rPr>
                <w:sz w:val="22"/>
                <w:szCs w:val="22"/>
                <w:lang w:val="uk-UA" w:eastAsia="uk-UA"/>
              </w:rPr>
              <w:t>.)</w:t>
            </w:r>
          </w:p>
        </w:tc>
        <w:tc>
          <w:tcPr>
            <w:tcW w:w="1276" w:type="dxa"/>
            <w:vMerge w:val="restart"/>
            <w:tcBorders>
              <w:top w:val="single" w:sz="4" w:space="0" w:color="auto"/>
              <w:left w:val="single" w:sz="8" w:space="0" w:color="auto"/>
              <w:bottom w:val="single" w:sz="8" w:space="0" w:color="000000"/>
              <w:right w:val="single" w:sz="8" w:space="0" w:color="auto"/>
            </w:tcBorders>
            <w:shd w:val="clear" w:color="000000" w:fill="FFFFFF"/>
            <w:hideMark/>
          </w:tcPr>
          <w:p w:rsidR="00930515" w:rsidRPr="006B41C5" w:rsidRDefault="00930515" w:rsidP="00930515">
            <w:pPr>
              <w:jc w:val="center"/>
              <w:rPr>
                <w:sz w:val="22"/>
                <w:szCs w:val="22"/>
                <w:lang w:val="uk-UA" w:eastAsia="uk-UA"/>
              </w:rPr>
            </w:pPr>
            <w:r w:rsidRPr="006B41C5">
              <w:rPr>
                <w:sz w:val="22"/>
                <w:szCs w:val="22"/>
                <w:lang w:val="uk-UA" w:eastAsia="uk-UA"/>
              </w:rPr>
              <w:t>Виконавці</w:t>
            </w:r>
          </w:p>
        </w:tc>
        <w:tc>
          <w:tcPr>
            <w:tcW w:w="2317" w:type="dxa"/>
            <w:gridSpan w:val="3"/>
            <w:vMerge w:val="restart"/>
            <w:tcBorders>
              <w:top w:val="single" w:sz="4" w:space="0" w:color="auto"/>
              <w:left w:val="single" w:sz="8" w:space="0" w:color="auto"/>
              <w:bottom w:val="single" w:sz="8" w:space="0" w:color="000000"/>
              <w:right w:val="single" w:sz="8" w:space="0" w:color="auto"/>
            </w:tcBorders>
            <w:shd w:val="clear" w:color="000000" w:fill="FFFFFF"/>
            <w:hideMark/>
          </w:tcPr>
          <w:p w:rsidR="00930515" w:rsidRPr="006B41C5" w:rsidRDefault="00930515" w:rsidP="00930515">
            <w:pPr>
              <w:jc w:val="center"/>
              <w:rPr>
                <w:sz w:val="22"/>
                <w:szCs w:val="22"/>
                <w:lang w:val="uk-UA" w:eastAsia="uk-UA"/>
              </w:rPr>
            </w:pPr>
            <w:r w:rsidRPr="006B41C5">
              <w:rPr>
                <w:sz w:val="22"/>
                <w:szCs w:val="22"/>
                <w:lang w:val="uk-UA" w:eastAsia="uk-UA"/>
              </w:rPr>
              <w:t xml:space="preserve">Очікуваний результат </w:t>
            </w:r>
          </w:p>
        </w:tc>
      </w:tr>
      <w:tr w:rsidR="006B41C5" w:rsidRPr="006B41C5" w:rsidTr="00B85179">
        <w:trPr>
          <w:trHeight w:val="315"/>
        </w:trPr>
        <w:tc>
          <w:tcPr>
            <w:tcW w:w="1133" w:type="dxa"/>
            <w:gridSpan w:val="3"/>
            <w:vMerge/>
            <w:tcBorders>
              <w:top w:val="single" w:sz="4" w:space="0" w:color="auto"/>
              <w:left w:val="single" w:sz="4" w:space="0" w:color="auto"/>
              <w:bottom w:val="single" w:sz="4" w:space="0" w:color="000000"/>
              <w:right w:val="nil"/>
            </w:tcBorders>
            <w:vAlign w:val="center"/>
            <w:hideMark/>
          </w:tcPr>
          <w:p w:rsidR="00930515" w:rsidRPr="006B41C5" w:rsidRDefault="00930515" w:rsidP="00930515">
            <w:pPr>
              <w:rPr>
                <w:sz w:val="22"/>
                <w:szCs w:val="22"/>
                <w:lang w:val="uk-UA" w:eastAsia="uk-UA"/>
              </w:rPr>
            </w:pPr>
          </w:p>
        </w:tc>
        <w:tc>
          <w:tcPr>
            <w:tcW w:w="3672" w:type="dxa"/>
            <w:vMerge/>
            <w:tcBorders>
              <w:top w:val="single" w:sz="8" w:space="0" w:color="auto"/>
              <w:left w:val="single" w:sz="8" w:space="0" w:color="auto"/>
              <w:bottom w:val="single" w:sz="8" w:space="0" w:color="000000"/>
              <w:right w:val="nil"/>
            </w:tcBorders>
            <w:vAlign w:val="center"/>
            <w:hideMark/>
          </w:tcPr>
          <w:p w:rsidR="00930515" w:rsidRPr="006B41C5" w:rsidRDefault="00930515" w:rsidP="00930515">
            <w:pPr>
              <w:rPr>
                <w:sz w:val="22"/>
                <w:szCs w:val="22"/>
                <w:lang w:val="uk-UA" w:eastAsia="uk-UA"/>
              </w:rPr>
            </w:pPr>
          </w:p>
        </w:tc>
        <w:tc>
          <w:tcPr>
            <w:tcW w:w="2131" w:type="dxa"/>
            <w:gridSpan w:val="2"/>
            <w:vMerge/>
            <w:tcBorders>
              <w:top w:val="single" w:sz="8" w:space="0" w:color="auto"/>
              <w:left w:val="single" w:sz="8" w:space="0" w:color="auto"/>
              <w:bottom w:val="single" w:sz="8" w:space="0" w:color="000000"/>
              <w:right w:val="single" w:sz="8" w:space="0" w:color="auto"/>
            </w:tcBorders>
            <w:vAlign w:val="center"/>
            <w:hideMark/>
          </w:tcPr>
          <w:p w:rsidR="00930515" w:rsidRPr="006B41C5" w:rsidRDefault="00930515" w:rsidP="00930515">
            <w:pPr>
              <w:rPr>
                <w:sz w:val="22"/>
                <w:szCs w:val="22"/>
                <w:lang w:val="uk-UA" w:eastAsia="uk-UA"/>
              </w:rPr>
            </w:pPr>
          </w:p>
        </w:tc>
        <w:tc>
          <w:tcPr>
            <w:tcW w:w="1286" w:type="dxa"/>
            <w:gridSpan w:val="2"/>
            <w:vMerge w:val="restart"/>
            <w:tcBorders>
              <w:top w:val="nil"/>
              <w:left w:val="single" w:sz="8" w:space="0" w:color="auto"/>
              <w:bottom w:val="single" w:sz="8" w:space="0" w:color="000000"/>
              <w:right w:val="single" w:sz="8" w:space="0" w:color="auto"/>
            </w:tcBorders>
            <w:shd w:val="clear" w:color="000000" w:fill="FFFFFF"/>
            <w:hideMark/>
          </w:tcPr>
          <w:p w:rsidR="00930515" w:rsidRPr="006B41C5" w:rsidRDefault="00930515" w:rsidP="00930515">
            <w:pPr>
              <w:jc w:val="center"/>
              <w:rPr>
                <w:sz w:val="22"/>
                <w:szCs w:val="22"/>
                <w:lang w:val="uk-UA" w:eastAsia="uk-UA"/>
              </w:rPr>
            </w:pPr>
            <w:r w:rsidRPr="006B41C5">
              <w:rPr>
                <w:sz w:val="22"/>
                <w:szCs w:val="22"/>
                <w:lang w:val="uk-UA" w:eastAsia="uk-UA"/>
              </w:rPr>
              <w:t>всього</w:t>
            </w:r>
          </w:p>
        </w:tc>
        <w:tc>
          <w:tcPr>
            <w:tcW w:w="4394" w:type="dxa"/>
            <w:gridSpan w:val="7"/>
            <w:tcBorders>
              <w:top w:val="nil"/>
              <w:left w:val="nil"/>
              <w:bottom w:val="nil"/>
              <w:right w:val="nil"/>
            </w:tcBorders>
            <w:shd w:val="clear" w:color="000000" w:fill="FFFFFF"/>
            <w:noWrap/>
            <w:vAlign w:val="bottom"/>
            <w:hideMark/>
          </w:tcPr>
          <w:p w:rsidR="00930515" w:rsidRPr="006B41C5" w:rsidRDefault="00930515" w:rsidP="00930515">
            <w:pPr>
              <w:jc w:val="center"/>
              <w:rPr>
                <w:sz w:val="22"/>
                <w:szCs w:val="22"/>
                <w:lang w:val="uk-UA" w:eastAsia="uk-UA"/>
              </w:rPr>
            </w:pPr>
            <w:r w:rsidRPr="006B41C5">
              <w:rPr>
                <w:sz w:val="22"/>
                <w:szCs w:val="22"/>
                <w:lang w:val="uk-UA" w:eastAsia="uk-UA"/>
              </w:rPr>
              <w:t>в т.ч.</w:t>
            </w:r>
          </w:p>
        </w:tc>
        <w:tc>
          <w:tcPr>
            <w:tcW w:w="1276" w:type="dxa"/>
            <w:vMerge/>
            <w:tcBorders>
              <w:top w:val="single" w:sz="8" w:space="0" w:color="auto"/>
              <w:left w:val="single" w:sz="8" w:space="0" w:color="auto"/>
              <w:bottom w:val="single" w:sz="8" w:space="0" w:color="000000"/>
              <w:right w:val="single" w:sz="8" w:space="0" w:color="auto"/>
            </w:tcBorders>
            <w:vAlign w:val="center"/>
            <w:hideMark/>
          </w:tcPr>
          <w:p w:rsidR="00930515" w:rsidRPr="006B41C5" w:rsidRDefault="00930515" w:rsidP="00930515">
            <w:pPr>
              <w:rPr>
                <w:sz w:val="22"/>
                <w:szCs w:val="22"/>
                <w:lang w:val="uk-UA" w:eastAsia="uk-UA"/>
              </w:rPr>
            </w:pPr>
          </w:p>
        </w:tc>
        <w:tc>
          <w:tcPr>
            <w:tcW w:w="2317" w:type="dxa"/>
            <w:gridSpan w:val="3"/>
            <w:vMerge/>
            <w:tcBorders>
              <w:top w:val="single" w:sz="8" w:space="0" w:color="auto"/>
              <w:left w:val="single" w:sz="8" w:space="0" w:color="auto"/>
              <w:bottom w:val="single" w:sz="8" w:space="0" w:color="000000"/>
              <w:right w:val="single" w:sz="8" w:space="0" w:color="auto"/>
            </w:tcBorders>
            <w:vAlign w:val="center"/>
            <w:hideMark/>
          </w:tcPr>
          <w:p w:rsidR="00930515" w:rsidRPr="006B41C5" w:rsidRDefault="00930515" w:rsidP="00930515">
            <w:pPr>
              <w:rPr>
                <w:sz w:val="22"/>
                <w:szCs w:val="22"/>
                <w:lang w:val="uk-UA" w:eastAsia="uk-UA"/>
              </w:rPr>
            </w:pPr>
          </w:p>
        </w:tc>
      </w:tr>
      <w:tr w:rsidR="006B41C5" w:rsidRPr="006B41C5" w:rsidTr="00B85179">
        <w:trPr>
          <w:trHeight w:val="960"/>
        </w:trPr>
        <w:tc>
          <w:tcPr>
            <w:tcW w:w="1133" w:type="dxa"/>
            <w:gridSpan w:val="3"/>
            <w:vMerge/>
            <w:tcBorders>
              <w:top w:val="single" w:sz="4" w:space="0" w:color="auto"/>
              <w:left w:val="single" w:sz="4" w:space="0" w:color="auto"/>
              <w:bottom w:val="single" w:sz="4" w:space="0" w:color="000000"/>
              <w:right w:val="nil"/>
            </w:tcBorders>
            <w:vAlign w:val="center"/>
            <w:hideMark/>
          </w:tcPr>
          <w:p w:rsidR="00930515" w:rsidRPr="006B41C5" w:rsidRDefault="00930515" w:rsidP="00930515">
            <w:pPr>
              <w:rPr>
                <w:sz w:val="22"/>
                <w:szCs w:val="22"/>
                <w:lang w:val="uk-UA" w:eastAsia="uk-UA"/>
              </w:rPr>
            </w:pPr>
          </w:p>
        </w:tc>
        <w:tc>
          <w:tcPr>
            <w:tcW w:w="3672" w:type="dxa"/>
            <w:vMerge/>
            <w:tcBorders>
              <w:top w:val="single" w:sz="8" w:space="0" w:color="auto"/>
              <w:left w:val="single" w:sz="8" w:space="0" w:color="auto"/>
              <w:bottom w:val="single" w:sz="8" w:space="0" w:color="000000"/>
              <w:right w:val="nil"/>
            </w:tcBorders>
            <w:vAlign w:val="center"/>
            <w:hideMark/>
          </w:tcPr>
          <w:p w:rsidR="00930515" w:rsidRPr="006B41C5" w:rsidRDefault="00930515" w:rsidP="00930515">
            <w:pPr>
              <w:rPr>
                <w:sz w:val="22"/>
                <w:szCs w:val="22"/>
                <w:lang w:val="uk-UA" w:eastAsia="uk-UA"/>
              </w:rPr>
            </w:pPr>
          </w:p>
        </w:tc>
        <w:tc>
          <w:tcPr>
            <w:tcW w:w="2131" w:type="dxa"/>
            <w:gridSpan w:val="2"/>
            <w:vMerge/>
            <w:tcBorders>
              <w:top w:val="single" w:sz="8" w:space="0" w:color="auto"/>
              <w:left w:val="single" w:sz="8" w:space="0" w:color="auto"/>
              <w:bottom w:val="single" w:sz="8" w:space="0" w:color="000000"/>
              <w:right w:val="single" w:sz="8" w:space="0" w:color="auto"/>
            </w:tcBorders>
            <w:vAlign w:val="center"/>
            <w:hideMark/>
          </w:tcPr>
          <w:p w:rsidR="00930515" w:rsidRPr="006B41C5" w:rsidRDefault="00930515" w:rsidP="00930515">
            <w:pPr>
              <w:rPr>
                <w:sz w:val="22"/>
                <w:szCs w:val="22"/>
                <w:lang w:val="uk-UA" w:eastAsia="uk-UA"/>
              </w:rPr>
            </w:pPr>
          </w:p>
        </w:tc>
        <w:tc>
          <w:tcPr>
            <w:tcW w:w="1286" w:type="dxa"/>
            <w:gridSpan w:val="2"/>
            <w:vMerge/>
            <w:tcBorders>
              <w:top w:val="nil"/>
              <w:left w:val="single" w:sz="8" w:space="0" w:color="auto"/>
              <w:bottom w:val="single" w:sz="8" w:space="0" w:color="000000"/>
              <w:right w:val="single" w:sz="8" w:space="0" w:color="auto"/>
            </w:tcBorders>
            <w:vAlign w:val="center"/>
            <w:hideMark/>
          </w:tcPr>
          <w:p w:rsidR="00930515" w:rsidRPr="006B41C5" w:rsidRDefault="00930515" w:rsidP="00930515">
            <w:pPr>
              <w:rPr>
                <w:sz w:val="22"/>
                <w:szCs w:val="22"/>
                <w:lang w:val="uk-UA" w:eastAsia="uk-UA"/>
              </w:rPr>
            </w:pPr>
          </w:p>
        </w:tc>
        <w:tc>
          <w:tcPr>
            <w:tcW w:w="1276" w:type="dxa"/>
            <w:gridSpan w:val="3"/>
            <w:tcBorders>
              <w:top w:val="single" w:sz="8" w:space="0" w:color="auto"/>
              <w:left w:val="nil"/>
              <w:bottom w:val="single" w:sz="8" w:space="0" w:color="auto"/>
              <w:right w:val="single" w:sz="8" w:space="0" w:color="auto"/>
            </w:tcBorders>
            <w:shd w:val="clear" w:color="000000" w:fill="FFFFFF"/>
            <w:hideMark/>
          </w:tcPr>
          <w:p w:rsidR="00930515" w:rsidRPr="006B41C5" w:rsidRDefault="00930515" w:rsidP="00930515">
            <w:pPr>
              <w:rPr>
                <w:sz w:val="22"/>
                <w:szCs w:val="22"/>
                <w:lang w:val="uk-UA" w:eastAsia="uk-UA"/>
              </w:rPr>
            </w:pPr>
            <w:r w:rsidRPr="006B41C5">
              <w:rPr>
                <w:sz w:val="22"/>
                <w:szCs w:val="22"/>
                <w:lang w:val="uk-UA" w:eastAsia="uk-UA"/>
              </w:rPr>
              <w:t>місцевий бюджет</w:t>
            </w:r>
          </w:p>
        </w:tc>
        <w:tc>
          <w:tcPr>
            <w:tcW w:w="992" w:type="dxa"/>
            <w:tcBorders>
              <w:top w:val="single" w:sz="8" w:space="0" w:color="auto"/>
              <w:left w:val="nil"/>
              <w:bottom w:val="single" w:sz="8" w:space="0" w:color="auto"/>
              <w:right w:val="single" w:sz="8" w:space="0" w:color="auto"/>
            </w:tcBorders>
            <w:shd w:val="clear" w:color="000000" w:fill="FFFFFF"/>
            <w:hideMark/>
          </w:tcPr>
          <w:p w:rsidR="00930515" w:rsidRPr="006B41C5" w:rsidRDefault="00930515" w:rsidP="00930515">
            <w:pPr>
              <w:rPr>
                <w:sz w:val="22"/>
                <w:szCs w:val="22"/>
                <w:lang w:val="uk-UA" w:eastAsia="uk-UA"/>
              </w:rPr>
            </w:pPr>
            <w:r w:rsidRPr="006B41C5">
              <w:rPr>
                <w:sz w:val="22"/>
                <w:szCs w:val="22"/>
                <w:lang w:val="uk-UA" w:eastAsia="uk-UA"/>
              </w:rPr>
              <w:t>обласний бюджет</w:t>
            </w:r>
          </w:p>
        </w:tc>
        <w:tc>
          <w:tcPr>
            <w:tcW w:w="992" w:type="dxa"/>
            <w:gridSpan w:val="2"/>
            <w:tcBorders>
              <w:top w:val="single" w:sz="4" w:space="0" w:color="auto"/>
              <w:left w:val="nil"/>
              <w:bottom w:val="single" w:sz="8" w:space="0" w:color="auto"/>
              <w:right w:val="nil"/>
            </w:tcBorders>
            <w:shd w:val="clear" w:color="000000" w:fill="FFFFFF"/>
            <w:hideMark/>
          </w:tcPr>
          <w:p w:rsidR="00930515" w:rsidRPr="006B41C5" w:rsidRDefault="00930515" w:rsidP="00930515">
            <w:pPr>
              <w:rPr>
                <w:sz w:val="22"/>
                <w:szCs w:val="22"/>
                <w:lang w:val="uk-UA" w:eastAsia="uk-UA"/>
              </w:rPr>
            </w:pPr>
            <w:r w:rsidRPr="006B41C5">
              <w:rPr>
                <w:sz w:val="22"/>
                <w:szCs w:val="22"/>
                <w:lang w:val="uk-UA" w:eastAsia="uk-UA"/>
              </w:rPr>
              <w:t>державний бюджет</w:t>
            </w:r>
          </w:p>
        </w:tc>
        <w:tc>
          <w:tcPr>
            <w:tcW w:w="1134" w:type="dxa"/>
            <w:tcBorders>
              <w:top w:val="single" w:sz="8" w:space="0" w:color="auto"/>
              <w:left w:val="single" w:sz="8" w:space="0" w:color="auto"/>
              <w:bottom w:val="single" w:sz="8" w:space="0" w:color="auto"/>
              <w:right w:val="nil"/>
            </w:tcBorders>
            <w:shd w:val="clear" w:color="000000" w:fill="FFFFFF"/>
            <w:hideMark/>
          </w:tcPr>
          <w:p w:rsidR="00930515" w:rsidRPr="006B41C5" w:rsidRDefault="00930515" w:rsidP="00930515">
            <w:pPr>
              <w:rPr>
                <w:sz w:val="22"/>
                <w:szCs w:val="22"/>
                <w:lang w:val="uk-UA" w:eastAsia="uk-UA"/>
              </w:rPr>
            </w:pPr>
            <w:r w:rsidRPr="006B41C5">
              <w:rPr>
                <w:sz w:val="22"/>
                <w:szCs w:val="22"/>
                <w:lang w:val="uk-UA" w:eastAsia="uk-UA"/>
              </w:rPr>
              <w:t>інші джерела</w:t>
            </w:r>
          </w:p>
        </w:tc>
        <w:tc>
          <w:tcPr>
            <w:tcW w:w="1276" w:type="dxa"/>
            <w:vMerge/>
            <w:tcBorders>
              <w:top w:val="single" w:sz="8" w:space="0" w:color="auto"/>
              <w:left w:val="single" w:sz="8" w:space="0" w:color="auto"/>
              <w:bottom w:val="single" w:sz="8" w:space="0" w:color="000000"/>
              <w:right w:val="single" w:sz="8" w:space="0" w:color="auto"/>
            </w:tcBorders>
            <w:vAlign w:val="center"/>
            <w:hideMark/>
          </w:tcPr>
          <w:p w:rsidR="00930515" w:rsidRPr="006B41C5" w:rsidRDefault="00930515" w:rsidP="00930515">
            <w:pPr>
              <w:rPr>
                <w:sz w:val="22"/>
                <w:szCs w:val="22"/>
                <w:lang w:val="uk-UA" w:eastAsia="uk-UA"/>
              </w:rPr>
            </w:pPr>
          </w:p>
        </w:tc>
        <w:tc>
          <w:tcPr>
            <w:tcW w:w="2317" w:type="dxa"/>
            <w:gridSpan w:val="3"/>
            <w:vMerge/>
            <w:tcBorders>
              <w:top w:val="single" w:sz="8" w:space="0" w:color="auto"/>
              <w:left w:val="single" w:sz="8" w:space="0" w:color="auto"/>
              <w:bottom w:val="single" w:sz="8" w:space="0" w:color="000000"/>
              <w:right w:val="single" w:sz="8" w:space="0" w:color="auto"/>
            </w:tcBorders>
            <w:vAlign w:val="center"/>
            <w:hideMark/>
          </w:tcPr>
          <w:p w:rsidR="00930515" w:rsidRPr="006B41C5" w:rsidRDefault="00930515" w:rsidP="00930515">
            <w:pPr>
              <w:rPr>
                <w:sz w:val="22"/>
                <w:szCs w:val="22"/>
                <w:lang w:val="uk-UA" w:eastAsia="uk-UA"/>
              </w:rPr>
            </w:pPr>
          </w:p>
        </w:tc>
      </w:tr>
      <w:tr w:rsidR="006B41C5" w:rsidRPr="006B41C5" w:rsidTr="00A232C8">
        <w:trPr>
          <w:trHeight w:val="375"/>
        </w:trPr>
        <w:tc>
          <w:tcPr>
            <w:tcW w:w="1133" w:type="dxa"/>
            <w:gridSpan w:val="3"/>
            <w:tcBorders>
              <w:top w:val="nil"/>
              <w:left w:val="single" w:sz="4" w:space="0" w:color="auto"/>
              <w:bottom w:val="single" w:sz="4" w:space="0" w:color="auto"/>
              <w:right w:val="single" w:sz="4" w:space="0" w:color="auto"/>
            </w:tcBorders>
            <w:shd w:val="clear" w:color="000000" w:fill="FFFFFF"/>
            <w:noWrap/>
            <w:vAlign w:val="bottom"/>
            <w:hideMark/>
          </w:tcPr>
          <w:p w:rsidR="00930515" w:rsidRPr="006B41C5" w:rsidRDefault="00930515" w:rsidP="009E3F38">
            <w:pPr>
              <w:jc w:val="right"/>
              <w:rPr>
                <w:b/>
                <w:bCs/>
                <w:sz w:val="22"/>
                <w:szCs w:val="22"/>
                <w:lang w:val="uk-UA" w:eastAsia="uk-UA"/>
              </w:rPr>
            </w:pPr>
            <w:r w:rsidRPr="006B41C5">
              <w:rPr>
                <w:b/>
                <w:bCs/>
                <w:sz w:val="22"/>
                <w:szCs w:val="22"/>
                <w:lang w:val="uk-UA" w:eastAsia="uk-UA"/>
              </w:rPr>
              <w:t>1</w:t>
            </w:r>
            <w:r w:rsidR="009E3F38" w:rsidRPr="006B41C5">
              <w:rPr>
                <w:b/>
                <w:bCs/>
                <w:sz w:val="22"/>
                <w:szCs w:val="22"/>
                <w:lang w:val="uk-UA" w:eastAsia="uk-UA"/>
              </w:rPr>
              <w:t>.</w:t>
            </w:r>
          </w:p>
        </w:tc>
        <w:tc>
          <w:tcPr>
            <w:tcW w:w="15076" w:type="dxa"/>
            <w:gridSpan w:val="16"/>
            <w:tcBorders>
              <w:top w:val="nil"/>
              <w:left w:val="nil"/>
              <w:bottom w:val="single" w:sz="4" w:space="0" w:color="auto"/>
              <w:right w:val="single" w:sz="4" w:space="0" w:color="000000"/>
            </w:tcBorders>
            <w:shd w:val="clear" w:color="000000" w:fill="FFFFFF"/>
            <w:noWrap/>
            <w:vAlign w:val="bottom"/>
            <w:hideMark/>
          </w:tcPr>
          <w:p w:rsidR="00930515" w:rsidRPr="006B41C5" w:rsidRDefault="00C664EC" w:rsidP="00F1205B">
            <w:pPr>
              <w:jc w:val="center"/>
              <w:rPr>
                <w:b/>
                <w:bCs/>
                <w:sz w:val="22"/>
                <w:szCs w:val="22"/>
                <w:lang w:val="uk-UA" w:eastAsia="uk-UA"/>
              </w:rPr>
            </w:pPr>
            <w:r w:rsidRPr="006B41C5">
              <w:rPr>
                <w:b/>
                <w:bCs/>
                <w:sz w:val="22"/>
                <w:szCs w:val="22"/>
                <w:lang w:val="uk-UA" w:eastAsia="uk-UA"/>
              </w:rPr>
              <w:t xml:space="preserve">Програма </w:t>
            </w:r>
            <w:r w:rsidR="00CC175F" w:rsidRPr="006B41C5">
              <w:rPr>
                <w:b/>
                <w:bCs/>
                <w:sz w:val="22"/>
                <w:szCs w:val="22"/>
                <w:lang w:val="uk-UA" w:eastAsia="uk-UA"/>
              </w:rPr>
              <w:t>«</w:t>
            </w:r>
            <w:r w:rsidRPr="006B41C5">
              <w:rPr>
                <w:b/>
                <w:bCs/>
                <w:sz w:val="22"/>
                <w:szCs w:val="22"/>
                <w:lang w:val="uk-UA" w:eastAsia="uk-UA"/>
              </w:rPr>
              <w:t>Питна вода Переяславс</w:t>
            </w:r>
            <w:r w:rsidR="00930515" w:rsidRPr="006B41C5">
              <w:rPr>
                <w:b/>
                <w:bCs/>
                <w:sz w:val="22"/>
                <w:szCs w:val="22"/>
                <w:lang w:val="uk-UA" w:eastAsia="uk-UA"/>
              </w:rPr>
              <w:t>ької міської громади на 2022</w:t>
            </w:r>
            <w:r w:rsidR="002D084E" w:rsidRPr="006B41C5">
              <w:rPr>
                <w:b/>
                <w:bCs/>
                <w:sz w:val="22"/>
                <w:szCs w:val="22"/>
                <w:lang w:val="uk-UA" w:eastAsia="uk-UA"/>
              </w:rPr>
              <w:t>-202</w:t>
            </w:r>
            <w:r w:rsidR="00F1205B" w:rsidRPr="006B41C5">
              <w:rPr>
                <w:b/>
                <w:bCs/>
                <w:sz w:val="22"/>
                <w:szCs w:val="22"/>
                <w:lang w:val="uk-UA" w:eastAsia="uk-UA"/>
              </w:rPr>
              <w:t>5</w:t>
            </w:r>
            <w:r w:rsidR="00930515" w:rsidRPr="006B41C5">
              <w:rPr>
                <w:b/>
                <w:bCs/>
                <w:sz w:val="22"/>
                <w:szCs w:val="22"/>
                <w:lang w:val="uk-UA" w:eastAsia="uk-UA"/>
              </w:rPr>
              <w:t xml:space="preserve"> р</w:t>
            </w:r>
            <w:r w:rsidR="002D084E" w:rsidRPr="006B41C5">
              <w:rPr>
                <w:b/>
                <w:bCs/>
                <w:sz w:val="22"/>
                <w:szCs w:val="22"/>
                <w:lang w:val="uk-UA" w:eastAsia="uk-UA"/>
              </w:rPr>
              <w:t>оки</w:t>
            </w:r>
            <w:r w:rsidR="00CC175F" w:rsidRPr="006B41C5">
              <w:rPr>
                <w:b/>
                <w:bCs/>
                <w:sz w:val="22"/>
                <w:szCs w:val="22"/>
                <w:lang w:val="uk-UA" w:eastAsia="uk-UA"/>
              </w:rPr>
              <w:t>»</w:t>
            </w:r>
          </w:p>
        </w:tc>
      </w:tr>
      <w:tr w:rsidR="00873E87" w:rsidRPr="006B41C5" w:rsidTr="00B85179">
        <w:trPr>
          <w:gridAfter w:val="1"/>
          <w:wAfter w:w="49" w:type="dxa"/>
          <w:trHeight w:val="1215"/>
        </w:trPr>
        <w:tc>
          <w:tcPr>
            <w:tcW w:w="113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right"/>
              <w:rPr>
                <w:lang w:val="uk-UA" w:eastAsia="uk-UA"/>
              </w:rPr>
            </w:pPr>
            <w:r w:rsidRPr="006B41C5">
              <w:rPr>
                <w:sz w:val="22"/>
                <w:szCs w:val="22"/>
              </w:rPr>
              <w:t>1.</w:t>
            </w:r>
          </w:p>
        </w:tc>
        <w:tc>
          <w:tcPr>
            <w:tcW w:w="3685"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pPr>
            <w:r w:rsidRPr="006B41C5">
              <w:rPr>
                <w:sz w:val="22"/>
                <w:szCs w:val="22"/>
              </w:rPr>
              <w:t>Доведення якості питної води до встановлених нормативів</w:t>
            </w:r>
          </w:p>
        </w:tc>
        <w:tc>
          <w:tcPr>
            <w:tcW w:w="2128"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pPr>
            <w:r w:rsidRPr="006B41C5">
              <w:rPr>
                <w:sz w:val="22"/>
                <w:szCs w:val="22"/>
              </w:rPr>
              <w:t>Виготовлення проектно-кошторисної документації по будівництву артезіанської свердловини за адресою: с. Велика Каратуль</w:t>
            </w:r>
          </w:p>
        </w:tc>
        <w:tc>
          <w:tcPr>
            <w:tcW w:w="1276"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t>150,000</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rPr>
                <w:lang w:val="uk-UA"/>
              </w:rPr>
            </w:pPr>
            <w:r w:rsidRPr="006B41C5">
              <w:rPr>
                <w:sz w:val="22"/>
                <w:szCs w:val="22"/>
              </w:rPr>
              <w:t>150,00</w:t>
            </w:r>
            <w:r w:rsidR="00873E87" w:rsidRPr="006B41C5">
              <w:rPr>
                <w:sz w:val="22"/>
                <w:szCs w:val="22"/>
                <w:lang w:val="uk-UA"/>
              </w:rPr>
              <w:t>0</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t>-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t>-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t>- </w:t>
            </w:r>
          </w:p>
        </w:tc>
        <w:tc>
          <w:tcPr>
            <w:tcW w:w="128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pPr>
            <w:r w:rsidRPr="006B41C5">
              <w:rPr>
                <w:sz w:val="22"/>
                <w:szCs w:val="22"/>
              </w:rPr>
              <w:t>Відділ КБ та ЖКГ</w:t>
            </w:r>
          </w:p>
        </w:tc>
        <w:tc>
          <w:tcPr>
            <w:tcW w:w="2261"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t>Забезпечення безперебійним водопостачанням мешканців громади</w:t>
            </w:r>
          </w:p>
        </w:tc>
      </w:tr>
      <w:tr w:rsidR="00873E87" w:rsidRPr="006B41C5" w:rsidTr="00B85179">
        <w:trPr>
          <w:gridAfter w:val="1"/>
          <w:wAfter w:w="49" w:type="dxa"/>
          <w:trHeight w:val="1215"/>
        </w:trPr>
        <w:tc>
          <w:tcPr>
            <w:tcW w:w="113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right"/>
              <w:rPr>
                <w:lang w:val="uk-UA" w:eastAsia="uk-UA"/>
              </w:rPr>
            </w:pPr>
            <w:r w:rsidRPr="006B41C5">
              <w:rPr>
                <w:sz w:val="22"/>
                <w:szCs w:val="22"/>
              </w:rPr>
              <w:t>2.</w:t>
            </w:r>
          </w:p>
        </w:tc>
        <w:tc>
          <w:tcPr>
            <w:tcW w:w="3685"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pPr>
            <w:r w:rsidRPr="006B41C5">
              <w:rPr>
                <w:sz w:val="22"/>
                <w:szCs w:val="22"/>
              </w:rPr>
              <w:t>Доведення якості питної води до встановлених нормативів</w:t>
            </w:r>
          </w:p>
        </w:tc>
        <w:tc>
          <w:tcPr>
            <w:tcW w:w="2128"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pPr>
            <w:r w:rsidRPr="006B41C5">
              <w:rPr>
                <w:sz w:val="22"/>
                <w:szCs w:val="22"/>
              </w:rPr>
              <w:t>Виготовлення проектно-кошторисної документації по капітальному ремонту водопровідних мереж по вул. Рибальська, Канівська, Морська</w:t>
            </w:r>
          </w:p>
        </w:tc>
        <w:tc>
          <w:tcPr>
            <w:tcW w:w="1276"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t>70,000</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t>70,000</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t>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t>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t> -</w:t>
            </w:r>
          </w:p>
        </w:tc>
        <w:tc>
          <w:tcPr>
            <w:tcW w:w="128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pPr>
            <w:r w:rsidRPr="006B41C5">
              <w:rPr>
                <w:sz w:val="22"/>
                <w:szCs w:val="22"/>
              </w:rPr>
              <w:t>Відділ КБ та ЖКГ</w:t>
            </w:r>
          </w:p>
        </w:tc>
        <w:tc>
          <w:tcPr>
            <w:tcW w:w="2261"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t>Забезпечення безперебійним водопостачанням мешканців громади</w:t>
            </w:r>
          </w:p>
        </w:tc>
      </w:tr>
      <w:tr w:rsidR="00873E87" w:rsidRPr="006B41C5" w:rsidTr="00B85179">
        <w:trPr>
          <w:gridAfter w:val="1"/>
          <w:wAfter w:w="49" w:type="dxa"/>
          <w:trHeight w:val="401"/>
        </w:trPr>
        <w:tc>
          <w:tcPr>
            <w:tcW w:w="113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right"/>
              <w:rPr>
                <w:lang w:val="uk-UA" w:eastAsia="uk-UA"/>
              </w:rPr>
            </w:pPr>
            <w:r w:rsidRPr="006B41C5">
              <w:rPr>
                <w:sz w:val="22"/>
                <w:szCs w:val="22"/>
              </w:rPr>
              <w:t>3.</w:t>
            </w:r>
          </w:p>
        </w:tc>
        <w:tc>
          <w:tcPr>
            <w:tcW w:w="3685"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pPr>
            <w:r w:rsidRPr="006B41C5">
              <w:rPr>
                <w:sz w:val="22"/>
                <w:szCs w:val="22"/>
              </w:rPr>
              <w:t>Доведення якості питної води до встановлених нормативів</w:t>
            </w:r>
          </w:p>
        </w:tc>
        <w:tc>
          <w:tcPr>
            <w:tcW w:w="2128"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pPr>
            <w:r w:rsidRPr="006B41C5">
              <w:rPr>
                <w:sz w:val="22"/>
                <w:szCs w:val="22"/>
              </w:rPr>
              <w:t xml:space="preserve">Виготовлення проектно-кошторисної документації по капітальному ремонту водопровідних мереж по вул. </w:t>
            </w:r>
            <w:r w:rsidRPr="006B41C5">
              <w:rPr>
                <w:sz w:val="22"/>
                <w:szCs w:val="22"/>
              </w:rPr>
              <w:lastRenderedPageBreak/>
              <w:t>Героїв Маріуполя, Якима Сомка, Комарівська</w:t>
            </w:r>
          </w:p>
        </w:tc>
        <w:tc>
          <w:tcPr>
            <w:tcW w:w="1276"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lastRenderedPageBreak/>
              <w:t>70,000</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t>70,000</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t>-</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t>-</w:t>
            </w:r>
          </w:p>
        </w:tc>
        <w:tc>
          <w:tcPr>
            <w:tcW w:w="1134"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jc w:val="center"/>
            </w:pPr>
            <w:r w:rsidRPr="006B41C5">
              <w:rPr>
                <w:sz w:val="22"/>
                <w:szCs w:val="22"/>
              </w:rPr>
              <w:t>-</w:t>
            </w:r>
          </w:p>
        </w:tc>
        <w:tc>
          <w:tcPr>
            <w:tcW w:w="128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pPr>
            <w:r w:rsidRPr="006B41C5">
              <w:rPr>
                <w:sz w:val="22"/>
                <w:szCs w:val="22"/>
              </w:rPr>
              <w:t>Відділ КБ та ЖКГ</w:t>
            </w:r>
          </w:p>
        </w:tc>
        <w:tc>
          <w:tcPr>
            <w:tcW w:w="2261"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25403B" w:rsidRPr="006B41C5" w:rsidRDefault="0025403B" w:rsidP="0025403B">
            <w:pPr>
              <w:pStyle w:val="aff7"/>
              <w:spacing w:before="0" w:beforeAutospacing="0" w:after="0" w:afterAutospacing="0"/>
            </w:pPr>
            <w:r w:rsidRPr="006B41C5">
              <w:rPr>
                <w:sz w:val="22"/>
                <w:szCs w:val="22"/>
              </w:rPr>
              <w:t>Забезпечення безперебійним водопостачанням мешканців громади</w:t>
            </w:r>
          </w:p>
        </w:tc>
      </w:tr>
      <w:tr w:rsidR="006B41C5" w:rsidRPr="006B41C5" w:rsidTr="00B85179">
        <w:trPr>
          <w:trHeight w:val="401"/>
        </w:trPr>
        <w:tc>
          <w:tcPr>
            <w:tcW w:w="113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right"/>
              <w:rPr>
                <w:lang w:val="uk-UA" w:eastAsia="uk-UA"/>
              </w:rPr>
            </w:pPr>
            <w:r w:rsidRPr="006B41C5">
              <w:rPr>
                <w:sz w:val="22"/>
                <w:szCs w:val="22"/>
              </w:rPr>
              <w:lastRenderedPageBreak/>
              <w:t>4.</w:t>
            </w:r>
          </w:p>
        </w:tc>
        <w:tc>
          <w:tcPr>
            <w:tcW w:w="36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pPr>
            <w:r w:rsidRPr="006B41C5">
              <w:t>Доведення якості питної води до встановлених нормативів</w:t>
            </w:r>
          </w:p>
        </w:tc>
        <w:tc>
          <w:tcPr>
            <w:tcW w:w="2131"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pPr>
            <w:r w:rsidRPr="006B41C5">
              <w:rPr>
                <w:sz w:val="22"/>
                <w:szCs w:val="22"/>
              </w:rPr>
              <w:t>Капітальний ремонт водопровідних мереж по вул. Шкільна (від автовокзалу до вул. Набережна)</w:t>
            </w:r>
          </w:p>
        </w:tc>
        <w:tc>
          <w:tcPr>
            <w:tcW w:w="1286"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center"/>
              <w:rPr>
                <w:lang w:val="uk-UA"/>
              </w:rPr>
            </w:pPr>
            <w:r w:rsidRPr="006B41C5">
              <w:rPr>
                <w:sz w:val="22"/>
                <w:szCs w:val="22"/>
              </w:rPr>
              <w:t>3000,00</w:t>
            </w:r>
            <w:r w:rsidR="00873E87" w:rsidRPr="006B41C5">
              <w:rPr>
                <w:sz w:val="22"/>
                <w:szCs w:val="22"/>
                <w:lang w:val="uk-UA"/>
              </w:rPr>
              <w:t>0</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center"/>
              <w:rPr>
                <w:lang w:val="uk-UA"/>
              </w:rPr>
            </w:pPr>
            <w:r w:rsidRPr="006B41C5">
              <w:rPr>
                <w:sz w:val="22"/>
                <w:szCs w:val="22"/>
              </w:rPr>
              <w:t>3000,00</w:t>
            </w:r>
            <w:r w:rsidR="00873E87" w:rsidRPr="006B41C5">
              <w:rPr>
                <w:sz w:val="22"/>
                <w:szCs w:val="22"/>
                <w:lang w:val="uk-UA"/>
              </w:rPr>
              <w:t>0</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center"/>
            </w:pPr>
            <w:r w:rsidRPr="006B41C5">
              <w:t>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center"/>
            </w:pPr>
            <w:r w:rsidRPr="006B41C5">
              <w:t>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center"/>
            </w:pPr>
            <w:r w:rsidRPr="006B41C5">
              <w:t> </w:t>
            </w:r>
          </w:p>
        </w:tc>
        <w:tc>
          <w:tcPr>
            <w:tcW w:w="127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pPr>
            <w:r w:rsidRPr="006B41C5">
              <w:t>Відділ КБ та ЖКГ</w:t>
            </w:r>
          </w:p>
        </w:tc>
        <w:tc>
          <w:tcPr>
            <w:tcW w:w="2317"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pPr>
            <w:r w:rsidRPr="006B41C5">
              <w:t>Забезпечення безперебійним водопостачанням мешканців громади</w:t>
            </w:r>
          </w:p>
        </w:tc>
      </w:tr>
      <w:tr w:rsidR="006B41C5" w:rsidRPr="006B41C5" w:rsidTr="00B85179">
        <w:trPr>
          <w:trHeight w:val="401"/>
        </w:trPr>
        <w:tc>
          <w:tcPr>
            <w:tcW w:w="113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right"/>
              <w:rPr>
                <w:lang w:val="uk-UA" w:eastAsia="uk-UA"/>
              </w:rPr>
            </w:pPr>
            <w:r w:rsidRPr="006B41C5">
              <w:rPr>
                <w:sz w:val="22"/>
                <w:szCs w:val="22"/>
              </w:rPr>
              <w:t>5.</w:t>
            </w:r>
          </w:p>
        </w:tc>
        <w:tc>
          <w:tcPr>
            <w:tcW w:w="36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pPr>
            <w:r w:rsidRPr="006B41C5">
              <w:t>Доведення якості питної води до встановлених нормативів</w:t>
            </w:r>
          </w:p>
        </w:tc>
        <w:tc>
          <w:tcPr>
            <w:tcW w:w="2131"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pPr>
            <w:r w:rsidRPr="006B41C5">
              <w:rPr>
                <w:sz w:val="22"/>
                <w:szCs w:val="22"/>
              </w:rPr>
              <w:t>Коригування проектно-кошторисної документації по капітальному ремонту водопровідних мереж по вул. Підварська (Гагаріна)</w:t>
            </w:r>
          </w:p>
        </w:tc>
        <w:tc>
          <w:tcPr>
            <w:tcW w:w="1286"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center"/>
              <w:rPr>
                <w:lang w:val="uk-UA"/>
              </w:rPr>
            </w:pPr>
            <w:r w:rsidRPr="006B41C5">
              <w:rPr>
                <w:sz w:val="22"/>
                <w:szCs w:val="22"/>
              </w:rPr>
              <w:t>30,00</w:t>
            </w:r>
            <w:r w:rsidR="00873E87" w:rsidRPr="006B41C5">
              <w:rPr>
                <w:sz w:val="22"/>
                <w:szCs w:val="22"/>
                <w:lang w:val="uk-UA"/>
              </w:rPr>
              <w:t>0</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center"/>
              <w:rPr>
                <w:lang w:val="uk-UA"/>
              </w:rPr>
            </w:pPr>
            <w:r w:rsidRPr="006B41C5">
              <w:rPr>
                <w:sz w:val="22"/>
                <w:szCs w:val="22"/>
              </w:rPr>
              <w:t>30,00</w:t>
            </w:r>
            <w:r w:rsidR="00873E87" w:rsidRPr="006B41C5">
              <w:rPr>
                <w:sz w:val="22"/>
                <w:szCs w:val="22"/>
                <w:lang w:val="uk-UA"/>
              </w:rPr>
              <w:t>0</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center"/>
            </w:pPr>
            <w:r w:rsidRPr="006B41C5">
              <w:t>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center"/>
            </w:pPr>
            <w:r w:rsidRPr="006B41C5">
              <w:t>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center"/>
            </w:pPr>
            <w:r w:rsidRPr="006B41C5">
              <w:t> </w:t>
            </w:r>
          </w:p>
        </w:tc>
        <w:tc>
          <w:tcPr>
            <w:tcW w:w="127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pPr>
            <w:r w:rsidRPr="006B41C5">
              <w:t>Відділ КБ та ЖКГ</w:t>
            </w:r>
          </w:p>
        </w:tc>
        <w:tc>
          <w:tcPr>
            <w:tcW w:w="2317"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pPr>
            <w:r w:rsidRPr="006B41C5">
              <w:t>Забезпечення безперебійним водопостачанням мешканців громади</w:t>
            </w:r>
          </w:p>
        </w:tc>
      </w:tr>
      <w:tr w:rsidR="006B41C5" w:rsidRPr="006B41C5" w:rsidTr="00B85179">
        <w:trPr>
          <w:trHeight w:val="401"/>
        </w:trPr>
        <w:tc>
          <w:tcPr>
            <w:tcW w:w="1133"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right"/>
              <w:rPr>
                <w:lang w:val="uk-UA" w:eastAsia="uk-UA"/>
              </w:rPr>
            </w:pPr>
            <w:r w:rsidRPr="006B41C5">
              <w:rPr>
                <w:sz w:val="22"/>
                <w:szCs w:val="22"/>
              </w:rPr>
              <w:t>6.</w:t>
            </w:r>
          </w:p>
        </w:tc>
        <w:tc>
          <w:tcPr>
            <w:tcW w:w="36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pPr>
            <w:r w:rsidRPr="006B41C5">
              <w:t>Доведення якості питної води до встановлених нормативів</w:t>
            </w:r>
          </w:p>
        </w:tc>
        <w:tc>
          <w:tcPr>
            <w:tcW w:w="2131"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pPr>
            <w:r w:rsidRPr="006B41C5">
              <w:rPr>
                <w:sz w:val="22"/>
                <w:szCs w:val="22"/>
              </w:rPr>
              <w:t>Капітальний ремонт водопровідних мереж по вул. Підварська (Гагаріна)</w:t>
            </w:r>
          </w:p>
        </w:tc>
        <w:tc>
          <w:tcPr>
            <w:tcW w:w="1286"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center"/>
            </w:pPr>
            <w:r w:rsidRPr="006B41C5">
              <w:rPr>
                <w:sz w:val="22"/>
                <w:szCs w:val="22"/>
              </w:rPr>
              <w:t>1719,203</w:t>
            </w: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center"/>
            </w:pPr>
            <w:r w:rsidRPr="006B41C5">
              <w:rPr>
                <w:sz w:val="22"/>
                <w:szCs w:val="22"/>
              </w:rPr>
              <w:t>1719,203</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center"/>
            </w:pPr>
            <w:r w:rsidRPr="006B41C5">
              <w:t>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center"/>
            </w:pPr>
            <w:r w:rsidRPr="006B41C5">
              <w:t>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jc w:val="center"/>
            </w:pPr>
            <w:r w:rsidRPr="006B41C5">
              <w:t> </w:t>
            </w:r>
          </w:p>
        </w:tc>
        <w:tc>
          <w:tcPr>
            <w:tcW w:w="1276"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pPr>
            <w:r w:rsidRPr="006B41C5">
              <w:t>Відділ КБ та ЖКГ</w:t>
            </w:r>
          </w:p>
        </w:tc>
        <w:tc>
          <w:tcPr>
            <w:tcW w:w="2317"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25403B" w:rsidRPr="006B41C5" w:rsidRDefault="0025403B" w:rsidP="0025403B">
            <w:pPr>
              <w:pStyle w:val="aff7"/>
              <w:spacing w:before="0" w:beforeAutospacing="0" w:after="0" w:afterAutospacing="0"/>
            </w:pPr>
            <w:r w:rsidRPr="006B41C5">
              <w:t>Забезпечення безперебійним водопостачанням мешканців громади</w:t>
            </w:r>
          </w:p>
        </w:tc>
      </w:tr>
      <w:tr w:rsidR="006B41C5" w:rsidRPr="006B41C5" w:rsidTr="00B85179">
        <w:trPr>
          <w:trHeight w:val="540"/>
        </w:trPr>
        <w:tc>
          <w:tcPr>
            <w:tcW w:w="4805" w:type="dxa"/>
            <w:gridSpan w:val="4"/>
            <w:tcBorders>
              <w:top w:val="single" w:sz="4" w:space="0" w:color="auto"/>
              <w:left w:val="single" w:sz="8" w:space="0" w:color="auto"/>
              <w:bottom w:val="single" w:sz="8" w:space="0" w:color="auto"/>
              <w:right w:val="single" w:sz="8" w:space="0" w:color="000000"/>
            </w:tcBorders>
            <w:shd w:val="clear" w:color="000000" w:fill="FFFFFF"/>
            <w:hideMark/>
          </w:tcPr>
          <w:p w:rsidR="0025403B" w:rsidRPr="006B41C5" w:rsidRDefault="0025403B" w:rsidP="0025403B">
            <w:pPr>
              <w:jc w:val="cente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single" w:sz="4" w:space="0" w:color="auto"/>
              <w:left w:val="nil"/>
              <w:bottom w:val="single" w:sz="8" w:space="0" w:color="auto"/>
              <w:right w:val="single" w:sz="8" w:space="0" w:color="auto"/>
            </w:tcBorders>
            <w:shd w:val="clear" w:color="000000" w:fill="FFFFFF"/>
            <w:hideMark/>
          </w:tcPr>
          <w:p w:rsidR="0025403B" w:rsidRPr="006B41C5" w:rsidRDefault="0025403B" w:rsidP="0025403B">
            <w:pPr>
              <w:rPr>
                <w:sz w:val="22"/>
                <w:szCs w:val="22"/>
                <w:lang w:val="uk-UA" w:eastAsia="uk-UA"/>
              </w:rPr>
            </w:pPr>
            <w:r w:rsidRPr="006B41C5">
              <w:rPr>
                <w:sz w:val="22"/>
                <w:szCs w:val="22"/>
                <w:lang w:val="uk-UA" w:eastAsia="uk-UA"/>
              </w:rPr>
              <w:t> </w:t>
            </w:r>
          </w:p>
        </w:tc>
        <w:tc>
          <w:tcPr>
            <w:tcW w:w="1286" w:type="dxa"/>
            <w:gridSpan w:val="2"/>
            <w:tcBorders>
              <w:top w:val="single" w:sz="4" w:space="0" w:color="000000"/>
              <w:left w:val="nil"/>
              <w:bottom w:val="single" w:sz="8" w:space="0" w:color="000000"/>
              <w:right w:val="single" w:sz="8" w:space="0" w:color="000000"/>
            </w:tcBorders>
            <w:shd w:val="clear" w:color="auto" w:fill="FFFFFF"/>
            <w:vAlign w:val="center"/>
          </w:tcPr>
          <w:p w:rsidR="0025403B" w:rsidRPr="006B41C5" w:rsidRDefault="0025403B" w:rsidP="00873E87">
            <w:pPr>
              <w:pStyle w:val="aff7"/>
              <w:spacing w:before="0" w:beforeAutospacing="0" w:after="0" w:afterAutospacing="0"/>
              <w:jc w:val="center"/>
              <w:rPr>
                <w:lang w:val="uk-UA" w:eastAsia="uk-UA"/>
              </w:rPr>
            </w:pPr>
            <w:r w:rsidRPr="006B41C5">
              <w:rPr>
                <w:b/>
                <w:bCs/>
                <w:sz w:val="22"/>
                <w:szCs w:val="22"/>
              </w:rPr>
              <w:t>5039,20</w:t>
            </w:r>
            <w:r w:rsidR="00873E87" w:rsidRPr="006B41C5">
              <w:rPr>
                <w:b/>
                <w:bCs/>
                <w:sz w:val="22"/>
                <w:szCs w:val="22"/>
                <w:lang w:val="uk-UA"/>
              </w:rPr>
              <w:t>3</w:t>
            </w:r>
          </w:p>
        </w:tc>
        <w:tc>
          <w:tcPr>
            <w:tcW w:w="1276" w:type="dxa"/>
            <w:gridSpan w:val="3"/>
            <w:tcBorders>
              <w:top w:val="single" w:sz="4" w:space="0" w:color="000000"/>
              <w:left w:val="nil"/>
              <w:bottom w:val="single" w:sz="8" w:space="0" w:color="000000"/>
              <w:right w:val="single" w:sz="8" w:space="0" w:color="000000"/>
            </w:tcBorders>
            <w:shd w:val="clear" w:color="auto" w:fill="FFFFFF"/>
            <w:vAlign w:val="center"/>
          </w:tcPr>
          <w:p w:rsidR="0025403B" w:rsidRPr="006B41C5" w:rsidRDefault="0025403B" w:rsidP="00873E87">
            <w:pPr>
              <w:pStyle w:val="aff7"/>
              <w:spacing w:before="0" w:beforeAutospacing="0" w:after="0" w:afterAutospacing="0"/>
              <w:jc w:val="center"/>
              <w:rPr>
                <w:lang w:val="uk-UA"/>
              </w:rPr>
            </w:pPr>
            <w:r w:rsidRPr="006B41C5">
              <w:rPr>
                <w:b/>
                <w:bCs/>
                <w:sz w:val="22"/>
                <w:szCs w:val="22"/>
              </w:rPr>
              <w:t>5039,20</w:t>
            </w:r>
            <w:r w:rsidR="00873E87" w:rsidRPr="006B41C5">
              <w:rPr>
                <w:b/>
                <w:bCs/>
                <w:sz w:val="22"/>
                <w:szCs w:val="22"/>
                <w:lang w:val="uk-UA"/>
              </w:rPr>
              <w:t>3</w:t>
            </w:r>
          </w:p>
        </w:tc>
        <w:tc>
          <w:tcPr>
            <w:tcW w:w="992" w:type="dxa"/>
            <w:tcBorders>
              <w:top w:val="single" w:sz="4" w:space="0" w:color="auto"/>
              <w:left w:val="single" w:sz="4" w:space="0" w:color="auto"/>
              <w:bottom w:val="single" w:sz="8" w:space="0" w:color="auto"/>
              <w:right w:val="single" w:sz="4" w:space="0" w:color="auto"/>
            </w:tcBorders>
            <w:shd w:val="clear" w:color="000000" w:fill="FFFFFF"/>
            <w:hideMark/>
          </w:tcPr>
          <w:p w:rsidR="0025403B" w:rsidRPr="006B41C5" w:rsidRDefault="0025403B" w:rsidP="0025403B">
            <w:pPr>
              <w:jc w:val="center"/>
              <w:rPr>
                <w:b/>
                <w:bCs/>
                <w:sz w:val="22"/>
                <w:szCs w:val="22"/>
                <w:lang w:val="uk-UA" w:eastAsia="uk-UA"/>
              </w:rPr>
            </w:pPr>
            <w:r w:rsidRPr="006B41C5">
              <w:rPr>
                <w:b/>
                <w:bCs/>
                <w:sz w:val="22"/>
                <w:szCs w:val="22"/>
                <w:lang w:val="uk-UA" w:eastAsia="uk-UA"/>
              </w:rPr>
              <w:t>0,0</w:t>
            </w:r>
          </w:p>
        </w:tc>
        <w:tc>
          <w:tcPr>
            <w:tcW w:w="992" w:type="dxa"/>
            <w:gridSpan w:val="2"/>
            <w:tcBorders>
              <w:top w:val="single" w:sz="4" w:space="0" w:color="auto"/>
              <w:left w:val="nil"/>
              <w:bottom w:val="single" w:sz="8" w:space="0" w:color="auto"/>
              <w:right w:val="single" w:sz="4" w:space="0" w:color="auto"/>
            </w:tcBorders>
            <w:shd w:val="clear" w:color="000000" w:fill="FFFFFF"/>
            <w:hideMark/>
          </w:tcPr>
          <w:p w:rsidR="0025403B" w:rsidRPr="006B41C5" w:rsidRDefault="0025403B" w:rsidP="0025403B">
            <w:pPr>
              <w:jc w:val="center"/>
              <w:rPr>
                <w:b/>
                <w:bCs/>
                <w:sz w:val="22"/>
                <w:szCs w:val="22"/>
                <w:lang w:val="uk-UA" w:eastAsia="uk-UA"/>
              </w:rPr>
            </w:pPr>
            <w:r w:rsidRPr="006B41C5">
              <w:rPr>
                <w:b/>
                <w:bCs/>
                <w:sz w:val="22"/>
                <w:szCs w:val="22"/>
                <w:lang w:val="uk-UA" w:eastAsia="uk-UA"/>
              </w:rPr>
              <w:t>0,0</w:t>
            </w:r>
          </w:p>
        </w:tc>
        <w:tc>
          <w:tcPr>
            <w:tcW w:w="1134" w:type="dxa"/>
            <w:tcBorders>
              <w:top w:val="single" w:sz="4" w:space="0" w:color="auto"/>
              <w:left w:val="nil"/>
              <w:bottom w:val="single" w:sz="8" w:space="0" w:color="auto"/>
              <w:right w:val="single" w:sz="4" w:space="0" w:color="auto"/>
            </w:tcBorders>
            <w:shd w:val="clear" w:color="000000" w:fill="FFFFFF"/>
            <w:hideMark/>
          </w:tcPr>
          <w:p w:rsidR="0025403B" w:rsidRPr="006B41C5" w:rsidRDefault="0025403B" w:rsidP="0025403B">
            <w:pPr>
              <w:jc w:val="center"/>
              <w:rPr>
                <w:b/>
                <w:bCs/>
                <w:sz w:val="22"/>
                <w:szCs w:val="22"/>
                <w:lang w:val="uk-UA" w:eastAsia="uk-UA"/>
              </w:rPr>
            </w:pPr>
            <w:r w:rsidRPr="006B41C5">
              <w:rPr>
                <w:b/>
                <w:bCs/>
                <w:sz w:val="22"/>
                <w:szCs w:val="22"/>
                <w:lang w:val="uk-UA" w:eastAsia="uk-UA"/>
              </w:rPr>
              <w:t>0,0</w:t>
            </w:r>
          </w:p>
        </w:tc>
        <w:tc>
          <w:tcPr>
            <w:tcW w:w="1276" w:type="dxa"/>
            <w:tcBorders>
              <w:top w:val="single" w:sz="4" w:space="0" w:color="auto"/>
              <w:left w:val="nil"/>
              <w:bottom w:val="single" w:sz="8" w:space="0" w:color="auto"/>
              <w:right w:val="single" w:sz="4" w:space="0" w:color="auto"/>
            </w:tcBorders>
            <w:shd w:val="clear" w:color="000000" w:fill="FFFFFF"/>
            <w:hideMark/>
          </w:tcPr>
          <w:p w:rsidR="0025403B" w:rsidRPr="006B41C5" w:rsidRDefault="0025403B" w:rsidP="0025403B">
            <w:pPr>
              <w:rPr>
                <w:sz w:val="22"/>
                <w:szCs w:val="22"/>
                <w:lang w:val="uk-UA" w:eastAsia="uk-UA"/>
              </w:rPr>
            </w:pPr>
            <w:r w:rsidRPr="006B41C5">
              <w:rPr>
                <w:sz w:val="22"/>
                <w:szCs w:val="22"/>
                <w:lang w:val="uk-UA" w:eastAsia="uk-UA"/>
              </w:rPr>
              <w:t> </w:t>
            </w:r>
          </w:p>
        </w:tc>
        <w:tc>
          <w:tcPr>
            <w:tcW w:w="2317" w:type="dxa"/>
            <w:gridSpan w:val="3"/>
            <w:tcBorders>
              <w:top w:val="single" w:sz="4" w:space="0" w:color="auto"/>
              <w:left w:val="nil"/>
              <w:bottom w:val="single" w:sz="8" w:space="0" w:color="auto"/>
              <w:right w:val="single" w:sz="8" w:space="0" w:color="auto"/>
            </w:tcBorders>
            <w:shd w:val="clear" w:color="000000" w:fill="FFFFFF"/>
            <w:hideMark/>
          </w:tcPr>
          <w:p w:rsidR="0025403B" w:rsidRPr="006B41C5" w:rsidRDefault="0025403B" w:rsidP="0025403B">
            <w:pPr>
              <w:rPr>
                <w:sz w:val="22"/>
                <w:szCs w:val="22"/>
                <w:lang w:val="uk-UA" w:eastAsia="uk-UA"/>
              </w:rPr>
            </w:pPr>
            <w:r w:rsidRPr="006B41C5">
              <w:rPr>
                <w:sz w:val="22"/>
                <w:szCs w:val="22"/>
                <w:lang w:val="uk-UA" w:eastAsia="uk-UA"/>
              </w:rPr>
              <w:t> </w:t>
            </w:r>
          </w:p>
        </w:tc>
      </w:tr>
      <w:tr w:rsidR="006B41C5" w:rsidRPr="006B41C5" w:rsidTr="00A232C8">
        <w:trPr>
          <w:trHeight w:val="645"/>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AA5D51" w:rsidRPr="006B41C5" w:rsidRDefault="00AA5D51" w:rsidP="009E3F38">
            <w:pPr>
              <w:jc w:val="right"/>
              <w:rPr>
                <w:b/>
                <w:bCs/>
                <w:sz w:val="22"/>
                <w:szCs w:val="22"/>
                <w:lang w:val="uk-UA" w:eastAsia="uk-UA"/>
              </w:rPr>
            </w:pPr>
            <w:r w:rsidRPr="006B41C5">
              <w:rPr>
                <w:b/>
                <w:bCs/>
                <w:sz w:val="22"/>
                <w:szCs w:val="22"/>
                <w:lang w:val="uk-UA" w:eastAsia="uk-UA"/>
              </w:rPr>
              <w:t>2</w:t>
            </w:r>
            <w:r w:rsidR="009E3F38" w:rsidRPr="006B41C5">
              <w:rPr>
                <w:b/>
                <w:bCs/>
                <w:sz w:val="22"/>
                <w:szCs w:val="22"/>
                <w:lang w:val="uk-UA" w:eastAsia="uk-UA"/>
              </w:rPr>
              <w:t>.</w:t>
            </w:r>
          </w:p>
        </w:tc>
        <w:tc>
          <w:tcPr>
            <w:tcW w:w="15076" w:type="dxa"/>
            <w:gridSpan w:val="16"/>
            <w:tcBorders>
              <w:top w:val="nil"/>
              <w:left w:val="nil"/>
              <w:bottom w:val="nil"/>
              <w:right w:val="single" w:sz="4" w:space="0" w:color="000000"/>
            </w:tcBorders>
            <w:shd w:val="clear" w:color="000000" w:fill="FFFFFF"/>
            <w:vAlign w:val="center"/>
            <w:hideMark/>
          </w:tcPr>
          <w:p w:rsidR="00AA5D51" w:rsidRPr="006B41C5" w:rsidRDefault="00AA5D51" w:rsidP="002E0090">
            <w:pPr>
              <w:jc w:val="center"/>
              <w:rPr>
                <w:b/>
                <w:bCs/>
                <w:sz w:val="22"/>
                <w:szCs w:val="22"/>
                <w:lang w:val="uk-UA" w:eastAsia="uk-UA"/>
              </w:rPr>
            </w:pPr>
            <w:r w:rsidRPr="006B41C5">
              <w:rPr>
                <w:b/>
                <w:bCs/>
                <w:sz w:val="22"/>
                <w:szCs w:val="22"/>
                <w:lang w:val="uk-UA" w:eastAsia="uk-UA"/>
              </w:rPr>
              <w:t>Програма благоустрою Переяславської міської громади на 2022-202</w:t>
            </w:r>
            <w:r w:rsidR="002E0090" w:rsidRPr="006B41C5">
              <w:rPr>
                <w:b/>
                <w:bCs/>
                <w:sz w:val="22"/>
                <w:szCs w:val="22"/>
                <w:lang w:eastAsia="uk-UA"/>
              </w:rPr>
              <w:t>5</w:t>
            </w:r>
            <w:r w:rsidRPr="006B41C5">
              <w:rPr>
                <w:b/>
                <w:bCs/>
                <w:sz w:val="22"/>
                <w:szCs w:val="22"/>
                <w:lang w:val="uk-UA" w:eastAsia="uk-UA"/>
              </w:rPr>
              <w:t xml:space="preserve"> роки</w:t>
            </w:r>
          </w:p>
        </w:tc>
      </w:tr>
      <w:tr w:rsidR="006B41C5" w:rsidRPr="006B41C5" w:rsidTr="00B85179">
        <w:trPr>
          <w:trHeight w:val="1515"/>
        </w:trPr>
        <w:tc>
          <w:tcPr>
            <w:tcW w:w="1133" w:type="dxa"/>
            <w:gridSpan w:val="3"/>
            <w:tcBorders>
              <w:top w:val="nil"/>
              <w:left w:val="single" w:sz="4" w:space="0" w:color="000000"/>
              <w:bottom w:val="single" w:sz="4" w:space="0" w:color="000000"/>
              <w:right w:val="nil"/>
            </w:tcBorders>
            <w:shd w:val="clear" w:color="auto" w:fill="FFFFFF"/>
            <w:vAlign w:val="center"/>
            <w:hideMark/>
          </w:tcPr>
          <w:p w:rsidR="00873E87" w:rsidRPr="006B41C5" w:rsidRDefault="00873E87" w:rsidP="00873E87">
            <w:pPr>
              <w:pStyle w:val="aff7"/>
              <w:spacing w:before="0" w:beforeAutospacing="0" w:after="0" w:afterAutospacing="0"/>
              <w:rPr>
                <w:lang w:val="uk-UA" w:eastAsia="uk-UA"/>
              </w:rPr>
            </w:pPr>
            <w:r w:rsidRPr="006B41C5">
              <w:t>1</w:t>
            </w:r>
          </w:p>
        </w:tc>
        <w:tc>
          <w:tcPr>
            <w:tcW w:w="3672" w:type="dxa"/>
            <w:tcBorders>
              <w:top w:val="single" w:sz="8" w:space="0" w:color="000000"/>
              <w:left w:val="single" w:sz="8" w:space="0" w:color="000000"/>
              <w:bottom w:val="single" w:sz="4" w:space="0" w:color="000000"/>
              <w:right w:val="single" w:sz="8" w:space="0" w:color="000000"/>
            </w:tcBorders>
            <w:shd w:val="clear" w:color="auto" w:fill="FFFFFF"/>
            <w:vAlign w:val="center"/>
            <w:hideMark/>
          </w:tcPr>
          <w:p w:rsidR="00873E87" w:rsidRPr="006B41C5" w:rsidRDefault="00873E87" w:rsidP="00873E87">
            <w:pPr>
              <w:pStyle w:val="aff7"/>
              <w:spacing w:before="0" w:beforeAutospacing="0" w:after="0" w:afterAutospacing="0"/>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8" w:space="0" w:color="000000"/>
              <w:left w:val="nil"/>
              <w:bottom w:val="single" w:sz="4" w:space="0" w:color="000000"/>
              <w:right w:val="single" w:sz="8" w:space="0" w:color="000000"/>
            </w:tcBorders>
            <w:shd w:val="clear" w:color="auto" w:fill="FFFFFF"/>
            <w:vAlign w:val="center"/>
            <w:hideMark/>
          </w:tcPr>
          <w:p w:rsidR="00873E87" w:rsidRPr="006B41C5" w:rsidRDefault="00873E87" w:rsidP="00873E87">
            <w:pPr>
              <w:pStyle w:val="aff7"/>
              <w:spacing w:before="0" w:beforeAutospacing="0" w:after="0" w:afterAutospacing="0"/>
            </w:pPr>
            <w:r w:rsidRPr="006B41C5">
              <w:rPr>
                <w:sz w:val="22"/>
                <w:szCs w:val="22"/>
              </w:rPr>
              <w:t>Виготовлення проектно-кошторисної документації по капітальному ремонту парку ім. Г. Сковороди</w:t>
            </w:r>
          </w:p>
        </w:tc>
        <w:tc>
          <w:tcPr>
            <w:tcW w:w="1286" w:type="dxa"/>
            <w:gridSpan w:val="2"/>
            <w:tcBorders>
              <w:top w:val="single" w:sz="8" w:space="0" w:color="000000"/>
              <w:left w:val="nil"/>
              <w:bottom w:val="single" w:sz="4" w:space="0" w:color="000000"/>
              <w:right w:val="single" w:sz="8" w:space="0" w:color="000000"/>
            </w:tcBorders>
            <w:shd w:val="clear" w:color="auto" w:fill="FFFFFF"/>
            <w:vAlign w:val="center"/>
            <w:hideMark/>
          </w:tcPr>
          <w:p w:rsidR="00873E87" w:rsidRPr="006B41C5" w:rsidRDefault="00873E87" w:rsidP="008D70BC">
            <w:pPr>
              <w:pStyle w:val="aff7"/>
              <w:spacing w:before="0" w:beforeAutospacing="0" w:after="0" w:afterAutospacing="0"/>
              <w:jc w:val="center"/>
              <w:rPr>
                <w:lang w:val="uk-UA"/>
              </w:rPr>
            </w:pPr>
            <w:r w:rsidRPr="006B41C5">
              <w:rPr>
                <w:sz w:val="22"/>
                <w:szCs w:val="22"/>
              </w:rPr>
              <w:t>50,00</w:t>
            </w:r>
            <w:r w:rsidR="008D70BC" w:rsidRPr="006B41C5">
              <w:rPr>
                <w:sz w:val="22"/>
                <w:szCs w:val="22"/>
                <w:lang w:val="uk-UA"/>
              </w:rPr>
              <w:t>0</w:t>
            </w:r>
          </w:p>
        </w:tc>
        <w:tc>
          <w:tcPr>
            <w:tcW w:w="1245" w:type="dxa"/>
            <w:gridSpan w:val="2"/>
            <w:tcBorders>
              <w:top w:val="single" w:sz="8" w:space="0" w:color="000000"/>
              <w:left w:val="nil"/>
              <w:bottom w:val="single" w:sz="4" w:space="0" w:color="000000"/>
              <w:right w:val="single" w:sz="8" w:space="0" w:color="000000"/>
            </w:tcBorders>
            <w:shd w:val="clear" w:color="auto" w:fill="FFFFFF"/>
            <w:vAlign w:val="center"/>
            <w:hideMark/>
          </w:tcPr>
          <w:p w:rsidR="00873E87" w:rsidRPr="006B41C5" w:rsidRDefault="00873E87" w:rsidP="008D70BC">
            <w:pPr>
              <w:pStyle w:val="aff7"/>
              <w:spacing w:before="0" w:beforeAutospacing="0" w:after="0" w:afterAutospacing="0"/>
              <w:jc w:val="center"/>
              <w:rPr>
                <w:lang w:val="uk-UA"/>
              </w:rPr>
            </w:pPr>
            <w:r w:rsidRPr="006B41C5">
              <w:t>50,00</w:t>
            </w:r>
            <w:r w:rsidR="008D70BC" w:rsidRPr="006B41C5">
              <w:rPr>
                <w:lang w:val="uk-UA"/>
              </w:rPr>
              <w:t>0</w:t>
            </w:r>
          </w:p>
        </w:tc>
        <w:tc>
          <w:tcPr>
            <w:tcW w:w="1023" w:type="dxa"/>
            <w:gridSpan w:val="2"/>
            <w:tcBorders>
              <w:top w:val="single" w:sz="8" w:space="0" w:color="000000"/>
              <w:left w:val="nil"/>
              <w:bottom w:val="single" w:sz="4" w:space="0" w:color="000000"/>
              <w:right w:val="nil"/>
            </w:tcBorders>
            <w:shd w:val="clear" w:color="auto" w:fill="FFFFFF"/>
            <w:vAlign w:val="center"/>
            <w:hideMark/>
          </w:tcPr>
          <w:p w:rsidR="00873E87" w:rsidRPr="006B41C5" w:rsidRDefault="00873E87" w:rsidP="00873E87">
            <w:pPr>
              <w:pStyle w:val="aff7"/>
              <w:spacing w:before="0" w:beforeAutospacing="0" w:after="0" w:afterAutospacing="0"/>
              <w:jc w:val="center"/>
              <w:rPr>
                <w:lang w:val="uk-UA"/>
              </w:rPr>
            </w:pPr>
            <w:r w:rsidRPr="006B41C5">
              <w:t> </w:t>
            </w:r>
            <w:r w:rsidR="008D70BC" w:rsidRPr="006B41C5">
              <w:rPr>
                <w:lang w:val="uk-UA"/>
              </w:rPr>
              <w:t>-</w:t>
            </w:r>
          </w:p>
        </w:tc>
        <w:tc>
          <w:tcPr>
            <w:tcW w:w="992" w:type="dxa"/>
            <w:gridSpan w:val="2"/>
            <w:tcBorders>
              <w:top w:val="single" w:sz="8" w:space="0" w:color="000000"/>
              <w:left w:val="single" w:sz="8" w:space="0" w:color="000000"/>
              <w:bottom w:val="single" w:sz="4" w:space="0" w:color="000000"/>
              <w:right w:val="single" w:sz="8" w:space="0" w:color="000000"/>
            </w:tcBorders>
            <w:shd w:val="clear" w:color="auto" w:fill="FFFFFF"/>
            <w:vAlign w:val="center"/>
            <w:hideMark/>
          </w:tcPr>
          <w:p w:rsidR="00873E87" w:rsidRPr="006B41C5" w:rsidRDefault="00873E87" w:rsidP="00873E87">
            <w:pPr>
              <w:pStyle w:val="aff7"/>
              <w:spacing w:before="0" w:beforeAutospacing="0" w:after="0" w:afterAutospacing="0"/>
              <w:jc w:val="center"/>
              <w:rPr>
                <w:lang w:val="uk-UA"/>
              </w:rPr>
            </w:pPr>
            <w:r w:rsidRPr="006B41C5">
              <w:t> </w:t>
            </w:r>
            <w:r w:rsidR="008D70BC" w:rsidRPr="006B41C5">
              <w:rPr>
                <w:lang w:val="uk-UA"/>
              </w:rPr>
              <w:t>-</w:t>
            </w:r>
          </w:p>
        </w:tc>
        <w:tc>
          <w:tcPr>
            <w:tcW w:w="1134" w:type="dxa"/>
            <w:tcBorders>
              <w:top w:val="single" w:sz="8" w:space="0" w:color="000000"/>
              <w:left w:val="nil"/>
              <w:bottom w:val="single" w:sz="4" w:space="0" w:color="000000"/>
              <w:right w:val="nil"/>
            </w:tcBorders>
            <w:shd w:val="clear" w:color="auto" w:fill="FFFFFF"/>
            <w:vAlign w:val="center"/>
            <w:hideMark/>
          </w:tcPr>
          <w:p w:rsidR="00873E87" w:rsidRPr="006B41C5" w:rsidRDefault="008D70BC" w:rsidP="00873E87">
            <w:pPr>
              <w:pStyle w:val="aff7"/>
              <w:spacing w:before="0" w:beforeAutospacing="0" w:after="0" w:afterAutospacing="0"/>
              <w:jc w:val="center"/>
            </w:pPr>
            <w:r w:rsidRPr="006B41C5">
              <w:rPr>
                <w:lang w:val="uk-UA"/>
              </w:rPr>
              <w:t>-</w:t>
            </w:r>
            <w:r w:rsidR="00873E87" w:rsidRPr="006B41C5">
              <w:t> </w:t>
            </w:r>
          </w:p>
        </w:tc>
        <w:tc>
          <w:tcPr>
            <w:tcW w:w="1276" w:type="dxa"/>
            <w:tcBorders>
              <w:top w:val="single" w:sz="8" w:space="0" w:color="000000"/>
              <w:left w:val="single" w:sz="8" w:space="0" w:color="000000"/>
              <w:bottom w:val="single" w:sz="4" w:space="0" w:color="000000"/>
              <w:right w:val="single" w:sz="8" w:space="0" w:color="000000"/>
            </w:tcBorders>
            <w:shd w:val="clear" w:color="auto" w:fill="FFFFFF"/>
            <w:vAlign w:val="center"/>
            <w:hideMark/>
          </w:tcPr>
          <w:p w:rsidR="00873E87" w:rsidRPr="006B41C5" w:rsidRDefault="00873E87" w:rsidP="00873E87">
            <w:pPr>
              <w:pStyle w:val="aff7"/>
              <w:spacing w:before="0" w:beforeAutospacing="0" w:after="0" w:afterAutospacing="0"/>
            </w:pPr>
            <w:r w:rsidRPr="006B41C5">
              <w:rPr>
                <w:sz w:val="22"/>
                <w:szCs w:val="22"/>
              </w:rPr>
              <w:t>Відділ КБ та ЖКГ Переяславської міської ради</w:t>
            </w:r>
          </w:p>
        </w:tc>
        <w:tc>
          <w:tcPr>
            <w:tcW w:w="2317" w:type="dxa"/>
            <w:gridSpan w:val="3"/>
            <w:tcBorders>
              <w:top w:val="single" w:sz="8" w:space="0" w:color="000000"/>
              <w:left w:val="nil"/>
              <w:bottom w:val="single" w:sz="4" w:space="0" w:color="000000"/>
              <w:right w:val="single" w:sz="8" w:space="0" w:color="000000"/>
            </w:tcBorders>
            <w:shd w:val="clear" w:color="auto" w:fill="FFFFFF"/>
            <w:vAlign w:val="center"/>
            <w:hideMark/>
          </w:tcPr>
          <w:p w:rsidR="00873E87" w:rsidRPr="006B41C5" w:rsidRDefault="00873E87" w:rsidP="00873E87">
            <w:pPr>
              <w:pStyle w:val="aff7"/>
              <w:spacing w:before="0" w:beforeAutospacing="0" w:after="0" w:afterAutospacing="0"/>
            </w:pPr>
            <w:r w:rsidRPr="006B41C5">
              <w:rPr>
                <w:sz w:val="22"/>
                <w:szCs w:val="22"/>
              </w:rPr>
              <w:t>Покращення утримання об’єктів благоустрою</w:t>
            </w:r>
          </w:p>
        </w:tc>
      </w:tr>
      <w:tr w:rsidR="006B41C5" w:rsidRPr="006B41C5" w:rsidTr="00B85179">
        <w:trPr>
          <w:trHeight w:val="1515"/>
        </w:trPr>
        <w:tc>
          <w:tcPr>
            <w:tcW w:w="1133" w:type="dxa"/>
            <w:gridSpan w:val="3"/>
            <w:tcBorders>
              <w:top w:val="nil"/>
              <w:left w:val="single" w:sz="4" w:space="0" w:color="000000"/>
              <w:bottom w:val="single" w:sz="4" w:space="0" w:color="000000"/>
              <w:right w:val="nil"/>
            </w:tcBorders>
            <w:shd w:val="clear" w:color="auto" w:fill="FFFFFF"/>
            <w:vAlign w:val="center"/>
            <w:hideMark/>
          </w:tcPr>
          <w:p w:rsidR="00873E87" w:rsidRPr="006B41C5" w:rsidRDefault="00873E87" w:rsidP="00873E87">
            <w:pPr>
              <w:pStyle w:val="aff7"/>
              <w:spacing w:before="0" w:beforeAutospacing="0" w:after="0" w:afterAutospacing="0"/>
              <w:rPr>
                <w:lang w:val="uk-UA" w:eastAsia="uk-UA"/>
              </w:rPr>
            </w:pPr>
            <w:r w:rsidRPr="006B41C5">
              <w:lastRenderedPageBreak/>
              <w:t>2</w:t>
            </w:r>
          </w:p>
        </w:tc>
        <w:tc>
          <w:tcPr>
            <w:tcW w:w="3672" w:type="dxa"/>
            <w:tcBorders>
              <w:top w:val="single" w:sz="8" w:space="0" w:color="000000"/>
              <w:left w:val="single" w:sz="8" w:space="0" w:color="000000"/>
              <w:bottom w:val="single" w:sz="4" w:space="0" w:color="000000"/>
              <w:right w:val="single" w:sz="8" w:space="0" w:color="000000"/>
            </w:tcBorders>
            <w:shd w:val="clear" w:color="auto" w:fill="FFFFFF"/>
            <w:vAlign w:val="center"/>
            <w:hideMark/>
          </w:tcPr>
          <w:p w:rsidR="00873E87" w:rsidRPr="006B41C5" w:rsidRDefault="00873E87" w:rsidP="00873E87">
            <w:pPr>
              <w:pStyle w:val="aff7"/>
              <w:spacing w:before="0" w:beforeAutospacing="0" w:after="0" w:afterAutospacing="0"/>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8" w:space="0" w:color="000000"/>
              <w:left w:val="nil"/>
              <w:bottom w:val="single" w:sz="4" w:space="0" w:color="000000"/>
              <w:right w:val="single" w:sz="8" w:space="0" w:color="000000"/>
            </w:tcBorders>
            <w:shd w:val="clear" w:color="auto" w:fill="FFFFFF"/>
            <w:vAlign w:val="center"/>
            <w:hideMark/>
          </w:tcPr>
          <w:p w:rsidR="00873E87" w:rsidRPr="006B41C5" w:rsidRDefault="00873E87" w:rsidP="00873E87">
            <w:pPr>
              <w:pStyle w:val="aff7"/>
              <w:spacing w:before="0" w:beforeAutospacing="0" w:after="0" w:afterAutospacing="0"/>
            </w:pPr>
            <w:r w:rsidRPr="006B41C5">
              <w:rPr>
                <w:sz w:val="22"/>
                <w:szCs w:val="22"/>
              </w:rPr>
              <w:t>Виготовлення проектно-кошторисної документації по капітальному ремонту парку на території колишньої військової частини</w:t>
            </w:r>
          </w:p>
        </w:tc>
        <w:tc>
          <w:tcPr>
            <w:tcW w:w="1286" w:type="dxa"/>
            <w:gridSpan w:val="2"/>
            <w:tcBorders>
              <w:top w:val="single" w:sz="8" w:space="0" w:color="000000"/>
              <w:left w:val="nil"/>
              <w:bottom w:val="single" w:sz="4" w:space="0" w:color="000000"/>
              <w:right w:val="single" w:sz="8" w:space="0" w:color="000000"/>
            </w:tcBorders>
            <w:shd w:val="clear" w:color="auto" w:fill="FFFFFF"/>
            <w:vAlign w:val="center"/>
            <w:hideMark/>
          </w:tcPr>
          <w:p w:rsidR="00873E87" w:rsidRPr="006B41C5" w:rsidRDefault="00873E87" w:rsidP="008D70BC">
            <w:pPr>
              <w:pStyle w:val="aff7"/>
              <w:spacing w:before="0" w:beforeAutospacing="0" w:after="0" w:afterAutospacing="0"/>
              <w:jc w:val="center"/>
              <w:rPr>
                <w:lang w:val="uk-UA"/>
              </w:rPr>
            </w:pPr>
            <w:r w:rsidRPr="006B41C5">
              <w:t>50,00</w:t>
            </w:r>
            <w:r w:rsidR="008D70BC" w:rsidRPr="006B41C5">
              <w:rPr>
                <w:lang w:val="uk-UA"/>
              </w:rPr>
              <w:t>0</w:t>
            </w:r>
          </w:p>
        </w:tc>
        <w:tc>
          <w:tcPr>
            <w:tcW w:w="1245" w:type="dxa"/>
            <w:gridSpan w:val="2"/>
            <w:tcBorders>
              <w:top w:val="single" w:sz="8" w:space="0" w:color="000000"/>
              <w:left w:val="nil"/>
              <w:bottom w:val="single" w:sz="4" w:space="0" w:color="000000"/>
              <w:right w:val="single" w:sz="8" w:space="0" w:color="000000"/>
            </w:tcBorders>
            <w:shd w:val="clear" w:color="auto" w:fill="FFFFFF"/>
            <w:vAlign w:val="center"/>
            <w:hideMark/>
          </w:tcPr>
          <w:p w:rsidR="00873E87" w:rsidRPr="006B41C5" w:rsidRDefault="00873E87" w:rsidP="008D70BC">
            <w:pPr>
              <w:pStyle w:val="aff7"/>
              <w:spacing w:before="0" w:beforeAutospacing="0" w:after="0" w:afterAutospacing="0"/>
              <w:jc w:val="center"/>
              <w:rPr>
                <w:lang w:val="uk-UA"/>
              </w:rPr>
            </w:pPr>
            <w:r w:rsidRPr="006B41C5">
              <w:t>50,00</w:t>
            </w:r>
            <w:r w:rsidR="008D70BC" w:rsidRPr="006B41C5">
              <w:rPr>
                <w:lang w:val="uk-UA"/>
              </w:rPr>
              <w:t>0</w:t>
            </w:r>
          </w:p>
        </w:tc>
        <w:tc>
          <w:tcPr>
            <w:tcW w:w="1023" w:type="dxa"/>
            <w:gridSpan w:val="2"/>
            <w:tcBorders>
              <w:top w:val="single" w:sz="8" w:space="0" w:color="000000"/>
              <w:left w:val="nil"/>
              <w:bottom w:val="single" w:sz="4" w:space="0" w:color="000000"/>
              <w:right w:val="nil"/>
            </w:tcBorders>
            <w:shd w:val="clear" w:color="auto" w:fill="FFFFFF"/>
            <w:vAlign w:val="center"/>
            <w:hideMark/>
          </w:tcPr>
          <w:p w:rsidR="00873E87" w:rsidRPr="006B41C5" w:rsidRDefault="008D70BC" w:rsidP="00873E87">
            <w:pPr>
              <w:pStyle w:val="aff7"/>
              <w:spacing w:before="0" w:beforeAutospacing="0" w:after="0" w:afterAutospacing="0"/>
              <w:jc w:val="center"/>
            </w:pPr>
            <w:r w:rsidRPr="006B41C5">
              <w:rPr>
                <w:lang w:val="uk-UA"/>
              </w:rPr>
              <w:t>-</w:t>
            </w:r>
            <w:r w:rsidR="00873E87" w:rsidRPr="006B41C5">
              <w:t> </w:t>
            </w:r>
          </w:p>
        </w:tc>
        <w:tc>
          <w:tcPr>
            <w:tcW w:w="992" w:type="dxa"/>
            <w:gridSpan w:val="2"/>
            <w:tcBorders>
              <w:top w:val="single" w:sz="8" w:space="0" w:color="000000"/>
              <w:left w:val="single" w:sz="8" w:space="0" w:color="000000"/>
              <w:bottom w:val="single" w:sz="4" w:space="0" w:color="000000"/>
              <w:right w:val="single" w:sz="8" w:space="0" w:color="000000"/>
            </w:tcBorders>
            <w:shd w:val="clear" w:color="auto" w:fill="FFFFFF"/>
            <w:vAlign w:val="center"/>
            <w:hideMark/>
          </w:tcPr>
          <w:p w:rsidR="00873E87" w:rsidRPr="006B41C5" w:rsidRDefault="008D70BC" w:rsidP="00873E87">
            <w:pPr>
              <w:pStyle w:val="aff7"/>
              <w:spacing w:before="0" w:beforeAutospacing="0" w:after="0" w:afterAutospacing="0"/>
              <w:jc w:val="center"/>
            </w:pPr>
            <w:r w:rsidRPr="006B41C5">
              <w:rPr>
                <w:lang w:val="uk-UA"/>
              </w:rPr>
              <w:t>-</w:t>
            </w:r>
            <w:r w:rsidR="00873E87" w:rsidRPr="006B41C5">
              <w:t> </w:t>
            </w:r>
          </w:p>
        </w:tc>
        <w:tc>
          <w:tcPr>
            <w:tcW w:w="1134" w:type="dxa"/>
            <w:tcBorders>
              <w:top w:val="single" w:sz="8" w:space="0" w:color="000000"/>
              <w:left w:val="nil"/>
              <w:bottom w:val="single" w:sz="4" w:space="0" w:color="000000"/>
              <w:right w:val="nil"/>
            </w:tcBorders>
            <w:shd w:val="clear" w:color="auto" w:fill="FFFFFF"/>
            <w:vAlign w:val="center"/>
            <w:hideMark/>
          </w:tcPr>
          <w:p w:rsidR="00873E87" w:rsidRPr="006B41C5" w:rsidRDefault="008D70BC" w:rsidP="00873E87">
            <w:pPr>
              <w:pStyle w:val="aff7"/>
              <w:spacing w:before="0" w:beforeAutospacing="0" w:after="0" w:afterAutospacing="0"/>
              <w:jc w:val="center"/>
            </w:pPr>
            <w:r w:rsidRPr="006B41C5">
              <w:rPr>
                <w:lang w:val="uk-UA"/>
              </w:rPr>
              <w:t>-</w:t>
            </w:r>
            <w:r w:rsidR="00873E87" w:rsidRPr="006B41C5">
              <w:t> </w:t>
            </w:r>
          </w:p>
        </w:tc>
        <w:tc>
          <w:tcPr>
            <w:tcW w:w="1276" w:type="dxa"/>
            <w:tcBorders>
              <w:top w:val="single" w:sz="8" w:space="0" w:color="000000"/>
              <w:left w:val="single" w:sz="8" w:space="0" w:color="000000"/>
              <w:bottom w:val="single" w:sz="4" w:space="0" w:color="000000"/>
              <w:right w:val="single" w:sz="8" w:space="0" w:color="000000"/>
            </w:tcBorders>
            <w:shd w:val="clear" w:color="auto" w:fill="FFFFFF"/>
            <w:vAlign w:val="center"/>
            <w:hideMark/>
          </w:tcPr>
          <w:p w:rsidR="00873E87" w:rsidRPr="006B41C5" w:rsidRDefault="00873E87" w:rsidP="00873E87">
            <w:pPr>
              <w:pStyle w:val="aff7"/>
              <w:spacing w:before="0" w:beforeAutospacing="0" w:after="0" w:afterAutospacing="0"/>
            </w:pPr>
            <w:r w:rsidRPr="006B41C5">
              <w:rPr>
                <w:sz w:val="22"/>
                <w:szCs w:val="22"/>
              </w:rPr>
              <w:t>Відділ КБ та ЖКГ Переяславської міської ради</w:t>
            </w:r>
          </w:p>
        </w:tc>
        <w:tc>
          <w:tcPr>
            <w:tcW w:w="2317" w:type="dxa"/>
            <w:gridSpan w:val="3"/>
            <w:tcBorders>
              <w:top w:val="single" w:sz="8" w:space="0" w:color="000000"/>
              <w:left w:val="nil"/>
              <w:bottom w:val="single" w:sz="4" w:space="0" w:color="000000"/>
              <w:right w:val="single" w:sz="8" w:space="0" w:color="000000"/>
            </w:tcBorders>
            <w:shd w:val="clear" w:color="auto" w:fill="FFFFFF"/>
            <w:vAlign w:val="center"/>
            <w:hideMark/>
          </w:tcPr>
          <w:p w:rsidR="00873E87" w:rsidRPr="006B41C5" w:rsidRDefault="00873E87" w:rsidP="00873E87">
            <w:pPr>
              <w:pStyle w:val="aff7"/>
              <w:spacing w:before="0" w:beforeAutospacing="0" w:after="0" w:afterAutospacing="0"/>
            </w:pPr>
            <w:r w:rsidRPr="006B41C5">
              <w:rPr>
                <w:sz w:val="22"/>
                <w:szCs w:val="22"/>
              </w:rPr>
              <w:t>Покращення утримання об’єктів благоустрою</w:t>
            </w:r>
          </w:p>
        </w:tc>
      </w:tr>
      <w:tr w:rsidR="006B41C5" w:rsidRPr="006B41C5" w:rsidTr="00B85179">
        <w:trPr>
          <w:trHeight w:val="1515"/>
        </w:trPr>
        <w:tc>
          <w:tcPr>
            <w:tcW w:w="1133" w:type="dxa"/>
            <w:gridSpan w:val="3"/>
            <w:tcBorders>
              <w:top w:val="nil"/>
              <w:left w:val="single" w:sz="4" w:space="0" w:color="000000"/>
              <w:bottom w:val="single" w:sz="4" w:space="0" w:color="000000"/>
              <w:right w:val="nil"/>
            </w:tcBorders>
            <w:shd w:val="clear" w:color="auto" w:fill="FFFFFF"/>
            <w:vAlign w:val="center"/>
            <w:hideMark/>
          </w:tcPr>
          <w:p w:rsidR="00873E87" w:rsidRPr="006B41C5" w:rsidRDefault="00873E87" w:rsidP="00873E87">
            <w:pPr>
              <w:pStyle w:val="aff7"/>
              <w:spacing w:before="0" w:beforeAutospacing="0" w:after="0" w:afterAutospacing="0"/>
              <w:rPr>
                <w:lang w:val="uk-UA" w:eastAsia="uk-UA"/>
              </w:rPr>
            </w:pPr>
            <w:r w:rsidRPr="006B41C5">
              <w:t>3</w:t>
            </w:r>
          </w:p>
        </w:tc>
        <w:tc>
          <w:tcPr>
            <w:tcW w:w="3672" w:type="dxa"/>
            <w:tcBorders>
              <w:top w:val="single" w:sz="8" w:space="0" w:color="000000"/>
              <w:left w:val="single" w:sz="8" w:space="0" w:color="000000"/>
              <w:bottom w:val="single" w:sz="4" w:space="0" w:color="000000"/>
              <w:right w:val="single" w:sz="8" w:space="0" w:color="000000"/>
            </w:tcBorders>
            <w:shd w:val="clear" w:color="auto" w:fill="FFFFFF"/>
            <w:vAlign w:val="center"/>
            <w:hideMark/>
          </w:tcPr>
          <w:p w:rsidR="00873E87" w:rsidRPr="006B41C5" w:rsidRDefault="00873E87" w:rsidP="00873E87">
            <w:pPr>
              <w:pStyle w:val="aff7"/>
              <w:spacing w:before="0" w:beforeAutospacing="0" w:after="0" w:afterAutospacing="0"/>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8" w:space="0" w:color="000000"/>
              <w:left w:val="nil"/>
              <w:bottom w:val="single" w:sz="4" w:space="0" w:color="000000"/>
              <w:right w:val="single" w:sz="8" w:space="0" w:color="000000"/>
            </w:tcBorders>
            <w:shd w:val="clear" w:color="auto" w:fill="FFFFFF"/>
            <w:vAlign w:val="center"/>
            <w:hideMark/>
          </w:tcPr>
          <w:p w:rsidR="00873E87" w:rsidRPr="006B41C5" w:rsidRDefault="00873E87" w:rsidP="00873E87">
            <w:pPr>
              <w:pStyle w:val="aff7"/>
              <w:spacing w:before="0" w:beforeAutospacing="0" w:after="0" w:afterAutospacing="0"/>
            </w:pPr>
            <w:r w:rsidRPr="006B41C5">
              <w:rPr>
                <w:sz w:val="22"/>
                <w:szCs w:val="22"/>
              </w:rPr>
              <w:t>Виготовлення проектно-кошторисної документації по капітальному ремонту з благоустрою території парку Гетьмана Івана Мазепи (знищення шкідливих рослин алергенів сімейства складноцвіті</w:t>
            </w:r>
            <w:r w:rsidRPr="006B41C5">
              <w:rPr>
                <w:sz w:val="22"/>
                <w:szCs w:val="22"/>
                <w:lang w:val="uk-UA"/>
              </w:rPr>
              <w:t>в</w:t>
            </w:r>
            <w:r w:rsidRPr="006B41C5">
              <w:rPr>
                <w:sz w:val="22"/>
                <w:szCs w:val="22"/>
              </w:rPr>
              <w:t xml:space="preserve"> (айстрові)  шляхом зняття рослинного шару ґрунту)</w:t>
            </w:r>
          </w:p>
        </w:tc>
        <w:tc>
          <w:tcPr>
            <w:tcW w:w="1286" w:type="dxa"/>
            <w:gridSpan w:val="2"/>
            <w:tcBorders>
              <w:top w:val="single" w:sz="8" w:space="0" w:color="000000"/>
              <w:left w:val="nil"/>
              <w:bottom w:val="single" w:sz="4" w:space="0" w:color="000000"/>
              <w:right w:val="single" w:sz="8" w:space="0" w:color="000000"/>
            </w:tcBorders>
            <w:shd w:val="clear" w:color="auto" w:fill="FFFFFF"/>
            <w:vAlign w:val="center"/>
            <w:hideMark/>
          </w:tcPr>
          <w:p w:rsidR="00873E87" w:rsidRPr="006B41C5" w:rsidRDefault="00873E87" w:rsidP="00873E87">
            <w:pPr>
              <w:pStyle w:val="aff7"/>
              <w:spacing w:before="0" w:beforeAutospacing="0" w:after="0" w:afterAutospacing="0"/>
              <w:jc w:val="center"/>
              <w:rPr>
                <w:lang w:val="uk-UA"/>
              </w:rPr>
            </w:pPr>
            <w:r w:rsidRPr="006B41C5">
              <w:rPr>
                <w:sz w:val="22"/>
                <w:szCs w:val="22"/>
              </w:rPr>
              <w:t>49,00</w:t>
            </w:r>
            <w:r w:rsidR="008D70BC" w:rsidRPr="006B41C5">
              <w:rPr>
                <w:sz w:val="22"/>
                <w:szCs w:val="22"/>
                <w:lang w:val="uk-UA"/>
              </w:rPr>
              <w:t>0</w:t>
            </w:r>
          </w:p>
        </w:tc>
        <w:tc>
          <w:tcPr>
            <w:tcW w:w="1245" w:type="dxa"/>
            <w:gridSpan w:val="2"/>
            <w:tcBorders>
              <w:top w:val="single" w:sz="8" w:space="0" w:color="000000"/>
              <w:left w:val="nil"/>
              <w:bottom w:val="single" w:sz="4" w:space="0" w:color="000000"/>
              <w:right w:val="single" w:sz="8" w:space="0" w:color="000000"/>
            </w:tcBorders>
            <w:shd w:val="clear" w:color="auto" w:fill="FFFFFF"/>
            <w:vAlign w:val="center"/>
            <w:hideMark/>
          </w:tcPr>
          <w:p w:rsidR="00873E87" w:rsidRPr="006B41C5" w:rsidRDefault="00873E87" w:rsidP="00873E87">
            <w:pPr>
              <w:pStyle w:val="aff7"/>
              <w:spacing w:before="0" w:beforeAutospacing="0" w:after="0" w:afterAutospacing="0"/>
              <w:jc w:val="center"/>
              <w:rPr>
                <w:lang w:val="uk-UA"/>
              </w:rPr>
            </w:pPr>
            <w:r w:rsidRPr="006B41C5">
              <w:rPr>
                <w:sz w:val="22"/>
                <w:szCs w:val="22"/>
              </w:rPr>
              <w:t>49,00</w:t>
            </w:r>
            <w:r w:rsidR="008D70BC" w:rsidRPr="006B41C5">
              <w:rPr>
                <w:sz w:val="22"/>
                <w:szCs w:val="22"/>
                <w:lang w:val="uk-UA"/>
              </w:rPr>
              <w:t>0</w:t>
            </w:r>
          </w:p>
        </w:tc>
        <w:tc>
          <w:tcPr>
            <w:tcW w:w="1023" w:type="dxa"/>
            <w:gridSpan w:val="2"/>
            <w:tcBorders>
              <w:top w:val="single" w:sz="8" w:space="0" w:color="000000"/>
              <w:left w:val="nil"/>
              <w:bottom w:val="single" w:sz="4" w:space="0" w:color="000000"/>
              <w:right w:val="nil"/>
            </w:tcBorders>
            <w:shd w:val="clear" w:color="auto" w:fill="FFFFFF"/>
            <w:vAlign w:val="center"/>
            <w:hideMark/>
          </w:tcPr>
          <w:p w:rsidR="00873E87" w:rsidRPr="006B41C5" w:rsidRDefault="00873E87" w:rsidP="00873E87">
            <w:pPr>
              <w:pStyle w:val="aff7"/>
              <w:spacing w:before="0" w:beforeAutospacing="0" w:after="0" w:afterAutospacing="0"/>
              <w:jc w:val="center"/>
              <w:rPr>
                <w:lang w:val="uk-UA"/>
              </w:rPr>
            </w:pPr>
            <w:r w:rsidRPr="006B41C5">
              <w:t> </w:t>
            </w:r>
            <w:r w:rsidR="008D70BC" w:rsidRPr="006B41C5">
              <w:rPr>
                <w:lang w:val="uk-UA"/>
              </w:rPr>
              <w:t>-</w:t>
            </w:r>
          </w:p>
        </w:tc>
        <w:tc>
          <w:tcPr>
            <w:tcW w:w="992" w:type="dxa"/>
            <w:gridSpan w:val="2"/>
            <w:tcBorders>
              <w:top w:val="single" w:sz="8" w:space="0" w:color="000000"/>
              <w:left w:val="single" w:sz="8" w:space="0" w:color="000000"/>
              <w:bottom w:val="single" w:sz="4" w:space="0" w:color="000000"/>
              <w:right w:val="single" w:sz="8" w:space="0" w:color="000000"/>
            </w:tcBorders>
            <w:shd w:val="clear" w:color="auto" w:fill="FFFFFF"/>
            <w:vAlign w:val="center"/>
            <w:hideMark/>
          </w:tcPr>
          <w:p w:rsidR="00873E87" w:rsidRPr="006B41C5" w:rsidRDefault="008D70BC" w:rsidP="00873E87">
            <w:pPr>
              <w:pStyle w:val="aff7"/>
              <w:spacing w:before="0" w:beforeAutospacing="0" w:after="0" w:afterAutospacing="0"/>
              <w:jc w:val="center"/>
            </w:pPr>
            <w:r w:rsidRPr="006B41C5">
              <w:rPr>
                <w:lang w:val="uk-UA"/>
              </w:rPr>
              <w:t>-</w:t>
            </w:r>
            <w:r w:rsidR="00873E87" w:rsidRPr="006B41C5">
              <w:t> </w:t>
            </w:r>
          </w:p>
        </w:tc>
        <w:tc>
          <w:tcPr>
            <w:tcW w:w="1134" w:type="dxa"/>
            <w:tcBorders>
              <w:top w:val="single" w:sz="8" w:space="0" w:color="000000"/>
              <w:left w:val="nil"/>
              <w:bottom w:val="single" w:sz="4" w:space="0" w:color="000000"/>
              <w:right w:val="nil"/>
            </w:tcBorders>
            <w:shd w:val="clear" w:color="auto" w:fill="FFFFFF"/>
            <w:vAlign w:val="center"/>
            <w:hideMark/>
          </w:tcPr>
          <w:p w:rsidR="00873E87" w:rsidRPr="006B41C5" w:rsidRDefault="00873E87" w:rsidP="00873E87">
            <w:pPr>
              <w:pStyle w:val="aff7"/>
              <w:spacing w:before="0" w:beforeAutospacing="0" w:after="0" w:afterAutospacing="0"/>
              <w:jc w:val="center"/>
              <w:rPr>
                <w:lang w:val="uk-UA"/>
              </w:rPr>
            </w:pPr>
            <w:r w:rsidRPr="006B41C5">
              <w:t> </w:t>
            </w:r>
            <w:r w:rsidR="008D70BC" w:rsidRPr="006B41C5">
              <w:rPr>
                <w:lang w:val="uk-UA"/>
              </w:rPr>
              <w:t>-</w:t>
            </w:r>
          </w:p>
        </w:tc>
        <w:tc>
          <w:tcPr>
            <w:tcW w:w="1276" w:type="dxa"/>
            <w:tcBorders>
              <w:top w:val="single" w:sz="8" w:space="0" w:color="000000"/>
              <w:left w:val="single" w:sz="8" w:space="0" w:color="000000"/>
              <w:bottom w:val="single" w:sz="4" w:space="0" w:color="000000"/>
              <w:right w:val="single" w:sz="8" w:space="0" w:color="000000"/>
            </w:tcBorders>
            <w:shd w:val="clear" w:color="auto" w:fill="FFFFFF"/>
            <w:vAlign w:val="center"/>
            <w:hideMark/>
          </w:tcPr>
          <w:p w:rsidR="00873E87" w:rsidRPr="006B41C5" w:rsidRDefault="00873E87" w:rsidP="00873E87">
            <w:pPr>
              <w:pStyle w:val="aff7"/>
              <w:spacing w:before="0" w:beforeAutospacing="0" w:after="0" w:afterAutospacing="0"/>
            </w:pPr>
            <w:r w:rsidRPr="006B41C5">
              <w:rPr>
                <w:sz w:val="22"/>
                <w:szCs w:val="22"/>
              </w:rPr>
              <w:t>Відділ КБ та ЖКГ Переяславської міської ради</w:t>
            </w:r>
          </w:p>
        </w:tc>
        <w:tc>
          <w:tcPr>
            <w:tcW w:w="2317" w:type="dxa"/>
            <w:gridSpan w:val="3"/>
            <w:tcBorders>
              <w:top w:val="single" w:sz="8" w:space="0" w:color="000000"/>
              <w:left w:val="nil"/>
              <w:bottom w:val="single" w:sz="4" w:space="0" w:color="000000"/>
              <w:right w:val="single" w:sz="8" w:space="0" w:color="000000"/>
            </w:tcBorders>
            <w:shd w:val="clear" w:color="auto" w:fill="FFFFFF"/>
            <w:vAlign w:val="center"/>
            <w:hideMark/>
          </w:tcPr>
          <w:p w:rsidR="00873E87" w:rsidRPr="006B41C5" w:rsidRDefault="00873E87" w:rsidP="00873E87">
            <w:pPr>
              <w:pStyle w:val="aff7"/>
              <w:spacing w:before="0" w:beforeAutospacing="0" w:after="0" w:afterAutospacing="0"/>
            </w:pPr>
            <w:r w:rsidRPr="006B41C5">
              <w:rPr>
                <w:sz w:val="22"/>
                <w:szCs w:val="22"/>
              </w:rPr>
              <w:t>Покращення утримання об’єктів благоустрою</w:t>
            </w:r>
          </w:p>
        </w:tc>
      </w:tr>
      <w:tr w:rsidR="006B41C5" w:rsidRPr="006B41C5" w:rsidTr="00B85179">
        <w:trPr>
          <w:trHeight w:val="1515"/>
        </w:trPr>
        <w:tc>
          <w:tcPr>
            <w:tcW w:w="1133" w:type="dxa"/>
            <w:gridSpan w:val="3"/>
            <w:tcBorders>
              <w:top w:val="nil"/>
              <w:left w:val="single" w:sz="4" w:space="0" w:color="auto"/>
              <w:bottom w:val="single" w:sz="4" w:space="0" w:color="auto"/>
              <w:right w:val="nil"/>
            </w:tcBorders>
            <w:shd w:val="clear" w:color="000000" w:fill="FFFFFF"/>
            <w:hideMark/>
          </w:tcPr>
          <w:p w:rsidR="00E256DF" w:rsidRPr="006B41C5" w:rsidRDefault="00D57754" w:rsidP="009E3F38">
            <w:pPr>
              <w:jc w:val="right"/>
              <w:rPr>
                <w:sz w:val="22"/>
                <w:szCs w:val="22"/>
                <w:lang w:val="uk-UA" w:eastAsia="uk-UA"/>
              </w:rPr>
            </w:pPr>
            <w:r w:rsidRPr="006B41C5">
              <w:rPr>
                <w:sz w:val="22"/>
                <w:szCs w:val="22"/>
                <w:lang w:val="uk-UA" w:eastAsia="uk-UA"/>
              </w:rPr>
              <w:t>4</w:t>
            </w:r>
            <w:r w:rsidR="002E0090" w:rsidRPr="006B41C5">
              <w:rPr>
                <w:sz w:val="22"/>
                <w:szCs w:val="22"/>
                <w:lang w:val="uk-UA" w:eastAsia="uk-UA"/>
              </w:rPr>
              <w:t>.</w:t>
            </w:r>
          </w:p>
        </w:tc>
        <w:tc>
          <w:tcPr>
            <w:tcW w:w="3672" w:type="dxa"/>
            <w:tcBorders>
              <w:top w:val="single" w:sz="8" w:space="0" w:color="auto"/>
              <w:left w:val="single" w:sz="8" w:space="0" w:color="auto"/>
              <w:bottom w:val="single" w:sz="4" w:space="0" w:color="auto"/>
              <w:right w:val="single" w:sz="8" w:space="0" w:color="auto"/>
            </w:tcBorders>
            <w:shd w:val="clear" w:color="000000" w:fill="FFFFFF"/>
            <w:hideMark/>
          </w:tcPr>
          <w:p w:rsidR="00E256DF" w:rsidRPr="006B41C5" w:rsidRDefault="00E256DF">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8" w:space="0" w:color="auto"/>
              <w:left w:val="nil"/>
              <w:bottom w:val="single" w:sz="4" w:space="0" w:color="auto"/>
              <w:right w:val="single" w:sz="8" w:space="0" w:color="auto"/>
            </w:tcBorders>
            <w:shd w:val="clear" w:color="000000" w:fill="FFFFFF"/>
            <w:hideMark/>
          </w:tcPr>
          <w:p w:rsidR="00E256DF" w:rsidRPr="006B41C5" w:rsidRDefault="00E256DF" w:rsidP="00657CEB">
            <w:pPr>
              <w:rPr>
                <w:sz w:val="22"/>
                <w:szCs w:val="22"/>
              </w:rPr>
            </w:pPr>
            <w:r w:rsidRPr="006B41C5">
              <w:rPr>
                <w:rFonts w:eastAsia="Calibri"/>
                <w:sz w:val="22"/>
                <w:szCs w:val="22"/>
              </w:rPr>
              <w:t>Капітальний ремонт під’їздної дороги до музею народної архітектури та побуту Середньої Наддніпрянщини</w:t>
            </w:r>
          </w:p>
        </w:tc>
        <w:tc>
          <w:tcPr>
            <w:tcW w:w="1286" w:type="dxa"/>
            <w:gridSpan w:val="2"/>
            <w:tcBorders>
              <w:top w:val="single" w:sz="8" w:space="0" w:color="auto"/>
              <w:left w:val="nil"/>
              <w:bottom w:val="single" w:sz="4" w:space="0" w:color="auto"/>
              <w:right w:val="single" w:sz="8" w:space="0" w:color="auto"/>
            </w:tcBorders>
            <w:shd w:val="clear" w:color="000000" w:fill="FFFFFF"/>
            <w:hideMark/>
          </w:tcPr>
          <w:p w:rsidR="00E256DF" w:rsidRPr="006B41C5" w:rsidRDefault="00E256DF" w:rsidP="00657CEB">
            <w:pPr>
              <w:jc w:val="center"/>
              <w:rPr>
                <w:bCs/>
                <w:sz w:val="22"/>
                <w:szCs w:val="22"/>
                <w:lang w:val="uk-UA"/>
              </w:rPr>
            </w:pPr>
            <w:r w:rsidRPr="006B41C5">
              <w:rPr>
                <w:bCs/>
                <w:sz w:val="22"/>
                <w:szCs w:val="22"/>
                <w:lang w:val="uk-UA"/>
              </w:rPr>
              <w:t>4867,765</w:t>
            </w:r>
          </w:p>
          <w:p w:rsidR="00E256DF" w:rsidRPr="006B41C5" w:rsidRDefault="00E256DF" w:rsidP="00657CEB">
            <w:pPr>
              <w:jc w:val="center"/>
              <w:rPr>
                <w:bCs/>
                <w:sz w:val="22"/>
                <w:szCs w:val="22"/>
                <w:lang w:val="uk-UA"/>
              </w:rPr>
            </w:pPr>
          </w:p>
        </w:tc>
        <w:tc>
          <w:tcPr>
            <w:tcW w:w="1245" w:type="dxa"/>
            <w:gridSpan w:val="2"/>
            <w:tcBorders>
              <w:top w:val="single" w:sz="8" w:space="0" w:color="auto"/>
              <w:left w:val="nil"/>
              <w:bottom w:val="single" w:sz="4" w:space="0" w:color="auto"/>
              <w:right w:val="single" w:sz="8" w:space="0" w:color="auto"/>
            </w:tcBorders>
            <w:shd w:val="clear" w:color="000000" w:fill="FFFFFF"/>
            <w:hideMark/>
          </w:tcPr>
          <w:p w:rsidR="00E256DF" w:rsidRPr="006B41C5" w:rsidRDefault="00E256DF" w:rsidP="00657CEB">
            <w:pPr>
              <w:jc w:val="center"/>
              <w:rPr>
                <w:bCs/>
                <w:sz w:val="22"/>
                <w:szCs w:val="22"/>
                <w:lang w:val="uk-UA"/>
              </w:rPr>
            </w:pPr>
            <w:r w:rsidRPr="006B41C5">
              <w:rPr>
                <w:bCs/>
                <w:sz w:val="22"/>
                <w:szCs w:val="22"/>
                <w:lang w:val="uk-UA"/>
              </w:rPr>
              <w:t>4867,765</w:t>
            </w:r>
          </w:p>
        </w:tc>
        <w:tc>
          <w:tcPr>
            <w:tcW w:w="1023" w:type="dxa"/>
            <w:gridSpan w:val="2"/>
            <w:tcBorders>
              <w:top w:val="single" w:sz="8" w:space="0" w:color="auto"/>
              <w:left w:val="nil"/>
              <w:bottom w:val="single" w:sz="4" w:space="0" w:color="auto"/>
              <w:right w:val="nil"/>
            </w:tcBorders>
            <w:shd w:val="clear" w:color="000000" w:fill="FFFFFF"/>
            <w:hideMark/>
          </w:tcPr>
          <w:p w:rsidR="00E256DF" w:rsidRPr="006B41C5" w:rsidRDefault="008D70BC" w:rsidP="00657CEB">
            <w:pPr>
              <w:jc w:val="center"/>
              <w:rPr>
                <w:sz w:val="22"/>
                <w:szCs w:val="22"/>
                <w:lang w:val="uk-UA" w:eastAsia="uk-UA"/>
              </w:rPr>
            </w:pPr>
            <w:r w:rsidRPr="006B41C5">
              <w:rPr>
                <w:sz w:val="22"/>
                <w:szCs w:val="22"/>
                <w:lang w:val="uk-UA" w:eastAsia="uk-UA"/>
              </w:rPr>
              <w:t>-</w:t>
            </w:r>
          </w:p>
        </w:tc>
        <w:tc>
          <w:tcPr>
            <w:tcW w:w="992" w:type="dxa"/>
            <w:gridSpan w:val="2"/>
            <w:tcBorders>
              <w:top w:val="single" w:sz="8" w:space="0" w:color="auto"/>
              <w:left w:val="single" w:sz="8" w:space="0" w:color="auto"/>
              <w:bottom w:val="single" w:sz="4" w:space="0" w:color="auto"/>
              <w:right w:val="single" w:sz="8" w:space="0" w:color="auto"/>
            </w:tcBorders>
            <w:shd w:val="clear" w:color="000000" w:fill="FFFFFF"/>
            <w:hideMark/>
          </w:tcPr>
          <w:p w:rsidR="00E256DF" w:rsidRPr="006B41C5" w:rsidRDefault="008D70BC" w:rsidP="00657CEB">
            <w:pPr>
              <w:jc w:val="center"/>
              <w:rPr>
                <w:sz w:val="22"/>
                <w:szCs w:val="22"/>
                <w:lang w:val="uk-UA" w:eastAsia="uk-UA"/>
              </w:rPr>
            </w:pPr>
            <w:r w:rsidRPr="006B41C5">
              <w:rPr>
                <w:sz w:val="22"/>
                <w:szCs w:val="22"/>
                <w:lang w:val="uk-UA" w:eastAsia="uk-UA"/>
              </w:rPr>
              <w:t>-</w:t>
            </w:r>
          </w:p>
        </w:tc>
        <w:tc>
          <w:tcPr>
            <w:tcW w:w="1134" w:type="dxa"/>
            <w:tcBorders>
              <w:top w:val="single" w:sz="8" w:space="0" w:color="auto"/>
              <w:left w:val="nil"/>
              <w:bottom w:val="single" w:sz="4" w:space="0" w:color="auto"/>
              <w:right w:val="nil"/>
            </w:tcBorders>
            <w:shd w:val="clear" w:color="000000" w:fill="FFFFFF"/>
            <w:hideMark/>
          </w:tcPr>
          <w:p w:rsidR="00E256DF" w:rsidRPr="006B41C5" w:rsidRDefault="008D70BC" w:rsidP="00657CEB">
            <w:pPr>
              <w:jc w:val="center"/>
              <w:rPr>
                <w:sz w:val="22"/>
                <w:szCs w:val="22"/>
                <w:lang w:val="uk-UA" w:eastAsia="uk-UA"/>
              </w:rPr>
            </w:pPr>
            <w:r w:rsidRPr="006B41C5">
              <w:rPr>
                <w:sz w:val="22"/>
                <w:szCs w:val="22"/>
                <w:lang w:val="uk-UA" w:eastAsia="uk-UA"/>
              </w:rPr>
              <w:t>-</w:t>
            </w:r>
          </w:p>
        </w:tc>
        <w:tc>
          <w:tcPr>
            <w:tcW w:w="1276" w:type="dxa"/>
            <w:tcBorders>
              <w:top w:val="single" w:sz="8" w:space="0" w:color="auto"/>
              <w:left w:val="single" w:sz="8" w:space="0" w:color="auto"/>
              <w:bottom w:val="single" w:sz="4" w:space="0" w:color="auto"/>
              <w:right w:val="single" w:sz="8" w:space="0" w:color="auto"/>
            </w:tcBorders>
            <w:shd w:val="clear" w:color="000000" w:fill="FFFFFF"/>
            <w:hideMark/>
          </w:tcPr>
          <w:p w:rsidR="00E256DF" w:rsidRPr="006B41C5" w:rsidRDefault="00E256DF" w:rsidP="00FE24E7">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8" w:space="0" w:color="auto"/>
              <w:left w:val="nil"/>
              <w:bottom w:val="single" w:sz="4" w:space="0" w:color="auto"/>
              <w:right w:val="single" w:sz="8" w:space="0" w:color="auto"/>
            </w:tcBorders>
            <w:shd w:val="clear" w:color="000000" w:fill="FFFFFF"/>
            <w:hideMark/>
          </w:tcPr>
          <w:p w:rsidR="00E256DF" w:rsidRPr="006B41C5" w:rsidRDefault="00E256DF" w:rsidP="000C64BA">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515"/>
        </w:trPr>
        <w:tc>
          <w:tcPr>
            <w:tcW w:w="1133" w:type="dxa"/>
            <w:gridSpan w:val="3"/>
            <w:tcBorders>
              <w:top w:val="nil"/>
              <w:left w:val="single" w:sz="4" w:space="0" w:color="auto"/>
              <w:bottom w:val="single" w:sz="4" w:space="0" w:color="auto"/>
              <w:right w:val="nil"/>
            </w:tcBorders>
            <w:shd w:val="clear" w:color="000000" w:fill="FFFFFF"/>
            <w:hideMark/>
          </w:tcPr>
          <w:p w:rsidR="00E256DF" w:rsidRPr="006B41C5" w:rsidRDefault="00D57754" w:rsidP="00D57754">
            <w:pPr>
              <w:jc w:val="right"/>
              <w:rPr>
                <w:sz w:val="22"/>
                <w:szCs w:val="22"/>
                <w:lang w:val="uk-UA" w:eastAsia="uk-UA"/>
              </w:rPr>
            </w:pPr>
            <w:r w:rsidRPr="006B41C5">
              <w:rPr>
                <w:sz w:val="22"/>
                <w:szCs w:val="22"/>
                <w:lang w:val="uk-UA" w:eastAsia="uk-UA"/>
              </w:rPr>
              <w:t>5</w:t>
            </w:r>
            <w:r w:rsidR="002E0090" w:rsidRPr="006B41C5">
              <w:rPr>
                <w:sz w:val="22"/>
                <w:szCs w:val="22"/>
                <w:lang w:val="uk-UA" w:eastAsia="uk-UA"/>
              </w:rPr>
              <w:t>.</w:t>
            </w:r>
          </w:p>
        </w:tc>
        <w:tc>
          <w:tcPr>
            <w:tcW w:w="3672" w:type="dxa"/>
            <w:tcBorders>
              <w:top w:val="single" w:sz="8" w:space="0" w:color="auto"/>
              <w:left w:val="single" w:sz="8" w:space="0" w:color="auto"/>
              <w:bottom w:val="single" w:sz="4" w:space="0" w:color="auto"/>
              <w:right w:val="single" w:sz="8" w:space="0" w:color="auto"/>
            </w:tcBorders>
            <w:shd w:val="clear" w:color="000000" w:fill="FFFFFF"/>
            <w:hideMark/>
          </w:tcPr>
          <w:p w:rsidR="00E256DF" w:rsidRPr="006B41C5" w:rsidRDefault="00E256DF">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8" w:space="0" w:color="auto"/>
              <w:left w:val="nil"/>
              <w:bottom w:val="single" w:sz="4" w:space="0" w:color="auto"/>
              <w:right w:val="single" w:sz="8" w:space="0" w:color="auto"/>
            </w:tcBorders>
            <w:shd w:val="clear" w:color="000000" w:fill="FFFFFF"/>
            <w:hideMark/>
          </w:tcPr>
          <w:p w:rsidR="00E256DF" w:rsidRPr="006B41C5" w:rsidRDefault="00E256DF" w:rsidP="00657CEB">
            <w:pPr>
              <w:rPr>
                <w:rFonts w:eastAsia="Calibri"/>
                <w:sz w:val="22"/>
                <w:szCs w:val="22"/>
              </w:rPr>
            </w:pPr>
            <w:r w:rsidRPr="006B41C5">
              <w:rPr>
                <w:rFonts w:eastAsia="Calibri"/>
                <w:sz w:val="22"/>
                <w:szCs w:val="22"/>
              </w:rPr>
              <w:t>Коригування проектно-кошторисної документації по будівництву дороги по вул. Промислова</w:t>
            </w:r>
          </w:p>
        </w:tc>
        <w:tc>
          <w:tcPr>
            <w:tcW w:w="1286" w:type="dxa"/>
            <w:gridSpan w:val="2"/>
            <w:tcBorders>
              <w:top w:val="single" w:sz="8" w:space="0" w:color="auto"/>
              <w:left w:val="nil"/>
              <w:bottom w:val="single" w:sz="4" w:space="0" w:color="auto"/>
              <w:right w:val="single" w:sz="8" w:space="0" w:color="auto"/>
            </w:tcBorders>
            <w:shd w:val="clear" w:color="000000" w:fill="FFFFFF"/>
            <w:hideMark/>
          </w:tcPr>
          <w:p w:rsidR="00E256DF" w:rsidRPr="006B41C5" w:rsidRDefault="00E256DF" w:rsidP="00657CEB">
            <w:pPr>
              <w:jc w:val="center"/>
              <w:rPr>
                <w:bCs/>
                <w:sz w:val="22"/>
                <w:szCs w:val="22"/>
                <w:lang w:val="uk-UA"/>
              </w:rPr>
            </w:pPr>
            <w:r w:rsidRPr="006B41C5">
              <w:rPr>
                <w:bCs/>
                <w:sz w:val="22"/>
                <w:szCs w:val="22"/>
                <w:lang w:val="uk-UA"/>
              </w:rPr>
              <w:t>50,000</w:t>
            </w:r>
          </w:p>
        </w:tc>
        <w:tc>
          <w:tcPr>
            <w:tcW w:w="1245" w:type="dxa"/>
            <w:gridSpan w:val="2"/>
            <w:tcBorders>
              <w:top w:val="single" w:sz="8" w:space="0" w:color="auto"/>
              <w:left w:val="nil"/>
              <w:bottom w:val="single" w:sz="4" w:space="0" w:color="auto"/>
              <w:right w:val="single" w:sz="8" w:space="0" w:color="auto"/>
            </w:tcBorders>
            <w:shd w:val="clear" w:color="000000" w:fill="FFFFFF"/>
            <w:hideMark/>
          </w:tcPr>
          <w:p w:rsidR="00E256DF" w:rsidRPr="006B41C5" w:rsidRDefault="00E256DF" w:rsidP="00657CEB">
            <w:pPr>
              <w:jc w:val="center"/>
              <w:rPr>
                <w:bCs/>
                <w:sz w:val="22"/>
                <w:szCs w:val="22"/>
                <w:lang w:val="uk-UA"/>
              </w:rPr>
            </w:pPr>
            <w:r w:rsidRPr="006B41C5">
              <w:rPr>
                <w:bCs/>
                <w:sz w:val="22"/>
                <w:szCs w:val="22"/>
                <w:lang w:val="uk-UA"/>
              </w:rPr>
              <w:t>50,000</w:t>
            </w:r>
          </w:p>
        </w:tc>
        <w:tc>
          <w:tcPr>
            <w:tcW w:w="1023" w:type="dxa"/>
            <w:gridSpan w:val="2"/>
            <w:tcBorders>
              <w:top w:val="single" w:sz="8" w:space="0" w:color="auto"/>
              <w:left w:val="nil"/>
              <w:bottom w:val="single" w:sz="4" w:space="0" w:color="auto"/>
              <w:right w:val="nil"/>
            </w:tcBorders>
            <w:shd w:val="clear" w:color="000000" w:fill="FFFFFF"/>
            <w:hideMark/>
          </w:tcPr>
          <w:p w:rsidR="00E256DF" w:rsidRPr="006B41C5" w:rsidRDefault="00E256DF" w:rsidP="000C64BA">
            <w:pPr>
              <w:jc w:val="center"/>
              <w:rPr>
                <w:sz w:val="22"/>
                <w:szCs w:val="22"/>
                <w:lang w:val="uk-UA" w:eastAsia="uk-UA"/>
              </w:rPr>
            </w:pPr>
            <w:r w:rsidRPr="006B41C5">
              <w:rPr>
                <w:sz w:val="22"/>
                <w:szCs w:val="22"/>
                <w:lang w:val="uk-UA" w:eastAsia="uk-UA"/>
              </w:rPr>
              <w:t> -</w:t>
            </w:r>
          </w:p>
        </w:tc>
        <w:tc>
          <w:tcPr>
            <w:tcW w:w="992" w:type="dxa"/>
            <w:gridSpan w:val="2"/>
            <w:tcBorders>
              <w:top w:val="single" w:sz="8" w:space="0" w:color="auto"/>
              <w:left w:val="single" w:sz="8" w:space="0" w:color="auto"/>
              <w:bottom w:val="single" w:sz="4" w:space="0" w:color="auto"/>
              <w:right w:val="single" w:sz="8" w:space="0" w:color="auto"/>
            </w:tcBorders>
            <w:shd w:val="clear" w:color="000000" w:fill="FFFFFF"/>
            <w:hideMark/>
          </w:tcPr>
          <w:p w:rsidR="00E256DF" w:rsidRPr="006B41C5" w:rsidRDefault="00E256DF" w:rsidP="000C64BA">
            <w:pPr>
              <w:jc w:val="center"/>
              <w:rPr>
                <w:sz w:val="22"/>
                <w:szCs w:val="22"/>
                <w:lang w:val="uk-UA" w:eastAsia="uk-UA"/>
              </w:rPr>
            </w:pPr>
            <w:r w:rsidRPr="006B41C5">
              <w:rPr>
                <w:sz w:val="22"/>
                <w:szCs w:val="22"/>
                <w:lang w:val="uk-UA" w:eastAsia="uk-UA"/>
              </w:rPr>
              <w:t> -</w:t>
            </w:r>
          </w:p>
        </w:tc>
        <w:tc>
          <w:tcPr>
            <w:tcW w:w="1134" w:type="dxa"/>
            <w:tcBorders>
              <w:top w:val="single" w:sz="8" w:space="0" w:color="auto"/>
              <w:left w:val="nil"/>
              <w:bottom w:val="single" w:sz="4" w:space="0" w:color="auto"/>
              <w:right w:val="nil"/>
            </w:tcBorders>
            <w:shd w:val="clear" w:color="000000" w:fill="FFFFFF"/>
            <w:hideMark/>
          </w:tcPr>
          <w:p w:rsidR="00E256DF" w:rsidRPr="006B41C5" w:rsidRDefault="00E256DF" w:rsidP="000C64BA">
            <w:pPr>
              <w:jc w:val="center"/>
              <w:rPr>
                <w:sz w:val="22"/>
                <w:szCs w:val="22"/>
                <w:lang w:val="uk-UA" w:eastAsia="uk-UA"/>
              </w:rPr>
            </w:pPr>
            <w:r w:rsidRPr="006B41C5">
              <w:rPr>
                <w:sz w:val="22"/>
                <w:szCs w:val="22"/>
                <w:lang w:val="uk-UA" w:eastAsia="uk-UA"/>
              </w:rPr>
              <w:t>- </w:t>
            </w:r>
          </w:p>
        </w:tc>
        <w:tc>
          <w:tcPr>
            <w:tcW w:w="1276" w:type="dxa"/>
            <w:tcBorders>
              <w:top w:val="single" w:sz="8" w:space="0" w:color="auto"/>
              <w:left w:val="single" w:sz="8" w:space="0" w:color="auto"/>
              <w:bottom w:val="single" w:sz="4" w:space="0" w:color="auto"/>
              <w:right w:val="single" w:sz="8" w:space="0" w:color="auto"/>
            </w:tcBorders>
            <w:shd w:val="clear" w:color="000000" w:fill="FFFFFF"/>
            <w:hideMark/>
          </w:tcPr>
          <w:p w:rsidR="00E256DF" w:rsidRPr="006B41C5" w:rsidRDefault="00E256DF">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8" w:space="0" w:color="auto"/>
              <w:left w:val="nil"/>
              <w:bottom w:val="single" w:sz="4" w:space="0" w:color="auto"/>
              <w:right w:val="single" w:sz="8" w:space="0" w:color="auto"/>
            </w:tcBorders>
            <w:shd w:val="clear" w:color="000000" w:fill="FFFFFF"/>
            <w:hideMark/>
          </w:tcPr>
          <w:p w:rsidR="00E256DF" w:rsidRPr="006B41C5" w:rsidRDefault="00E256DF" w:rsidP="000C64BA">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038"/>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733676" w:rsidRPr="006B41C5" w:rsidRDefault="00D57754" w:rsidP="009E3F38">
            <w:pPr>
              <w:jc w:val="right"/>
              <w:rPr>
                <w:sz w:val="22"/>
                <w:szCs w:val="22"/>
                <w:lang w:val="uk-UA" w:eastAsia="uk-UA"/>
              </w:rPr>
            </w:pPr>
            <w:r w:rsidRPr="006B41C5">
              <w:rPr>
                <w:sz w:val="22"/>
                <w:szCs w:val="22"/>
                <w:lang w:val="uk-UA" w:eastAsia="uk-UA"/>
              </w:rPr>
              <w:lastRenderedPageBreak/>
              <w:t>6</w:t>
            </w:r>
            <w:r w:rsidR="002E0090" w:rsidRPr="006B41C5">
              <w:rPr>
                <w:sz w:val="22"/>
                <w:szCs w:val="22"/>
                <w:lang w:val="uk-UA" w:eastAsia="uk-UA"/>
              </w:rPr>
              <w:t>.</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pPr>
              <w:rPr>
                <w:sz w:val="22"/>
                <w:szCs w:val="22"/>
              </w:rPr>
            </w:pPr>
            <w:r w:rsidRPr="006B41C5">
              <w:rPr>
                <w:sz w:val="22"/>
                <w:szCs w:val="22"/>
              </w:rPr>
              <w:t>Будівництво дороги по вул. Промисловій</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232A5">
            <w:pPr>
              <w:jc w:val="center"/>
              <w:rPr>
                <w:sz w:val="22"/>
                <w:szCs w:val="22"/>
                <w:lang w:val="uk-UA"/>
              </w:rPr>
            </w:pPr>
            <w:r w:rsidRPr="006B41C5">
              <w:rPr>
                <w:sz w:val="22"/>
                <w:szCs w:val="22"/>
                <w:lang w:val="uk-UA"/>
              </w:rPr>
              <w:t>56332,409</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232A5">
            <w:pPr>
              <w:jc w:val="center"/>
              <w:rPr>
                <w:sz w:val="22"/>
                <w:szCs w:val="22"/>
                <w:lang w:val="uk-UA"/>
              </w:rPr>
            </w:pPr>
            <w:r w:rsidRPr="006B41C5">
              <w:rPr>
                <w:sz w:val="22"/>
                <w:szCs w:val="22"/>
                <w:lang w:val="uk-UA"/>
              </w:rPr>
              <w:t>56332,409</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30A79">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6E298B" w:rsidP="00630A79">
            <w:pPr>
              <w:jc w:val="center"/>
              <w:rPr>
                <w:sz w:val="22"/>
                <w:szCs w:val="22"/>
                <w:lang w:val="uk-UA" w:eastAsia="uk-UA"/>
              </w:rPr>
            </w:pPr>
            <w:r>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30A79">
            <w:pPr>
              <w:jc w:val="center"/>
              <w:rPr>
                <w:sz w:val="22"/>
                <w:szCs w:val="22"/>
                <w:lang w:val="uk-UA" w:eastAsia="uk-UA"/>
              </w:rPr>
            </w:pPr>
            <w:r w:rsidRPr="006B41C5">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AE200B" w:rsidP="000C64BA">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401"/>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733676" w:rsidRPr="006B41C5" w:rsidRDefault="00D57754" w:rsidP="009E3F38">
            <w:pPr>
              <w:jc w:val="right"/>
              <w:rPr>
                <w:sz w:val="22"/>
                <w:szCs w:val="22"/>
                <w:lang w:val="uk-UA" w:eastAsia="uk-UA"/>
              </w:rPr>
            </w:pPr>
            <w:r w:rsidRPr="006B41C5">
              <w:rPr>
                <w:sz w:val="22"/>
                <w:szCs w:val="22"/>
                <w:lang w:val="uk-UA" w:eastAsia="uk-UA"/>
              </w:rPr>
              <w:t>7</w:t>
            </w:r>
            <w:r w:rsidR="002E0090" w:rsidRPr="006B41C5">
              <w:rPr>
                <w:sz w:val="22"/>
                <w:szCs w:val="22"/>
                <w:lang w:val="uk-UA" w:eastAsia="uk-UA"/>
              </w:rPr>
              <w:t>.</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873E87">
            <w:pPr>
              <w:rPr>
                <w:sz w:val="22"/>
                <w:szCs w:val="22"/>
              </w:rPr>
            </w:pPr>
            <w:r w:rsidRPr="006B41C5">
              <w:rPr>
                <w:sz w:val="22"/>
                <w:szCs w:val="22"/>
              </w:rPr>
              <w:t xml:space="preserve">Виготовлення проектно-кошторисної документації по капітальному ремонту тротуару по вул. Ново-Київське </w:t>
            </w:r>
            <w:r w:rsidRPr="006B41C5">
              <w:rPr>
                <w:sz w:val="22"/>
                <w:szCs w:val="22"/>
                <w:lang w:val="uk-UA"/>
              </w:rPr>
              <w:t xml:space="preserve">шосе </w:t>
            </w:r>
            <w:r w:rsidRPr="006B41C5">
              <w:rPr>
                <w:sz w:val="22"/>
                <w:szCs w:val="22"/>
              </w:rPr>
              <w:t xml:space="preserve"> в межах просп. Червоноармійців та ЗОШ № 4</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232A5">
            <w:pPr>
              <w:jc w:val="center"/>
              <w:rPr>
                <w:sz w:val="22"/>
                <w:szCs w:val="22"/>
                <w:lang w:val="uk-UA"/>
              </w:rPr>
            </w:pPr>
            <w:r w:rsidRPr="006B41C5">
              <w:rPr>
                <w:sz w:val="22"/>
                <w:szCs w:val="22"/>
                <w:lang w:val="uk-UA"/>
              </w:rPr>
              <w:t>70,000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232A5">
            <w:pPr>
              <w:jc w:val="center"/>
              <w:rPr>
                <w:sz w:val="22"/>
                <w:szCs w:val="22"/>
                <w:lang w:val="uk-UA"/>
              </w:rPr>
            </w:pPr>
            <w:r w:rsidRPr="006B41C5">
              <w:rPr>
                <w:sz w:val="22"/>
                <w:szCs w:val="22"/>
                <w:lang w:val="uk-UA"/>
              </w:rPr>
              <w:t>70,000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30A79">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30A79">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30A79">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AE200B" w:rsidP="000C64BA">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733676" w:rsidRPr="006B41C5" w:rsidRDefault="00D57754" w:rsidP="009E3F38">
            <w:pPr>
              <w:jc w:val="right"/>
              <w:rPr>
                <w:sz w:val="22"/>
                <w:szCs w:val="22"/>
                <w:lang w:val="uk-UA" w:eastAsia="uk-UA"/>
              </w:rPr>
            </w:pPr>
            <w:r w:rsidRPr="006B41C5">
              <w:rPr>
                <w:sz w:val="22"/>
                <w:szCs w:val="22"/>
                <w:lang w:val="uk-UA" w:eastAsia="uk-UA"/>
              </w:rPr>
              <w:t>8</w:t>
            </w:r>
            <w:r w:rsidR="002E0090" w:rsidRPr="006B41C5">
              <w:rPr>
                <w:sz w:val="22"/>
                <w:szCs w:val="22"/>
                <w:lang w:val="uk-UA" w:eastAsia="uk-UA"/>
              </w:rPr>
              <w:t>.</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pPr>
              <w:rPr>
                <w:sz w:val="22"/>
                <w:szCs w:val="22"/>
              </w:rPr>
            </w:pPr>
            <w:r w:rsidRPr="006B41C5">
              <w:rPr>
                <w:sz w:val="22"/>
                <w:szCs w:val="22"/>
              </w:rPr>
              <w:t>Виготовлення проектно-кошторисної документації по капітальному ремонту вул. Ювілейна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232A5">
            <w:pPr>
              <w:jc w:val="center"/>
              <w:rPr>
                <w:sz w:val="22"/>
                <w:szCs w:val="22"/>
                <w:lang w:val="uk-UA"/>
              </w:rPr>
            </w:pPr>
            <w:r w:rsidRPr="006B41C5">
              <w:rPr>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232A5">
            <w:pPr>
              <w:jc w:val="center"/>
              <w:rPr>
                <w:sz w:val="22"/>
                <w:szCs w:val="22"/>
                <w:lang w:val="uk-UA"/>
              </w:rPr>
            </w:pPr>
            <w:r w:rsidRPr="006B41C5">
              <w:rPr>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30A79">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30A79">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30A79">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AE200B" w:rsidP="000C64BA">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733676" w:rsidRPr="006B41C5" w:rsidRDefault="00D57754" w:rsidP="009E3F38">
            <w:pPr>
              <w:jc w:val="right"/>
              <w:rPr>
                <w:sz w:val="22"/>
                <w:szCs w:val="22"/>
                <w:lang w:val="uk-UA" w:eastAsia="uk-UA"/>
              </w:rPr>
            </w:pPr>
            <w:r w:rsidRPr="006B41C5">
              <w:rPr>
                <w:sz w:val="22"/>
                <w:szCs w:val="22"/>
                <w:lang w:val="uk-UA" w:eastAsia="uk-UA"/>
              </w:rPr>
              <w:t>9</w:t>
            </w:r>
            <w:r w:rsidR="002E0090" w:rsidRPr="006B41C5">
              <w:rPr>
                <w:sz w:val="22"/>
                <w:szCs w:val="22"/>
                <w:lang w:val="uk-UA" w:eastAsia="uk-UA"/>
              </w:rPr>
              <w:t>.</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bottom"/>
            <w:hideMark/>
          </w:tcPr>
          <w:p w:rsidR="00733676" w:rsidRPr="006B41C5" w:rsidRDefault="00733676">
            <w:pPr>
              <w:rPr>
                <w:sz w:val="22"/>
                <w:szCs w:val="22"/>
              </w:rPr>
            </w:pPr>
            <w:r w:rsidRPr="006B41C5">
              <w:rPr>
                <w:sz w:val="22"/>
                <w:szCs w:val="22"/>
              </w:rPr>
              <w:t>Виготовлення проектно-кошторисної документації на капітальний ремонт заїзної кишені по вул. Соборна між вул. Володимирська та вул. Вчительська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232A5">
            <w:pPr>
              <w:jc w:val="center"/>
              <w:rPr>
                <w:bCs/>
                <w:sz w:val="22"/>
                <w:szCs w:val="22"/>
                <w:lang w:val="uk-UA"/>
              </w:rPr>
            </w:pPr>
            <w:r w:rsidRPr="006B41C5">
              <w:rPr>
                <w:bCs/>
                <w:sz w:val="22"/>
                <w:szCs w:val="22"/>
                <w:lang w:val="uk-UA"/>
              </w:rPr>
              <w:t>10,000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232A5">
            <w:pPr>
              <w:jc w:val="center"/>
              <w:rPr>
                <w:bCs/>
                <w:sz w:val="22"/>
                <w:szCs w:val="22"/>
                <w:lang w:val="uk-UA"/>
              </w:rPr>
            </w:pPr>
            <w:r w:rsidRPr="006B41C5">
              <w:rPr>
                <w:bCs/>
                <w:sz w:val="22"/>
                <w:szCs w:val="22"/>
                <w:lang w:val="uk-UA"/>
              </w:rPr>
              <w:t>10,000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30A79">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30A79">
            <w:pPr>
              <w:jc w:val="center"/>
              <w:rPr>
                <w:sz w:val="22"/>
                <w:szCs w:val="22"/>
                <w:lang w:val="uk-UA" w:eastAsia="uk-UA"/>
              </w:rPr>
            </w:pPr>
            <w:r w:rsidRPr="006B41C5">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30A79">
            <w:pPr>
              <w:jc w:val="center"/>
              <w:rPr>
                <w:sz w:val="22"/>
                <w:szCs w:val="22"/>
                <w:lang w:val="uk-UA" w:eastAsia="uk-UA"/>
              </w:rPr>
            </w:pPr>
            <w:r w:rsidRPr="006B41C5">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AE200B" w:rsidP="000C64BA">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733676" w:rsidRPr="006B41C5" w:rsidRDefault="002E0090" w:rsidP="00D57754">
            <w:pPr>
              <w:jc w:val="right"/>
              <w:rPr>
                <w:sz w:val="22"/>
                <w:szCs w:val="22"/>
                <w:lang w:val="uk-UA" w:eastAsia="uk-UA"/>
              </w:rPr>
            </w:pPr>
            <w:r w:rsidRPr="006B41C5">
              <w:rPr>
                <w:sz w:val="22"/>
                <w:szCs w:val="22"/>
                <w:lang w:val="uk-UA" w:eastAsia="uk-UA"/>
              </w:rPr>
              <w:t>1</w:t>
            </w:r>
            <w:r w:rsidR="00D57754" w:rsidRPr="006B41C5">
              <w:rPr>
                <w:sz w:val="22"/>
                <w:szCs w:val="22"/>
                <w:lang w:val="uk-UA" w:eastAsia="uk-UA"/>
              </w:rPr>
              <w:t>0</w:t>
            </w:r>
            <w:r w:rsidRPr="006B41C5">
              <w:rPr>
                <w:sz w:val="22"/>
                <w:szCs w:val="22"/>
                <w:lang w:val="uk-UA" w:eastAsia="uk-UA"/>
              </w:rPr>
              <w:t>.</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E256DF">
            <w:pPr>
              <w:rPr>
                <w:sz w:val="22"/>
                <w:szCs w:val="22"/>
                <w:lang w:val="uk-UA" w:eastAsia="uk-UA"/>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bottom"/>
            <w:hideMark/>
          </w:tcPr>
          <w:p w:rsidR="00733676" w:rsidRPr="006B41C5" w:rsidRDefault="00733676">
            <w:pPr>
              <w:rPr>
                <w:sz w:val="22"/>
                <w:szCs w:val="22"/>
              </w:rPr>
            </w:pPr>
            <w:r w:rsidRPr="006B41C5">
              <w:rPr>
                <w:rFonts w:eastAsia="Calibri"/>
                <w:sz w:val="22"/>
                <w:szCs w:val="22"/>
              </w:rPr>
              <w:t xml:space="preserve">Виготовлення проектно-кошторисної документації на капітальний ремонт </w:t>
            </w:r>
            <w:r w:rsidRPr="006B41C5">
              <w:rPr>
                <w:rFonts w:eastAsia="Calibri"/>
                <w:sz w:val="22"/>
                <w:szCs w:val="22"/>
              </w:rPr>
              <w:lastRenderedPageBreak/>
              <w:t>заїзної кишені по вул. Новокиївське шосе (навпроти млина)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232A5">
            <w:pPr>
              <w:jc w:val="center"/>
              <w:rPr>
                <w:bCs/>
                <w:sz w:val="22"/>
                <w:szCs w:val="22"/>
                <w:lang w:val="uk-UA"/>
              </w:rPr>
            </w:pPr>
            <w:r w:rsidRPr="006B41C5">
              <w:rPr>
                <w:bCs/>
                <w:sz w:val="22"/>
                <w:szCs w:val="22"/>
                <w:lang w:val="uk-UA"/>
              </w:rPr>
              <w:lastRenderedPageBreak/>
              <w:t>10,000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rsidP="006232A5">
            <w:pPr>
              <w:jc w:val="center"/>
              <w:rPr>
                <w:bCs/>
                <w:sz w:val="22"/>
                <w:szCs w:val="22"/>
                <w:lang w:val="uk-UA"/>
              </w:rPr>
            </w:pPr>
            <w:r w:rsidRPr="006B41C5">
              <w:rPr>
                <w:bCs/>
                <w:sz w:val="22"/>
                <w:szCs w:val="22"/>
                <w:lang w:val="uk-UA"/>
              </w:rPr>
              <w:t>10,000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6E298B" w:rsidP="00630A79">
            <w:pPr>
              <w:jc w:val="center"/>
              <w:rPr>
                <w:sz w:val="22"/>
                <w:szCs w:val="22"/>
                <w:lang w:val="uk-UA" w:eastAsia="uk-UA"/>
              </w:rPr>
            </w:pPr>
            <w:r>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6E298B" w:rsidP="00630A79">
            <w:pPr>
              <w:jc w:val="center"/>
              <w:rPr>
                <w:sz w:val="22"/>
                <w:szCs w:val="22"/>
                <w:lang w:val="uk-UA" w:eastAsia="uk-UA"/>
              </w:rPr>
            </w:pPr>
            <w:r>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6E298B" w:rsidP="00630A79">
            <w:pPr>
              <w:jc w:val="center"/>
              <w:rPr>
                <w:sz w:val="22"/>
                <w:szCs w:val="22"/>
                <w:lang w:val="uk-UA" w:eastAsia="uk-UA"/>
              </w:rPr>
            </w:pPr>
            <w:r>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733676">
            <w:pPr>
              <w:rPr>
                <w:sz w:val="22"/>
                <w:szCs w:val="22"/>
                <w:lang w:val="uk-UA"/>
              </w:rPr>
            </w:pPr>
            <w:r w:rsidRPr="006B41C5">
              <w:rPr>
                <w:sz w:val="22"/>
                <w:szCs w:val="22"/>
                <w:lang w:val="uk-UA" w:eastAsia="uk-UA"/>
              </w:rPr>
              <w:t xml:space="preserve">Відділ КБ та ЖКГ Переяславської міської </w:t>
            </w:r>
            <w:r w:rsidRPr="006B41C5">
              <w:rPr>
                <w:sz w:val="22"/>
                <w:szCs w:val="22"/>
                <w:lang w:val="uk-UA" w:eastAsia="uk-UA"/>
              </w:rPr>
              <w:lastRenderedPageBreak/>
              <w:t>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733676" w:rsidRPr="006B41C5" w:rsidRDefault="00AE200B" w:rsidP="000C64BA">
            <w:pPr>
              <w:rPr>
                <w:sz w:val="22"/>
                <w:szCs w:val="22"/>
              </w:rPr>
            </w:pPr>
            <w:r w:rsidRPr="006B41C5">
              <w:rPr>
                <w:sz w:val="22"/>
                <w:szCs w:val="22"/>
                <w:lang w:val="uk-UA" w:eastAsia="uk-UA"/>
              </w:rPr>
              <w:lastRenderedPageBreak/>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000000"/>
              <w:bottom w:val="single" w:sz="4" w:space="0" w:color="000000"/>
              <w:right w:val="single" w:sz="4" w:space="0" w:color="000000"/>
            </w:tcBorders>
            <w:shd w:val="clear" w:color="auto" w:fill="FFFFFF"/>
            <w:vAlign w:val="center"/>
          </w:tcPr>
          <w:p w:rsidR="00D57754" w:rsidRPr="006B41C5" w:rsidRDefault="00D57754" w:rsidP="00D57754">
            <w:pPr>
              <w:pStyle w:val="aff7"/>
              <w:spacing w:before="0" w:beforeAutospacing="0" w:after="0" w:afterAutospacing="0"/>
              <w:rPr>
                <w:lang w:val="uk-UA" w:eastAsia="uk-UA"/>
              </w:rPr>
            </w:pPr>
            <w:r w:rsidRPr="006B41C5">
              <w:lastRenderedPageBreak/>
              <w:t>11</w:t>
            </w:r>
            <w:r w:rsidRPr="006B41C5">
              <w:rPr>
                <w:lang w:val="uk-UA"/>
              </w:rPr>
              <w:t>.</w:t>
            </w:r>
          </w:p>
        </w:tc>
        <w:tc>
          <w:tcPr>
            <w:tcW w:w="367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D57754" w:rsidRPr="006B41C5" w:rsidRDefault="00D57754" w:rsidP="00D57754">
            <w:pPr>
              <w:pStyle w:val="aff7"/>
              <w:spacing w:before="0" w:beforeAutospacing="0" w:after="0" w:afterAutospacing="0"/>
            </w:pPr>
            <w:r w:rsidRPr="006B41C5">
              <w:t> </w:t>
            </w: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D57754" w:rsidRPr="006B41C5" w:rsidRDefault="00D57754" w:rsidP="00D57754">
            <w:pPr>
              <w:pStyle w:val="aff7"/>
              <w:spacing w:before="0" w:beforeAutospacing="0" w:after="0" w:afterAutospacing="0"/>
            </w:pPr>
            <w:r w:rsidRPr="006B41C5">
              <w:rPr>
                <w:sz w:val="22"/>
                <w:szCs w:val="22"/>
              </w:rPr>
              <w:t>Виготовлення проектно-кошторисної документації на капітальний ремонт заїзної кишені по вул. Новокиївське шосе між поштовим відділенням та млином</w:t>
            </w:r>
          </w:p>
        </w:tc>
        <w:tc>
          <w:tcPr>
            <w:tcW w:w="1286"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D57754" w:rsidRPr="006B41C5" w:rsidRDefault="00D57754" w:rsidP="00D57754">
            <w:pPr>
              <w:pStyle w:val="aff7"/>
              <w:spacing w:before="0" w:beforeAutospacing="0" w:after="0" w:afterAutospacing="0"/>
            </w:pPr>
            <w:r w:rsidRPr="006B41C5">
              <w:t>10,000</w:t>
            </w:r>
          </w:p>
        </w:tc>
        <w:tc>
          <w:tcPr>
            <w:tcW w:w="1245"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D57754" w:rsidRPr="006B41C5" w:rsidRDefault="00D57754" w:rsidP="00D57754">
            <w:pPr>
              <w:pStyle w:val="aff7"/>
              <w:spacing w:before="0" w:beforeAutospacing="0" w:after="0" w:afterAutospacing="0"/>
            </w:pPr>
            <w:r w:rsidRPr="006B41C5">
              <w:t>10,000</w:t>
            </w:r>
          </w:p>
        </w:tc>
        <w:tc>
          <w:tcPr>
            <w:tcW w:w="1023"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D57754" w:rsidRPr="006B41C5" w:rsidRDefault="006E298B" w:rsidP="00D57754">
            <w:pPr>
              <w:pStyle w:val="aff7"/>
              <w:spacing w:before="0" w:beforeAutospacing="0" w:after="0" w:afterAutospacing="0"/>
              <w:jc w:val="center"/>
            </w:pPr>
            <w:r>
              <w:rPr>
                <w:lang w:val="uk-UA"/>
              </w:rPr>
              <w:t>-</w:t>
            </w:r>
            <w:r w:rsidR="00D57754" w:rsidRPr="006B41C5">
              <w:t>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D57754" w:rsidRPr="006E298B" w:rsidRDefault="00D57754" w:rsidP="00D57754">
            <w:pPr>
              <w:pStyle w:val="aff7"/>
              <w:spacing w:before="0" w:beforeAutospacing="0" w:after="0" w:afterAutospacing="0"/>
              <w:jc w:val="center"/>
              <w:rPr>
                <w:lang w:val="uk-UA"/>
              </w:rPr>
            </w:pPr>
            <w:r w:rsidRPr="006B41C5">
              <w:t> </w:t>
            </w:r>
            <w:r w:rsidR="006E298B">
              <w:rPr>
                <w:lang w:val="uk-UA"/>
              </w:rPr>
              <w:t>-</w:t>
            </w:r>
          </w:p>
        </w:tc>
        <w:tc>
          <w:tcPr>
            <w:tcW w:w="1134"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D57754" w:rsidRPr="006E298B" w:rsidRDefault="00D57754" w:rsidP="00D57754">
            <w:pPr>
              <w:pStyle w:val="aff7"/>
              <w:spacing w:before="0" w:beforeAutospacing="0" w:after="0" w:afterAutospacing="0"/>
              <w:jc w:val="center"/>
              <w:rPr>
                <w:lang w:val="uk-UA"/>
              </w:rPr>
            </w:pPr>
            <w:r w:rsidRPr="006B41C5">
              <w:t> </w:t>
            </w:r>
            <w:r w:rsidR="006E298B">
              <w:rPr>
                <w:lang w:val="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jc w:val="center"/>
              <w:rPr>
                <w:sz w:val="22"/>
                <w:szCs w:val="22"/>
                <w:lang w:val="uk-UA" w:eastAsia="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12.</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на капітальний ремонт заїзної кишені по вул. Героїв Дніпра (біля буд. № 118)</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13.</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на капітальний ремонт заїзної кишені по вул. Соборна (</w:t>
            </w:r>
            <w:r w:rsidRPr="006B41C5">
              <w:rPr>
                <w:sz w:val="22"/>
                <w:szCs w:val="22"/>
                <w:lang w:val="uk-UA"/>
              </w:rPr>
              <w:t>біля будинку №115</w:t>
            </w:r>
            <w:r w:rsidRPr="006B41C5">
              <w:rPr>
                <w:sz w:val="22"/>
                <w:szCs w:val="22"/>
              </w:rPr>
              <w:t>)</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14.</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 xml:space="preserve">Виготовлення проектно-кошторисної документації на капітальний ремонт заїзної кишені по вул. Соборна (в </w:t>
            </w:r>
            <w:r w:rsidRPr="006B41C5">
              <w:rPr>
                <w:sz w:val="22"/>
                <w:szCs w:val="22"/>
              </w:rPr>
              <w:lastRenderedPageBreak/>
              <w:t>межах вул. Заводська та вул. Генерала Іваневського)</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lastRenderedPageBreak/>
              <w:t>10,000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15.</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rFonts w:eastAsia="Calibri"/>
                <w:sz w:val="22"/>
                <w:szCs w:val="22"/>
              </w:rPr>
              <w:t>Виготовлення проектно-кошторисної документації на капітальний ремонт заїзної кишені по вул.Святилівська (біля буд. № 34)</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16.</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rFonts w:eastAsia="Calibri"/>
                <w:sz w:val="22"/>
                <w:szCs w:val="22"/>
              </w:rPr>
              <w:t>Виготовлення проектно-кошторисної документації на капітальний ремонт заїзної кишені по вул. Ярмаркова (навпроти буд. № 76)</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17.</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rFonts w:eastAsia="Calibri"/>
                <w:sz w:val="22"/>
                <w:szCs w:val="22"/>
              </w:rPr>
              <w:t>Виготовлення проектно-кошторисної документації на капітальний ремонт заїзної кишені по вул. Новокиївське шосе (біля Підварського кладовища)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18.</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rFonts w:eastAsia="Calibri"/>
                <w:sz w:val="22"/>
                <w:szCs w:val="22"/>
              </w:rPr>
              <w:t xml:space="preserve">Виготовлення проектно-кошторисної документації на капітальний ремонт заїзної кишені по </w:t>
            </w:r>
            <w:r w:rsidRPr="006B41C5">
              <w:rPr>
                <w:rFonts w:eastAsia="Calibri"/>
                <w:sz w:val="22"/>
                <w:szCs w:val="22"/>
              </w:rPr>
              <w:lastRenderedPageBreak/>
              <w:t>вул. Новокиївське шосе (за перехрестям з вул. Золотоніське шосе)</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lastRenderedPageBreak/>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19.</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rFonts w:eastAsia="Calibri"/>
                <w:sz w:val="22"/>
                <w:szCs w:val="22"/>
              </w:rPr>
              <w:t>Виготовлення проектно-кошторисної документації на капітальний ремонт заїзної кишені по вул. Героїв Дніпра (біля перехрестя з вул. Кузнєцова)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20.</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rFonts w:eastAsia="Calibri"/>
                <w:sz w:val="22"/>
                <w:szCs w:val="22"/>
              </w:rPr>
            </w:pPr>
            <w:r w:rsidRPr="006B41C5">
              <w:rPr>
                <w:rFonts w:eastAsia="Calibri"/>
                <w:sz w:val="22"/>
                <w:szCs w:val="22"/>
              </w:rPr>
              <w:t>Виготовлення проектно-кошторисної документації на капітальний ремонт заїзної кишені по вул. Золотоніське шосе (біля перехрестя з вул. О. Богданова)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21.</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rFonts w:eastAsia="Calibri"/>
                <w:sz w:val="22"/>
                <w:szCs w:val="22"/>
              </w:rPr>
            </w:pPr>
            <w:r w:rsidRPr="006B41C5">
              <w:rPr>
                <w:rFonts w:eastAsia="Calibri"/>
                <w:sz w:val="22"/>
                <w:szCs w:val="22"/>
              </w:rPr>
              <w:t>Виготовлення проектно-кошторисної документації на капітальний ремонт заїзної кишені по вул. Я. Потапенка (біля магазину «Перехрестя»)</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22.</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rFonts w:eastAsia="Calibri"/>
                <w:sz w:val="22"/>
                <w:szCs w:val="22"/>
              </w:rPr>
            </w:pPr>
            <w:r w:rsidRPr="006B41C5">
              <w:rPr>
                <w:rFonts w:eastAsia="Calibri"/>
                <w:sz w:val="22"/>
                <w:szCs w:val="22"/>
                <w:lang w:val="uk-UA"/>
              </w:rPr>
              <w:t xml:space="preserve">Виготовлення проектно-кошторисної документації по капітальному ремонту </w:t>
            </w:r>
            <w:r w:rsidRPr="006B41C5">
              <w:rPr>
                <w:rFonts w:eastAsia="Calibri"/>
                <w:sz w:val="22"/>
                <w:szCs w:val="22"/>
              </w:rPr>
              <w:t>вул. Я Потапенка (Підварська) (в межах вул. Гагаріна та вул. Петропавлівська)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w:t>
            </w:r>
            <w:r w:rsidR="00C04EE3" w:rsidRPr="006B41C5">
              <w:rPr>
                <w:bCs/>
                <w:sz w:val="22"/>
                <w:szCs w:val="22"/>
                <w:lang w:val="uk-UA"/>
              </w:rPr>
              <w:t>0</w:t>
            </w:r>
            <w:r w:rsidRPr="006B41C5">
              <w:rPr>
                <w:bCs/>
                <w:sz w:val="22"/>
                <w:szCs w:val="22"/>
                <w:lang w:val="uk-UA"/>
              </w:rPr>
              <w:t>,000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w:t>
            </w:r>
            <w:r w:rsidR="00C04EE3" w:rsidRPr="006B41C5">
              <w:rPr>
                <w:bCs/>
                <w:sz w:val="22"/>
                <w:szCs w:val="22"/>
                <w:lang w:val="uk-UA"/>
              </w:rPr>
              <w:t>0</w:t>
            </w:r>
            <w:r w:rsidRPr="006B41C5">
              <w:rPr>
                <w:bCs/>
                <w:sz w:val="22"/>
                <w:szCs w:val="22"/>
                <w:lang w:val="uk-UA"/>
              </w:rPr>
              <w:t>,000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23.</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rFonts w:eastAsia="Calibri"/>
                <w:bCs/>
                <w:sz w:val="22"/>
                <w:szCs w:val="22"/>
              </w:rPr>
              <w:t xml:space="preserve">Виготовлення проектно-кошторисної документації на капітальний </w:t>
            </w:r>
            <w:r w:rsidRPr="006B41C5">
              <w:rPr>
                <w:rFonts w:eastAsia="Calibri"/>
                <w:sz w:val="22"/>
                <w:szCs w:val="22"/>
              </w:rPr>
              <w:t>ремонт заїзної кишені по вул. Святилівська (біля під’їздної дороги до Борисівського кладовища)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24.</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rFonts w:eastAsia="Calibri"/>
                <w:bCs/>
                <w:sz w:val="22"/>
                <w:szCs w:val="22"/>
              </w:rPr>
            </w:pPr>
            <w:r w:rsidRPr="006B41C5">
              <w:rPr>
                <w:rFonts w:eastAsia="Calibri"/>
                <w:sz w:val="22"/>
                <w:szCs w:val="22"/>
              </w:rPr>
              <w:t>Капітальний ремонт вул. Кузнєцова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2850,751</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2850,751</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25.</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капітальному ремонту вул. Осіння</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26.</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капітальному ремонту вул. Космонавтів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27.</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капітальному ремонту провулку Дніпровський</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28.</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капітальному ремонту під’їздної дороги до будинку № 50 по вул. Шевченка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29.</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капітальному ремонту вул. Петра Дорошенка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30.</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 xml:space="preserve">Виготовлення проектно-кошторисної документації по капітальному ремонту під’їзної дороги до буд. №49, 51 по вул. </w:t>
            </w:r>
            <w:r w:rsidRPr="006B41C5">
              <w:rPr>
                <w:sz w:val="22"/>
                <w:szCs w:val="22"/>
              </w:rPr>
              <w:lastRenderedPageBreak/>
              <w:t>Грушевського</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lastRenderedPageBreak/>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31.</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капітальному ремонту вул. Борисівське поле в межах вул. М. Грушевського та вул. Соборна, ІІ етап</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259"/>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32.</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капітальному ремонту вул. Борисівське поле в межах вул. Соборна та вул. Ярмаркова, ІІІ етап</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33.</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капітальному ремонту вул. Набережна в с. Гайшин</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34.</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капітальному ремонту пров. Папаніна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35.</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капітальному ремонту вул. Кучеренка в с. Дем’янці</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36.</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капітальному ремонту вул. Партизанська в с. Дем’янці</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543"/>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37.</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капітальному ремонту вул. Перемоги в с. Вовчків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38.</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 xml:space="preserve">Виготовлення проектно-кошторисної документації по капітальному ремонту вул. Сонячна в с. </w:t>
            </w:r>
            <w:r w:rsidRPr="006B41C5">
              <w:rPr>
                <w:sz w:val="22"/>
                <w:szCs w:val="22"/>
              </w:rPr>
              <w:lastRenderedPageBreak/>
              <w:t>Вовчків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lastRenderedPageBreak/>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39.</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rPr>
              <w:t>Капітальний ремонт дорожнього покриття вул. Весела, Західна в м. Переяслав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5504,615</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5504,615</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40.</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rPr>
              <w:t>Капітальний ремонт частини тротуару по вул. Героїв Дніпра від Привокзальної площі до вул. Святкова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10800,000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10800,000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41.</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rPr>
              <w:t>Виготовлення проектно-кошторисної документації по реконструкції вул. Героїв Дніпра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6E298B" w:rsidP="00D57754">
            <w:pPr>
              <w:jc w:val="center"/>
              <w:rPr>
                <w:sz w:val="22"/>
                <w:szCs w:val="22"/>
                <w:lang w:val="uk-UA" w:eastAsia="uk-UA"/>
              </w:rPr>
            </w:pPr>
            <w:r>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401"/>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42.</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реконструкції вулиці Новокиївське шосе</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43.</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 xml:space="preserve">Виготовлення проектно-кошторисної документації по реконструкції вулиці Золотоніське </w:t>
            </w:r>
            <w:r w:rsidRPr="006B41C5">
              <w:rPr>
                <w:sz w:val="22"/>
                <w:szCs w:val="22"/>
              </w:rPr>
              <w:lastRenderedPageBreak/>
              <w:t>шосе</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lastRenderedPageBreak/>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44.</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rPr>
              <w:t>Виготовлення проектно-кошторисної документації по капітальному ремонту</w:t>
            </w:r>
            <w:r w:rsidRPr="006B41C5">
              <w:rPr>
                <w:sz w:val="22"/>
                <w:szCs w:val="22"/>
                <w:lang w:val="uk-UA"/>
              </w:rPr>
              <w:t xml:space="preserve"> вул. Гімназійна, Річна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45.</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Капітальний ремонт вул. Губаря в м. Переяслав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1291,587</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1291,587</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46.</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Капітальний ремонт вул. Новоселицька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2573,618</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2573,618</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47.</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капітальному ремонту частини тротуару по вул. Б. Хмельницького від площі ім. Б. Хмельницького до вул. Магдебурзького права (не парна сторона)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48.</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капітальному ремонту частини тротуару по проспекту Червоноармійців від буд. № 2 до вул. І. Мазепи (парна сторона)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49.</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Виготовлення проектно-кошторисної документації по капітальному ремонту частини тротуару по вул. І. Мазепи від вул. Ше</w:t>
            </w:r>
            <w:r w:rsidR="00C04EE3" w:rsidRPr="006B41C5">
              <w:rPr>
                <w:sz w:val="22"/>
                <w:szCs w:val="22"/>
              </w:rPr>
              <w:t>вченка до просп.</w:t>
            </w:r>
            <w:r w:rsidRPr="006B41C5">
              <w:rPr>
                <w:sz w:val="22"/>
                <w:szCs w:val="22"/>
              </w:rPr>
              <w:t>Червоноармійців (не парна сторона)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401"/>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50.</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rPr>
              <w:t xml:space="preserve">Виготовлення проектно-кошторисної  документації по капітальному ремонту вул. Гагаріна </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51.</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rPr>
              <w:t>Капітальний ремонт площі імені Богдана Хмельницького за адресою: Київська область, Бориспільський район, м. Переяслав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33153,684</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33153,684</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52.</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rPr>
              <w:t>Виготовлення проектно-кошторисної документації по будівництву тротуару від вул. Шкільна до вул. Святого Єфрема в м. Переяслав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53.</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rPr>
              <w:t>Виготовлення проектно-кошторисної документації по реконструкції перехрестя вулиць Б. Хмельницького, М. Грушевського, Покровська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54.</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3" w:lineRule="auto"/>
              <w:jc w:val="both"/>
              <w:rPr>
                <w:sz w:val="22"/>
                <w:szCs w:val="22"/>
                <w:lang w:val="uk-UA"/>
              </w:rPr>
            </w:pPr>
            <w:r w:rsidRPr="006B41C5">
              <w:rPr>
                <w:sz w:val="22"/>
                <w:szCs w:val="22"/>
                <w:lang w:val="uk-UA"/>
              </w:rPr>
              <w:t>Виготовлення проектно-кошторисної документації по капітальному ремонту тротуару по вул. Шкільна в межах вул. Набережна та автовокзалу в м. Переяслав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55.</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3" w:lineRule="auto"/>
              <w:jc w:val="both"/>
              <w:rPr>
                <w:sz w:val="22"/>
                <w:szCs w:val="22"/>
                <w:lang w:val="uk-UA"/>
              </w:rPr>
            </w:pPr>
            <w:r w:rsidRPr="006B41C5">
              <w:rPr>
                <w:sz w:val="22"/>
                <w:szCs w:val="22"/>
                <w:lang w:val="uk-UA"/>
              </w:rPr>
              <w:t xml:space="preserve">Виготовлення проектно-кошторисної документації по капітальному ремонту </w:t>
            </w:r>
            <w:r w:rsidRPr="006B41C5">
              <w:rPr>
                <w:sz w:val="22"/>
                <w:szCs w:val="22"/>
                <w:lang w:val="uk-UA"/>
              </w:rPr>
              <w:lastRenderedPageBreak/>
              <w:t>дорожнього покриття з влаштуванням тротуару по вул. Набережна в м. Переяслав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lastRenderedPageBreak/>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56.</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3" w:lineRule="auto"/>
              <w:jc w:val="both"/>
              <w:rPr>
                <w:sz w:val="22"/>
                <w:szCs w:val="22"/>
                <w:lang w:val="uk-UA"/>
              </w:rPr>
            </w:pPr>
            <w:r w:rsidRPr="006B41C5">
              <w:rPr>
                <w:sz w:val="22"/>
                <w:szCs w:val="22"/>
                <w:lang w:val="uk-UA"/>
              </w:rPr>
              <w:t>Виготовлення проектно-кошторисної документації по капітальному ремонту тротуару по вул. Професійна в м. Переяслав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57.</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3" w:lineRule="auto"/>
              <w:jc w:val="both"/>
              <w:rPr>
                <w:sz w:val="22"/>
                <w:szCs w:val="22"/>
                <w:lang w:val="uk-UA"/>
              </w:rPr>
            </w:pPr>
            <w:r w:rsidRPr="006B41C5">
              <w:rPr>
                <w:sz w:val="22"/>
                <w:szCs w:val="22"/>
                <w:lang w:val="uk-UA"/>
              </w:rPr>
              <w:t>Виготовлення проектно-кошторисної документації по капітальному ремонту тротуару по вул. Соборна в м. Переяслав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58.</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docdata"/>
              <w:spacing w:before="0" w:beforeAutospacing="0" w:after="200" w:afterAutospacing="0" w:line="271" w:lineRule="auto"/>
              <w:jc w:val="both"/>
              <w:rPr>
                <w:sz w:val="22"/>
                <w:szCs w:val="22"/>
              </w:rPr>
            </w:pPr>
            <w:r w:rsidRPr="006B41C5">
              <w:rPr>
                <w:sz w:val="22"/>
                <w:szCs w:val="22"/>
              </w:rPr>
              <w:t>Виготовлення проектно-кошторисної  документації по капітальному ремонту вул Київська в с. Чирське</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en-US"/>
              </w:rPr>
            </w:pPr>
            <w:r w:rsidRPr="006B41C5">
              <w:rPr>
                <w:bCs/>
                <w:sz w:val="22"/>
                <w:szCs w:val="22"/>
                <w:lang w:val="en-US"/>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59.</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docdata"/>
              <w:spacing w:before="0" w:beforeAutospacing="0" w:after="200" w:afterAutospacing="0" w:line="271" w:lineRule="auto"/>
              <w:jc w:val="both"/>
              <w:rPr>
                <w:sz w:val="22"/>
                <w:szCs w:val="22"/>
              </w:rPr>
            </w:pPr>
            <w:r w:rsidRPr="006B41C5">
              <w:rPr>
                <w:sz w:val="22"/>
                <w:szCs w:val="22"/>
              </w:rPr>
              <w:t>Коригування проектно-кошторисної документації по капітальному ремонту під’їздної дороги до музею народної архітектури та побуту Середньої Наддніпрянщини</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45,000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45,000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60.</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docdata"/>
              <w:spacing w:before="0" w:beforeAutospacing="0" w:after="200" w:afterAutospacing="0" w:line="271" w:lineRule="auto"/>
              <w:jc w:val="both"/>
              <w:rPr>
                <w:sz w:val="22"/>
                <w:szCs w:val="22"/>
              </w:rPr>
            </w:pPr>
            <w:r w:rsidRPr="006B41C5">
              <w:rPr>
                <w:sz w:val="22"/>
                <w:szCs w:val="22"/>
              </w:rPr>
              <w:t>Капітальний ремонт вул. Гімназійна, Річна</w:t>
            </w:r>
          </w:p>
          <w:p w:rsidR="00D57754" w:rsidRPr="006B41C5" w:rsidRDefault="00D57754" w:rsidP="00D57754">
            <w:pPr>
              <w:pStyle w:val="docdata"/>
              <w:spacing w:before="0" w:beforeAutospacing="0" w:after="200" w:afterAutospacing="0" w:line="271" w:lineRule="auto"/>
              <w:jc w:val="both"/>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11028,807</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11028,807</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61.</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docdata"/>
              <w:spacing w:before="0" w:beforeAutospacing="0" w:after="200" w:afterAutospacing="0" w:line="271" w:lineRule="auto"/>
              <w:jc w:val="both"/>
              <w:rPr>
                <w:sz w:val="22"/>
                <w:szCs w:val="22"/>
              </w:rPr>
            </w:pPr>
            <w:r w:rsidRPr="006B41C5">
              <w:rPr>
                <w:rStyle w:val="2327"/>
                <w:sz w:val="22"/>
                <w:szCs w:val="22"/>
              </w:rPr>
              <w:t xml:space="preserve">Виготовлення проектно-кошторисної документації по капітальному ремонту  під’їзної дороги до будинків №8-10 по вул. Набережна, </w:t>
            </w:r>
            <w:r w:rsidRPr="006B41C5">
              <w:rPr>
                <w:sz w:val="22"/>
                <w:szCs w:val="22"/>
              </w:rPr>
              <w:t>м.Переяслав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62.</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docdata"/>
              <w:spacing w:before="0" w:beforeAutospacing="0" w:after="200" w:afterAutospacing="0" w:line="271" w:lineRule="auto"/>
              <w:jc w:val="both"/>
              <w:rPr>
                <w:sz w:val="22"/>
                <w:szCs w:val="22"/>
              </w:rPr>
            </w:pPr>
            <w:r w:rsidRPr="006B41C5">
              <w:rPr>
                <w:sz w:val="22"/>
                <w:szCs w:val="22"/>
              </w:rPr>
              <w:t xml:space="preserve">Капітальний ремонт частини тротуару по вул. Шкільна в межах буд. 45/1 та автовокзалу </w:t>
            </w:r>
            <w:r w:rsidRPr="006B41C5">
              <w:rPr>
                <w:sz w:val="22"/>
                <w:szCs w:val="22"/>
              </w:rPr>
              <w:lastRenderedPageBreak/>
              <w:t>(непарна сторона) в м. Переяслав</w:t>
            </w:r>
          </w:p>
          <w:p w:rsidR="00D57754" w:rsidRPr="006B41C5" w:rsidRDefault="00D57754" w:rsidP="00D57754">
            <w:pPr>
              <w:pStyle w:val="docdata"/>
              <w:spacing w:before="0" w:beforeAutospacing="0" w:after="200" w:afterAutospacing="0" w:line="271" w:lineRule="auto"/>
              <w:jc w:val="both"/>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lastRenderedPageBreak/>
              <w:t>4017,083</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4017,083</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63.</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bottom"/>
            <w:hideMark/>
          </w:tcPr>
          <w:p w:rsidR="00D57754" w:rsidRPr="006B41C5" w:rsidRDefault="00D57754" w:rsidP="00D57754">
            <w:pPr>
              <w:rPr>
                <w:sz w:val="22"/>
                <w:szCs w:val="22"/>
              </w:rPr>
            </w:pPr>
            <w:r w:rsidRPr="006B41C5">
              <w:rPr>
                <w:rStyle w:val="2229"/>
                <w:sz w:val="22"/>
                <w:szCs w:val="22"/>
              </w:rPr>
              <w:t xml:space="preserve">Виготовлення проектно-кошторисної документації по капітальному ремонту </w:t>
            </w:r>
            <w:r w:rsidRPr="006B41C5">
              <w:rPr>
                <w:sz w:val="22"/>
                <w:szCs w:val="22"/>
              </w:rPr>
              <w:t>підїзної дороги до буд №9 по вул. Волонтерська,9</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64.</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bottom"/>
            <w:hideMark/>
          </w:tcPr>
          <w:p w:rsidR="00D57754" w:rsidRPr="006B41C5" w:rsidRDefault="00D57754" w:rsidP="00D57754">
            <w:pPr>
              <w:rPr>
                <w:sz w:val="22"/>
                <w:szCs w:val="22"/>
              </w:rPr>
            </w:pPr>
            <w:r w:rsidRPr="006B41C5">
              <w:rPr>
                <w:rStyle w:val="2227"/>
                <w:sz w:val="22"/>
                <w:szCs w:val="22"/>
              </w:rPr>
              <w:t xml:space="preserve">Виготовлення проектно-кошторисної документації по капітальному ремонту </w:t>
            </w:r>
            <w:r w:rsidRPr="006B41C5">
              <w:rPr>
                <w:sz w:val="22"/>
                <w:szCs w:val="22"/>
              </w:rPr>
              <w:t>підїзної дороги до буд №10 по вул. Волонтерська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65.</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bottom"/>
            <w:hideMark/>
          </w:tcPr>
          <w:p w:rsidR="00D57754" w:rsidRPr="006B41C5" w:rsidRDefault="00D57754" w:rsidP="00D57754">
            <w:pPr>
              <w:rPr>
                <w:sz w:val="22"/>
                <w:szCs w:val="22"/>
              </w:rPr>
            </w:pPr>
            <w:r w:rsidRPr="006B41C5">
              <w:rPr>
                <w:rStyle w:val="2241"/>
                <w:sz w:val="22"/>
                <w:szCs w:val="22"/>
              </w:rPr>
              <w:t xml:space="preserve">Виготовлення проектно-кошторисної документації по капітальному ремонту </w:t>
            </w:r>
            <w:r w:rsidRPr="006B41C5">
              <w:rPr>
                <w:sz w:val="22"/>
                <w:szCs w:val="22"/>
              </w:rPr>
              <w:t>підїзної дороги до буд №2 по вул. Альтицька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66.</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bottom"/>
            <w:hideMark/>
          </w:tcPr>
          <w:p w:rsidR="00D57754" w:rsidRPr="006B41C5" w:rsidRDefault="00D57754" w:rsidP="00D57754">
            <w:pPr>
              <w:pStyle w:val="docdata"/>
              <w:spacing w:before="0" w:beforeAutospacing="0" w:after="200" w:afterAutospacing="0" w:line="271" w:lineRule="auto"/>
              <w:jc w:val="both"/>
              <w:rPr>
                <w:sz w:val="22"/>
                <w:szCs w:val="22"/>
              </w:rPr>
            </w:pPr>
            <w:r w:rsidRPr="006B41C5">
              <w:rPr>
                <w:sz w:val="22"/>
                <w:szCs w:val="22"/>
              </w:rPr>
              <w:t xml:space="preserve">Виготовлення проектно-кошторисної документації по капітальному ремонту підїзної </w:t>
            </w:r>
            <w:r w:rsidRPr="006B41C5">
              <w:rPr>
                <w:sz w:val="22"/>
                <w:szCs w:val="22"/>
              </w:rPr>
              <w:lastRenderedPageBreak/>
              <w:t xml:space="preserve">дороги до буд №3 по вул. Альтицька, </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lastRenderedPageBreak/>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401"/>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67.</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bottom"/>
            <w:hideMark/>
          </w:tcPr>
          <w:p w:rsidR="00D57754" w:rsidRPr="006B41C5" w:rsidRDefault="00D57754" w:rsidP="00D57754">
            <w:pPr>
              <w:pStyle w:val="docdata"/>
              <w:spacing w:before="0" w:beforeAutospacing="0" w:after="200" w:afterAutospacing="0" w:line="271" w:lineRule="auto"/>
              <w:jc w:val="both"/>
              <w:rPr>
                <w:sz w:val="22"/>
                <w:szCs w:val="22"/>
              </w:rPr>
            </w:pPr>
            <w:r w:rsidRPr="006B41C5">
              <w:rPr>
                <w:sz w:val="22"/>
                <w:szCs w:val="22"/>
              </w:rPr>
              <w:t>Виготовлення проектно-кошторисної документації по капітальному ремонту підїзної дороги до буд №15 по вул. Святого Єфрема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68.</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bottom"/>
            <w:hideMark/>
          </w:tcPr>
          <w:p w:rsidR="00D57754" w:rsidRPr="006B41C5" w:rsidRDefault="00D57754" w:rsidP="00D57754">
            <w:pPr>
              <w:pStyle w:val="docdata"/>
              <w:spacing w:before="0" w:beforeAutospacing="0" w:after="200" w:afterAutospacing="0" w:line="271" w:lineRule="auto"/>
              <w:jc w:val="both"/>
              <w:rPr>
                <w:sz w:val="22"/>
                <w:szCs w:val="22"/>
              </w:rPr>
            </w:pPr>
            <w:r w:rsidRPr="006B41C5">
              <w:rPr>
                <w:sz w:val="22"/>
                <w:szCs w:val="22"/>
              </w:rPr>
              <w:t>Виготовлення проектно-кошторисної документації по капітальному ремонту підїзної дороги до буд №6 по вул. Професійна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69.</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1" w:lineRule="auto"/>
              <w:jc w:val="both"/>
              <w:rPr>
                <w:sz w:val="22"/>
                <w:szCs w:val="22"/>
              </w:rPr>
            </w:pPr>
            <w:r w:rsidRPr="006B41C5">
              <w:rPr>
                <w:sz w:val="22"/>
                <w:szCs w:val="22"/>
              </w:rPr>
              <w:t>Виготовлення проектно-кошторисної документації по капітальному ремонту підїзної дороги до буд №47-49 по вул.  Покровська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70.</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1" w:lineRule="auto"/>
              <w:jc w:val="both"/>
              <w:rPr>
                <w:sz w:val="22"/>
                <w:szCs w:val="22"/>
              </w:rPr>
            </w:pPr>
            <w:r w:rsidRPr="006B41C5">
              <w:rPr>
                <w:sz w:val="22"/>
                <w:szCs w:val="22"/>
              </w:rPr>
              <w:t>Виготовлення проектно-кошторисної документації по капітальному ремонту підїзної дороги до буд №4 по вул. Миру</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71.</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1" w:lineRule="auto"/>
              <w:jc w:val="both"/>
              <w:rPr>
                <w:sz w:val="22"/>
                <w:szCs w:val="22"/>
              </w:rPr>
            </w:pPr>
            <w:r w:rsidRPr="006B41C5">
              <w:rPr>
                <w:sz w:val="22"/>
                <w:szCs w:val="22"/>
              </w:rPr>
              <w:t>Виготовлення проектно-кошторисної документації по капітальному ремонту підїзної дороги до буд №13/15-17/19 по вул. І.Мазепи</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72.</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1" w:lineRule="auto"/>
              <w:jc w:val="both"/>
              <w:rPr>
                <w:sz w:val="22"/>
                <w:szCs w:val="22"/>
              </w:rPr>
            </w:pPr>
            <w:r w:rsidRPr="006B41C5">
              <w:rPr>
                <w:sz w:val="22"/>
                <w:szCs w:val="22"/>
              </w:rPr>
              <w:t>Виготовлення проектно-кошторисної документації по капітальному ремонту підїзної дороги до буд №48-50 по  вул. Б.Хмельницького</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73.</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1" w:lineRule="auto"/>
              <w:jc w:val="both"/>
              <w:rPr>
                <w:sz w:val="22"/>
                <w:szCs w:val="22"/>
                <w:lang w:val="uk-UA"/>
              </w:rPr>
            </w:pPr>
            <w:r w:rsidRPr="006B41C5">
              <w:rPr>
                <w:rStyle w:val="2257"/>
                <w:sz w:val="22"/>
                <w:szCs w:val="22"/>
              </w:rPr>
              <w:t xml:space="preserve">Виготовлення проектно-кошторисної документації по капітальному </w:t>
            </w:r>
            <w:r w:rsidRPr="006B41C5">
              <w:rPr>
                <w:rStyle w:val="2257"/>
                <w:sz w:val="22"/>
                <w:szCs w:val="22"/>
              </w:rPr>
              <w:lastRenderedPageBreak/>
              <w:t xml:space="preserve">ремонту </w:t>
            </w:r>
            <w:r w:rsidRPr="006B41C5">
              <w:rPr>
                <w:sz w:val="22"/>
                <w:szCs w:val="22"/>
              </w:rPr>
              <w:t xml:space="preserve">підїзної дороги до буд №22а по  вул. </w:t>
            </w:r>
            <w:r w:rsidRPr="006B41C5">
              <w:rPr>
                <w:bCs/>
                <w:sz w:val="22"/>
                <w:szCs w:val="22"/>
              </w:rPr>
              <w:t>Шевченк</w:t>
            </w:r>
            <w:r w:rsidRPr="006B41C5">
              <w:rPr>
                <w:bCs/>
                <w:sz w:val="22"/>
                <w:szCs w:val="22"/>
                <w:lang w:val="uk-UA"/>
              </w:rPr>
              <w:t>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lastRenderedPageBreak/>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74.</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0" w:afterAutospacing="0"/>
              <w:jc w:val="both"/>
              <w:rPr>
                <w:sz w:val="22"/>
                <w:szCs w:val="22"/>
              </w:rPr>
            </w:pPr>
            <w:r w:rsidRPr="006B41C5">
              <w:rPr>
                <w:sz w:val="22"/>
                <w:szCs w:val="22"/>
              </w:rPr>
              <w:t>Виготовлення проектно-кошторисної документації по будівництву в’їздного знаку в місто Переяслав по вул. Золотоніське шосе</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Здійснення заходів з безпеки дорожнього руху</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75.</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0" w:afterAutospacing="0"/>
              <w:jc w:val="both"/>
              <w:rPr>
                <w:sz w:val="22"/>
                <w:szCs w:val="22"/>
              </w:rPr>
            </w:pPr>
            <w:r w:rsidRPr="006B41C5">
              <w:rPr>
                <w:sz w:val="22"/>
                <w:szCs w:val="22"/>
              </w:rPr>
              <w:t>Виготовлення проектно-кошторисної документації по реконструкції в’їздного знаку в місто Переяслав по вул. Б. Хмельницького</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з безпеки дорожнього руху</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76.</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0" w:afterAutospacing="0"/>
              <w:jc w:val="both"/>
              <w:rPr>
                <w:sz w:val="22"/>
                <w:szCs w:val="22"/>
              </w:rPr>
            </w:pPr>
            <w:r w:rsidRPr="006B41C5">
              <w:rPr>
                <w:sz w:val="22"/>
                <w:szCs w:val="22"/>
              </w:rPr>
              <w:t>Виготовлення проектно-кошторисної документації по будівництву в’їздного знаку в місто Переяслав по вул. Ярмаркова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з безпеки дорожнього руху</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77.</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0" w:afterAutospacing="0"/>
              <w:jc w:val="both"/>
              <w:rPr>
                <w:sz w:val="22"/>
                <w:szCs w:val="22"/>
              </w:rPr>
            </w:pPr>
            <w:r w:rsidRPr="006B41C5">
              <w:rPr>
                <w:sz w:val="22"/>
                <w:szCs w:val="22"/>
              </w:rPr>
              <w:t xml:space="preserve">Виготовлення проектно-кошторисної документації по будівництву в’їздного знаку в місто Переяслав по </w:t>
            </w:r>
            <w:r w:rsidRPr="006B41C5">
              <w:rPr>
                <w:sz w:val="22"/>
                <w:szCs w:val="22"/>
              </w:rPr>
              <w:lastRenderedPageBreak/>
              <w:t>вул. Новокиївське шосе</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lastRenderedPageBreak/>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Здійснення заходів з безпеки дорожнього руху</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78.</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0" w:afterAutospacing="0"/>
              <w:jc w:val="both"/>
              <w:rPr>
                <w:sz w:val="22"/>
                <w:szCs w:val="22"/>
              </w:rPr>
            </w:pPr>
            <w:r w:rsidRPr="006B41C5">
              <w:rPr>
                <w:sz w:val="22"/>
                <w:szCs w:val="22"/>
              </w:rPr>
              <w:t>Виготовлення проектно-кошторисної документації острівця безпеки по просп. Червоноармійців (на перехресті з вул. Магдебурзького права)</w:t>
            </w:r>
          </w:p>
          <w:p w:rsidR="00D57754" w:rsidRPr="006B41C5" w:rsidRDefault="00D57754" w:rsidP="00D57754">
            <w:pPr>
              <w:pStyle w:val="aff7"/>
              <w:spacing w:before="0" w:beforeAutospacing="0" w:after="0" w:afterAutospacing="0"/>
              <w:jc w:val="both"/>
              <w:rPr>
                <w:sz w:val="22"/>
                <w:szCs w:val="22"/>
              </w:rPr>
            </w:pPr>
            <w:r w:rsidRPr="006B41C5">
              <w:rPr>
                <w:sz w:val="22"/>
                <w:szCs w:val="22"/>
              </w:rPr>
              <w:t> </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30,000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30,000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Здійснення заходів з безпеки дорожнього руху</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79.</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0" w:afterAutospacing="0"/>
              <w:jc w:val="both"/>
              <w:rPr>
                <w:sz w:val="22"/>
                <w:szCs w:val="22"/>
              </w:rPr>
            </w:pPr>
            <w:r w:rsidRPr="006B41C5">
              <w:rPr>
                <w:sz w:val="22"/>
                <w:szCs w:val="22"/>
              </w:rPr>
              <w:t>Виготовлення проектно-кошторисної документації по будівництву світлофорів на перехресті вул. Б. Хмельницького, Покровська, М. Грушевського</w:t>
            </w:r>
          </w:p>
          <w:p w:rsidR="00D57754" w:rsidRPr="006B41C5" w:rsidRDefault="00D57754" w:rsidP="00D57754">
            <w:pPr>
              <w:pStyle w:val="aff7"/>
              <w:spacing w:before="0" w:beforeAutospacing="0" w:after="0" w:afterAutospacing="0"/>
              <w:jc w:val="both"/>
              <w:rPr>
                <w:sz w:val="22"/>
                <w:szCs w:val="22"/>
              </w:rPr>
            </w:pPr>
            <w:r w:rsidRPr="006B41C5">
              <w:rPr>
                <w:sz w:val="22"/>
                <w:szCs w:val="22"/>
              </w:rPr>
              <w:t> </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Здійснення заходів з безпеки дорожнього руху</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80.</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0" w:afterAutospacing="0"/>
              <w:jc w:val="both"/>
              <w:rPr>
                <w:sz w:val="22"/>
                <w:szCs w:val="22"/>
              </w:rPr>
            </w:pPr>
            <w:r w:rsidRPr="006B41C5">
              <w:rPr>
                <w:sz w:val="22"/>
                <w:szCs w:val="22"/>
              </w:rPr>
              <w:t>Виготовлення проектно-кошторисної документації по будівництву світлофорів на перехресті вул. Покровська, Сковороди, просп. Червоноармійців</w:t>
            </w:r>
          </w:p>
          <w:p w:rsidR="00D57754" w:rsidRPr="006B41C5" w:rsidRDefault="00D57754" w:rsidP="00D57754">
            <w:pPr>
              <w:pStyle w:val="aff7"/>
              <w:spacing w:before="0" w:beforeAutospacing="0" w:after="0" w:afterAutospacing="0"/>
              <w:jc w:val="both"/>
              <w:rPr>
                <w:sz w:val="22"/>
                <w:szCs w:val="22"/>
              </w:rPr>
            </w:pPr>
            <w:r w:rsidRPr="006B41C5">
              <w:rPr>
                <w:sz w:val="22"/>
                <w:szCs w:val="22"/>
              </w:rPr>
              <w:t> </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Здійснення заходів з безпеки дорожнього руху</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81.</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0" w:afterAutospacing="0"/>
              <w:jc w:val="both"/>
              <w:rPr>
                <w:sz w:val="22"/>
                <w:szCs w:val="22"/>
              </w:rPr>
            </w:pPr>
            <w:r w:rsidRPr="006B41C5">
              <w:rPr>
                <w:sz w:val="22"/>
                <w:szCs w:val="22"/>
              </w:rPr>
              <w:t>Виготовлення проектно-кошторисної документації по будівництву світлофорів на перехресті вул. М. Грушевського та вул. Шкільна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50,000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Здійснення заходів з безпеки дорожнього руху</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82.</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3" w:lineRule="auto"/>
              <w:jc w:val="both"/>
              <w:rPr>
                <w:sz w:val="22"/>
                <w:szCs w:val="22"/>
              </w:rPr>
            </w:pPr>
            <w:r w:rsidRPr="006B41C5">
              <w:rPr>
                <w:sz w:val="22"/>
                <w:szCs w:val="22"/>
              </w:rPr>
              <w:t>Забезпечення утримання в належному технічному стані об`єктів дорожнього господарства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27000,000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27000,000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Переяславське ВУКГ</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rStyle w:val="1463"/>
                <w:sz w:val="22"/>
                <w:szCs w:val="22"/>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83.</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3" w:lineRule="auto"/>
              <w:jc w:val="both"/>
              <w:rPr>
                <w:sz w:val="22"/>
                <w:szCs w:val="22"/>
              </w:rPr>
            </w:pPr>
            <w:r w:rsidRPr="006B41C5">
              <w:rPr>
                <w:sz w:val="22"/>
                <w:szCs w:val="22"/>
              </w:rPr>
              <w:t>Проведення поточного ремонту та підсипка доріг і вулиць територіальної громади</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12000,000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12000,000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Переяславське ВУКГ</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rStyle w:val="1463"/>
                <w:sz w:val="22"/>
                <w:szCs w:val="22"/>
              </w:rPr>
              <w:t>Утримання вулично-дорожньої мережі в належному стані</w:t>
            </w: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84.</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3" w:lineRule="auto"/>
              <w:jc w:val="both"/>
              <w:rPr>
                <w:sz w:val="22"/>
                <w:szCs w:val="22"/>
              </w:rPr>
            </w:pPr>
            <w:r w:rsidRPr="006B41C5">
              <w:rPr>
                <w:sz w:val="22"/>
                <w:szCs w:val="22"/>
              </w:rPr>
              <w:t>Збереження та утримання на належному рівні зеленої зони населеного пункту та поліпшення його екологічних умов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4000,000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4000,000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Переяславське ВУКГ</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Утримання зелених зон в належному стані</w:t>
            </w:r>
          </w:p>
          <w:p w:rsidR="00D57754" w:rsidRPr="006B41C5" w:rsidRDefault="00D57754" w:rsidP="00D57754">
            <w:pPr>
              <w:rPr>
                <w:sz w:val="22"/>
                <w:szCs w:val="22"/>
                <w:lang w:val="uk-UA" w:eastAsia="uk-UA"/>
              </w:rPr>
            </w:pP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85.</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3" w:lineRule="auto"/>
              <w:jc w:val="both"/>
              <w:rPr>
                <w:sz w:val="22"/>
                <w:szCs w:val="22"/>
              </w:rPr>
            </w:pPr>
            <w:r w:rsidRPr="006B41C5">
              <w:rPr>
                <w:sz w:val="22"/>
                <w:szCs w:val="22"/>
              </w:rPr>
              <w:t>Утримання в належному стані об’єктів, задіяних в прийомі поверхнево</w:t>
            </w:r>
            <w:r w:rsidRPr="006B41C5">
              <w:rPr>
                <w:sz w:val="22"/>
                <w:szCs w:val="22"/>
              </w:rPr>
              <w:lastRenderedPageBreak/>
              <w:t>го стоку в дощову каналізацію</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lastRenderedPageBreak/>
              <w:t>100,000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Переяславське ВУКГ</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Поточний ремонт та утримання дощової каналізації</w:t>
            </w:r>
          </w:p>
          <w:p w:rsidR="00D57754" w:rsidRPr="006B41C5" w:rsidRDefault="00D57754" w:rsidP="00D57754">
            <w:pPr>
              <w:rPr>
                <w:sz w:val="22"/>
                <w:szCs w:val="22"/>
                <w:lang w:val="uk-UA" w:eastAsia="uk-UA"/>
              </w:rPr>
            </w:pP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86.</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3" w:lineRule="auto"/>
              <w:jc w:val="both"/>
              <w:rPr>
                <w:sz w:val="22"/>
                <w:szCs w:val="22"/>
              </w:rPr>
            </w:pPr>
            <w:r w:rsidRPr="006B41C5">
              <w:rPr>
                <w:sz w:val="22"/>
                <w:szCs w:val="22"/>
              </w:rPr>
              <w:t>Забезпечення благоустрою кладовищ</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1200,000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1200,000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Переяславське ВУКГ</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Утримання та благоустрій кладовищ</w:t>
            </w:r>
          </w:p>
          <w:p w:rsidR="00D57754" w:rsidRPr="006B41C5" w:rsidRDefault="00D57754" w:rsidP="00D57754">
            <w:pPr>
              <w:rPr>
                <w:sz w:val="22"/>
                <w:szCs w:val="22"/>
                <w:lang w:val="uk-UA" w:eastAsia="uk-UA"/>
              </w:rPr>
            </w:pP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87.</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3" w:lineRule="auto"/>
              <w:jc w:val="both"/>
              <w:rPr>
                <w:sz w:val="22"/>
                <w:szCs w:val="22"/>
              </w:rPr>
            </w:pPr>
            <w:r w:rsidRPr="006B41C5">
              <w:rPr>
                <w:sz w:val="22"/>
                <w:szCs w:val="22"/>
              </w:rPr>
              <w:t>Забезпечення функціонування мереж вуличного освітлення</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C04EE3" w:rsidP="00D57754">
            <w:pPr>
              <w:jc w:val="center"/>
              <w:rPr>
                <w:bCs/>
                <w:sz w:val="22"/>
                <w:szCs w:val="22"/>
                <w:lang w:val="uk-UA"/>
              </w:rPr>
            </w:pPr>
            <w:r w:rsidRPr="006B41C5">
              <w:rPr>
                <w:bCs/>
                <w:sz w:val="22"/>
                <w:szCs w:val="22"/>
                <w:lang w:val="uk-UA"/>
              </w:rPr>
              <w:t>7200,000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7200,000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Переяславське ВУКГ</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Утримання мереж вуличного освітлення в належному стані</w:t>
            </w:r>
          </w:p>
          <w:p w:rsidR="00D57754" w:rsidRPr="006B41C5" w:rsidRDefault="00D57754" w:rsidP="00D57754">
            <w:pPr>
              <w:rPr>
                <w:sz w:val="22"/>
                <w:szCs w:val="22"/>
                <w:lang w:val="uk-UA" w:eastAsia="uk-UA"/>
              </w:rPr>
            </w:pP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88.</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200" w:afterAutospacing="0" w:line="273" w:lineRule="auto"/>
              <w:jc w:val="both"/>
              <w:rPr>
                <w:sz w:val="22"/>
                <w:szCs w:val="22"/>
              </w:rPr>
            </w:pPr>
            <w:r w:rsidRPr="006B41C5">
              <w:rPr>
                <w:sz w:val="22"/>
                <w:szCs w:val="22"/>
              </w:rPr>
              <w:t xml:space="preserve">Утримання громадської вбиральні в парку ім. Г. Сковороди </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600,000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600,000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Переяславське ВУКГ</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Забезпечення функціонування громадської вбиральні</w:t>
            </w:r>
          </w:p>
          <w:p w:rsidR="00D57754" w:rsidRPr="006B41C5" w:rsidRDefault="00D57754" w:rsidP="00D57754">
            <w:pPr>
              <w:rPr>
                <w:sz w:val="22"/>
                <w:szCs w:val="22"/>
                <w:lang w:val="uk-UA" w:eastAsia="uk-UA"/>
              </w:rPr>
            </w:pP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89.</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docdata"/>
              <w:spacing w:before="0" w:beforeAutospacing="0" w:after="200" w:afterAutospacing="0"/>
              <w:jc w:val="both"/>
              <w:rPr>
                <w:sz w:val="22"/>
                <w:szCs w:val="22"/>
              </w:rPr>
            </w:pPr>
            <w:r w:rsidRPr="006B41C5">
              <w:rPr>
                <w:sz w:val="22"/>
                <w:szCs w:val="22"/>
                <w:shd w:val="clear" w:color="auto" w:fill="FFFFFF"/>
              </w:rPr>
              <w:t>Реставрація пам’ятки архітектури і містобудування національного значення – Дзвіниці Вознесенського собору 1770-1776 років, охоронний номер 100031/2-Н, що знаходиться за адресою: м. Переяслав, вул. Сковороди, 54</w:t>
            </w:r>
          </w:p>
          <w:p w:rsidR="00D57754" w:rsidRPr="006B41C5" w:rsidRDefault="00D57754" w:rsidP="00D57754">
            <w:pPr>
              <w:pStyle w:val="aff7"/>
              <w:spacing w:before="0" w:beforeAutospacing="0" w:after="200" w:afterAutospacing="0" w:line="273" w:lineRule="auto"/>
              <w:jc w:val="both"/>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93387,658</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bCs/>
                <w:sz w:val="22"/>
                <w:szCs w:val="22"/>
                <w:lang w:val="uk-UA"/>
              </w:rPr>
              <w:t>93387,658</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1290"/>
        </w:trPr>
        <w:tc>
          <w:tcPr>
            <w:tcW w:w="1133" w:type="dxa"/>
            <w:gridSpan w:val="3"/>
            <w:tcBorders>
              <w:top w:val="nil"/>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90.</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Здійснення заходів для забезпечення належного технічного та естетичного стану об’єктів благоустрою</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docdata"/>
              <w:spacing w:before="0" w:beforeAutospacing="0" w:after="0" w:afterAutospacing="0"/>
              <w:jc w:val="both"/>
              <w:rPr>
                <w:sz w:val="22"/>
                <w:szCs w:val="22"/>
              </w:rPr>
            </w:pPr>
            <w:r w:rsidRPr="006B41C5">
              <w:rPr>
                <w:bCs/>
                <w:sz w:val="22"/>
                <w:szCs w:val="22"/>
              </w:rPr>
              <w:t>Будівництво бювету на території Борисоглібської площі в м. Переяславі</w:t>
            </w:r>
          </w:p>
          <w:p w:rsidR="00D57754" w:rsidRPr="006B41C5" w:rsidRDefault="00D57754" w:rsidP="00D57754">
            <w:pPr>
              <w:pStyle w:val="docdata"/>
              <w:spacing w:before="0" w:beforeAutospacing="0" w:after="200" w:afterAutospacing="0"/>
              <w:jc w:val="both"/>
              <w:rPr>
                <w:sz w:val="22"/>
                <w:szCs w:val="22"/>
                <w:shd w:val="clear" w:color="auto" w:fill="FFFFFF"/>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2200,000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2200,000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Cs/>
                <w:sz w:val="22"/>
                <w:szCs w:val="22"/>
                <w:lang w:val="uk-UA"/>
              </w:rPr>
            </w:pPr>
            <w:r w:rsidRPr="006B41C5">
              <w:rPr>
                <w:bCs/>
                <w:sz w:val="22"/>
                <w:szCs w:val="22"/>
                <w:lang w:val="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555"/>
        </w:trPr>
        <w:tc>
          <w:tcPr>
            <w:tcW w:w="6936" w:type="dxa"/>
            <w:gridSpan w:val="6"/>
            <w:tcBorders>
              <w:top w:val="single" w:sz="8" w:space="0" w:color="auto"/>
              <w:left w:val="single" w:sz="8" w:space="0" w:color="auto"/>
              <w:bottom w:val="single" w:sz="8" w:space="0" w:color="auto"/>
              <w:right w:val="single" w:sz="4" w:space="0" w:color="auto"/>
            </w:tcBorders>
            <w:shd w:val="clear" w:color="000000" w:fill="FFFFFF"/>
            <w:noWrap/>
            <w:vAlign w:val="center"/>
            <w:hideMark/>
          </w:tcPr>
          <w:p w:rsidR="00D57754" w:rsidRPr="006B41C5" w:rsidRDefault="00D57754" w:rsidP="00D57754">
            <w:pPr>
              <w:jc w:val="center"/>
              <w:rPr>
                <w:b/>
                <w:bCs/>
                <w:sz w:val="22"/>
                <w:szCs w:val="22"/>
                <w:lang w:val="uk-UA" w:eastAsia="uk-UA"/>
              </w:rPr>
            </w:pPr>
            <w:r w:rsidRPr="006B41C5">
              <w:rPr>
                <w:b/>
                <w:bCs/>
                <w:sz w:val="22"/>
                <w:szCs w:val="22"/>
                <w:lang w:val="uk-UA" w:eastAsia="uk-UA"/>
              </w:rPr>
              <w:t>Всього по програмі</w:t>
            </w:r>
          </w:p>
        </w:tc>
        <w:tc>
          <w:tcPr>
            <w:tcW w:w="1286" w:type="dxa"/>
            <w:gridSpan w:val="2"/>
            <w:tcBorders>
              <w:top w:val="single" w:sz="8" w:space="0" w:color="auto"/>
              <w:left w:val="nil"/>
              <w:bottom w:val="single" w:sz="8" w:space="0" w:color="auto"/>
              <w:right w:val="single" w:sz="4" w:space="0" w:color="auto"/>
            </w:tcBorders>
            <w:shd w:val="clear" w:color="000000" w:fill="FFFFFF"/>
            <w:vAlign w:val="center"/>
            <w:hideMark/>
          </w:tcPr>
          <w:p w:rsidR="00D57754" w:rsidRPr="006B41C5" w:rsidRDefault="008D70BC" w:rsidP="00E1206C">
            <w:pPr>
              <w:jc w:val="center"/>
              <w:rPr>
                <w:b/>
                <w:bCs/>
                <w:sz w:val="22"/>
                <w:szCs w:val="22"/>
                <w:lang w:val="uk-UA" w:eastAsia="uk-UA"/>
              </w:rPr>
            </w:pPr>
            <w:r w:rsidRPr="006B41C5">
              <w:rPr>
                <w:b/>
                <w:bCs/>
                <w:sz w:val="22"/>
                <w:szCs w:val="22"/>
                <w:lang w:val="uk-UA" w:eastAsia="uk-UA"/>
              </w:rPr>
              <w:t>283981,9</w:t>
            </w:r>
            <w:r w:rsidR="00E1206C">
              <w:rPr>
                <w:b/>
                <w:bCs/>
                <w:sz w:val="22"/>
                <w:szCs w:val="22"/>
                <w:lang w:val="uk-UA" w:eastAsia="uk-UA"/>
              </w:rPr>
              <w:t>78</w:t>
            </w:r>
          </w:p>
        </w:tc>
        <w:tc>
          <w:tcPr>
            <w:tcW w:w="1245" w:type="dxa"/>
            <w:gridSpan w:val="2"/>
            <w:tcBorders>
              <w:top w:val="single" w:sz="8" w:space="0" w:color="auto"/>
              <w:left w:val="nil"/>
              <w:bottom w:val="single" w:sz="8" w:space="0" w:color="auto"/>
              <w:right w:val="single" w:sz="4" w:space="0" w:color="auto"/>
            </w:tcBorders>
            <w:shd w:val="clear" w:color="000000" w:fill="FFFFFF"/>
            <w:vAlign w:val="center"/>
            <w:hideMark/>
          </w:tcPr>
          <w:p w:rsidR="00D57754" w:rsidRPr="006B41C5" w:rsidRDefault="008D70BC" w:rsidP="00D57754">
            <w:pPr>
              <w:jc w:val="center"/>
              <w:rPr>
                <w:b/>
                <w:bCs/>
                <w:sz w:val="22"/>
                <w:szCs w:val="22"/>
                <w:lang w:val="uk-UA" w:eastAsia="uk-UA"/>
              </w:rPr>
            </w:pPr>
            <w:r w:rsidRPr="006B41C5">
              <w:rPr>
                <w:b/>
                <w:bCs/>
                <w:sz w:val="22"/>
                <w:szCs w:val="22"/>
                <w:lang w:val="uk-UA" w:eastAsia="uk-UA"/>
              </w:rPr>
              <w:t>190594,320</w:t>
            </w:r>
          </w:p>
        </w:tc>
        <w:tc>
          <w:tcPr>
            <w:tcW w:w="1023" w:type="dxa"/>
            <w:gridSpan w:val="2"/>
            <w:tcBorders>
              <w:top w:val="single" w:sz="8" w:space="0" w:color="auto"/>
              <w:left w:val="nil"/>
              <w:bottom w:val="single" w:sz="8" w:space="0" w:color="auto"/>
              <w:right w:val="single" w:sz="4" w:space="0" w:color="auto"/>
            </w:tcBorders>
            <w:shd w:val="clear" w:color="000000" w:fill="FFFFFF"/>
            <w:hideMark/>
          </w:tcPr>
          <w:p w:rsidR="00D57754" w:rsidRPr="006B41C5" w:rsidRDefault="008D70BC" w:rsidP="00D57754">
            <w:pPr>
              <w:jc w:val="center"/>
              <w:rPr>
                <w:b/>
                <w:bCs/>
                <w:sz w:val="22"/>
                <w:szCs w:val="22"/>
                <w:lang w:val="uk-UA" w:eastAsia="uk-UA"/>
              </w:rPr>
            </w:pPr>
            <w:r w:rsidRPr="006B41C5">
              <w:rPr>
                <w:b/>
                <w:bCs/>
                <w:sz w:val="22"/>
                <w:szCs w:val="22"/>
                <w:lang w:val="uk-UA" w:eastAsia="uk-UA"/>
              </w:rPr>
              <w:t>-</w:t>
            </w:r>
          </w:p>
        </w:tc>
        <w:tc>
          <w:tcPr>
            <w:tcW w:w="992" w:type="dxa"/>
            <w:gridSpan w:val="2"/>
            <w:tcBorders>
              <w:top w:val="single" w:sz="8" w:space="0" w:color="auto"/>
              <w:left w:val="nil"/>
              <w:bottom w:val="single" w:sz="8" w:space="0" w:color="auto"/>
              <w:right w:val="single" w:sz="4" w:space="0" w:color="auto"/>
            </w:tcBorders>
            <w:shd w:val="clear" w:color="000000" w:fill="FFFFFF"/>
            <w:hideMark/>
          </w:tcPr>
          <w:p w:rsidR="00D57754" w:rsidRPr="006B41C5" w:rsidRDefault="008D70BC" w:rsidP="00D57754">
            <w:pPr>
              <w:jc w:val="center"/>
              <w:rPr>
                <w:b/>
                <w:bCs/>
                <w:sz w:val="22"/>
                <w:szCs w:val="22"/>
                <w:lang w:val="uk-UA" w:eastAsia="uk-UA"/>
              </w:rPr>
            </w:pPr>
            <w:r w:rsidRPr="006B41C5">
              <w:rPr>
                <w:b/>
                <w:bCs/>
                <w:sz w:val="22"/>
                <w:szCs w:val="22"/>
                <w:lang w:val="uk-UA" w:eastAsia="uk-UA"/>
              </w:rPr>
              <w:t>93387,658</w:t>
            </w:r>
          </w:p>
        </w:tc>
        <w:tc>
          <w:tcPr>
            <w:tcW w:w="1134" w:type="dxa"/>
            <w:tcBorders>
              <w:top w:val="single" w:sz="8" w:space="0" w:color="auto"/>
              <w:left w:val="nil"/>
              <w:bottom w:val="single" w:sz="8"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1276" w:type="dxa"/>
            <w:tcBorders>
              <w:top w:val="single" w:sz="8" w:space="0" w:color="auto"/>
              <w:left w:val="nil"/>
              <w:bottom w:val="single" w:sz="8" w:space="0" w:color="auto"/>
              <w:right w:val="single" w:sz="4" w:space="0" w:color="auto"/>
            </w:tcBorders>
            <w:shd w:val="clear" w:color="000000" w:fill="FFFFFF"/>
            <w:vAlign w:val="center"/>
            <w:hideMark/>
          </w:tcPr>
          <w:p w:rsidR="00D57754" w:rsidRPr="006B41C5" w:rsidRDefault="00D57754" w:rsidP="00D57754">
            <w:pPr>
              <w:rPr>
                <w:sz w:val="22"/>
                <w:szCs w:val="22"/>
                <w:lang w:val="uk-UA" w:eastAsia="uk-UA"/>
              </w:rPr>
            </w:pPr>
            <w:r w:rsidRPr="006B41C5">
              <w:rPr>
                <w:sz w:val="22"/>
                <w:szCs w:val="22"/>
                <w:lang w:val="uk-UA" w:eastAsia="uk-UA"/>
              </w:rPr>
              <w:t> </w:t>
            </w:r>
          </w:p>
        </w:tc>
        <w:tc>
          <w:tcPr>
            <w:tcW w:w="2317" w:type="dxa"/>
            <w:gridSpan w:val="3"/>
            <w:tcBorders>
              <w:top w:val="single" w:sz="8" w:space="0" w:color="auto"/>
              <w:left w:val="nil"/>
              <w:bottom w:val="single" w:sz="8" w:space="0" w:color="auto"/>
              <w:right w:val="single" w:sz="8" w:space="0" w:color="auto"/>
            </w:tcBorders>
            <w:shd w:val="clear" w:color="000000" w:fill="FFFFFF"/>
            <w:vAlign w:val="center"/>
            <w:hideMark/>
          </w:tcPr>
          <w:p w:rsidR="00D57754" w:rsidRPr="006B41C5" w:rsidRDefault="00D57754" w:rsidP="00D57754">
            <w:pPr>
              <w:rPr>
                <w:sz w:val="22"/>
                <w:szCs w:val="22"/>
                <w:lang w:val="uk-UA" w:eastAsia="uk-UA"/>
              </w:rPr>
            </w:pPr>
            <w:r w:rsidRPr="006B41C5">
              <w:rPr>
                <w:sz w:val="22"/>
                <w:szCs w:val="22"/>
                <w:lang w:val="uk-UA" w:eastAsia="uk-UA"/>
              </w:rPr>
              <w:t> </w:t>
            </w:r>
          </w:p>
        </w:tc>
      </w:tr>
      <w:tr w:rsidR="006B41C5" w:rsidRPr="006B41C5" w:rsidTr="00A232C8">
        <w:trPr>
          <w:trHeight w:val="540"/>
        </w:trPr>
        <w:tc>
          <w:tcPr>
            <w:tcW w:w="1133" w:type="dxa"/>
            <w:gridSpan w:val="3"/>
            <w:tcBorders>
              <w:top w:val="nil"/>
              <w:left w:val="single" w:sz="8" w:space="0" w:color="auto"/>
              <w:bottom w:val="single" w:sz="8" w:space="0" w:color="auto"/>
              <w:right w:val="nil"/>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3.</w:t>
            </w:r>
          </w:p>
        </w:tc>
        <w:tc>
          <w:tcPr>
            <w:tcW w:w="15076" w:type="dxa"/>
            <w:gridSpan w:val="16"/>
            <w:tcBorders>
              <w:top w:val="single" w:sz="8" w:space="0" w:color="auto"/>
              <w:left w:val="single" w:sz="8" w:space="0" w:color="auto"/>
              <w:bottom w:val="single" w:sz="8" w:space="0" w:color="auto"/>
              <w:right w:val="single" w:sz="8" w:space="0" w:color="000000"/>
            </w:tcBorders>
            <w:shd w:val="clear" w:color="000000" w:fill="FFFFFF"/>
            <w:vAlign w:val="center"/>
            <w:hideMark/>
          </w:tcPr>
          <w:p w:rsidR="00D57754" w:rsidRPr="006B41C5" w:rsidRDefault="00D57754" w:rsidP="00D57754">
            <w:pPr>
              <w:jc w:val="center"/>
              <w:rPr>
                <w:b/>
                <w:bCs/>
                <w:sz w:val="22"/>
                <w:szCs w:val="22"/>
                <w:lang w:val="uk-UA" w:eastAsia="uk-UA"/>
              </w:rPr>
            </w:pPr>
            <w:r w:rsidRPr="006B41C5">
              <w:rPr>
                <w:b/>
                <w:bCs/>
                <w:sz w:val="22"/>
                <w:szCs w:val="22"/>
                <w:lang w:val="uk-UA" w:eastAsia="uk-UA"/>
              </w:rPr>
              <w:t>Програма з регулювання чисельності безпритульних тварин на території Переяславської міської територіальної громади на 2021-2025 рік</w:t>
            </w:r>
          </w:p>
        </w:tc>
      </w:tr>
      <w:tr w:rsidR="006B41C5" w:rsidRPr="006B41C5" w:rsidTr="00B85179">
        <w:trPr>
          <w:trHeight w:val="780"/>
        </w:trPr>
        <w:tc>
          <w:tcPr>
            <w:tcW w:w="1133" w:type="dxa"/>
            <w:gridSpan w:val="3"/>
            <w:tcBorders>
              <w:top w:val="nil"/>
              <w:left w:val="single" w:sz="8" w:space="0" w:color="auto"/>
              <w:bottom w:val="single" w:sz="8"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1.</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Зменшення кількості безпритульних тварин гуманними методами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 xml:space="preserve">Стерилізація безпритульних тварин </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rPr>
            </w:pPr>
            <w:r w:rsidRPr="006B41C5">
              <w:rPr>
                <w:sz w:val="22"/>
                <w:szCs w:val="22"/>
              </w:rPr>
              <w:t>85</w:t>
            </w:r>
            <w:r w:rsidRPr="006B41C5">
              <w:rPr>
                <w:sz w:val="22"/>
                <w:szCs w:val="22"/>
                <w:lang w:val="uk-UA"/>
              </w:rPr>
              <w:t>,</w:t>
            </w:r>
            <w:r w:rsidRPr="006B41C5">
              <w:rPr>
                <w:sz w:val="22"/>
                <w:szCs w:val="22"/>
              </w:rPr>
              <w:t>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rPr>
            </w:pPr>
            <w:r w:rsidRPr="006B41C5">
              <w:rPr>
                <w:sz w:val="22"/>
                <w:szCs w:val="22"/>
              </w:rPr>
              <w:t>85</w:t>
            </w:r>
            <w:r w:rsidRPr="006B41C5">
              <w:rPr>
                <w:sz w:val="22"/>
                <w:szCs w:val="22"/>
                <w:lang w:val="uk-UA"/>
              </w:rPr>
              <w:t>,</w:t>
            </w:r>
            <w:r w:rsidRPr="006B41C5">
              <w:rPr>
                <w:sz w:val="22"/>
                <w:szCs w:val="22"/>
              </w:rPr>
              <w:t>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 КП Переяславське ВУКГ</w:t>
            </w:r>
          </w:p>
        </w:tc>
        <w:tc>
          <w:tcPr>
            <w:tcW w:w="2317" w:type="dxa"/>
            <w:gridSpan w:val="3"/>
            <w:tcBorders>
              <w:top w:val="nil"/>
              <w:left w:val="single" w:sz="4" w:space="0" w:color="auto"/>
              <w:bottom w:val="single" w:sz="4"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Забезпечення утримання та лікування безпритульних тварин</w:t>
            </w:r>
          </w:p>
        </w:tc>
      </w:tr>
      <w:tr w:rsidR="006B41C5" w:rsidRPr="006B41C5" w:rsidTr="00B85179">
        <w:trPr>
          <w:trHeight w:val="780"/>
        </w:trPr>
        <w:tc>
          <w:tcPr>
            <w:tcW w:w="1133" w:type="dxa"/>
            <w:gridSpan w:val="3"/>
            <w:tcBorders>
              <w:top w:val="nil"/>
              <w:left w:val="single" w:sz="8" w:space="0" w:color="auto"/>
              <w:bottom w:val="single" w:sz="8"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2.</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Зменшення кількості безпритульних тварин гуманними методами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Харчування безпритульних тварин</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rPr>
            </w:pPr>
            <w:r w:rsidRPr="006B41C5">
              <w:rPr>
                <w:sz w:val="22"/>
                <w:szCs w:val="22"/>
                <w:lang w:val="uk-UA"/>
              </w:rPr>
              <w:t>310,</w:t>
            </w:r>
            <w:r w:rsidRPr="006B41C5">
              <w:rPr>
                <w:sz w:val="22"/>
                <w:szCs w:val="22"/>
              </w:rPr>
              <w:t>000</w:t>
            </w:r>
          </w:p>
        </w:tc>
        <w:tc>
          <w:tcPr>
            <w:tcW w:w="1245"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rPr>
            </w:pPr>
            <w:r w:rsidRPr="006B41C5">
              <w:rPr>
                <w:sz w:val="22"/>
                <w:szCs w:val="22"/>
                <w:lang w:val="uk-UA"/>
              </w:rPr>
              <w:t>310,</w:t>
            </w:r>
            <w:r w:rsidRPr="006B41C5">
              <w:rPr>
                <w:sz w:val="22"/>
                <w:szCs w:val="22"/>
              </w:rPr>
              <w:t>000</w:t>
            </w:r>
          </w:p>
        </w:tc>
        <w:tc>
          <w:tcPr>
            <w:tcW w:w="102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КП Переяславське ВУКГ</w:t>
            </w:r>
          </w:p>
        </w:tc>
        <w:tc>
          <w:tcPr>
            <w:tcW w:w="2317" w:type="dxa"/>
            <w:gridSpan w:val="3"/>
            <w:tcBorders>
              <w:top w:val="nil"/>
              <w:left w:val="single" w:sz="4" w:space="0" w:color="auto"/>
              <w:bottom w:val="single" w:sz="4"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Забезпечення утримання та лікування безпритульних тварин</w:t>
            </w:r>
          </w:p>
        </w:tc>
      </w:tr>
      <w:tr w:rsidR="006B41C5" w:rsidRPr="006B41C5" w:rsidTr="00B85179">
        <w:trPr>
          <w:trHeight w:val="780"/>
        </w:trPr>
        <w:tc>
          <w:tcPr>
            <w:tcW w:w="1133" w:type="dxa"/>
            <w:gridSpan w:val="3"/>
            <w:tcBorders>
              <w:top w:val="nil"/>
              <w:left w:val="single" w:sz="8" w:space="0" w:color="auto"/>
              <w:bottom w:val="single" w:sz="8" w:space="0" w:color="auto"/>
              <w:right w:val="single" w:sz="8"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3.</w:t>
            </w:r>
          </w:p>
        </w:tc>
        <w:tc>
          <w:tcPr>
            <w:tcW w:w="3672" w:type="dxa"/>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Зменшення кількості безпритульних тварин гуманними методами</w:t>
            </w:r>
          </w:p>
        </w:tc>
        <w:tc>
          <w:tcPr>
            <w:tcW w:w="2131"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rPr>
            </w:pPr>
            <w:r w:rsidRPr="006B41C5">
              <w:rPr>
                <w:sz w:val="22"/>
                <w:szCs w:val="22"/>
              </w:rPr>
              <w:t>Закупівля інвентарю, приладдя для забезпечення відлову тварин</w:t>
            </w:r>
          </w:p>
        </w:tc>
        <w:tc>
          <w:tcPr>
            <w:tcW w:w="1286" w:type="dxa"/>
            <w:gridSpan w:val="2"/>
            <w:tcBorders>
              <w:top w:val="nil"/>
              <w:left w:val="nil"/>
              <w:bottom w:val="single" w:sz="4" w:space="0" w:color="auto"/>
              <w:right w:val="single" w:sz="8" w:space="0" w:color="auto"/>
            </w:tcBorders>
            <w:shd w:val="clear" w:color="000000" w:fill="FFFFFF"/>
            <w:hideMark/>
          </w:tcPr>
          <w:p w:rsidR="00D57754" w:rsidRPr="006B41C5" w:rsidRDefault="00563E9A" w:rsidP="00D57754">
            <w:pPr>
              <w:jc w:val="center"/>
              <w:rPr>
                <w:sz w:val="22"/>
                <w:szCs w:val="22"/>
              </w:rPr>
            </w:pPr>
            <w:r w:rsidRPr="006B41C5">
              <w:rPr>
                <w:sz w:val="22"/>
                <w:szCs w:val="22"/>
                <w:lang w:val="uk-UA"/>
              </w:rPr>
              <w:t>3</w:t>
            </w:r>
            <w:r w:rsidR="00D57754" w:rsidRPr="006B41C5">
              <w:rPr>
                <w:sz w:val="22"/>
                <w:szCs w:val="22"/>
              </w:rPr>
              <w:t>0</w:t>
            </w:r>
            <w:r w:rsidR="00D57754" w:rsidRPr="006B41C5">
              <w:rPr>
                <w:sz w:val="22"/>
                <w:szCs w:val="22"/>
                <w:lang w:val="uk-UA"/>
              </w:rPr>
              <w:t>,</w:t>
            </w:r>
            <w:r w:rsidR="00D57754" w:rsidRPr="006B41C5">
              <w:rPr>
                <w:sz w:val="22"/>
                <w:szCs w:val="22"/>
              </w:rPr>
              <w:t>000</w:t>
            </w:r>
          </w:p>
        </w:tc>
        <w:tc>
          <w:tcPr>
            <w:tcW w:w="1245" w:type="dxa"/>
            <w:gridSpan w:val="2"/>
            <w:tcBorders>
              <w:top w:val="nil"/>
              <w:left w:val="nil"/>
              <w:bottom w:val="single" w:sz="4" w:space="0" w:color="auto"/>
              <w:right w:val="single" w:sz="8" w:space="0" w:color="auto"/>
            </w:tcBorders>
            <w:shd w:val="clear" w:color="000000" w:fill="FFFFFF"/>
            <w:hideMark/>
          </w:tcPr>
          <w:p w:rsidR="00D57754" w:rsidRPr="006B41C5" w:rsidRDefault="00563E9A" w:rsidP="00D57754">
            <w:pPr>
              <w:jc w:val="center"/>
              <w:rPr>
                <w:sz w:val="22"/>
                <w:szCs w:val="22"/>
              </w:rPr>
            </w:pPr>
            <w:r w:rsidRPr="006B41C5">
              <w:rPr>
                <w:sz w:val="22"/>
                <w:szCs w:val="22"/>
                <w:lang w:val="uk-UA"/>
              </w:rPr>
              <w:t>3</w:t>
            </w:r>
            <w:r w:rsidR="00D57754" w:rsidRPr="006B41C5">
              <w:rPr>
                <w:sz w:val="22"/>
                <w:szCs w:val="22"/>
              </w:rPr>
              <w:t>0</w:t>
            </w:r>
            <w:r w:rsidR="00D57754" w:rsidRPr="006B41C5">
              <w:rPr>
                <w:sz w:val="22"/>
                <w:szCs w:val="22"/>
                <w:lang w:val="uk-UA"/>
              </w:rPr>
              <w:t>,</w:t>
            </w:r>
            <w:r w:rsidR="00D57754" w:rsidRPr="006B41C5">
              <w:rPr>
                <w:sz w:val="22"/>
                <w:szCs w:val="22"/>
              </w:rPr>
              <w:t>000</w:t>
            </w:r>
          </w:p>
        </w:tc>
        <w:tc>
          <w:tcPr>
            <w:tcW w:w="1023"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nil"/>
              <w:left w:val="nil"/>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КП Переяславське ВУКГ</w:t>
            </w:r>
          </w:p>
        </w:tc>
        <w:tc>
          <w:tcPr>
            <w:tcW w:w="2317" w:type="dxa"/>
            <w:gridSpan w:val="3"/>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Забезпечення утримання та лікування безпритульних тварин</w:t>
            </w:r>
          </w:p>
        </w:tc>
      </w:tr>
      <w:tr w:rsidR="006B41C5" w:rsidRPr="006B41C5" w:rsidTr="00B85179">
        <w:trPr>
          <w:trHeight w:val="780"/>
        </w:trPr>
        <w:tc>
          <w:tcPr>
            <w:tcW w:w="1133" w:type="dxa"/>
            <w:gridSpan w:val="3"/>
            <w:tcBorders>
              <w:top w:val="nil"/>
              <w:left w:val="single" w:sz="8" w:space="0" w:color="auto"/>
              <w:bottom w:val="single" w:sz="8" w:space="0" w:color="auto"/>
              <w:right w:val="single" w:sz="8"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4.</w:t>
            </w:r>
          </w:p>
        </w:tc>
        <w:tc>
          <w:tcPr>
            <w:tcW w:w="3672" w:type="dxa"/>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Зменшення кількості безпритульних тварин гуманними методами</w:t>
            </w:r>
          </w:p>
        </w:tc>
        <w:tc>
          <w:tcPr>
            <w:tcW w:w="2131"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rPr>
            </w:pPr>
            <w:r w:rsidRPr="006B41C5">
              <w:rPr>
                <w:sz w:val="22"/>
                <w:szCs w:val="22"/>
              </w:rPr>
              <w:t>Облаштування вольєрів у притулку для тварин</w:t>
            </w:r>
          </w:p>
        </w:tc>
        <w:tc>
          <w:tcPr>
            <w:tcW w:w="1286" w:type="dxa"/>
            <w:gridSpan w:val="2"/>
            <w:tcBorders>
              <w:top w:val="nil"/>
              <w:left w:val="nil"/>
              <w:bottom w:val="single" w:sz="4" w:space="0" w:color="auto"/>
              <w:right w:val="single" w:sz="8" w:space="0" w:color="auto"/>
            </w:tcBorders>
            <w:shd w:val="clear" w:color="000000" w:fill="FFFFFF"/>
            <w:hideMark/>
          </w:tcPr>
          <w:p w:rsidR="00D57754" w:rsidRPr="006B41C5" w:rsidRDefault="00563E9A" w:rsidP="00D57754">
            <w:pPr>
              <w:jc w:val="center"/>
              <w:rPr>
                <w:sz w:val="22"/>
                <w:szCs w:val="22"/>
              </w:rPr>
            </w:pPr>
            <w:r w:rsidRPr="006B41C5">
              <w:rPr>
                <w:sz w:val="22"/>
                <w:szCs w:val="22"/>
                <w:lang w:val="uk-UA"/>
              </w:rPr>
              <w:t>57</w:t>
            </w:r>
            <w:r w:rsidR="00D57754" w:rsidRPr="006B41C5">
              <w:rPr>
                <w:sz w:val="22"/>
                <w:szCs w:val="22"/>
                <w:lang w:val="uk-UA"/>
              </w:rPr>
              <w:t>,</w:t>
            </w:r>
            <w:r w:rsidR="00D57754" w:rsidRPr="006B41C5">
              <w:rPr>
                <w:sz w:val="22"/>
                <w:szCs w:val="22"/>
              </w:rPr>
              <w:t>000</w:t>
            </w:r>
          </w:p>
        </w:tc>
        <w:tc>
          <w:tcPr>
            <w:tcW w:w="1245" w:type="dxa"/>
            <w:gridSpan w:val="2"/>
            <w:tcBorders>
              <w:top w:val="nil"/>
              <w:left w:val="nil"/>
              <w:bottom w:val="single" w:sz="4" w:space="0" w:color="auto"/>
              <w:right w:val="single" w:sz="8" w:space="0" w:color="auto"/>
            </w:tcBorders>
            <w:shd w:val="clear" w:color="000000" w:fill="FFFFFF"/>
            <w:hideMark/>
          </w:tcPr>
          <w:p w:rsidR="00D57754" w:rsidRPr="006B41C5" w:rsidRDefault="00563E9A" w:rsidP="00D57754">
            <w:pPr>
              <w:jc w:val="center"/>
              <w:rPr>
                <w:sz w:val="22"/>
                <w:szCs w:val="22"/>
              </w:rPr>
            </w:pPr>
            <w:r w:rsidRPr="006B41C5">
              <w:rPr>
                <w:sz w:val="22"/>
                <w:szCs w:val="22"/>
                <w:lang w:val="uk-UA"/>
              </w:rPr>
              <w:t>57</w:t>
            </w:r>
            <w:r w:rsidR="00D57754" w:rsidRPr="006B41C5">
              <w:rPr>
                <w:sz w:val="22"/>
                <w:szCs w:val="22"/>
                <w:lang w:val="uk-UA"/>
              </w:rPr>
              <w:t>,</w:t>
            </w:r>
            <w:r w:rsidR="00D57754" w:rsidRPr="006B41C5">
              <w:rPr>
                <w:sz w:val="22"/>
                <w:szCs w:val="22"/>
              </w:rPr>
              <w:t>000</w:t>
            </w:r>
          </w:p>
        </w:tc>
        <w:tc>
          <w:tcPr>
            <w:tcW w:w="1023"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nil"/>
              <w:left w:val="nil"/>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КП Переяславське ВУКГ</w:t>
            </w:r>
          </w:p>
        </w:tc>
        <w:tc>
          <w:tcPr>
            <w:tcW w:w="2317" w:type="dxa"/>
            <w:gridSpan w:val="3"/>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Забезпечення утримання та лікування безпритульних тварин</w:t>
            </w:r>
          </w:p>
        </w:tc>
      </w:tr>
      <w:tr w:rsidR="006B41C5" w:rsidRPr="006B41C5" w:rsidTr="00B85179">
        <w:trPr>
          <w:trHeight w:val="780"/>
        </w:trPr>
        <w:tc>
          <w:tcPr>
            <w:tcW w:w="1133" w:type="dxa"/>
            <w:gridSpan w:val="3"/>
            <w:tcBorders>
              <w:top w:val="nil"/>
              <w:left w:val="single" w:sz="8" w:space="0" w:color="auto"/>
              <w:bottom w:val="single" w:sz="8" w:space="0" w:color="auto"/>
              <w:right w:val="single" w:sz="8"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5.</w:t>
            </w:r>
          </w:p>
        </w:tc>
        <w:tc>
          <w:tcPr>
            <w:tcW w:w="3672" w:type="dxa"/>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Зменшення кількості безпритульних тварин гуманними методами</w:t>
            </w:r>
          </w:p>
        </w:tc>
        <w:tc>
          <w:tcPr>
            <w:tcW w:w="2131"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rPr>
            </w:pPr>
            <w:r w:rsidRPr="006B41C5">
              <w:rPr>
                <w:sz w:val="22"/>
                <w:szCs w:val="22"/>
              </w:rPr>
              <w:t xml:space="preserve">Витрати на відлов безпритульних тварин </w:t>
            </w:r>
          </w:p>
        </w:tc>
        <w:tc>
          <w:tcPr>
            <w:tcW w:w="1286"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563E9A">
            <w:pPr>
              <w:jc w:val="center"/>
              <w:rPr>
                <w:sz w:val="22"/>
                <w:szCs w:val="22"/>
              </w:rPr>
            </w:pPr>
            <w:r w:rsidRPr="006B41C5">
              <w:rPr>
                <w:sz w:val="22"/>
                <w:szCs w:val="22"/>
                <w:lang w:val="uk-UA"/>
              </w:rPr>
              <w:t>6</w:t>
            </w:r>
            <w:r w:rsidR="00563E9A" w:rsidRPr="006B41C5">
              <w:rPr>
                <w:sz w:val="22"/>
                <w:szCs w:val="22"/>
                <w:lang w:val="uk-UA"/>
              </w:rPr>
              <w:t>73</w:t>
            </w:r>
            <w:r w:rsidRPr="006B41C5">
              <w:rPr>
                <w:sz w:val="22"/>
                <w:szCs w:val="22"/>
                <w:lang w:val="uk-UA"/>
              </w:rPr>
              <w:t>,</w:t>
            </w:r>
            <w:r w:rsidRPr="006B41C5">
              <w:rPr>
                <w:sz w:val="22"/>
                <w:szCs w:val="22"/>
              </w:rPr>
              <w:t>000</w:t>
            </w:r>
          </w:p>
        </w:tc>
        <w:tc>
          <w:tcPr>
            <w:tcW w:w="1245"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563E9A">
            <w:pPr>
              <w:jc w:val="center"/>
              <w:rPr>
                <w:sz w:val="22"/>
                <w:szCs w:val="22"/>
              </w:rPr>
            </w:pPr>
            <w:r w:rsidRPr="006B41C5">
              <w:rPr>
                <w:sz w:val="22"/>
                <w:szCs w:val="22"/>
                <w:lang w:val="uk-UA"/>
              </w:rPr>
              <w:t>6</w:t>
            </w:r>
            <w:r w:rsidR="00563E9A" w:rsidRPr="006B41C5">
              <w:rPr>
                <w:sz w:val="22"/>
                <w:szCs w:val="22"/>
                <w:lang w:val="uk-UA"/>
              </w:rPr>
              <w:t>73</w:t>
            </w:r>
            <w:r w:rsidRPr="006B41C5">
              <w:rPr>
                <w:sz w:val="22"/>
                <w:szCs w:val="22"/>
                <w:lang w:val="uk-UA"/>
              </w:rPr>
              <w:t>,</w:t>
            </w:r>
            <w:r w:rsidRPr="006B41C5">
              <w:rPr>
                <w:sz w:val="22"/>
                <w:szCs w:val="22"/>
              </w:rPr>
              <w:t>000</w:t>
            </w:r>
          </w:p>
        </w:tc>
        <w:tc>
          <w:tcPr>
            <w:tcW w:w="1023"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nil"/>
              <w:left w:val="nil"/>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КП Переяславське ВУКГ</w:t>
            </w:r>
          </w:p>
        </w:tc>
        <w:tc>
          <w:tcPr>
            <w:tcW w:w="2317" w:type="dxa"/>
            <w:gridSpan w:val="3"/>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Забезпечення утримання та лікування безпритульних тварин</w:t>
            </w:r>
          </w:p>
        </w:tc>
      </w:tr>
      <w:tr w:rsidR="006B41C5" w:rsidRPr="006B41C5" w:rsidTr="00B85179">
        <w:trPr>
          <w:trHeight w:val="780"/>
        </w:trPr>
        <w:tc>
          <w:tcPr>
            <w:tcW w:w="1133" w:type="dxa"/>
            <w:gridSpan w:val="3"/>
            <w:tcBorders>
              <w:top w:val="nil"/>
              <w:left w:val="single" w:sz="8" w:space="0" w:color="auto"/>
              <w:bottom w:val="single" w:sz="8" w:space="0" w:color="auto"/>
              <w:right w:val="single" w:sz="8"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6.</w:t>
            </w:r>
          </w:p>
        </w:tc>
        <w:tc>
          <w:tcPr>
            <w:tcW w:w="3672" w:type="dxa"/>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Зменшення кількості безпритульних тварин гуманними методами</w:t>
            </w:r>
          </w:p>
        </w:tc>
        <w:tc>
          <w:tcPr>
            <w:tcW w:w="2131"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rPr>
              <w:t xml:space="preserve">Проведення інформаційно-роз’яснювальної роботи серед мешканців міської громади щодо поводження з тваринами (друк брошур, листівок тощо) </w:t>
            </w:r>
          </w:p>
        </w:tc>
        <w:tc>
          <w:tcPr>
            <w:tcW w:w="1286"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D57754">
            <w:pPr>
              <w:jc w:val="center"/>
              <w:rPr>
                <w:sz w:val="22"/>
                <w:szCs w:val="22"/>
              </w:rPr>
            </w:pPr>
            <w:r w:rsidRPr="006B41C5">
              <w:rPr>
                <w:sz w:val="22"/>
                <w:szCs w:val="22"/>
              </w:rPr>
              <w:t>3</w:t>
            </w:r>
            <w:r w:rsidRPr="006B41C5">
              <w:rPr>
                <w:sz w:val="22"/>
                <w:szCs w:val="22"/>
                <w:lang w:val="uk-UA"/>
              </w:rPr>
              <w:t>,</w:t>
            </w:r>
            <w:r w:rsidRPr="006B41C5">
              <w:rPr>
                <w:sz w:val="22"/>
                <w:szCs w:val="22"/>
              </w:rPr>
              <w:t>000</w:t>
            </w:r>
          </w:p>
        </w:tc>
        <w:tc>
          <w:tcPr>
            <w:tcW w:w="1245"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D57754">
            <w:pPr>
              <w:jc w:val="center"/>
              <w:rPr>
                <w:sz w:val="22"/>
                <w:szCs w:val="22"/>
              </w:rPr>
            </w:pPr>
            <w:r w:rsidRPr="006B41C5">
              <w:rPr>
                <w:sz w:val="22"/>
                <w:szCs w:val="22"/>
              </w:rPr>
              <w:t>3</w:t>
            </w:r>
            <w:r w:rsidRPr="006B41C5">
              <w:rPr>
                <w:sz w:val="22"/>
                <w:szCs w:val="22"/>
                <w:lang w:val="uk-UA"/>
              </w:rPr>
              <w:t>,</w:t>
            </w:r>
            <w:r w:rsidRPr="006B41C5">
              <w:rPr>
                <w:sz w:val="22"/>
                <w:szCs w:val="22"/>
              </w:rPr>
              <w:t>000</w:t>
            </w:r>
          </w:p>
        </w:tc>
        <w:tc>
          <w:tcPr>
            <w:tcW w:w="1023"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nil"/>
              <w:left w:val="nil"/>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КП Переяславське ВУКГ</w:t>
            </w:r>
          </w:p>
        </w:tc>
        <w:tc>
          <w:tcPr>
            <w:tcW w:w="2317" w:type="dxa"/>
            <w:gridSpan w:val="3"/>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Забезпечення утримання та лікування безпритульних тварин</w:t>
            </w:r>
          </w:p>
        </w:tc>
      </w:tr>
      <w:tr w:rsidR="006B41C5" w:rsidRPr="006B41C5" w:rsidTr="00B85179">
        <w:trPr>
          <w:trHeight w:val="555"/>
        </w:trPr>
        <w:tc>
          <w:tcPr>
            <w:tcW w:w="6936" w:type="dxa"/>
            <w:gridSpan w:val="6"/>
            <w:tcBorders>
              <w:top w:val="single" w:sz="8" w:space="0" w:color="auto"/>
              <w:left w:val="single" w:sz="8"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Всього по програмі</w:t>
            </w:r>
          </w:p>
        </w:tc>
        <w:tc>
          <w:tcPr>
            <w:tcW w:w="1286" w:type="dxa"/>
            <w:gridSpan w:val="2"/>
            <w:tcBorders>
              <w:top w:val="single" w:sz="8" w:space="0" w:color="auto"/>
              <w:left w:val="nil"/>
              <w:bottom w:val="single" w:sz="4" w:space="0" w:color="auto"/>
              <w:right w:val="single" w:sz="4" w:space="0" w:color="auto"/>
            </w:tcBorders>
            <w:shd w:val="clear" w:color="000000" w:fill="FFFFFF"/>
            <w:vAlign w:val="center"/>
            <w:hideMark/>
          </w:tcPr>
          <w:p w:rsidR="00D57754" w:rsidRPr="006B41C5" w:rsidRDefault="00D57754" w:rsidP="00563E9A">
            <w:pPr>
              <w:jc w:val="center"/>
              <w:rPr>
                <w:b/>
                <w:bCs/>
                <w:sz w:val="22"/>
                <w:szCs w:val="22"/>
                <w:lang w:val="uk-UA" w:eastAsia="uk-UA"/>
              </w:rPr>
            </w:pPr>
            <w:r w:rsidRPr="006B41C5">
              <w:rPr>
                <w:b/>
                <w:bCs/>
                <w:sz w:val="22"/>
                <w:szCs w:val="22"/>
                <w:lang w:val="uk-UA" w:eastAsia="uk-UA"/>
              </w:rPr>
              <w:t>115</w:t>
            </w:r>
            <w:r w:rsidR="00563E9A" w:rsidRPr="006B41C5">
              <w:rPr>
                <w:b/>
                <w:bCs/>
                <w:sz w:val="22"/>
                <w:szCs w:val="22"/>
                <w:lang w:val="uk-UA" w:eastAsia="uk-UA"/>
              </w:rPr>
              <w:t>8</w:t>
            </w:r>
            <w:r w:rsidRPr="006B41C5">
              <w:rPr>
                <w:b/>
                <w:bCs/>
                <w:sz w:val="22"/>
                <w:szCs w:val="22"/>
                <w:lang w:val="uk-UA" w:eastAsia="uk-UA"/>
              </w:rPr>
              <w:t>,000</w:t>
            </w:r>
          </w:p>
        </w:tc>
        <w:tc>
          <w:tcPr>
            <w:tcW w:w="1245" w:type="dxa"/>
            <w:gridSpan w:val="2"/>
            <w:tcBorders>
              <w:top w:val="single" w:sz="8" w:space="0" w:color="auto"/>
              <w:left w:val="nil"/>
              <w:bottom w:val="single" w:sz="4" w:space="0" w:color="auto"/>
              <w:right w:val="single" w:sz="4" w:space="0" w:color="auto"/>
            </w:tcBorders>
            <w:shd w:val="clear" w:color="000000" w:fill="FFFFFF"/>
            <w:vAlign w:val="center"/>
            <w:hideMark/>
          </w:tcPr>
          <w:p w:rsidR="00D57754" w:rsidRPr="006B41C5" w:rsidRDefault="00D57754" w:rsidP="00563E9A">
            <w:pPr>
              <w:jc w:val="center"/>
              <w:rPr>
                <w:b/>
                <w:bCs/>
                <w:sz w:val="22"/>
                <w:szCs w:val="22"/>
                <w:lang w:val="uk-UA" w:eastAsia="uk-UA"/>
              </w:rPr>
            </w:pPr>
            <w:r w:rsidRPr="006B41C5">
              <w:rPr>
                <w:b/>
                <w:bCs/>
                <w:sz w:val="22"/>
                <w:szCs w:val="22"/>
                <w:lang w:val="uk-UA" w:eastAsia="uk-UA"/>
              </w:rPr>
              <w:t>115</w:t>
            </w:r>
            <w:r w:rsidR="00563E9A" w:rsidRPr="006B41C5">
              <w:rPr>
                <w:b/>
                <w:bCs/>
                <w:sz w:val="22"/>
                <w:szCs w:val="22"/>
                <w:lang w:val="uk-UA" w:eastAsia="uk-UA"/>
              </w:rPr>
              <w:t>8</w:t>
            </w:r>
            <w:r w:rsidRPr="006B41C5">
              <w:rPr>
                <w:b/>
                <w:bCs/>
                <w:sz w:val="22"/>
                <w:szCs w:val="22"/>
                <w:lang w:val="uk-UA" w:eastAsia="uk-UA"/>
              </w:rPr>
              <w:t>,000</w:t>
            </w:r>
          </w:p>
        </w:tc>
        <w:tc>
          <w:tcPr>
            <w:tcW w:w="1023" w:type="dxa"/>
            <w:gridSpan w:val="2"/>
            <w:tcBorders>
              <w:top w:val="single" w:sz="8" w:space="0" w:color="auto"/>
              <w:left w:val="nil"/>
              <w:bottom w:val="single" w:sz="4" w:space="0" w:color="auto"/>
              <w:right w:val="single" w:sz="4" w:space="0" w:color="auto"/>
            </w:tcBorders>
            <w:shd w:val="clear" w:color="000000" w:fill="FFFFFF"/>
            <w:vAlign w:val="center"/>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992" w:type="dxa"/>
            <w:gridSpan w:val="2"/>
            <w:tcBorders>
              <w:top w:val="single" w:sz="8" w:space="0" w:color="auto"/>
              <w:left w:val="nil"/>
              <w:bottom w:val="single" w:sz="4" w:space="0" w:color="auto"/>
              <w:right w:val="single" w:sz="4" w:space="0" w:color="auto"/>
            </w:tcBorders>
            <w:shd w:val="clear" w:color="000000" w:fill="FFFFFF"/>
            <w:vAlign w:val="center"/>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1134" w:type="dxa"/>
            <w:tcBorders>
              <w:top w:val="single" w:sz="8" w:space="0" w:color="auto"/>
              <w:left w:val="nil"/>
              <w:bottom w:val="single" w:sz="4" w:space="0" w:color="auto"/>
              <w:right w:val="single" w:sz="4" w:space="0" w:color="auto"/>
            </w:tcBorders>
            <w:shd w:val="clear" w:color="000000" w:fill="FFFFFF"/>
            <w:vAlign w:val="center"/>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1276" w:type="dxa"/>
            <w:tcBorders>
              <w:top w:val="single" w:sz="8" w:space="0" w:color="auto"/>
              <w:left w:val="nil"/>
              <w:bottom w:val="single" w:sz="4" w:space="0" w:color="auto"/>
              <w:right w:val="single" w:sz="4" w:space="0" w:color="auto"/>
            </w:tcBorders>
            <w:shd w:val="clear" w:color="000000" w:fill="FFFFFF"/>
            <w:vAlign w:val="center"/>
            <w:hideMark/>
          </w:tcPr>
          <w:p w:rsidR="00D57754" w:rsidRPr="006B41C5" w:rsidRDefault="00D57754" w:rsidP="00D57754">
            <w:pPr>
              <w:rPr>
                <w:b/>
                <w:bCs/>
                <w:sz w:val="22"/>
                <w:szCs w:val="22"/>
                <w:lang w:val="uk-UA" w:eastAsia="uk-UA"/>
              </w:rPr>
            </w:pPr>
            <w:r w:rsidRPr="006B41C5">
              <w:rPr>
                <w:b/>
                <w:bCs/>
                <w:sz w:val="22"/>
                <w:szCs w:val="22"/>
                <w:lang w:val="uk-UA" w:eastAsia="uk-UA"/>
              </w:rPr>
              <w:t> </w:t>
            </w:r>
          </w:p>
        </w:tc>
        <w:tc>
          <w:tcPr>
            <w:tcW w:w="2317" w:type="dxa"/>
            <w:gridSpan w:val="3"/>
            <w:tcBorders>
              <w:top w:val="single" w:sz="8" w:space="0" w:color="auto"/>
              <w:left w:val="nil"/>
              <w:bottom w:val="single" w:sz="4" w:space="0" w:color="auto"/>
              <w:right w:val="single" w:sz="8" w:space="0" w:color="auto"/>
            </w:tcBorders>
            <w:shd w:val="clear" w:color="000000" w:fill="FFFFFF"/>
            <w:vAlign w:val="center"/>
            <w:hideMark/>
          </w:tcPr>
          <w:p w:rsidR="00D57754" w:rsidRPr="006B41C5" w:rsidRDefault="00D57754" w:rsidP="00D57754">
            <w:pPr>
              <w:rPr>
                <w:sz w:val="22"/>
                <w:szCs w:val="22"/>
                <w:lang w:val="uk-UA" w:eastAsia="uk-UA"/>
              </w:rPr>
            </w:pPr>
            <w:r w:rsidRPr="006B41C5">
              <w:rPr>
                <w:sz w:val="22"/>
                <w:szCs w:val="22"/>
                <w:lang w:val="uk-UA" w:eastAsia="uk-UA"/>
              </w:rPr>
              <w:t> </w:t>
            </w:r>
          </w:p>
        </w:tc>
      </w:tr>
      <w:tr w:rsidR="006B41C5" w:rsidRPr="006B41C5" w:rsidTr="00A232C8">
        <w:trPr>
          <w:trHeight w:val="55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4.</w:t>
            </w:r>
          </w:p>
        </w:tc>
        <w:tc>
          <w:tcPr>
            <w:tcW w:w="15076" w:type="dxa"/>
            <w:gridSpan w:val="16"/>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Програма охорони навколишнього природного середовища, раціонального використання природних ресурсів, забезпечення екологічної безпеки життєдіяльності людини в Переяславській міській територіальній громаді на 2024-2026 роки</w:t>
            </w:r>
          </w:p>
        </w:tc>
      </w:tr>
      <w:tr w:rsidR="006B41C5" w:rsidRPr="006B41C5" w:rsidTr="00B85179">
        <w:trPr>
          <w:trHeight w:val="103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1.</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Охорона і раціональне використання природних рослинних ресурсів</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rStyle w:val="FontStyle16"/>
              </w:rPr>
              <w:t>Виготовлення проектно-кошторисної документації по будівництву очисних споруд</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rPr>
            </w:pPr>
            <w:r w:rsidRPr="006B41C5">
              <w:rPr>
                <w:rFonts w:eastAsia="Calibri"/>
                <w:sz w:val="22"/>
                <w:szCs w:val="22"/>
              </w:rPr>
              <w:t>14</w:t>
            </w:r>
            <w:r w:rsidRPr="006B41C5">
              <w:rPr>
                <w:rFonts w:eastAsia="Calibri"/>
                <w:sz w:val="22"/>
                <w:szCs w:val="22"/>
                <w:lang w:val="uk-UA"/>
              </w:rPr>
              <w:t>99,990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rPr>
            </w:pPr>
            <w:r w:rsidRPr="006B41C5">
              <w:rPr>
                <w:rFonts w:eastAsia="Calibri"/>
                <w:sz w:val="22"/>
                <w:szCs w:val="22"/>
              </w:rPr>
              <w:t>14</w:t>
            </w:r>
            <w:r w:rsidRPr="006B41C5">
              <w:rPr>
                <w:rFonts w:eastAsia="Calibri"/>
                <w:sz w:val="22"/>
                <w:szCs w:val="22"/>
                <w:lang w:val="uk-UA"/>
              </w:rPr>
              <w:t>99,990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 </w:t>
            </w:r>
          </w:p>
        </w:tc>
      </w:tr>
      <w:tr w:rsidR="006B41C5" w:rsidRPr="006B41C5" w:rsidTr="00B85179">
        <w:trPr>
          <w:trHeight w:val="103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2.</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Охорона і раціональне використання природних рослинних ресурсів</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rStyle w:val="FontStyle16"/>
              </w:rPr>
            </w:pPr>
            <w:r w:rsidRPr="006B41C5">
              <w:rPr>
                <w:rStyle w:val="FontStyle16"/>
              </w:rPr>
              <w:t>Будівництво очисних споруд</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rFonts w:eastAsia="Calibri"/>
                <w:sz w:val="22"/>
                <w:szCs w:val="22"/>
                <w:lang w:val="uk-UA"/>
              </w:rPr>
            </w:pPr>
            <w:r w:rsidRPr="006B41C5">
              <w:rPr>
                <w:rFonts w:eastAsia="Calibri"/>
                <w:sz w:val="22"/>
                <w:szCs w:val="22"/>
                <w:lang w:val="uk-UA"/>
              </w:rPr>
              <w:t>5000,000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rFonts w:eastAsia="Calibri"/>
                <w:sz w:val="22"/>
                <w:szCs w:val="22"/>
                <w:lang w:val="uk-UA"/>
              </w:rPr>
            </w:pPr>
            <w:r w:rsidRPr="006B41C5">
              <w:rPr>
                <w:rFonts w:eastAsia="Calibri"/>
                <w:sz w:val="22"/>
                <w:szCs w:val="22"/>
                <w:lang w:val="uk-UA"/>
              </w:rPr>
              <w:t>-</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rFonts w:eastAsia="Calibri"/>
                <w:sz w:val="22"/>
                <w:szCs w:val="22"/>
                <w:lang w:val="uk-UA"/>
              </w:rPr>
              <w:t>5000,000</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103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3.</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Охорона і раціональне використання природних рослинних ресурсів</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rStyle w:val="FontStyle16"/>
              </w:rPr>
            </w:pPr>
            <w:r w:rsidRPr="006B41C5">
              <w:rPr>
                <w:rStyle w:val="FontStyle16"/>
              </w:rPr>
              <w:t>Роботи, пов’язані з поліпшенням технічного стану та благоустрою водойм</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rFonts w:eastAsia="Calibri"/>
                <w:sz w:val="22"/>
                <w:szCs w:val="22"/>
                <w:lang w:val="uk-UA"/>
              </w:rPr>
            </w:pPr>
            <w:r w:rsidRPr="006B41C5">
              <w:rPr>
                <w:rFonts w:eastAsia="Calibri"/>
                <w:sz w:val="22"/>
                <w:szCs w:val="22"/>
                <w:lang w:val="uk-UA"/>
              </w:rPr>
              <w:t>200,000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rFonts w:eastAsia="Calibri"/>
                <w:sz w:val="22"/>
                <w:szCs w:val="22"/>
                <w:lang w:val="uk-UA"/>
              </w:rPr>
            </w:pPr>
            <w:r w:rsidRPr="006B41C5">
              <w:rPr>
                <w:rFonts w:eastAsia="Calibri"/>
                <w:sz w:val="22"/>
                <w:szCs w:val="22"/>
                <w:lang w:val="uk-UA"/>
              </w:rPr>
              <w:t>200,000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103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4.</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Охорона і раціональне використання природних рослинних ресурсів</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both"/>
              <w:rPr>
                <w:rFonts w:eastAsia="Calibri"/>
                <w:sz w:val="22"/>
                <w:szCs w:val="22"/>
              </w:rPr>
            </w:pPr>
            <w:r w:rsidRPr="006B41C5">
              <w:rPr>
                <w:rFonts w:eastAsia="Calibri"/>
                <w:sz w:val="22"/>
                <w:szCs w:val="22"/>
              </w:rPr>
              <w:t xml:space="preserve">Рекультивація  територій  полігонів  твердих побутових </w:t>
            </w:r>
          </w:p>
          <w:p w:rsidR="00D57754" w:rsidRPr="006B41C5" w:rsidRDefault="00D57754" w:rsidP="00D57754">
            <w:pPr>
              <w:rPr>
                <w:rStyle w:val="FontStyle16"/>
              </w:rPr>
            </w:pPr>
            <w:r w:rsidRPr="006B41C5">
              <w:rPr>
                <w:rFonts w:eastAsia="Calibri"/>
                <w:sz w:val="22"/>
                <w:szCs w:val="22"/>
              </w:rPr>
              <w:t>відходів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rFonts w:eastAsia="Calibri"/>
                <w:sz w:val="22"/>
                <w:szCs w:val="22"/>
                <w:lang w:val="uk-UA"/>
              </w:rPr>
            </w:pPr>
            <w:r w:rsidRPr="006B41C5">
              <w:rPr>
                <w:rFonts w:eastAsia="Calibri"/>
                <w:sz w:val="22"/>
                <w:szCs w:val="22"/>
                <w:lang w:val="uk-UA"/>
              </w:rPr>
              <w:t>200,000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rFonts w:eastAsia="Calibri"/>
                <w:sz w:val="22"/>
                <w:szCs w:val="22"/>
                <w:lang w:val="uk-UA"/>
              </w:rPr>
            </w:pPr>
            <w:r w:rsidRPr="006B41C5">
              <w:rPr>
                <w:rFonts w:eastAsia="Calibri"/>
                <w:sz w:val="22"/>
                <w:szCs w:val="22"/>
                <w:lang w:val="uk-UA"/>
              </w:rPr>
              <w:t>200,000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 xml:space="preserve">Відділ КБ та ЖКГ Переяславської міської </w:t>
            </w:r>
            <w:r w:rsidRPr="006B41C5">
              <w:rPr>
                <w:sz w:val="22"/>
                <w:szCs w:val="22"/>
                <w:lang w:val="uk-UA" w:eastAsia="uk-UA"/>
              </w:rPr>
              <w:lastRenderedPageBreak/>
              <w:t>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103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5.</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eastAsia="uk-UA"/>
              </w:rPr>
              <w:t>Охорона і раціональне використання природних рослинних ресурсів</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both"/>
              <w:rPr>
                <w:rFonts w:eastAsia="Calibri"/>
                <w:sz w:val="22"/>
                <w:szCs w:val="22"/>
              </w:rPr>
            </w:pPr>
            <w:r w:rsidRPr="006B41C5">
              <w:rPr>
                <w:rFonts w:eastAsia="Calibri"/>
                <w:sz w:val="22"/>
                <w:szCs w:val="22"/>
              </w:rPr>
              <w:t>Заходи з озеленення МГ (придбання, висадка та утримання саджанців дерев і кущів)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rFonts w:eastAsia="Calibri"/>
                <w:sz w:val="22"/>
                <w:szCs w:val="22"/>
                <w:lang w:val="uk-UA"/>
              </w:rPr>
            </w:pPr>
            <w:r w:rsidRPr="006B41C5">
              <w:rPr>
                <w:rFonts w:eastAsia="Calibri"/>
                <w:sz w:val="22"/>
                <w:szCs w:val="22"/>
                <w:lang w:val="uk-UA"/>
              </w:rPr>
              <w:t>428,900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rFonts w:eastAsia="Calibri"/>
                <w:sz w:val="22"/>
                <w:szCs w:val="22"/>
                <w:lang w:val="uk-UA"/>
              </w:rPr>
            </w:pPr>
            <w:r w:rsidRPr="006B41C5">
              <w:rPr>
                <w:rFonts w:eastAsia="Calibri"/>
                <w:sz w:val="22"/>
                <w:szCs w:val="22"/>
                <w:lang w:val="uk-UA"/>
              </w:rPr>
              <w:t>428,900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510"/>
        </w:trPr>
        <w:tc>
          <w:tcPr>
            <w:tcW w:w="6936" w:type="dxa"/>
            <w:gridSpan w:val="6"/>
            <w:tcBorders>
              <w:top w:val="single" w:sz="4" w:space="0" w:color="auto"/>
              <w:left w:val="single" w:sz="8" w:space="0" w:color="auto"/>
              <w:bottom w:val="single" w:sz="8" w:space="0" w:color="auto"/>
              <w:right w:val="single" w:sz="4" w:space="0" w:color="auto"/>
            </w:tcBorders>
            <w:shd w:val="clear" w:color="000000" w:fill="FFFFFF"/>
            <w:noWrap/>
            <w:vAlign w:val="center"/>
            <w:hideMark/>
          </w:tcPr>
          <w:p w:rsidR="00D57754" w:rsidRPr="006B41C5" w:rsidRDefault="00D57754" w:rsidP="00D57754">
            <w:pPr>
              <w:jc w:val="center"/>
              <w:rPr>
                <w:b/>
                <w:bCs/>
                <w:sz w:val="22"/>
                <w:szCs w:val="22"/>
                <w:lang w:val="uk-UA" w:eastAsia="uk-UA"/>
              </w:rPr>
            </w:pPr>
            <w:r w:rsidRPr="006B41C5">
              <w:rPr>
                <w:b/>
                <w:bCs/>
                <w:sz w:val="22"/>
                <w:szCs w:val="22"/>
                <w:lang w:val="uk-UA" w:eastAsia="uk-UA"/>
              </w:rPr>
              <w:t>Всього по програмі</w:t>
            </w:r>
          </w:p>
        </w:tc>
        <w:tc>
          <w:tcPr>
            <w:tcW w:w="1286" w:type="dxa"/>
            <w:gridSpan w:val="2"/>
            <w:tcBorders>
              <w:top w:val="single" w:sz="4" w:space="0" w:color="auto"/>
              <w:left w:val="nil"/>
              <w:bottom w:val="single" w:sz="8" w:space="0" w:color="auto"/>
              <w:right w:val="single" w:sz="4" w:space="0" w:color="auto"/>
            </w:tcBorders>
            <w:shd w:val="clear" w:color="000000" w:fill="FFFFFF"/>
            <w:hideMark/>
          </w:tcPr>
          <w:p w:rsidR="00D57754" w:rsidRPr="006B41C5" w:rsidRDefault="00DD163F" w:rsidP="00D57754">
            <w:pPr>
              <w:jc w:val="center"/>
              <w:rPr>
                <w:b/>
                <w:bCs/>
                <w:sz w:val="22"/>
                <w:szCs w:val="22"/>
                <w:lang w:val="uk-UA" w:eastAsia="uk-UA"/>
              </w:rPr>
            </w:pPr>
            <w:r w:rsidRPr="006B41C5">
              <w:rPr>
                <w:b/>
                <w:bCs/>
                <w:sz w:val="22"/>
                <w:szCs w:val="22"/>
                <w:lang w:val="uk-UA" w:eastAsia="uk-UA"/>
              </w:rPr>
              <w:t>7328,890</w:t>
            </w:r>
          </w:p>
        </w:tc>
        <w:tc>
          <w:tcPr>
            <w:tcW w:w="1276" w:type="dxa"/>
            <w:gridSpan w:val="3"/>
            <w:tcBorders>
              <w:top w:val="single" w:sz="4" w:space="0" w:color="auto"/>
              <w:left w:val="nil"/>
              <w:bottom w:val="single" w:sz="8" w:space="0" w:color="auto"/>
              <w:right w:val="single" w:sz="4" w:space="0" w:color="auto"/>
            </w:tcBorders>
            <w:shd w:val="clear" w:color="000000" w:fill="FFFFFF"/>
            <w:hideMark/>
          </w:tcPr>
          <w:p w:rsidR="00D57754" w:rsidRPr="006B41C5" w:rsidRDefault="00DD163F" w:rsidP="00D57754">
            <w:pPr>
              <w:jc w:val="center"/>
              <w:rPr>
                <w:b/>
                <w:bCs/>
                <w:sz w:val="22"/>
                <w:szCs w:val="22"/>
                <w:lang w:val="uk-UA" w:eastAsia="uk-UA"/>
              </w:rPr>
            </w:pPr>
            <w:r w:rsidRPr="006B41C5">
              <w:rPr>
                <w:b/>
                <w:bCs/>
                <w:sz w:val="22"/>
                <w:szCs w:val="22"/>
                <w:lang w:val="uk-UA" w:eastAsia="uk-UA"/>
              </w:rPr>
              <w:t>2328,890</w:t>
            </w:r>
          </w:p>
        </w:tc>
        <w:tc>
          <w:tcPr>
            <w:tcW w:w="992" w:type="dxa"/>
            <w:tcBorders>
              <w:top w:val="single" w:sz="4" w:space="0" w:color="auto"/>
              <w:left w:val="nil"/>
              <w:bottom w:val="single" w:sz="8"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5000,000</w:t>
            </w:r>
          </w:p>
        </w:tc>
        <w:tc>
          <w:tcPr>
            <w:tcW w:w="992" w:type="dxa"/>
            <w:gridSpan w:val="2"/>
            <w:tcBorders>
              <w:top w:val="single" w:sz="4" w:space="0" w:color="auto"/>
              <w:left w:val="nil"/>
              <w:bottom w:val="single" w:sz="8"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1134" w:type="dxa"/>
            <w:tcBorders>
              <w:top w:val="single" w:sz="4" w:space="0" w:color="auto"/>
              <w:left w:val="nil"/>
              <w:bottom w:val="single" w:sz="8"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1276" w:type="dxa"/>
            <w:tcBorders>
              <w:top w:val="single" w:sz="4" w:space="0" w:color="auto"/>
              <w:left w:val="nil"/>
              <w:bottom w:val="single" w:sz="8"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 </w:t>
            </w:r>
          </w:p>
        </w:tc>
        <w:tc>
          <w:tcPr>
            <w:tcW w:w="2317" w:type="dxa"/>
            <w:gridSpan w:val="3"/>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 </w:t>
            </w:r>
          </w:p>
        </w:tc>
      </w:tr>
      <w:tr w:rsidR="006B41C5" w:rsidRPr="006B41C5" w:rsidTr="00A232C8">
        <w:trPr>
          <w:trHeight w:val="600"/>
        </w:trPr>
        <w:tc>
          <w:tcPr>
            <w:tcW w:w="1133" w:type="dxa"/>
            <w:gridSpan w:val="3"/>
            <w:tcBorders>
              <w:top w:val="nil"/>
              <w:left w:val="single" w:sz="8" w:space="0" w:color="auto"/>
              <w:bottom w:val="single" w:sz="8" w:space="0" w:color="auto"/>
              <w:right w:val="single" w:sz="8" w:space="0" w:color="auto"/>
            </w:tcBorders>
            <w:shd w:val="clear" w:color="000000" w:fill="FFFFFF"/>
            <w:vAlign w:val="center"/>
            <w:hideMark/>
          </w:tcPr>
          <w:p w:rsidR="00D57754" w:rsidRPr="006B41C5" w:rsidRDefault="00D57754" w:rsidP="00D57754">
            <w:pPr>
              <w:jc w:val="right"/>
              <w:rPr>
                <w:b/>
                <w:bCs/>
                <w:sz w:val="22"/>
                <w:szCs w:val="22"/>
                <w:lang w:val="uk-UA" w:eastAsia="uk-UA"/>
              </w:rPr>
            </w:pPr>
            <w:r w:rsidRPr="006B41C5">
              <w:rPr>
                <w:b/>
                <w:bCs/>
                <w:sz w:val="22"/>
                <w:szCs w:val="22"/>
                <w:lang w:val="uk-UA" w:eastAsia="uk-UA"/>
              </w:rPr>
              <w:t>5.</w:t>
            </w:r>
          </w:p>
        </w:tc>
        <w:tc>
          <w:tcPr>
            <w:tcW w:w="15076" w:type="dxa"/>
            <w:gridSpan w:val="16"/>
            <w:tcBorders>
              <w:top w:val="single" w:sz="8" w:space="0" w:color="auto"/>
              <w:left w:val="nil"/>
              <w:bottom w:val="single" w:sz="8" w:space="0" w:color="auto"/>
              <w:right w:val="single" w:sz="8" w:space="0" w:color="000000"/>
            </w:tcBorders>
            <w:shd w:val="clear" w:color="000000" w:fill="FFFFFF"/>
            <w:vAlign w:val="center"/>
            <w:hideMark/>
          </w:tcPr>
          <w:p w:rsidR="00D57754" w:rsidRPr="006B41C5" w:rsidRDefault="00D57754" w:rsidP="00DF5412">
            <w:pPr>
              <w:jc w:val="center"/>
              <w:rPr>
                <w:b/>
                <w:bCs/>
                <w:sz w:val="22"/>
                <w:szCs w:val="22"/>
                <w:lang w:val="uk-UA" w:eastAsia="uk-UA"/>
              </w:rPr>
            </w:pPr>
            <w:r w:rsidRPr="006B41C5">
              <w:rPr>
                <w:b/>
                <w:bCs/>
                <w:sz w:val="22"/>
                <w:szCs w:val="22"/>
                <w:lang w:val="uk-UA" w:eastAsia="uk-UA"/>
              </w:rPr>
              <w:t>Програма підвищення енергоефективності та енергозбереження Переяславської міської громади на 2021-202</w:t>
            </w:r>
            <w:r w:rsidR="00DF5412" w:rsidRPr="006B41C5">
              <w:rPr>
                <w:b/>
                <w:bCs/>
                <w:sz w:val="22"/>
                <w:szCs w:val="22"/>
                <w:lang w:val="uk-UA" w:eastAsia="uk-UA"/>
              </w:rPr>
              <w:t>5</w:t>
            </w:r>
            <w:r w:rsidRPr="006B41C5">
              <w:rPr>
                <w:b/>
                <w:bCs/>
                <w:sz w:val="22"/>
                <w:szCs w:val="22"/>
                <w:lang w:val="uk-UA" w:eastAsia="uk-UA"/>
              </w:rPr>
              <w:t xml:space="preserve"> роки</w:t>
            </w:r>
          </w:p>
        </w:tc>
      </w:tr>
      <w:tr w:rsidR="006B41C5" w:rsidRPr="006B41C5" w:rsidTr="00B85179">
        <w:trPr>
          <w:trHeight w:val="1545"/>
        </w:trPr>
        <w:tc>
          <w:tcPr>
            <w:tcW w:w="1133" w:type="dxa"/>
            <w:gridSpan w:val="3"/>
            <w:tcBorders>
              <w:top w:val="nil"/>
              <w:left w:val="single" w:sz="8" w:space="0" w:color="auto"/>
              <w:bottom w:val="single" w:sz="8" w:space="0" w:color="auto"/>
              <w:right w:val="single" w:sz="8"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1.</w:t>
            </w:r>
          </w:p>
        </w:tc>
        <w:tc>
          <w:tcPr>
            <w:tcW w:w="3672" w:type="dxa"/>
            <w:tcBorders>
              <w:top w:val="nil"/>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 xml:space="preserve">Заходи щодо підвищення енергоефективності та енергозбереження </w:t>
            </w:r>
            <w:r w:rsidRPr="006B41C5">
              <w:rPr>
                <w:b/>
                <w:bCs/>
                <w:sz w:val="22"/>
                <w:szCs w:val="22"/>
                <w:lang w:val="uk-UA" w:eastAsia="uk-UA"/>
              </w:rPr>
              <w:t xml:space="preserve">у </w:t>
            </w:r>
            <w:r w:rsidRPr="006B41C5">
              <w:rPr>
                <w:sz w:val="22"/>
                <w:szCs w:val="22"/>
                <w:lang w:val="uk-UA" w:eastAsia="uk-UA"/>
              </w:rPr>
              <w:t>соціально-культурній сфері</w:t>
            </w:r>
          </w:p>
        </w:tc>
        <w:tc>
          <w:tcPr>
            <w:tcW w:w="2131" w:type="dxa"/>
            <w:gridSpan w:val="2"/>
            <w:tcBorders>
              <w:top w:val="nil"/>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rPr>
              <w:t>Будівництво вуличного освітлення по вул. Соборна</w:t>
            </w:r>
          </w:p>
        </w:tc>
        <w:tc>
          <w:tcPr>
            <w:tcW w:w="1286" w:type="dxa"/>
            <w:gridSpan w:val="2"/>
            <w:tcBorders>
              <w:top w:val="nil"/>
              <w:left w:val="nil"/>
              <w:bottom w:val="single" w:sz="8" w:space="0" w:color="auto"/>
              <w:right w:val="single" w:sz="8" w:space="0" w:color="auto"/>
            </w:tcBorders>
            <w:shd w:val="clear" w:color="000000" w:fill="FFFFFF"/>
            <w:hideMark/>
          </w:tcPr>
          <w:p w:rsidR="00D57754" w:rsidRPr="006B41C5" w:rsidRDefault="00D57754" w:rsidP="009C5D23">
            <w:pPr>
              <w:jc w:val="center"/>
              <w:rPr>
                <w:sz w:val="22"/>
                <w:szCs w:val="22"/>
                <w:lang w:val="uk-UA" w:eastAsia="uk-UA"/>
              </w:rPr>
            </w:pPr>
            <w:r w:rsidRPr="006B41C5">
              <w:rPr>
                <w:sz w:val="22"/>
                <w:szCs w:val="22"/>
                <w:lang w:val="uk-UA" w:eastAsia="uk-UA"/>
              </w:rPr>
              <w:t>1 100,000</w:t>
            </w:r>
          </w:p>
        </w:tc>
        <w:tc>
          <w:tcPr>
            <w:tcW w:w="1276" w:type="dxa"/>
            <w:gridSpan w:val="3"/>
            <w:tcBorders>
              <w:top w:val="nil"/>
              <w:left w:val="nil"/>
              <w:bottom w:val="single" w:sz="8"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1100,000</w:t>
            </w:r>
          </w:p>
        </w:tc>
        <w:tc>
          <w:tcPr>
            <w:tcW w:w="992" w:type="dxa"/>
            <w:tcBorders>
              <w:top w:val="nil"/>
              <w:left w:val="nil"/>
              <w:bottom w:val="single" w:sz="8"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nil"/>
              <w:left w:val="nil"/>
              <w:bottom w:val="single" w:sz="8"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nil"/>
              <w:left w:val="nil"/>
              <w:bottom w:val="single" w:sz="8"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nil"/>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Відділ КБ та ЖКГ Переяславської міської ради</w:t>
            </w:r>
          </w:p>
        </w:tc>
        <w:tc>
          <w:tcPr>
            <w:tcW w:w="2317" w:type="dxa"/>
            <w:gridSpan w:val="3"/>
            <w:tcBorders>
              <w:top w:val="nil"/>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 Підвищення енергоефективності та енергозбереження в громаді</w:t>
            </w:r>
          </w:p>
        </w:tc>
      </w:tr>
      <w:tr w:rsidR="005A0E51" w:rsidRPr="006B41C5" w:rsidTr="00B85179">
        <w:trPr>
          <w:trHeight w:val="1545"/>
        </w:trPr>
        <w:tc>
          <w:tcPr>
            <w:tcW w:w="1133" w:type="dxa"/>
            <w:gridSpan w:val="3"/>
            <w:tcBorders>
              <w:top w:val="nil"/>
              <w:left w:val="single" w:sz="8" w:space="0" w:color="auto"/>
              <w:bottom w:val="single" w:sz="8" w:space="0" w:color="auto"/>
              <w:right w:val="single" w:sz="8" w:space="0" w:color="auto"/>
            </w:tcBorders>
            <w:shd w:val="clear" w:color="000000" w:fill="FFFFFF"/>
          </w:tcPr>
          <w:p w:rsidR="005A0E51" w:rsidRPr="006B41C5" w:rsidRDefault="005A0E51" w:rsidP="00D57754">
            <w:pPr>
              <w:jc w:val="right"/>
              <w:rPr>
                <w:sz w:val="22"/>
                <w:szCs w:val="22"/>
                <w:lang w:val="uk-UA" w:eastAsia="uk-UA"/>
              </w:rPr>
            </w:pPr>
            <w:r>
              <w:rPr>
                <w:sz w:val="22"/>
                <w:szCs w:val="22"/>
                <w:lang w:val="uk-UA" w:eastAsia="uk-UA"/>
              </w:rPr>
              <w:t>2.</w:t>
            </w:r>
          </w:p>
        </w:tc>
        <w:tc>
          <w:tcPr>
            <w:tcW w:w="3672" w:type="dxa"/>
            <w:tcBorders>
              <w:top w:val="nil"/>
              <w:left w:val="nil"/>
              <w:bottom w:val="single" w:sz="8" w:space="0" w:color="auto"/>
              <w:right w:val="single" w:sz="8" w:space="0" w:color="auto"/>
            </w:tcBorders>
            <w:shd w:val="clear" w:color="000000" w:fill="FFFFFF"/>
          </w:tcPr>
          <w:p w:rsidR="005A0E51" w:rsidRPr="006B41C5" w:rsidRDefault="005A0E51" w:rsidP="00D57754">
            <w:pPr>
              <w:rPr>
                <w:sz w:val="22"/>
                <w:szCs w:val="22"/>
                <w:lang w:val="uk-UA" w:eastAsia="uk-UA"/>
              </w:rPr>
            </w:pPr>
            <w:r w:rsidRPr="006B41C5">
              <w:rPr>
                <w:sz w:val="22"/>
                <w:szCs w:val="22"/>
                <w:lang w:val="uk-UA" w:eastAsia="uk-UA"/>
              </w:rPr>
              <w:t xml:space="preserve">Заходи щодо підвищення енергоефективності та енергозбереження </w:t>
            </w:r>
            <w:r w:rsidRPr="006B41C5">
              <w:rPr>
                <w:b/>
                <w:bCs/>
                <w:sz w:val="22"/>
                <w:szCs w:val="22"/>
                <w:lang w:val="uk-UA" w:eastAsia="uk-UA"/>
              </w:rPr>
              <w:t xml:space="preserve">у </w:t>
            </w:r>
            <w:r w:rsidRPr="006B41C5">
              <w:rPr>
                <w:sz w:val="22"/>
                <w:szCs w:val="22"/>
                <w:lang w:val="uk-UA" w:eastAsia="uk-UA"/>
              </w:rPr>
              <w:t>соціально-культурній сфері</w:t>
            </w:r>
          </w:p>
        </w:tc>
        <w:tc>
          <w:tcPr>
            <w:tcW w:w="2131" w:type="dxa"/>
            <w:gridSpan w:val="2"/>
            <w:tcBorders>
              <w:top w:val="nil"/>
              <w:left w:val="nil"/>
              <w:bottom w:val="single" w:sz="8" w:space="0" w:color="auto"/>
              <w:right w:val="single" w:sz="8" w:space="0" w:color="auto"/>
            </w:tcBorders>
            <w:shd w:val="clear" w:color="000000" w:fill="FFFFFF"/>
          </w:tcPr>
          <w:p w:rsidR="005A0E51" w:rsidRPr="005A0E51" w:rsidRDefault="005A0E51" w:rsidP="00D57754">
            <w:pPr>
              <w:rPr>
                <w:sz w:val="22"/>
                <w:szCs w:val="22"/>
                <w:lang w:val="uk-UA"/>
              </w:rPr>
            </w:pPr>
            <w:r>
              <w:rPr>
                <w:sz w:val="22"/>
                <w:szCs w:val="22"/>
                <w:lang w:val="uk-UA"/>
              </w:rPr>
              <w:t>Виготовлення проектно-кошторисної документації по будівництву вуличного освітлення вул. Соборна</w:t>
            </w:r>
          </w:p>
        </w:tc>
        <w:tc>
          <w:tcPr>
            <w:tcW w:w="1286" w:type="dxa"/>
            <w:gridSpan w:val="2"/>
            <w:tcBorders>
              <w:top w:val="nil"/>
              <w:left w:val="nil"/>
              <w:bottom w:val="single" w:sz="8" w:space="0" w:color="auto"/>
              <w:right w:val="single" w:sz="8" w:space="0" w:color="auto"/>
            </w:tcBorders>
            <w:shd w:val="clear" w:color="000000" w:fill="FFFFFF"/>
          </w:tcPr>
          <w:p w:rsidR="005A0E51" w:rsidRPr="006B41C5" w:rsidRDefault="005A0E51" w:rsidP="009C5D23">
            <w:pPr>
              <w:jc w:val="center"/>
              <w:rPr>
                <w:sz w:val="22"/>
                <w:szCs w:val="22"/>
                <w:lang w:val="uk-UA" w:eastAsia="uk-UA"/>
              </w:rPr>
            </w:pPr>
            <w:r>
              <w:rPr>
                <w:sz w:val="22"/>
                <w:szCs w:val="22"/>
                <w:lang w:val="uk-UA" w:eastAsia="uk-UA"/>
              </w:rPr>
              <w:t>47,000</w:t>
            </w:r>
          </w:p>
        </w:tc>
        <w:tc>
          <w:tcPr>
            <w:tcW w:w="1276" w:type="dxa"/>
            <w:gridSpan w:val="3"/>
            <w:tcBorders>
              <w:top w:val="nil"/>
              <w:left w:val="nil"/>
              <w:bottom w:val="single" w:sz="8" w:space="0" w:color="auto"/>
              <w:right w:val="single" w:sz="8" w:space="0" w:color="auto"/>
            </w:tcBorders>
            <w:shd w:val="clear" w:color="000000" w:fill="FFFFFF"/>
          </w:tcPr>
          <w:p w:rsidR="005A0E51" w:rsidRPr="006B41C5" w:rsidRDefault="005A0E51" w:rsidP="00D57754">
            <w:pPr>
              <w:jc w:val="center"/>
              <w:rPr>
                <w:sz w:val="22"/>
                <w:szCs w:val="22"/>
                <w:lang w:val="uk-UA" w:eastAsia="uk-UA"/>
              </w:rPr>
            </w:pPr>
            <w:r>
              <w:rPr>
                <w:sz w:val="22"/>
                <w:szCs w:val="22"/>
                <w:lang w:val="uk-UA" w:eastAsia="uk-UA"/>
              </w:rPr>
              <w:t>47,000</w:t>
            </w:r>
          </w:p>
        </w:tc>
        <w:tc>
          <w:tcPr>
            <w:tcW w:w="992" w:type="dxa"/>
            <w:tcBorders>
              <w:top w:val="nil"/>
              <w:left w:val="nil"/>
              <w:bottom w:val="single" w:sz="8" w:space="0" w:color="auto"/>
              <w:right w:val="single" w:sz="8" w:space="0" w:color="auto"/>
            </w:tcBorders>
            <w:shd w:val="clear" w:color="000000" w:fill="FFFFFF"/>
          </w:tcPr>
          <w:p w:rsidR="005A0E51" w:rsidRPr="006B41C5" w:rsidRDefault="005A0E51" w:rsidP="00D57754">
            <w:pPr>
              <w:jc w:val="center"/>
              <w:rPr>
                <w:sz w:val="22"/>
                <w:szCs w:val="22"/>
                <w:lang w:val="uk-UA" w:eastAsia="uk-UA"/>
              </w:rPr>
            </w:pPr>
          </w:p>
        </w:tc>
        <w:tc>
          <w:tcPr>
            <w:tcW w:w="992" w:type="dxa"/>
            <w:gridSpan w:val="2"/>
            <w:tcBorders>
              <w:top w:val="nil"/>
              <w:left w:val="nil"/>
              <w:bottom w:val="single" w:sz="8" w:space="0" w:color="auto"/>
              <w:right w:val="single" w:sz="8" w:space="0" w:color="auto"/>
            </w:tcBorders>
            <w:shd w:val="clear" w:color="000000" w:fill="FFFFFF"/>
          </w:tcPr>
          <w:p w:rsidR="005A0E51" w:rsidRPr="006B41C5" w:rsidRDefault="005A0E51" w:rsidP="00D57754">
            <w:pPr>
              <w:jc w:val="center"/>
              <w:rPr>
                <w:sz w:val="22"/>
                <w:szCs w:val="22"/>
                <w:lang w:val="uk-UA" w:eastAsia="uk-UA"/>
              </w:rPr>
            </w:pPr>
          </w:p>
        </w:tc>
        <w:tc>
          <w:tcPr>
            <w:tcW w:w="1134" w:type="dxa"/>
            <w:tcBorders>
              <w:top w:val="nil"/>
              <w:left w:val="nil"/>
              <w:bottom w:val="single" w:sz="8" w:space="0" w:color="auto"/>
              <w:right w:val="single" w:sz="8" w:space="0" w:color="auto"/>
            </w:tcBorders>
            <w:shd w:val="clear" w:color="000000" w:fill="FFFFFF"/>
          </w:tcPr>
          <w:p w:rsidR="005A0E51" w:rsidRPr="006B41C5" w:rsidRDefault="005A0E51" w:rsidP="00D57754">
            <w:pPr>
              <w:jc w:val="center"/>
              <w:rPr>
                <w:sz w:val="22"/>
                <w:szCs w:val="22"/>
                <w:lang w:val="uk-UA" w:eastAsia="uk-UA"/>
              </w:rPr>
            </w:pPr>
          </w:p>
        </w:tc>
        <w:tc>
          <w:tcPr>
            <w:tcW w:w="1276" w:type="dxa"/>
            <w:tcBorders>
              <w:top w:val="nil"/>
              <w:left w:val="nil"/>
              <w:bottom w:val="single" w:sz="8" w:space="0" w:color="auto"/>
              <w:right w:val="single" w:sz="8" w:space="0" w:color="auto"/>
            </w:tcBorders>
            <w:shd w:val="clear" w:color="000000" w:fill="FFFFFF"/>
          </w:tcPr>
          <w:p w:rsidR="005A0E51" w:rsidRPr="006B41C5" w:rsidRDefault="005A0E51" w:rsidP="00D57754">
            <w:pPr>
              <w:rPr>
                <w:sz w:val="22"/>
                <w:szCs w:val="22"/>
                <w:lang w:val="uk-UA" w:eastAsia="uk-UA"/>
              </w:rPr>
            </w:pPr>
            <w:r w:rsidRPr="006B41C5">
              <w:rPr>
                <w:sz w:val="22"/>
                <w:szCs w:val="22"/>
                <w:lang w:val="uk-UA" w:eastAsia="uk-UA"/>
              </w:rPr>
              <w:t>Відділ КБ та ЖКГ Переяславської міської ради</w:t>
            </w:r>
          </w:p>
        </w:tc>
        <w:tc>
          <w:tcPr>
            <w:tcW w:w="2317" w:type="dxa"/>
            <w:gridSpan w:val="3"/>
            <w:tcBorders>
              <w:top w:val="nil"/>
              <w:left w:val="nil"/>
              <w:bottom w:val="single" w:sz="8" w:space="0" w:color="auto"/>
              <w:right w:val="single" w:sz="8" w:space="0" w:color="auto"/>
            </w:tcBorders>
            <w:shd w:val="clear" w:color="000000" w:fill="FFFFFF"/>
          </w:tcPr>
          <w:p w:rsidR="005A0E51" w:rsidRPr="006B41C5" w:rsidRDefault="005A0E51" w:rsidP="00D57754">
            <w:pPr>
              <w:rPr>
                <w:sz w:val="22"/>
                <w:szCs w:val="22"/>
                <w:lang w:val="uk-UA" w:eastAsia="uk-UA"/>
              </w:rPr>
            </w:pPr>
            <w:r w:rsidRPr="006B41C5">
              <w:rPr>
                <w:sz w:val="22"/>
                <w:szCs w:val="22"/>
                <w:lang w:val="uk-UA" w:eastAsia="uk-UA"/>
              </w:rPr>
              <w:t>Підвищення енергоефективності та енергозбереження в громаді</w:t>
            </w:r>
          </w:p>
        </w:tc>
      </w:tr>
      <w:tr w:rsidR="006B41C5" w:rsidRPr="006B41C5" w:rsidTr="00B85179">
        <w:trPr>
          <w:trHeight w:val="555"/>
        </w:trPr>
        <w:tc>
          <w:tcPr>
            <w:tcW w:w="6936" w:type="dxa"/>
            <w:gridSpan w:val="6"/>
            <w:tcBorders>
              <w:top w:val="single" w:sz="8" w:space="0" w:color="auto"/>
              <w:left w:val="single" w:sz="8" w:space="0" w:color="auto"/>
              <w:bottom w:val="single" w:sz="8" w:space="0" w:color="auto"/>
              <w:right w:val="single" w:sz="4" w:space="0" w:color="auto"/>
            </w:tcBorders>
            <w:shd w:val="clear" w:color="000000" w:fill="FFFFFF"/>
            <w:noWrap/>
            <w:vAlign w:val="center"/>
            <w:hideMark/>
          </w:tcPr>
          <w:p w:rsidR="00D57754" w:rsidRPr="006B41C5" w:rsidRDefault="00D57754" w:rsidP="00D57754">
            <w:pPr>
              <w:jc w:val="center"/>
              <w:rPr>
                <w:b/>
                <w:bCs/>
                <w:sz w:val="22"/>
                <w:szCs w:val="22"/>
                <w:lang w:val="uk-UA" w:eastAsia="uk-UA"/>
              </w:rPr>
            </w:pPr>
            <w:r w:rsidRPr="006B41C5">
              <w:rPr>
                <w:b/>
                <w:bCs/>
                <w:sz w:val="22"/>
                <w:szCs w:val="22"/>
                <w:lang w:val="uk-UA" w:eastAsia="uk-UA"/>
              </w:rPr>
              <w:t>Всього по програмі</w:t>
            </w:r>
          </w:p>
        </w:tc>
        <w:tc>
          <w:tcPr>
            <w:tcW w:w="1286" w:type="dxa"/>
            <w:gridSpan w:val="2"/>
            <w:tcBorders>
              <w:top w:val="nil"/>
              <w:left w:val="nil"/>
              <w:bottom w:val="single" w:sz="8" w:space="0" w:color="auto"/>
              <w:right w:val="single" w:sz="4" w:space="0" w:color="auto"/>
            </w:tcBorders>
            <w:shd w:val="clear" w:color="000000" w:fill="FFFFFF"/>
            <w:hideMark/>
          </w:tcPr>
          <w:p w:rsidR="00D57754" w:rsidRPr="006B41C5" w:rsidRDefault="00D57754" w:rsidP="005A0E51">
            <w:pPr>
              <w:jc w:val="center"/>
              <w:rPr>
                <w:b/>
                <w:bCs/>
                <w:sz w:val="22"/>
                <w:szCs w:val="22"/>
                <w:lang w:val="uk-UA" w:eastAsia="uk-UA"/>
              </w:rPr>
            </w:pPr>
            <w:r w:rsidRPr="006B41C5">
              <w:rPr>
                <w:b/>
                <w:bCs/>
                <w:sz w:val="22"/>
                <w:szCs w:val="22"/>
                <w:lang w:val="uk-UA" w:eastAsia="uk-UA"/>
              </w:rPr>
              <w:t>11</w:t>
            </w:r>
            <w:r w:rsidR="005A0E51">
              <w:rPr>
                <w:b/>
                <w:bCs/>
                <w:sz w:val="22"/>
                <w:szCs w:val="22"/>
                <w:lang w:val="uk-UA" w:eastAsia="uk-UA"/>
              </w:rPr>
              <w:t>47</w:t>
            </w:r>
            <w:r w:rsidRPr="006B41C5">
              <w:rPr>
                <w:b/>
                <w:bCs/>
                <w:sz w:val="22"/>
                <w:szCs w:val="22"/>
                <w:lang w:val="uk-UA" w:eastAsia="uk-UA"/>
              </w:rPr>
              <w:t>,000</w:t>
            </w:r>
          </w:p>
        </w:tc>
        <w:tc>
          <w:tcPr>
            <w:tcW w:w="1276" w:type="dxa"/>
            <w:gridSpan w:val="3"/>
            <w:tcBorders>
              <w:top w:val="nil"/>
              <w:left w:val="nil"/>
              <w:bottom w:val="single" w:sz="8" w:space="0" w:color="auto"/>
              <w:right w:val="single" w:sz="4" w:space="0" w:color="auto"/>
            </w:tcBorders>
            <w:shd w:val="clear" w:color="000000" w:fill="FFFFFF"/>
            <w:hideMark/>
          </w:tcPr>
          <w:p w:rsidR="00D57754" w:rsidRPr="006B41C5" w:rsidRDefault="00D57754" w:rsidP="005A0E51">
            <w:pPr>
              <w:jc w:val="center"/>
              <w:rPr>
                <w:b/>
                <w:bCs/>
                <w:sz w:val="22"/>
                <w:szCs w:val="22"/>
                <w:lang w:val="uk-UA" w:eastAsia="uk-UA"/>
              </w:rPr>
            </w:pPr>
            <w:r w:rsidRPr="006B41C5">
              <w:rPr>
                <w:b/>
                <w:bCs/>
                <w:sz w:val="22"/>
                <w:szCs w:val="22"/>
                <w:lang w:val="uk-UA" w:eastAsia="uk-UA"/>
              </w:rPr>
              <w:t>11</w:t>
            </w:r>
            <w:r w:rsidR="005A0E51">
              <w:rPr>
                <w:b/>
                <w:bCs/>
                <w:sz w:val="22"/>
                <w:szCs w:val="22"/>
                <w:lang w:val="uk-UA" w:eastAsia="uk-UA"/>
              </w:rPr>
              <w:t>47</w:t>
            </w:r>
            <w:r w:rsidRPr="006B41C5">
              <w:rPr>
                <w:b/>
                <w:bCs/>
                <w:sz w:val="22"/>
                <w:szCs w:val="22"/>
                <w:lang w:val="uk-UA" w:eastAsia="uk-UA"/>
              </w:rPr>
              <w:t>,000</w:t>
            </w:r>
          </w:p>
        </w:tc>
        <w:tc>
          <w:tcPr>
            <w:tcW w:w="992" w:type="dxa"/>
            <w:tcBorders>
              <w:top w:val="nil"/>
              <w:left w:val="nil"/>
              <w:bottom w:val="single" w:sz="8"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992" w:type="dxa"/>
            <w:gridSpan w:val="2"/>
            <w:tcBorders>
              <w:top w:val="nil"/>
              <w:left w:val="nil"/>
              <w:bottom w:val="single" w:sz="8"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1134" w:type="dxa"/>
            <w:tcBorders>
              <w:top w:val="nil"/>
              <w:left w:val="nil"/>
              <w:bottom w:val="single" w:sz="8"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1276" w:type="dxa"/>
            <w:tcBorders>
              <w:top w:val="nil"/>
              <w:left w:val="nil"/>
              <w:bottom w:val="single" w:sz="8"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 </w:t>
            </w:r>
          </w:p>
        </w:tc>
        <w:tc>
          <w:tcPr>
            <w:tcW w:w="2317" w:type="dxa"/>
            <w:gridSpan w:val="3"/>
            <w:tcBorders>
              <w:top w:val="nil"/>
              <w:left w:val="nil"/>
              <w:bottom w:val="single" w:sz="8" w:space="0" w:color="auto"/>
              <w:right w:val="single" w:sz="8"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 </w:t>
            </w:r>
          </w:p>
        </w:tc>
      </w:tr>
      <w:tr w:rsidR="006B41C5" w:rsidRPr="006B41C5" w:rsidTr="00A232C8">
        <w:trPr>
          <w:trHeight w:val="555"/>
        </w:trPr>
        <w:tc>
          <w:tcPr>
            <w:tcW w:w="1133" w:type="dxa"/>
            <w:gridSpan w:val="3"/>
            <w:tcBorders>
              <w:top w:val="single" w:sz="8" w:space="0" w:color="auto"/>
              <w:left w:val="single" w:sz="8" w:space="0" w:color="auto"/>
              <w:bottom w:val="single" w:sz="8" w:space="0" w:color="auto"/>
              <w:right w:val="single" w:sz="4" w:space="0" w:color="auto"/>
            </w:tcBorders>
            <w:shd w:val="clear" w:color="000000" w:fill="FFFFFF"/>
            <w:noWrap/>
            <w:vAlign w:val="center"/>
            <w:hideMark/>
          </w:tcPr>
          <w:p w:rsidR="00D57754" w:rsidRPr="006B41C5" w:rsidRDefault="00D57754" w:rsidP="00D57754">
            <w:pPr>
              <w:jc w:val="right"/>
              <w:rPr>
                <w:b/>
                <w:bCs/>
                <w:sz w:val="22"/>
                <w:szCs w:val="22"/>
                <w:highlight w:val="yellow"/>
                <w:lang w:val="uk-UA" w:eastAsia="uk-UA"/>
              </w:rPr>
            </w:pPr>
            <w:r w:rsidRPr="006B41C5">
              <w:rPr>
                <w:b/>
                <w:bCs/>
                <w:sz w:val="22"/>
                <w:szCs w:val="22"/>
                <w:lang w:val="uk-UA" w:eastAsia="uk-UA"/>
              </w:rPr>
              <w:t>6.</w:t>
            </w:r>
          </w:p>
        </w:tc>
        <w:tc>
          <w:tcPr>
            <w:tcW w:w="15076" w:type="dxa"/>
            <w:gridSpan w:val="16"/>
            <w:tcBorders>
              <w:top w:val="single" w:sz="8" w:space="0" w:color="auto"/>
              <w:left w:val="single" w:sz="4" w:space="0" w:color="auto"/>
              <w:bottom w:val="single" w:sz="8" w:space="0" w:color="auto"/>
              <w:right w:val="single" w:sz="8" w:space="0" w:color="auto"/>
            </w:tcBorders>
            <w:shd w:val="clear" w:color="000000" w:fill="FFFFFF"/>
            <w:vAlign w:val="center"/>
          </w:tcPr>
          <w:p w:rsidR="00D57754" w:rsidRPr="00991EA6" w:rsidRDefault="00991EA6" w:rsidP="00991EA6">
            <w:pPr>
              <w:pStyle w:val="docdata"/>
              <w:spacing w:before="0" w:beforeAutospacing="0" w:after="0" w:afterAutospacing="0"/>
            </w:pPr>
            <w:r>
              <w:rPr>
                <w:b/>
                <w:bCs/>
                <w:color w:val="000000"/>
                <w:sz w:val="22"/>
                <w:szCs w:val="22"/>
              </w:rPr>
              <w:t>Програма по забезпеченню охорони публічного порядку, зміцненню правопорядку, охорони прав і свобод громадян та профілактики правопорушень на території Переяславської міської територіальної громади на 2025 рік</w:t>
            </w:r>
          </w:p>
        </w:tc>
      </w:tr>
      <w:tr w:rsidR="006B41C5" w:rsidRPr="006B41C5" w:rsidTr="00B85179">
        <w:trPr>
          <w:trHeight w:val="555"/>
        </w:trPr>
        <w:tc>
          <w:tcPr>
            <w:tcW w:w="1133" w:type="dxa"/>
            <w:gridSpan w:val="3"/>
            <w:tcBorders>
              <w:top w:val="single" w:sz="8" w:space="0" w:color="auto"/>
              <w:left w:val="single" w:sz="8" w:space="0" w:color="auto"/>
              <w:bottom w:val="single" w:sz="8" w:space="0" w:color="auto"/>
              <w:right w:val="single" w:sz="4" w:space="0" w:color="auto"/>
            </w:tcBorders>
            <w:shd w:val="clear" w:color="000000" w:fill="FFFFFF"/>
            <w:noWrap/>
            <w:hideMark/>
          </w:tcPr>
          <w:p w:rsidR="00D57754" w:rsidRPr="006B41C5" w:rsidRDefault="00D57754" w:rsidP="00D57754">
            <w:pPr>
              <w:jc w:val="right"/>
              <w:rPr>
                <w:bCs/>
                <w:sz w:val="22"/>
                <w:szCs w:val="22"/>
                <w:lang w:val="uk-UA" w:eastAsia="uk-UA"/>
              </w:rPr>
            </w:pPr>
            <w:r w:rsidRPr="006B41C5">
              <w:rPr>
                <w:bCs/>
                <w:sz w:val="22"/>
                <w:szCs w:val="22"/>
                <w:lang w:val="uk-UA" w:eastAsia="uk-UA"/>
              </w:rPr>
              <w:t>1.</w:t>
            </w:r>
          </w:p>
        </w:tc>
        <w:tc>
          <w:tcPr>
            <w:tcW w:w="3672" w:type="dxa"/>
            <w:tcBorders>
              <w:top w:val="single" w:sz="8"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rPr>
                <w:sz w:val="22"/>
                <w:szCs w:val="22"/>
                <w:shd w:val="clear" w:color="auto" w:fill="FFFFFF"/>
                <w:lang w:val="uk-UA"/>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tcPr>
          <w:p w:rsidR="00991EA6" w:rsidRDefault="00991EA6" w:rsidP="00991EA6">
            <w:pPr>
              <w:pStyle w:val="docdata"/>
              <w:spacing w:before="0" w:beforeAutospacing="0" w:after="0" w:afterAutospacing="0"/>
            </w:pPr>
            <w:r>
              <w:rPr>
                <w:color w:val="000000"/>
                <w:sz w:val="23"/>
                <w:szCs w:val="23"/>
              </w:rPr>
              <w:t xml:space="preserve">Передача коштів із бюджету Переяславської міської </w:t>
            </w:r>
            <w:r>
              <w:rPr>
                <w:color w:val="000000"/>
                <w:sz w:val="23"/>
                <w:szCs w:val="23"/>
              </w:rPr>
              <w:lastRenderedPageBreak/>
              <w:t>територіальної громади до державного бюджету на придбання 2-х камер відео спостереження з можливістю фіксувати швидкість руху транспортних засобів, а також їх підключення до єдиної системи «Безпечна Київщина» Національної поліції України для патрульної поліції відділу поліції №1</w:t>
            </w:r>
            <w:r>
              <w:rPr>
                <w:color w:val="000000"/>
              </w:rPr>
              <w:t xml:space="preserve"> Бориспільського районного управління поліції ГУНП в Київській області</w:t>
            </w:r>
          </w:p>
          <w:p w:rsidR="00D57754" w:rsidRPr="006B41C5" w:rsidRDefault="00D57754" w:rsidP="00991EA6">
            <w:pPr>
              <w:pStyle w:val="aff7"/>
              <w:spacing w:before="0" w:beforeAutospacing="0" w:after="0" w:afterAutospacing="0"/>
              <w:jc w:val="center"/>
              <w:rPr>
                <w:bCs/>
                <w:iCs/>
                <w:sz w:val="22"/>
                <w:szCs w:val="22"/>
              </w:rPr>
            </w:pPr>
          </w:p>
        </w:tc>
        <w:tc>
          <w:tcPr>
            <w:tcW w:w="1286" w:type="dxa"/>
            <w:gridSpan w:val="2"/>
            <w:tcBorders>
              <w:top w:val="single" w:sz="4" w:space="0" w:color="auto"/>
              <w:left w:val="nil"/>
              <w:bottom w:val="single" w:sz="4" w:space="0" w:color="auto"/>
              <w:right w:val="single" w:sz="4" w:space="0" w:color="auto"/>
            </w:tcBorders>
            <w:shd w:val="clear" w:color="000000" w:fill="FFFFFF"/>
          </w:tcPr>
          <w:p w:rsidR="00D57754" w:rsidRPr="00991EA6" w:rsidRDefault="00991EA6" w:rsidP="00991EA6">
            <w:pPr>
              <w:jc w:val="center"/>
              <w:rPr>
                <w:sz w:val="22"/>
                <w:szCs w:val="22"/>
                <w:lang w:val="uk-UA"/>
              </w:rPr>
            </w:pPr>
            <w:r>
              <w:rPr>
                <w:sz w:val="22"/>
                <w:szCs w:val="22"/>
                <w:lang w:val="uk-UA"/>
              </w:rPr>
              <w:lastRenderedPageBreak/>
              <w:t>600,000</w:t>
            </w:r>
          </w:p>
        </w:tc>
        <w:tc>
          <w:tcPr>
            <w:tcW w:w="1276" w:type="dxa"/>
            <w:gridSpan w:val="3"/>
            <w:tcBorders>
              <w:top w:val="single" w:sz="4" w:space="0" w:color="auto"/>
              <w:left w:val="nil"/>
              <w:bottom w:val="single" w:sz="4" w:space="0" w:color="auto"/>
              <w:right w:val="single" w:sz="4" w:space="0" w:color="auto"/>
            </w:tcBorders>
            <w:shd w:val="clear" w:color="000000" w:fill="FFFFFF"/>
          </w:tcPr>
          <w:p w:rsidR="00D57754" w:rsidRPr="00991EA6" w:rsidRDefault="00991EA6" w:rsidP="00991EA6">
            <w:pPr>
              <w:jc w:val="center"/>
              <w:rPr>
                <w:bCs/>
                <w:sz w:val="22"/>
                <w:szCs w:val="22"/>
                <w:lang w:val="uk-UA"/>
              </w:rPr>
            </w:pPr>
            <w:r>
              <w:rPr>
                <w:bCs/>
                <w:sz w:val="22"/>
                <w:szCs w:val="22"/>
                <w:lang w:val="uk-UA"/>
              </w:rPr>
              <w:t>600,000</w:t>
            </w:r>
          </w:p>
        </w:tc>
        <w:tc>
          <w:tcPr>
            <w:tcW w:w="992"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jc w:val="center"/>
              <w:rPr>
                <w:sz w:val="22"/>
                <w:szCs w:val="22"/>
                <w:lang w:val="uk-UA" w:eastAsia="uk-UA"/>
              </w:rPr>
            </w:pPr>
          </w:p>
        </w:tc>
        <w:tc>
          <w:tcPr>
            <w:tcW w:w="992"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jc w:val="center"/>
              <w:rPr>
                <w:sz w:val="22"/>
                <w:szCs w:val="22"/>
                <w:lang w:val="uk-UA" w:eastAsia="uk-UA"/>
              </w:rPr>
            </w:pPr>
          </w:p>
        </w:tc>
        <w:tc>
          <w:tcPr>
            <w:tcW w:w="1134"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jc w:val="center"/>
              <w:rPr>
                <w:sz w:val="22"/>
                <w:szCs w:val="22"/>
                <w:lang w:val="uk-UA" w:eastAsia="uk-UA"/>
              </w:rPr>
            </w:pPr>
          </w:p>
        </w:tc>
        <w:tc>
          <w:tcPr>
            <w:tcW w:w="1276" w:type="dxa"/>
            <w:tcBorders>
              <w:top w:val="single" w:sz="4" w:space="0" w:color="auto"/>
              <w:left w:val="nil"/>
              <w:bottom w:val="single" w:sz="4" w:space="0" w:color="auto"/>
              <w:right w:val="single" w:sz="4" w:space="0" w:color="auto"/>
            </w:tcBorders>
            <w:shd w:val="clear" w:color="000000" w:fill="FFFFFF"/>
          </w:tcPr>
          <w:p w:rsidR="00D57754" w:rsidRPr="006B41C5" w:rsidRDefault="00991EA6" w:rsidP="00991EA6">
            <w:pPr>
              <w:rPr>
                <w:sz w:val="22"/>
                <w:szCs w:val="22"/>
                <w:lang w:val="uk-UA"/>
              </w:rPr>
            </w:pPr>
            <w:r>
              <w:rPr>
                <w:sz w:val="22"/>
                <w:szCs w:val="22"/>
                <w:lang w:val="uk-UA"/>
              </w:rPr>
              <w:t xml:space="preserve">Відділ з питань надзвичайних </w:t>
            </w:r>
            <w:r>
              <w:rPr>
                <w:sz w:val="22"/>
                <w:szCs w:val="22"/>
                <w:lang w:val="uk-UA"/>
              </w:rPr>
              <w:lastRenderedPageBreak/>
              <w:t>ситуацій та цивільного захисту населення виконавчого комітету Переяславської міської ради</w:t>
            </w:r>
          </w:p>
        </w:tc>
        <w:tc>
          <w:tcPr>
            <w:tcW w:w="2317" w:type="dxa"/>
            <w:gridSpan w:val="3"/>
            <w:tcBorders>
              <w:top w:val="single" w:sz="4" w:space="0" w:color="auto"/>
              <w:left w:val="nil"/>
              <w:bottom w:val="single" w:sz="4" w:space="0" w:color="auto"/>
              <w:right w:val="single" w:sz="4" w:space="0" w:color="auto"/>
            </w:tcBorders>
            <w:shd w:val="clear" w:color="000000" w:fill="FFFFFF"/>
            <w:hideMark/>
          </w:tcPr>
          <w:p w:rsidR="00991EA6" w:rsidRDefault="00991EA6" w:rsidP="00991EA6">
            <w:pPr>
              <w:pStyle w:val="docdata"/>
              <w:spacing w:before="0" w:beforeAutospacing="0" w:after="0" w:afterAutospacing="0"/>
            </w:pPr>
            <w:r>
              <w:rPr>
                <w:color w:val="000000"/>
                <w:sz w:val="22"/>
                <w:szCs w:val="22"/>
              </w:rPr>
              <w:lastRenderedPageBreak/>
              <w:t xml:space="preserve">Забезпечення безпечного дорожньо-транспортного руху, охорони публічного </w:t>
            </w:r>
            <w:r>
              <w:rPr>
                <w:color w:val="000000"/>
                <w:sz w:val="22"/>
                <w:szCs w:val="22"/>
              </w:rPr>
              <w:lastRenderedPageBreak/>
              <w:t>порядку, охорони прав і свобод громадян та профілактики правопорушень в Переяславській міській  територіальній громаді</w:t>
            </w:r>
          </w:p>
          <w:p w:rsidR="00D57754" w:rsidRPr="006B41C5" w:rsidRDefault="00D57754" w:rsidP="00D57754">
            <w:pPr>
              <w:jc w:val="center"/>
              <w:rPr>
                <w:b/>
                <w:bCs/>
                <w:sz w:val="22"/>
                <w:szCs w:val="22"/>
                <w:highlight w:val="yellow"/>
                <w:lang w:val="uk-UA" w:eastAsia="uk-UA"/>
              </w:rPr>
            </w:pPr>
          </w:p>
        </w:tc>
      </w:tr>
      <w:tr w:rsidR="00991EA6" w:rsidRPr="006B41C5" w:rsidTr="00B85179">
        <w:trPr>
          <w:trHeight w:val="555"/>
        </w:trPr>
        <w:tc>
          <w:tcPr>
            <w:tcW w:w="1133" w:type="dxa"/>
            <w:gridSpan w:val="3"/>
            <w:tcBorders>
              <w:top w:val="single" w:sz="8" w:space="0" w:color="auto"/>
              <w:left w:val="single" w:sz="8" w:space="0" w:color="auto"/>
              <w:bottom w:val="single" w:sz="8" w:space="0" w:color="auto"/>
              <w:right w:val="single" w:sz="4" w:space="0" w:color="auto"/>
            </w:tcBorders>
            <w:shd w:val="clear" w:color="000000" w:fill="FFFFFF"/>
            <w:noWrap/>
          </w:tcPr>
          <w:p w:rsidR="00991EA6" w:rsidRPr="006B41C5" w:rsidRDefault="00991EA6" w:rsidP="00D57754">
            <w:pPr>
              <w:jc w:val="right"/>
              <w:rPr>
                <w:bCs/>
                <w:sz w:val="22"/>
                <w:szCs w:val="22"/>
                <w:lang w:val="uk-UA" w:eastAsia="uk-UA"/>
              </w:rPr>
            </w:pPr>
            <w:r>
              <w:rPr>
                <w:bCs/>
                <w:sz w:val="22"/>
                <w:szCs w:val="22"/>
                <w:lang w:val="uk-UA" w:eastAsia="uk-UA"/>
              </w:rPr>
              <w:lastRenderedPageBreak/>
              <w:t>2.</w:t>
            </w:r>
          </w:p>
        </w:tc>
        <w:tc>
          <w:tcPr>
            <w:tcW w:w="3672" w:type="dxa"/>
            <w:tcBorders>
              <w:top w:val="single" w:sz="8" w:space="0" w:color="auto"/>
              <w:left w:val="single" w:sz="4" w:space="0" w:color="auto"/>
              <w:bottom w:val="single" w:sz="4" w:space="0" w:color="auto"/>
              <w:right w:val="single" w:sz="4" w:space="0" w:color="auto"/>
            </w:tcBorders>
            <w:shd w:val="clear" w:color="000000" w:fill="FFFFFF"/>
          </w:tcPr>
          <w:p w:rsidR="00991EA6" w:rsidRPr="006B41C5" w:rsidRDefault="00991EA6" w:rsidP="00D57754">
            <w:pPr>
              <w:rPr>
                <w:sz w:val="22"/>
                <w:szCs w:val="22"/>
                <w:shd w:val="clear" w:color="auto" w:fill="FFFFFF"/>
                <w:lang w:val="uk-UA"/>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tcPr>
          <w:p w:rsidR="00991EA6" w:rsidRDefault="00991EA6" w:rsidP="00991EA6">
            <w:pPr>
              <w:pStyle w:val="docdata"/>
              <w:spacing w:before="0" w:beforeAutospacing="0" w:after="0" w:afterAutospacing="0"/>
            </w:pPr>
            <w:r>
              <w:rPr>
                <w:color w:val="000000"/>
                <w:sz w:val="23"/>
                <w:szCs w:val="23"/>
              </w:rPr>
              <w:t>Передача коштів із бюджету Переяславської міської територіальної громади до державного бюджету на придбання</w:t>
            </w:r>
          </w:p>
          <w:p w:rsidR="00991EA6" w:rsidRDefault="00991EA6" w:rsidP="00991EA6">
            <w:pPr>
              <w:pStyle w:val="aff7"/>
              <w:spacing w:before="0" w:beforeAutospacing="0" w:after="0" w:afterAutospacing="0"/>
            </w:pPr>
            <w:r>
              <w:rPr>
                <w:color w:val="000000"/>
                <w:sz w:val="23"/>
                <w:szCs w:val="23"/>
              </w:rPr>
              <w:lastRenderedPageBreak/>
              <w:t xml:space="preserve">паливно-мастильних  матеріалів </w:t>
            </w:r>
          </w:p>
          <w:p w:rsidR="00991EA6" w:rsidRDefault="00991EA6" w:rsidP="00991EA6">
            <w:pPr>
              <w:pStyle w:val="aff7"/>
              <w:spacing w:before="0" w:beforeAutospacing="0" w:after="0" w:afterAutospacing="0"/>
            </w:pPr>
            <w:r>
              <w:rPr>
                <w:color w:val="000000"/>
                <w:sz w:val="23"/>
                <w:szCs w:val="23"/>
              </w:rPr>
              <w:t>для відділу поліції №1 </w:t>
            </w:r>
            <w:r>
              <w:rPr>
                <w:color w:val="000000"/>
              </w:rPr>
              <w:t>Бориспільського районного управління поліції ГУНП в Київській області</w:t>
            </w:r>
            <w:r>
              <w:rPr>
                <w:color w:val="000000"/>
                <w:sz w:val="22"/>
                <w:szCs w:val="22"/>
              </w:rPr>
              <w:t> </w:t>
            </w:r>
          </w:p>
          <w:p w:rsidR="00991EA6" w:rsidRPr="006B41C5" w:rsidRDefault="00991EA6" w:rsidP="00D57754">
            <w:pPr>
              <w:rPr>
                <w:bCs/>
                <w:iCs/>
                <w:sz w:val="22"/>
                <w:szCs w:val="22"/>
              </w:rPr>
            </w:pPr>
          </w:p>
        </w:tc>
        <w:tc>
          <w:tcPr>
            <w:tcW w:w="1286" w:type="dxa"/>
            <w:gridSpan w:val="2"/>
            <w:tcBorders>
              <w:top w:val="single" w:sz="4" w:space="0" w:color="auto"/>
              <w:left w:val="nil"/>
              <w:bottom w:val="single" w:sz="4" w:space="0" w:color="auto"/>
              <w:right w:val="single" w:sz="4" w:space="0" w:color="auto"/>
            </w:tcBorders>
            <w:shd w:val="clear" w:color="000000" w:fill="FFFFFF"/>
          </w:tcPr>
          <w:p w:rsidR="00991EA6" w:rsidRPr="00991EA6" w:rsidRDefault="00991EA6" w:rsidP="00991EA6">
            <w:pPr>
              <w:jc w:val="center"/>
              <w:rPr>
                <w:sz w:val="22"/>
                <w:szCs w:val="22"/>
                <w:lang w:val="uk-UA"/>
              </w:rPr>
            </w:pPr>
            <w:r>
              <w:rPr>
                <w:sz w:val="22"/>
                <w:szCs w:val="22"/>
                <w:lang w:val="uk-UA"/>
              </w:rPr>
              <w:lastRenderedPageBreak/>
              <w:t>400,000</w:t>
            </w:r>
          </w:p>
        </w:tc>
        <w:tc>
          <w:tcPr>
            <w:tcW w:w="1276" w:type="dxa"/>
            <w:gridSpan w:val="3"/>
            <w:tcBorders>
              <w:top w:val="single" w:sz="4" w:space="0" w:color="auto"/>
              <w:left w:val="nil"/>
              <w:bottom w:val="single" w:sz="4" w:space="0" w:color="auto"/>
              <w:right w:val="single" w:sz="4" w:space="0" w:color="auto"/>
            </w:tcBorders>
            <w:shd w:val="clear" w:color="000000" w:fill="FFFFFF"/>
          </w:tcPr>
          <w:p w:rsidR="00991EA6" w:rsidRPr="00991EA6" w:rsidRDefault="00991EA6" w:rsidP="00991EA6">
            <w:pPr>
              <w:jc w:val="center"/>
              <w:rPr>
                <w:bCs/>
                <w:sz w:val="22"/>
                <w:szCs w:val="22"/>
                <w:lang w:val="uk-UA"/>
              </w:rPr>
            </w:pPr>
            <w:r>
              <w:rPr>
                <w:bCs/>
                <w:sz w:val="22"/>
                <w:szCs w:val="22"/>
                <w:lang w:val="uk-UA"/>
              </w:rPr>
              <w:t>400,000</w:t>
            </w:r>
          </w:p>
        </w:tc>
        <w:tc>
          <w:tcPr>
            <w:tcW w:w="992" w:type="dxa"/>
            <w:tcBorders>
              <w:top w:val="single" w:sz="4" w:space="0" w:color="auto"/>
              <w:left w:val="nil"/>
              <w:bottom w:val="single" w:sz="4" w:space="0" w:color="auto"/>
              <w:right w:val="single" w:sz="4" w:space="0" w:color="auto"/>
            </w:tcBorders>
            <w:shd w:val="clear" w:color="000000" w:fill="FFFFFF"/>
          </w:tcPr>
          <w:p w:rsidR="00991EA6" w:rsidRPr="006B41C5" w:rsidRDefault="00991EA6" w:rsidP="00D57754">
            <w:pPr>
              <w:jc w:val="center"/>
              <w:rPr>
                <w:sz w:val="22"/>
                <w:szCs w:val="22"/>
                <w:lang w:val="uk-UA" w:eastAsia="uk-UA"/>
              </w:rPr>
            </w:pPr>
          </w:p>
        </w:tc>
        <w:tc>
          <w:tcPr>
            <w:tcW w:w="992" w:type="dxa"/>
            <w:gridSpan w:val="2"/>
            <w:tcBorders>
              <w:top w:val="single" w:sz="4" w:space="0" w:color="auto"/>
              <w:left w:val="nil"/>
              <w:bottom w:val="single" w:sz="4" w:space="0" w:color="auto"/>
              <w:right w:val="single" w:sz="4" w:space="0" w:color="auto"/>
            </w:tcBorders>
            <w:shd w:val="clear" w:color="000000" w:fill="FFFFFF"/>
          </w:tcPr>
          <w:p w:rsidR="00991EA6" w:rsidRPr="006B41C5" w:rsidRDefault="00991EA6" w:rsidP="00D57754">
            <w:pPr>
              <w:jc w:val="center"/>
              <w:rPr>
                <w:sz w:val="22"/>
                <w:szCs w:val="22"/>
                <w:lang w:val="uk-UA" w:eastAsia="uk-UA"/>
              </w:rPr>
            </w:pPr>
          </w:p>
        </w:tc>
        <w:tc>
          <w:tcPr>
            <w:tcW w:w="1134" w:type="dxa"/>
            <w:tcBorders>
              <w:top w:val="single" w:sz="4" w:space="0" w:color="auto"/>
              <w:left w:val="nil"/>
              <w:bottom w:val="single" w:sz="4" w:space="0" w:color="auto"/>
              <w:right w:val="single" w:sz="4" w:space="0" w:color="auto"/>
            </w:tcBorders>
            <w:shd w:val="clear" w:color="000000" w:fill="FFFFFF"/>
          </w:tcPr>
          <w:p w:rsidR="00991EA6" w:rsidRPr="006B41C5" w:rsidRDefault="00991EA6" w:rsidP="00D57754">
            <w:pPr>
              <w:jc w:val="center"/>
              <w:rPr>
                <w:sz w:val="22"/>
                <w:szCs w:val="22"/>
                <w:lang w:val="uk-UA" w:eastAsia="uk-UA"/>
              </w:rPr>
            </w:pPr>
          </w:p>
        </w:tc>
        <w:tc>
          <w:tcPr>
            <w:tcW w:w="1276" w:type="dxa"/>
            <w:tcBorders>
              <w:top w:val="single" w:sz="4" w:space="0" w:color="auto"/>
              <w:left w:val="nil"/>
              <w:bottom w:val="single" w:sz="4" w:space="0" w:color="auto"/>
              <w:right w:val="single" w:sz="4" w:space="0" w:color="auto"/>
            </w:tcBorders>
            <w:shd w:val="clear" w:color="000000" w:fill="FFFFFF"/>
          </w:tcPr>
          <w:p w:rsidR="00991EA6" w:rsidRPr="006B41C5" w:rsidRDefault="00991EA6" w:rsidP="00D57754">
            <w:pPr>
              <w:rPr>
                <w:sz w:val="22"/>
                <w:szCs w:val="22"/>
                <w:lang w:val="uk-UA"/>
              </w:rPr>
            </w:pPr>
            <w:r>
              <w:rPr>
                <w:sz w:val="22"/>
                <w:szCs w:val="22"/>
                <w:lang w:val="uk-UA"/>
              </w:rPr>
              <w:t xml:space="preserve">Відділ з питань надзвичайних ситуацій та цивільного захисту населення </w:t>
            </w:r>
            <w:r>
              <w:rPr>
                <w:sz w:val="22"/>
                <w:szCs w:val="22"/>
                <w:lang w:val="uk-UA"/>
              </w:rPr>
              <w:lastRenderedPageBreak/>
              <w:t>виконавчого комітету Переяславської міської ради</w:t>
            </w:r>
          </w:p>
        </w:tc>
        <w:tc>
          <w:tcPr>
            <w:tcW w:w="2317" w:type="dxa"/>
            <w:gridSpan w:val="3"/>
            <w:tcBorders>
              <w:top w:val="single" w:sz="4" w:space="0" w:color="auto"/>
              <w:left w:val="nil"/>
              <w:bottom w:val="single" w:sz="4" w:space="0" w:color="auto"/>
              <w:right w:val="single" w:sz="4" w:space="0" w:color="auto"/>
            </w:tcBorders>
            <w:shd w:val="clear" w:color="000000" w:fill="FFFFFF"/>
          </w:tcPr>
          <w:p w:rsidR="00991EA6" w:rsidRDefault="00991EA6" w:rsidP="00991EA6">
            <w:pPr>
              <w:pStyle w:val="docdata"/>
              <w:spacing w:before="0" w:beforeAutospacing="0" w:after="0" w:afterAutospacing="0"/>
            </w:pPr>
            <w:r>
              <w:rPr>
                <w:color w:val="000000"/>
                <w:sz w:val="22"/>
                <w:szCs w:val="22"/>
              </w:rPr>
              <w:lastRenderedPageBreak/>
              <w:t xml:space="preserve">Забезпечення  працівників поліції маливо-мастильними матеріалами з метою оперативного реагування та забезпечення охорони публічного порядку, охорони прав і свобод </w:t>
            </w:r>
            <w:r>
              <w:rPr>
                <w:color w:val="000000"/>
                <w:sz w:val="22"/>
                <w:szCs w:val="22"/>
              </w:rPr>
              <w:lastRenderedPageBreak/>
              <w:t>громадян та профілактики правопорушень в Переяславській міській  територіальній громаді</w:t>
            </w:r>
          </w:p>
          <w:p w:rsidR="00991EA6" w:rsidRPr="006B41C5" w:rsidRDefault="00991EA6" w:rsidP="00D57754">
            <w:pPr>
              <w:jc w:val="center"/>
              <w:rPr>
                <w:b/>
                <w:bCs/>
                <w:sz w:val="22"/>
                <w:szCs w:val="22"/>
                <w:highlight w:val="yellow"/>
                <w:lang w:val="uk-UA" w:eastAsia="uk-UA"/>
              </w:rPr>
            </w:pPr>
          </w:p>
        </w:tc>
      </w:tr>
      <w:tr w:rsidR="006B41C5" w:rsidRPr="006B41C5" w:rsidTr="00B85179">
        <w:trPr>
          <w:trHeight w:val="555"/>
        </w:trPr>
        <w:tc>
          <w:tcPr>
            <w:tcW w:w="6936" w:type="dxa"/>
            <w:gridSpan w:val="6"/>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sz w:val="22"/>
                <w:szCs w:val="22"/>
                <w:lang w:val="uk-UA" w:eastAsia="uk-UA"/>
              </w:rPr>
            </w:pPr>
            <w:r w:rsidRPr="006B41C5">
              <w:rPr>
                <w:b/>
                <w:bCs/>
                <w:sz w:val="22"/>
                <w:szCs w:val="22"/>
                <w:lang w:val="uk-UA" w:eastAsia="uk-UA"/>
              </w:rPr>
              <w:lastRenderedPageBreak/>
              <w:t>Всього по програмі</w:t>
            </w:r>
          </w:p>
        </w:tc>
        <w:tc>
          <w:tcPr>
            <w:tcW w:w="1286" w:type="dxa"/>
            <w:gridSpan w:val="2"/>
            <w:tcBorders>
              <w:top w:val="single" w:sz="4" w:space="0" w:color="auto"/>
              <w:left w:val="nil"/>
              <w:bottom w:val="single" w:sz="4" w:space="0" w:color="auto"/>
              <w:right w:val="single" w:sz="4" w:space="0" w:color="auto"/>
            </w:tcBorders>
            <w:shd w:val="clear" w:color="000000" w:fill="FFFFFF"/>
          </w:tcPr>
          <w:p w:rsidR="00D57754" w:rsidRPr="00991EA6" w:rsidRDefault="00991EA6" w:rsidP="00991EA6">
            <w:pPr>
              <w:jc w:val="center"/>
              <w:rPr>
                <w:b/>
                <w:sz w:val="22"/>
                <w:szCs w:val="22"/>
                <w:lang w:val="uk-UA"/>
              </w:rPr>
            </w:pPr>
            <w:r>
              <w:rPr>
                <w:b/>
                <w:sz w:val="22"/>
                <w:szCs w:val="22"/>
                <w:lang w:val="uk-UA"/>
              </w:rPr>
              <w:t>1000,000</w:t>
            </w:r>
          </w:p>
        </w:tc>
        <w:tc>
          <w:tcPr>
            <w:tcW w:w="1276" w:type="dxa"/>
            <w:gridSpan w:val="3"/>
            <w:tcBorders>
              <w:top w:val="single" w:sz="4" w:space="0" w:color="auto"/>
              <w:left w:val="nil"/>
              <w:bottom w:val="single" w:sz="4" w:space="0" w:color="auto"/>
              <w:right w:val="single" w:sz="4" w:space="0" w:color="auto"/>
            </w:tcBorders>
            <w:shd w:val="clear" w:color="000000" w:fill="FFFFFF"/>
          </w:tcPr>
          <w:p w:rsidR="00D57754" w:rsidRPr="00991EA6" w:rsidRDefault="00991EA6" w:rsidP="00991EA6">
            <w:pPr>
              <w:jc w:val="center"/>
              <w:rPr>
                <w:b/>
                <w:sz w:val="22"/>
                <w:szCs w:val="22"/>
                <w:lang w:val="uk-UA"/>
              </w:rPr>
            </w:pPr>
            <w:r>
              <w:rPr>
                <w:b/>
                <w:sz w:val="22"/>
                <w:szCs w:val="22"/>
                <w:lang w:val="uk-UA"/>
              </w:rPr>
              <w:t>1000,000</w:t>
            </w:r>
          </w:p>
        </w:tc>
        <w:tc>
          <w:tcPr>
            <w:tcW w:w="992" w:type="dxa"/>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992" w:type="dxa"/>
            <w:gridSpan w:val="2"/>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1134" w:type="dxa"/>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1276" w:type="dxa"/>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p>
        </w:tc>
      </w:tr>
      <w:tr w:rsidR="006B41C5" w:rsidRPr="006B41C5" w:rsidTr="00A232C8">
        <w:trPr>
          <w:trHeight w:val="55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jc w:val="right"/>
              <w:rPr>
                <w:b/>
                <w:bCs/>
                <w:sz w:val="22"/>
                <w:szCs w:val="22"/>
                <w:lang w:val="uk-UA" w:eastAsia="uk-UA"/>
              </w:rPr>
            </w:pPr>
            <w:r w:rsidRPr="006B41C5">
              <w:rPr>
                <w:b/>
                <w:bCs/>
                <w:sz w:val="22"/>
                <w:szCs w:val="22"/>
                <w:lang w:val="uk-UA" w:eastAsia="uk-UA"/>
              </w:rPr>
              <w:t>7.</w:t>
            </w:r>
          </w:p>
        </w:tc>
        <w:tc>
          <w:tcPr>
            <w:tcW w:w="15076" w:type="dxa"/>
            <w:gridSpan w:val="16"/>
            <w:tcBorders>
              <w:top w:val="single" w:sz="4" w:space="0" w:color="auto"/>
              <w:left w:val="single" w:sz="4" w:space="0" w:color="auto"/>
              <w:bottom w:val="single" w:sz="4" w:space="0" w:color="auto"/>
              <w:right w:val="single" w:sz="4" w:space="0" w:color="auto"/>
            </w:tcBorders>
            <w:shd w:val="clear" w:color="000000" w:fill="FFFFFF"/>
            <w:vAlign w:val="center"/>
          </w:tcPr>
          <w:p w:rsidR="00D57754" w:rsidRPr="006B41C5" w:rsidRDefault="00D57754" w:rsidP="00D57754">
            <w:pPr>
              <w:jc w:val="center"/>
              <w:rPr>
                <w:b/>
                <w:sz w:val="22"/>
                <w:szCs w:val="22"/>
              </w:rPr>
            </w:pPr>
            <w:r w:rsidRPr="006B41C5">
              <w:rPr>
                <w:b/>
                <w:sz w:val="22"/>
                <w:szCs w:val="22"/>
              </w:rPr>
              <w:t>Програма Ліси Переяславщини на 2023-2025 роки</w:t>
            </w:r>
          </w:p>
          <w:p w:rsidR="00D57754" w:rsidRPr="006B41C5" w:rsidRDefault="00D57754" w:rsidP="00D57754">
            <w:pPr>
              <w:jc w:val="center"/>
              <w:rPr>
                <w:b/>
                <w:bCs/>
                <w:sz w:val="22"/>
                <w:szCs w:val="22"/>
                <w:lang w:val="uk-UA" w:eastAsia="uk-UA"/>
              </w:rPr>
            </w:pPr>
          </w:p>
        </w:tc>
      </w:tr>
      <w:tr w:rsidR="006B41C5" w:rsidRPr="006B41C5" w:rsidTr="00B85179">
        <w:trPr>
          <w:trHeight w:val="55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right"/>
              <w:rPr>
                <w:bCs/>
                <w:sz w:val="22"/>
                <w:szCs w:val="22"/>
                <w:lang w:val="uk-UA" w:eastAsia="uk-UA"/>
              </w:rPr>
            </w:pPr>
            <w:r w:rsidRPr="006B41C5">
              <w:rPr>
                <w:bCs/>
                <w:sz w:val="22"/>
                <w:szCs w:val="22"/>
                <w:lang w:val="uk-UA" w:eastAsia="uk-UA"/>
              </w:rPr>
              <w:t>1.</w:t>
            </w:r>
          </w:p>
        </w:tc>
        <w:tc>
          <w:tcPr>
            <w:tcW w:w="3685" w:type="dxa"/>
            <w:gridSpan w:val="2"/>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rPr>
                <w:sz w:val="22"/>
                <w:szCs w:val="22"/>
                <w:lang w:val="uk-UA"/>
              </w:rPr>
            </w:pPr>
            <w:r w:rsidRPr="006B41C5">
              <w:rPr>
                <w:sz w:val="22"/>
                <w:szCs w:val="22"/>
                <w:lang w:val="uk-UA"/>
              </w:rPr>
              <w:t>Розвиток лісового господарства</w:t>
            </w:r>
          </w:p>
        </w:tc>
        <w:tc>
          <w:tcPr>
            <w:tcW w:w="2118" w:type="dxa"/>
            <w:tcBorders>
              <w:top w:val="single" w:sz="4" w:space="0" w:color="auto"/>
              <w:left w:val="single" w:sz="4" w:space="0" w:color="auto"/>
              <w:bottom w:val="single" w:sz="4" w:space="0" w:color="auto"/>
              <w:right w:val="single" w:sz="4" w:space="0" w:color="auto"/>
            </w:tcBorders>
            <w:shd w:val="clear" w:color="000000" w:fill="FFFFFF"/>
            <w:vAlign w:val="center"/>
          </w:tcPr>
          <w:p w:rsidR="00D57754" w:rsidRPr="006B41C5" w:rsidRDefault="00D57754" w:rsidP="00D57754">
            <w:pPr>
              <w:rPr>
                <w:b/>
                <w:bCs/>
                <w:sz w:val="22"/>
                <w:szCs w:val="22"/>
                <w:lang w:val="uk-UA" w:eastAsia="uk-UA"/>
              </w:rPr>
            </w:pPr>
            <w:r w:rsidRPr="006B41C5">
              <w:rPr>
                <w:sz w:val="22"/>
                <w:szCs w:val="22"/>
              </w:rPr>
              <w:t>Підвищення управління лісовим господарством</w:t>
            </w:r>
          </w:p>
        </w:tc>
        <w:tc>
          <w:tcPr>
            <w:tcW w:w="1286" w:type="dxa"/>
            <w:gridSpan w:val="2"/>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rPr>
              <w:t>77</w:t>
            </w:r>
          </w:p>
          <w:p w:rsidR="00D57754" w:rsidRPr="006B41C5" w:rsidRDefault="00D57754" w:rsidP="00D57754">
            <w:pPr>
              <w:rPr>
                <w:sz w:val="22"/>
                <w:szCs w:val="22"/>
                <w:lang w:val="uk-UA"/>
              </w:rPr>
            </w:pPr>
            <w:r w:rsidRPr="006B41C5">
              <w:rPr>
                <w:sz w:val="22"/>
                <w:szCs w:val="22"/>
                <w:lang w:val="uk-UA"/>
              </w:rPr>
              <w:t>5,000</w:t>
            </w:r>
          </w:p>
        </w:tc>
        <w:tc>
          <w:tcPr>
            <w:tcW w:w="1276" w:type="dxa"/>
            <w:gridSpan w:val="3"/>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rPr>
              <w:t>775,000</w:t>
            </w:r>
          </w:p>
        </w:tc>
        <w:tc>
          <w:tcPr>
            <w:tcW w:w="992" w:type="dxa"/>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992" w:type="dxa"/>
            <w:gridSpan w:val="2"/>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134" w:type="dxa"/>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 -</w:t>
            </w:r>
          </w:p>
        </w:tc>
        <w:tc>
          <w:tcPr>
            <w:tcW w:w="1276" w:type="dxa"/>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Відділ КБ та ЖКГ Переяславської міської ради</w:t>
            </w:r>
          </w:p>
        </w:tc>
        <w:tc>
          <w:tcPr>
            <w:tcW w:w="2317" w:type="dxa"/>
            <w:gridSpan w:val="3"/>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p>
        </w:tc>
      </w:tr>
      <w:tr w:rsidR="006B41C5" w:rsidRPr="006B41C5" w:rsidTr="00B85179">
        <w:trPr>
          <w:trHeight w:val="555"/>
        </w:trPr>
        <w:tc>
          <w:tcPr>
            <w:tcW w:w="4818" w:type="dxa"/>
            <w:gridSpan w:val="5"/>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rPr>
                <w:b/>
                <w:sz w:val="22"/>
                <w:szCs w:val="22"/>
                <w:lang w:val="uk-UA"/>
              </w:rPr>
            </w:pPr>
            <w:r w:rsidRPr="006B41C5">
              <w:rPr>
                <w:b/>
                <w:sz w:val="22"/>
                <w:szCs w:val="22"/>
                <w:lang w:val="uk-UA"/>
              </w:rPr>
              <w:t>Всього по програмі:</w:t>
            </w:r>
          </w:p>
        </w:tc>
        <w:tc>
          <w:tcPr>
            <w:tcW w:w="2118" w:type="dxa"/>
            <w:tcBorders>
              <w:top w:val="single" w:sz="4" w:space="0" w:color="auto"/>
              <w:left w:val="single" w:sz="4" w:space="0" w:color="auto"/>
              <w:bottom w:val="single" w:sz="4" w:space="0" w:color="auto"/>
              <w:right w:val="single" w:sz="4" w:space="0" w:color="auto"/>
            </w:tcBorders>
            <w:shd w:val="clear" w:color="000000" w:fill="FFFFFF"/>
            <w:vAlign w:val="center"/>
          </w:tcPr>
          <w:p w:rsidR="00D57754" w:rsidRPr="006B41C5" w:rsidRDefault="00D57754" w:rsidP="00D57754">
            <w:pPr>
              <w:jc w:val="center"/>
              <w:rPr>
                <w:sz w:val="22"/>
                <w:szCs w:val="22"/>
              </w:rPr>
            </w:pPr>
          </w:p>
        </w:tc>
        <w:tc>
          <w:tcPr>
            <w:tcW w:w="1286" w:type="dxa"/>
            <w:gridSpan w:val="2"/>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rPr>
                <w:b/>
                <w:sz w:val="22"/>
                <w:szCs w:val="22"/>
                <w:lang w:val="uk-UA"/>
              </w:rPr>
            </w:pPr>
            <w:r w:rsidRPr="006B41C5">
              <w:rPr>
                <w:b/>
                <w:sz w:val="22"/>
                <w:szCs w:val="22"/>
                <w:lang w:val="uk-UA"/>
              </w:rPr>
              <w:t>775,000</w:t>
            </w:r>
          </w:p>
        </w:tc>
        <w:tc>
          <w:tcPr>
            <w:tcW w:w="1276" w:type="dxa"/>
            <w:gridSpan w:val="3"/>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rPr>
                <w:b/>
                <w:sz w:val="22"/>
                <w:szCs w:val="22"/>
                <w:lang w:val="uk-UA"/>
              </w:rPr>
            </w:pPr>
            <w:r w:rsidRPr="006B41C5">
              <w:rPr>
                <w:b/>
                <w:sz w:val="22"/>
                <w:szCs w:val="22"/>
                <w:lang w:val="uk-UA"/>
              </w:rPr>
              <w:t>775,000</w:t>
            </w:r>
          </w:p>
        </w:tc>
        <w:tc>
          <w:tcPr>
            <w:tcW w:w="992" w:type="dxa"/>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992" w:type="dxa"/>
            <w:gridSpan w:val="2"/>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1134" w:type="dxa"/>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1276" w:type="dxa"/>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p>
        </w:tc>
      </w:tr>
      <w:tr w:rsidR="006B41C5" w:rsidRPr="006B41C5" w:rsidTr="00A232C8">
        <w:trPr>
          <w:trHeight w:val="555"/>
        </w:trPr>
        <w:tc>
          <w:tcPr>
            <w:tcW w:w="1133" w:type="dxa"/>
            <w:gridSpan w:val="3"/>
            <w:tcBorders>
              <w:top w:val="single" w:sz="4" w:space="0" w:color="auto"/>
              <w:left w:val="single" w:sz="8" w:space="0" w:color="auto"/>
              <w:bottom w:val="single" w:sz="4" w:space="0" w:color="auto"/>
              <w:right w:val="single" w:sz="4" w:space="0" w:color="auto"/>
            </w:tcBorders>
            <w:shd w:val="clear" w:color="000000" w:fill="FFFFFF"/>
            <w:noWrap/>
            <w:hideMark/>
          </w:tcPr>
          <w:p w:rsidR="00D57754" w:rsidRPr="006B41C5" w:rsidRDefault="00D57754" w:rsidP="00D57754">
            <w:pPr>
              <w:rPr>
                <w:b/>
                <w:bCs/>
                <w:sz w:val="22"/>
                <w:szCs w:val="22"/>
                <w:lang w:val="uk-UA" w:eastAsia="uk-UA"/>
              </w:rPr>
            </w:pPr>
            <w:r w:rsidRPr="006B41C5">
              <w:rPr>
                <w:b/>
                <w:bCs/>
                <w:sz w:val="22"/>
                <w:szCs w:val="22"/>
                <w:lang w:val="uk-UA" w:eastAsia="uk-UA"/>
              </w:rPr>
              <w:t>8.</w:t>
            </w:r>
          </w:p>
        </w:tc>
        <w:tc>
          <w:tcPr>
            <w:tcW w:w="15076" w:type="dxa"/>
            <w:gridSpan w:val="16"/>
            <w:tcBorders>
              <w:top w:val="single" w:sz="4" w:space="0" w:color="auto"/>
              <w:left w:val="nil"/>
              <w:bottom w:val="single" w:sz="4" w:space="0" w:color="auto"/>
              <w:right w:val="single" w:sz="8" w:space="0" w:color="000000"/>
            </w:tcBorders>
            <w:shd w:val="clear" w:color="000000" w:fill="FFFFFF"/>
            <w:noWrap/>
            <w:hideMark/>
          </w:tcPr>
          <w:p w:rsidR="00D57754" w:rsidRPr="006B41C5" w:rsidRDefault="00D57754" w:rsidP="00D57754">
            <w:pPr>
              <w:rPr>
                <w:b/>
                <w:bCs/>
                <w:sz w:val="22"/>
                <w:szCs w:val="22"/>
                <w:lang w:val="uk-UA" w:eastAsia="uk-UA"/>
              </w:rPr>
            </w:pPr>
            <w:r w:rsidRPr="006B41C5">
              <w:rPr>
                <w:b/>
                <w:bCs/>
                <w:sz w:val="22"/>
                <w:szCs w:val="22"/>
                <w:lang w:val="uk-UA" w:eastAsia="uk-UA"/>
              </w:rPr>
              <w:t>Міська комплексна Програма підтримки та розвитку молоді «Молодь Переяславщини» на 202</w:t>
            </w:r>
            <w:r w:rsidRPr="006B41C5">
              <w:rPr>
                <w:b/>
                <w:bCs/>
                <w:sz w:val="22"/>
                <w:szCs w:val="22"/>
                <w:lang w:eastAsia="uk-UA"/>
              </w:rPr>
              <w:t>4</w:t>
            </w:r>
            <w:r w:rsidRPr="006B41C5">
              <w:rPr>
                <w:b/>
                <w:bCs/>
                <w:sz w:val="22"/>
                <w:szCs w:val="22"/>
                <w:lang w:val="uk-UA" w:eastAsia="uk-UA"/>
              </w:rPr>
              <w:t xml:space="preserve"> – 2025 роки</w:t>
            </w:r>
          </w:p>
        </w:tc>
      </w:tr>
      <w:tr w:rsidR="006B41C5" w:rsidRPr="006B41C5" w:rsidTr="00B85179">
        <w:trPr>
          <w:trHeight w:val="555"/>
        </w:trPr>
        <w:tc>
          <w:tcPr>
            <w:tcW w:w="1133" w:type="dxa"/>
            <w:gridSpan w:val="3"/>
            <w:tcBorders>
              <w:top w:val="single" w:sz="4" w:space="0" w:color="auto"/>
              <w:left w:val="single" w:sz="8" w:space="0" w:color="auto"/>
              <w:bottom w:val="single" w:sz="4" w:space="0" w:color="auto"/>
              <w:right w:val="single" w:sz="4" w:space="0" w:color="auto"/>
            </w:tcBorders>
            <w:shd w:val="clear" w:color="000000" w:fill="FFFFFF"/>
            <w:noWrap/>
            <w:hideMark/>
          </w:tcPr>
          <w:p w:rsidR="00D57754" w:rsidRPr="006B41C5" w:rsidRDefault="00D57754" w:rsidP="00D57754">
            <w:pPr>
              <w:rPr>
                <w:bCs/>
                <w:sz w:val="22"/>
                <w:szCs w:val="22"/>
                <w:lang w:val="uk-UA" w:eastAsia="uk-UA"/>
              </w:rPr>
            </w:pPr>
            <w:r w:rsidRPr="006B41C5">
              <w:rPr>
                <w:bCs/>
                <w:sz w:val="22"/>
                <w:szCs w:val="22"/>
                <w:lang w:val="uk-UA" w:eastAsia="uk-UA"/>
              </w:rPr>
              <w:t>1.</w:t>
            </w:r>
          </w:p>
        </w:tc>
        <w:tc>
          <w:tcPr>
            <w:tcW w:w="3672" w:type="dxa"/>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p w:rsidR="00D57754" w:rsidRPr="006B41C5" w:rsidRDefault="00D57754" w:rsidP="00D57754">
            <w:pPr>
              <w:pStyle w:val="aff7"/>
              <w:spacing w:before="0" w:beforeAutospacing="0" w:after="0" w:afterAutospacing="0"/>
              <w:rPr>
                <w:sz w:val="22"/>
                <w:szCs w:val="22"/>
              </w:rPr>
            </w:pPr>
            <w:r w:rsidRPr="006B41C5">
              <w:rPr>
                <w:sz w:val="22"/>
                <w:szCs w:val="22"/>
              </w:rPr>
              <w:t> </w:t>
            </w:r>
          </w:p>
        </w:tc>
        <w:tc>
          <w:tcPr>
            <w:tcW w:w="2131"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t>Проведення щомісяця діалогових зустрічей та громадських слухань молоді громади із представниками ОМС, формування громадянської позиції</w:t>
            </w:r>
          </w:p>
        </w:tc>
        <w:tc>
          <w:tcPr>
            <w:tcW w:w="1286"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2,000</w:t>
            </w:r>
          </w:p>
        </w:tc>
        <w:tc>
          <w:tcPr>
            <w:tcW w:w="1276" w:type="dxa"/>
            <w:gridSpan w:val="3"/>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2,000</w:t>
            </w:r>
          </w:p>
        </w:tc>
        <w:tc>
          <w:tcPr>
            <w:tcW w:w="992"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фізичної культури, молоді, спорту та охорони здоров’я виконавчого комітету Переяслав</w:t>
            </w:r>
            <w:r w:rsidRPr="006B41C5">
              <w:rPr>
                <w:sz w:val="22"/>
                <w:szCs w:val="22"/>
              </w:rPr>
              <w:lastRenderedPageBreak/>
              <w:t>ської міської ради, Молодіжна рада Переяславської міської територіальної громади</w:t>
            </w:r>
          </w:p>
        </w:tc>
        <w:tc>
          <w:tcPr>
            <w:tcW w:w="2317" w:type="dxa"/>
            <w:gridSpan w:val="3"/>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ind w:left="27"/>
              <w:rPr>
                <w:sz w:val="22"/>
                <w:szCs w:val="22"/>
              </w:rPr>
            </w:pPr>
            <w:r w:rsidRPr="006B41C5">
              <w:rPr>
                <w:sz w:val="22"/>
                <w:szCs w:val="22"/>
              </w:rPr>
              <w:lastRenderedPageBreak/>
              <w:t>202</w:t>
            </w:r>
            <w:r w:rsidRPr="006B41C5">
              <w:rPr>
                <w:sz w:val="22"/>
                <w:szCs w:val="22"/>
                <w:lang w:val="uk-UA"/>
              </w:rPr>
              <w:t>5</w:t>
            </w:r>
            <w:r w:rsidRPr="006B41C5">
              <w:rPr>
                <w:sz w:val="22"/>
                <w:szCs w:val="22"/>
              </w:rPr>
              <w:t xml:space="preserve"> – </w:t>
            </w:r>
          </w:p>
          <w:p w:rsidR="00D57754" w:rsidRPr="006B41C5" w:rsidRDefault="00D57754" w:rsidP="00D57754">
            <w:pPr>
              <w:pStyle w:val="aff7"/>
              <w:spacing w:before="0" w:beforeAutospacing="0" w:after="0" w:afterAutospacing="0"/>
              <w:ind w:left="27"/>
              <w:rPr>
                <w:sz w:val="22"/>
                <w:szCs w:val="22"/>
              </w:rPr>
            </w:pPr>
            <w:r w:rsidRPr="006B41C5">
              <w:rPr>
                <w:sz w:val="22"/>
                <w:szCs w:val="22"/>
              </w:rPr>
              <w:t>6 зустрічей,</w:t>
            </w:r>
          </w:p>
          <w:p w:rsidR="00D57754" w:rsidRPr="006B41C5" w:rsidRDefault="00D57754" w:rsidP="00D57754">
            <w:pPr>
              <w:pStyle w:val="aff7"/>
              <w:spacing w:before="0" w:beforeAutospacing="0" w:after="0" w:afterAutospacing="0"/>
              <w:ind w:left="27"/>
              <w:rPr>
                <w:sz w:val="22"/>
                <w:szCs w:val="22"/>
              </w:rPr>
            </w:pPr>
            <w:r w:rsidRPr="006B41C5">
              <w:rPr>
                <w:sz w:val="22"/>
                <w:szCs w:val="22"/>
              </w:rPr>
              <w:t>25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Налагодження ефективного </w:t>
            </w:r>
            <w:r w:rsidRPr="006B41C5">
              <w:rPr>
                <w:sz w:val="22"/>
                <w:szCs w:val="22"/>
              </w:rPr>
              <w:pgNum/>
            </w:r>
            <w:r w:rsidRPr="006B41C5">
              <w:rPr>
                <w:sz w:val="22"/>
                <w:szCs w:val="22"/>
                <w:lang w:val="uk-UA"/>
              </w:rPr>
              <w:t xml:space="preserve">процесу </w:t>
            </w:r>
            <w:r w:rsidRPr="006B41C5">
              <w:rPr>
                <w:sz w:val="22"/>
                <w:szCs w:val="22"/>
              </w:rPr>
              <w:t>співпраці органів державної влади з молоддю громади. Заплановані та реалізовані нові проєкти </w:t>
            </w:r>
          </w:p>
        </w:tc>
      </w:tr>
      <w:tr w:rsidR="006B41C5" w:rsidRPr="006B41C5" w:rsidTr="00B85179">
        <w:trPr>
          <w:trHeight w:val="555"/>
        </w:trPr>
        <w:tc>
          <w:tcPr>
            <w:tcW w:w="1133" w:type="dxa"/>
            <w:gridSpan w:val="3"/>
            <w:tcBorders>
              <w:top w:val="single" w:sz="4" w:space="0" w:color="auto"/>
              <w:left w:val="single" w:sz="8" w:space="0" w:color="auto"/>
              <w:bottom w:val="single" w:sz="4" w:space="0" w:color="auto"/>
              <w:right w:val="single" w:sz="4" w:space="0" w:color="auto"/>
            </w:tcBorders>
            <w:shd w:val="clear" w:color="000000" w:fill="FFFFFF"/>
            <w:noWrap/>
            <w:hideMark/>
          </w:tcPr>
          <w:p w:rsidR="00D57754" w:rsidRPr="006B41C5" w:rsidRDefault="00D57754" w:rsidP="00D57754">
            <w:pPr>
              <w:rPr>
                <w:bCs/>
                <w:sz w:val="22"/>
                <w:szCs w:val="22"/>
                <w:lang w:val="uk-UA" w:eastAsia="uk-UA"/>
              </w:rPr>
            </w:pPr>
            <w:r w:rsidRPr="006B41C5">
              <w:rPr>
                <w:bCs/>
                <w:sz w:val="22"/>
                <w:szCs w:val="22"/>
                <w:lang w:val="uk-UA" w:eastAsia="uk-UA"/>
              </w:rPr>
              <w:lastRenderedPageBreak/>
              <w:t>2.</w:t>
            </w:r>
          </w:p>
        </w:tc>
        <w:tc>
          <w:tcPr>
            <w:tcW w:w="3672" w:type="dxa"/>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t>Реалізація програми «Молодіжні дебати», заохочення молоді до участі в прийнятті рішень</w:t>
            </w:r>
          </w:p>
        </w:tc>
        <w:tc>
          <w:tcPr>
            <w:tcW w:w="1286"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2,500</w:t>
            </w:r>
          </w:p>
        </w:tc>
        <w:tc>
          <w:tcPr>
            <w:tcW w:w="1276" w:type="dxa"/>
            <w:gridSpan w:val="3"/>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2,500</w:t>
            </w:r>
          </w:p>
        </w:tc>
        <w:tc>
          <w:tcPr>
            <w:tcW w:w="992"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t>Молодіжна рада Переяславської міської територіальної громади</w:t>
            </w:r>
          </w:p>
        </w:tc>
        <w:tc>
          <w:tcPr>
            <w:tcW w:w="2317" w:type="dxa"/>
            <w:gridSpan w:val="3"/>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xml:space="preserve">- 4 заходи, </w:t>
            </w:r>
          </w:p>
          <w:p w:rsidR="00D57754" w:rsidRPr="006B41C5" w:rsidRDefault="00D57754" w:rsidP="00D57754">
            <w:pPr>
              <w:pStyle w:val="aff7"/>
              <w:spacing w:before="0" w:beforeAutospacing="0" w:after="0" w:afterAutospacing="0"/>
              <w:rPr>
                <w:sz w:val="22"/>
                <w:szCs w:val="22"/>
              </w:rPr>
            </w:pPr>
            <w:r w:rsidRPr="006B41C5">
              <w:rPr>
                <w:sz w:val="22"/>
                <w:szCs w:val="22"/>
              </w:rPr>
              <w:t>50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Заохочення молоді до участі в прийнятті рішень, залучення, навчання та реалізації програми «Молодіжні дебати»</w:t>
            </w:r>
          </w:p>
        </w:tc>
      </w:tr>
      <w:tr w:rsidR="006B41C5" w:rsidRPr="006B41C5" w:rsidTr="00B85179">
        <w:trPr>
          <w:trHeight w:val="555"/>
        </w:trPr>
        <w:tc>
          <w:tcPr>
            <w:tcW w:w="1133" w:type="dxa"/>
            <w:gridSpan w:val="3"/>
            <w:tcBorders>
              <w:top w:val="single" w:sz="4" w:space="0" w:color="auto"/>
              <w:left w:val="single" w:sz="8" w:space="0" w:color="auto"/>
              <w:bottom w:val="single" w:sz="4" w:space="0" w:color="auto"/>
              <w:right w:val="single" w:sz="4" w:space="0" w:color="auto"/>
            </w:tcBorders>
            <w:shd w:val="clear" w:color="000000" w:fill="FFFFFF"/>
            <w:noWrap/>
            <w:hideMark/>
          </w:tcPr>
          <w:p w:rsidR="00D57754" w:rsidRPr="006B41C5" w:rsidRDefault="00D57754" w:rsidP="00D57754">
            <w:pPr>
              <w:rPr>
                <w:bCs/>
                <w:sz w:val="22"/>
                <w:szCs w:val="22"/>
                <w:lang w:val="uk-UA" w:eastAsia="uk-UA"/>
              </w:rPr>
            </w:pPr>
            <w:r w:rsidRPr="006B41C5">
              <w:rPr>
                <w:bCs/>
                <w:sz w:val="22"/>
                <w:szCs w:val="22"/>
                <w:lang w:val="uk-UA" w:eastAsia="uk-UA"/>
              </w:rPr>
              <w:t>3.</w:t>
            </w:r>
          </w:p>
        </w:tc>
        <w:tc>
          <w:tcPr>
            <w:tcW w:w="3672" w:type="dxa"/>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t>Опитування, соціальне дослідження на теми інтересів, цінностей та потреб молоді</w:t>
            </w:r>
          </w:p>
        </w:tc>
        <w:tc>
          <w:tcPr>
            <w:tcW w:w="1286"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w:t>
            </w:r>
            <w:r w:rsidRPr="006B41C5">
              <w:rPr>
                <w:sz w:val="22"/>
                <w:szCs w:val="22"/>
                <w:lang w:val="uk-UA"/>
              </w:rPr>
              <w:t>,000</w:t>
            </w:r>
          </w:p>
        </w:tc>
        <w:tc>
          <w:tcPr>
            <w:tcW w:w="1276" w:type="dxa"/>
            <w:gridSpan w:val="3"/>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w:t>
            </w:r>
            <w:r w:rsidRPr="006B41C5">
              <w:rPr>
                <w:sz w:val="22"/>
                <w:szCs w:val="22"/>
                <w:lang w:val="uk-UA"/>
              </w:rPr>
              <w:t>,</w:t>
            </w:r>
            <w:r w:rsidRPr="006B41C5">
              <w:rPr>
                <w:sz w:val="22"/>
                <w:szCs w:val="22"/>
              </w:rPr>
              <w:t>000</w:t>
            </w:r>
          </w:p>
        </w:tc>
        <w:tc>
          <w:tcPr>
            <w:tcW w:w="992"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t>Молодіжний простір «Зустріч», Молодіжний центр «ТвіСТ»</w:t>
            </w:r>
          </w:p>
        </w:tc>
        <w:tc>
          <w:tcPr>
            <w:tcW w:w="2317" w:type="dxa"/>
            <w:gridSpan w:val="3"/>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xml:space="preserve">- 4 опитування, </w:t>
            </w:r>
          </w:p>
          <w:p w:rsidR="00D57754" w:rsidRPr="006B41C5" w:rsidRDefault="00D57754" w:rsidP="00D57754">
            <w:pPr>
              <w:pStyle w:val="aff7"/>
              <w:spacing w:before="0" w:beforeAutospacing="0" w:after="0" w:afterAutospacing="0"/>
              <w:rPr>
                <w:sz w:val="22"/>
                <w:szCs w:val="22"/>
              </w:rPr>
            </w:pPr>
            <w:r w:rsidRPr="006B41C5">
              <w:rPr>
                <w:sz w:val="22"/>
                <w:szCs w:val="22"/>
              </w:rPr>
              <w:t>500 осіб.</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Результати враховані в роботі. </w:t>
            </w:r>
          </w:p>
          <w:p w:rsidR="00D57754" w:rsidRPr="006B41C5" w:rsidRDefault="00D57754" w:rsidP="00D57754">
            <w:pPr>
              <w:pStyle w:val="aff7"/>
              <w:spacing w:before="0" w:beforeAutospacing="0" w:after="0" w:afterAutospacing="0"/>
              <w:rPr>
                <w:sz w:val="22"/>
                <w:szCs w:val="22"/>
              </w:rPr>
            </w:pPr>
            <w:r w:rsidRPr="006B41C5">
              <w:rPr>
                <w:sz w:val="22"/>
                <w:szCs w:val="22"/>
              </w:rPr>
              <w:t>Представлені молоді громади</w:t>
            </w:r>
          </w:p>
        </w:tc>
      </w:tr>
      <w:tr w:rsidR="006B41C5" w:rsidRPr="006B41C5" w:rsidTr="00B85179">
        <w:trPr>
          <w:trHeight w:val="555"/>
        </w:trPr>
        <w:tc>
          <w:tcPr>
            <w:tcW w:w="1133" w:type="dxa"/>
            <w:gridSpan w:val="3"/>
            <w:tcBorders>
              <w:top w:val="single" w:sz="4" w:space="0" w:color="auto"/>
              <w:left w:val="single" w:sz="8" w:space="0" w:color="auto"/>
              <w:bottom w:val="single" w:sz="4" w:space="0" w:color="auto"/>
              <w:right w:val="single" w:sz="4" w:space="0" w:color="auto"/>
            </w:tcBorders>
            <w:shd w:val="clear" w:color="000000" w:fill="FFFFFF"/>
            <w:noWrap/>
            <w:hideMark/>
          </w:tcPr>
          <w:p w:rsidR="00D57754" w:rsidRPr="006B41C5" w:rsidRDefault="00D57754" w:rsidP="00D57754">
            <w:pPr>
              <w:rPr>
                <w:bCs/>
                <w:sz w:val="22"/>
                <w:szCs w:val="22"/>
                <w:lang w:val="uk-UA" w:eastAsia="uk-UA"/>
              </w:rPr>
            </w:pPr>
            <w:r w:rsidRPr="006B41C5">
              <w:rPr>
                <w:bCs/>
                <w:sz w:val="22"/>
                <w:szCs w:val="22"/>
                <w:lang w:val="uk-UA" w:eastAsia="uk-UA"/>
              </w:rPr>
              <w:t>4.</w:t>
            </w:r>
          </w:p>
        </w:tc>
        <w:tc>
          <w:tcPr>
            <w:tcW w:w="3672" w:type="dxa"/>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 xml:space="preserve">Підтримка творчих ініціатив та сприяння розвитку змістовного дозвілля молоді. </w:t>
            </w:r>
            <w:r w:rsidRPr="006B41C5">
              <w:rPr>
                <w:sz w:val="22"/>
                <w:szCs w:val="22"/>
              </w:rPr>
              <w:lastRenderedPageBreak/>
              <w:t>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Рольова гра з  популяризації  демократичних інструментів розбудови суспільства  «Вибори»</w:t>
            </w:r>
          </w:p>
        </w:tc>
        <w:tc>
          <w:tcPr>
            <w:tcW w:w="1286"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w:t>
            </w:r>
            <w:r w:rsidRPr="006B41C5">
              <w:rPr>
                <w:sz w:val="22"/>
                <w:szCs w:val="22"/>
              </w:rPr>
              <w:t>000</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gridSpan w:val="3"/>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lastRenderedPageBreak/>
              <w:t>3,</w:t>
            </w:r>
            <w:r w:rsidRPr="006B41C5">
              <w:rPr>
                <w:sz w:val="22"/>
                <w:szCs w:val="22"/>
              </w:rPr>
              <w:t>000</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992"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lastRenderedPageBreak/>
              <w:t>-</w:t>
            </w:r>
          </w:p>
        </w:tc>
        <w:tc>
          <w:tcPr>
            <w:tcW w:w="992"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t xml:space="preserve">Відділ з питань фізичної культури, молоді, спорту та охорони </w:t>
            </w:r>
            <w:r w:rsidRPr="006B41C5">
              <w:rPr>
                <w:sz w:val="22"/>
                <w:szCs w:val="22"/>
              </w:rPr>
              <w:lastRenderedPageBreak/>
              <w:t>здоров’я виконавчого комітету міської ради</w:t>
            </w:r>
          </w:p>
        </w:tc>
        <w:tc>
          <w:tcPr>
            <w:tcW w:w="2317" w:type="dxa"/>
            <w:gridSpan w:val="3"/>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202</w:t>
            </w:r>
            <w:r w:rsidRPr="006B41C5">
              <w:rPr>
                <w:sz w:val="22"/>
                <w:szCs w:val="22"/>
                <w:lang w:val="uk-UA"/>
              </w:rPr>
              <w:t>5</w:t>
            </w:r>
            <w:r w:rsidRPr="006B41C5">
              <w:rPr>
                <w:sz w:val="22"/>
                <w:szCs w:val="22"/>
              </w:rPr>
              <w:t xml:space="preserve"> – проведено 1 захід, 250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Відпрацювання моделі виборчого </w:t>
            </w:r>
            <w:r w:rsidRPr="006B41C5">
              <w:rPr>
                <w:sz w:val="22"/>
                <w:szCs w:val="22"/>
                <w:lang w:val="uk-UA"/>
              </w:rPr>
              <w:t>процесу</w:t>
            </w:r>
            <w:r w:rsidRPr="006B41C5">
              <w:rPr>
                <w:sz w:val="22"/>
                <w:szCs w:val="22"/>
              </w:rPr>
              <w:t>.</w:t>
            </w:r>
          </w:p>
        </w:tc>
      </w:tr>
      <w:tr w:rsidR="006B41C5" w:rsidRPr="006B41C5" w:rsidTr="00B85179">
        <w:trPr>
          <w:trHeight w:val="555"/>
        </w:trPr>
        <w:tc>
          <w:tcPr>
            <w:tcW w:w="1133" w:type="dxa"/>
            <w:gridSpan w:val="3"/>
            <w:tcBorders>
              <w:top w:val="single" w:sz="4" w:space="0" w:color="auto"/>
              <w:left w:val="single" w:sz="8" w:space="0" w:color="auto"/>
              <w:bottom w:val="single" w:sz="4" w:space="0" w:color="auto"/>
              <w:right w:val="single" w:sz="4" w:space="0" w:color="auto"/>
            </w:tcBorders>
            <w:shd w:val="clear" w:color="000000" w:fill="FFFFFF"/>
            <w:noWrap/>
            <w:hideMark/>
          </w:tcPr>
          <w:p w:rsidR="00D57754" w:rsidRPr="006B41C5" w:rsidRDefault="00D57754" w:rsidP="00D57754">
            <w:pPr>
              <w:rPr>
                <w:bCs/>
                <w:sz w:val="22"/>
                <w:szCs w:val="22"/>
                <w:lang w:val="uk-UA" w:eastAsia="uk-UA"/>
              </w:rPr>
            </w:pPr>
            <w:r w:rsidRPr="006B41C5">
              <w:rPr>
                <w:bCs/>
                <w:sz w:val="22"/>
                <w:szCs w:val="22"/>
                <w:lang w:val="uk-UA" w:eastAsia="uk-UA"/>
              </w:rPr>
              <w:lastRenderedPageBreak/>
              <w:t>5.</w:t>
            </w:r>
          </w:p>
        </w:tc>
        <w:tc>
          <w:tcPr>
            <w:tcW w:w="3672" w:type="dxa"/>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rPr>
                <w:b/>
                <w:bCs/>
                <w:sz w:val="22"/>
                <w:szCs w:val="22"/>
                <w:lang w:val="uk-UA" w:eastAsia="uk-UA"/>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t xml:space="preserve">Проведення навчального курсу </w:t>
            </w:r>
          </w:p>
          <w:p w:rsidR="00D57754" w:rsidRPr="006B41C5" w:rsidRDefault="00D57754" w:rsidP="00D57754">
            <w:pPr>
              <w:pStyle w:val="aff7"/>
              <w:spacing w:before="0" w:beforeAutospacing="0" w:after="0" w:afterAutospacing="0"/>
              <w:rPr>
                <w:sz w:val="22"/>
                <w:szCs w:val="22"/>
              </w:rPr>
            </w:pPr>
            <w:r w:rsidRPr="006B41C5">
              <w:rPr>
                <w:sz w:val="22"/>
                <w:szCs w:val="22"/>
              </w:rPr>
              <w:t>«Я-волонтер»</w:t>
            </w:r>
          </w:p>
        </w:tc>
        <w:tc>
          <w:tcPr>
            <w:tcW w:w="1286"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w:t>
            </w:r>
            <w:r w:rsidRPr="006B41C5">
              <w:rPr>
                <w:sz w:val="22"/>
                <w:szCs w:val="22"/>
                <w:lang w:val="uk-UA"/>
              </w:rPr>
              <w:t>,000</w:t>
            </w:r>
          </w:p>
        </w:tc>
        <w:tc>
          <w:tcPr>
            <w:tcW w:w="1276" w:type="dxa"/>
            <w:gridSpan w:val="3"/>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w:t>
            </w:r>
            <w:r w:rsidRPr="006B41C5">
              <w:rPr>
                <w:sz w:val="22"/>
                <w:szCs w:val="22"/>
                <w:lang w:val="uk-UA"/>
              </w:rPr>
              <w:t>,000</w:t>
            </w:r>
          </w:p>
        </w:tc>
        <w:tc>
          <w:tcPr>
            <w:tcW w:w="992"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t>Молодіжний простір «Зустріч», Молодіжний центр «ТвіСТ»</w:t>
            </w:r>
          </w:p>
        </w:tc>
        <w:tc>
          <w:tcPr>
            <w:tcW w:w="2317" w:type="dxa"/>
            <w:gridSpan w:val="3"/>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ind w:left="-90"/>
              <w:rPr>
                <w:sz w:val="22"/>
                <w:szCs w:val="22"/>
              </w:rPr>
            </w:pPr>
            <w:r w:rsidRPr="006B41C5">
              <w:rPr>
                <w:sz w:val="22"/>
                <w:szCs w:val="22"/>
              </w:rPr>
              <w:t>202</w:t>
            </w:r>
            <w:r w:rsidRPr="006B41C5">
              <w:rPr>
                <w:sz w:val="22"/>
                <w:szCs w:val="22"/>
                <w:lang w:val="uk-UA"/>
              </w:rPr>
              <w:t>5</w:t>
            </w:r>
            <w:r w:rsidRPr="006B41C5">
              <w:rPr>
                <w:sz w:val="22"/>
                <w:szCs w:val="22"/>
              </w:rPr>
              <w:t xml:space="preserve"> –  </w:t>
            </w:r>
          </w:p>
          <w:p w:rsidR="00D57754" w:rsidRPr="006B41C5" w:rsidRDefault="00D57754" w:rsidP="00D57754">
            <w:pPr>
              <w:pStyle w:val="aff7"/>
              <w:spacing w:before="0" w:beforeAutospacing="0" w:after="0" w:afterAutospacing="0"/>
              <w:ind w:left="-90"/>
              <w:rPr>
                <w:sz w:val="22"/>
                <w:szCs w:val="22"/>
              </w:rPr>
            </w:pPr>
            <w:r w:rsidRPr="006B41C5">
              <w:rPr>
                <w:sz w:val="22"/>
                <w:szCs w:val="22"/>
              </w:rPr>
              <w:t xml:space="preserve">2   курси, </w:t>
            </w:r>
          </w:p>
          <w:p w:rsidR="00D57754" w:rsidRPr="006B41C5" w:rsidRDefault="00D57754" w:rsidP="00D57754">
            <w:pPr>
              <w:pStyle w:val="aff7"/>
              <w:spacing w:before="0" w:beforeAutospacing="0" w:after="0" w:afterAutospacing="0"/>
              <w:ind w:left="-90"/>
              <w:rPr>
                <w:sz w:val="22"/>
                <w:szCs w:val="22"/>
              </w:rPr>
            </w:pPr>
            <w:r w:rsidRPr="006B41C5">
              <w:rPr>
                <w:sz w:val="22"/>
                <w:szCs w:val="22"/>
              </w:rPr>
              <w:t xml:space="preserve">100  учасників,    </w:t>
            </w:r>
          </w:p>
          <w:p w:rsidR="00D57754" w:rsidRPr="006B41C5" w:rsidRDefault="00D57754" w:rsidP="00D57754">
            <w:pPr>
              <w:pStyle w:val="aff7"/>
              <w:spacing w:before="0" w:beforeAutospacing="0" w:after="0" w:afterAutospacing="0"/>
              <w:ind w:left="-90"/>
              <w:rPr>
                <w:sz w:val="22"/>
                <w:szCs w:val="22"/>
              </w:rPr>
            </w:pPr>
            <w:r w:rsidRPr="006B41C5">
              <w:rPr>
                <w:sz w:val="22"/>
                <w:szCs w:val="22"/>
              </w:rPr>
              <w:t>Популяризація волонтерського руху в громаді.</w:t>
            </w:r>
          </w:p>
        </w:tc>
      </w:tr>
      <w:tr w:rsidR="006B41C5" w:rsidRPr="006B41C5" w:rsidTr="00B85179">
        <w:trPr>
          <w:trHeight w:val="555"/>
        </w:trPr>
        <w:tc>
          <w:tcPr>
            <w:tcW w:w="1133" w:type="dxa"/>
            <w:gridSpan w:val="3"/>
            <w:tcBorders>
              <w:top w:val="single" w:sz="4" w:space="0" w:color="auto"/>
              <w:left w:val="single" w:sz="8" w:space="0" w:color="auto"/>
              <w:bottom w:val="single" w:sz="4" w:space="0" w:color="auto"/>
              <w:right w:val="single" w:sz="4" w:space="0" w:color="auto"/>
            </w:tcBorders>
            <w:shd w:val="clear" w:color="000000" w:fill="FFFFFF"/>
            <w:noWrap/>
            <w:hideMark/>
          </w:tcPr>
          <w:p w:rsidR="00D57754" w:rsidRPr="006B41C5" w:rsidRDefault="00D57754" w:rsidP="00D57754">
            <w:pPr>
              <w:rPr>
                <w:bCs/>
                <w:sz w:val="22"/>
                <w:szCs w:val="22"/>
                <w:lang w:val="uk-UA" w:eastAsia="uk-UA"/>
              </w:rPr>
            </w:pPr>
            <w:r w:rsidRPr="006B41C5">
              <w:rPr>
                <w:bCs/>
                <w:sz w:val="22"/>
                <w:szCs w:val="22"/>
                <w:lang w:val="uk-UA" w:eastAsia="uk-UA"/>
              </w:rPr>
              <w:t>6.</w:t>
            </w:r>
          </w:p>
        </w:tc>
        <w:tc>
          <w:tcPr>
            <w:tcW w:w="3672" w:type="dxa"/>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t>Зустріч із представниками волонтерських заходів</w:t>
            </w:r>
          </w:p>
          <w:p w:rsidR="00D57754" w:rsidRPr="006B41C5" w:rsidRDefault="00D57754" w:rsidP="00D57754">
            <w:pPr>
              <w:pStyle w:val="aff7"/>
              <w:spacing w:before="0" w:beforeAutospacing="0" w:after="0" w:afterAutospacing="0"/>
              <w:rPr>
                <w:sz w:val="22"/>
                <w:szCs w:val="22"/>
              </w:rPr>
            </w:pPr>
            <w:r w:rsidRPr="006B41C5">
              <w:rPr>
                <w:sz w:val="22"/>
                <w:szCs w:val="22"/>
              </w:rPr>
              <w:t> </w:t>
            </w:r>
          </w:p>
        </w:tc>
        <w:tc>
          <w:tcPr>
            <w:tcW w:w="1286"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w:t>
            </w:r>
            <w:r w:rsidRPr="006B41C5">
              <w:rPr>
                <w:sz w:val="22"/>
                <w:szCs w:val="22"/>
                <w:lang w:val="uk-UA"/>
              </w:rPr>
              <w:t>,000</w:t>
            </w:r>
          </w:p>
        </w:tc>
        <w:tc>
          <w:tcPr>
            <w:tcW w:w="1276" w:type="dxa"/>
            <w:gridSpan w:val="3"/>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w:t>
            </w:r>
            <w:r w:rsidRPr="006B41C5">
              <w:rPr>
                <w:sz w:val="22"/>
                <w:szCs w:val="22"/>
                <w:lang w:val="uk-UA"/>
              </w:rPr>
              <w:t>,000</w:t>
            </w:r>
          </w:p>
        </w:tc>
        <w:tc>
          <w:tcPr>
            <w:tcW w:w="992"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t>Молодіжний простір «Зустріч», Молодіжний центр «ТвіСТ»</w:t>
            </w:r>
          </w:p>
        </w:tc>
        <w:tc>
          <w:tcPr>
            <w:tcW w:w="2317" w:type="dxa"/>
            <w:gridSpan w:val="3"/>
            <w:tcBorders>
              <w:top w:val="single" w:sz="4" w:space="0" w:color="auto"/>
              <w:left w:val="nil"/>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xml:space="preserve"> – </w:t>
            </w:r>
          </w:p>
          <w:p w:rsidR="00D57754" w:rsidRPr="006B41C5" w:rsidRDefault="00D57754" w:rsidP="00D57754">
            <w:pPr>
              <w:pStyle w:val="aff7"/>
              <w:spacing w:before="0" w:beforeAutospacing="0" w:after="0" w:afterAutospacing="0"/>
              <w:rPr>
                <w:sz w:val="22"/>
                <w:szCs w:val="22"/>
              </w:rPr>
            </w:pPr>
            <w:r w:rsidRPr="006B41C5">
              <w:rPr>
                <w:sz w:val="22"/>
                <w:szCs w:val="22"/>
              </w:rPr>
              <w:t>2 зустрічі,</w:t>
            </w:r>
          </w:p>
          <w:p w:rsidR="00D57754" w:rsidRPr="006B41C5" w:rsidRDefault="00D57754" w:rsidP="00D57754">
            <w:pPr>
              <w:pStyle w:val="aff7"/>
              <w:spacing w:before="0" w:beforeAutospacing="0" w:after="0" w:afterAutospacing="0"/>
              <w:rPr>
                <w:sz w:val="22"/>
                <w:szCs w:val="22"/>
              </w:rPr>
            </w:pPr>
            <w:r w:rsidRPr="006B41C5">
              <w:rPr>
                <w:sz w:val="22"/>
                <w:szCs w:val="22"/>
              </w:rPr>
              <w:t>100 учасників,</w:t>
            </w:r>
          </w:p>
          <w:p w:rsidR="00D57754" w:rsidRPr="006B41C5" w:rsidRDefault="00D57754" w:rsidP="00D57754">
            <w:pPr>
              <w:pStyle w:val="aff7"/>
              <w:spacing w:before="0" w:beforeAutospacing="0" w:after="0" w:afterAutospacing="0"/>
              <w:ind w:left="27"/>
              <w:rPr>
                <w:sz w:val="22"/>
                <w:szCs w:val="22"/>
              </w:rPr>
            </w:pPr>
            <w:r w:rsidRPr="006B41C5">
              <w:rPr>
                <w:sz w:val="22"/>
                <w:szCs w:val="22"/>
              </w:rPr>
              <w:t>Популяризація  </w:t>
            </w:r>
          </w:p>
          <w:p w:rsidR="00D57754" w:rsidRPr="006B41C5" w:rsidRDefault="00D57754" w:rsidP="00D57754">
            <w:pPr>
              <w:pStyle w:val="aff7"/>
              <w:spacing w:before="0" w:beforeAutospacing="0" w:after="0" w:afterAutospacing="0"/>
              <w:ind w:left="-90"/>
              <w:rPr>
                <w:sz w:val="22"/>
                <w:szCs w:val="22"/>
              </w:rPr>
            </w:pPr>
            <w:r w:rsidRPr="006B41C5">
              <w:rPr>
                <w:sz w:val="22"/>
                <w:szCs w:val="22"/>
              </w:rPr>
              <w:t xml:space="preserve">  волонтерського    </w:t>
            </w:r>
          </w:p>
          <w:p w:rsidR="00D57754" w:rsidRPr="006B41C5" w:rsidRDefault="00D57754" w:rsidP="00D57754">
            <w:pPr>
              <w:pStyle w:val="aff7"/>
              <w:spacing w:before="0" w:beforeAutospacing="0" w:after="0" w:afterAutospacing="0"/>
              <w:ind w:left="-90"/>
              <w:rPr>
                <w:sz w:val="22"/>
                <w:szCs w:val="22"/>
              </w:rPr>
            </w:pPr>
            <w:r w:rsidRPr="006B41C5">
              <w:rPr>
                <w:sz w:val="22"/>
                <w:szCs w:val="22"/>
              </w:rPr>
              <w:t>  руху в громаді</w:t>
            </w:r>
          </w:p>
        </w:tc>
      </w:tr>
      <w:tr w:rsidR="006B41C5" w:rsidRPr="006B41C5" w:rsidTr="00B85179">
        <w:trPr>
          <w:trHeight w:val="300"/>
        </w:trPr>
        <w:tc>
          <w:tcPr>
            <w:tcW w:w="1133" w:type="dxa"/>
            <w:gridSpan w:val="3"/>
            <w:vMerge w:val="restart"/>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7.</w:t>
            </w:r>
          </w:p>
        </w:tc>
        <w:tc>
          <w:tcPr>
            <w:tcW w:w="3672" w:type="dxa"/>
            <w:vMerge w:val="restart"/>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vMerge w:val="restart"/>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Проєкт «VoluntStudio»:</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проведення волонтерського ярмарку (фестивалю) , на якому молодь зможе долучитись до діючих волонтерських проєктів або представити власні, </w:t>
            </w:r>
            <w:r w:rsidRPr="006B41C5">
              <w:rPr>
                <w:sz w:val="22"/>
                <w:szCs w:val="22"/>
              </w:rPr>
              <w:lastRenderedPageBreak/>
              <w:t>розвиток волонтерського руху в громаді</w:t>
            </w:r>
          </w:p>
        </w:tc>
        <w:tc>
          <w:tcPr>
            <w:tcW w:w="1286" w:type="dxa"/>
            <w:gridSpan w:val="2"/>
            <w:vMerge w:val="restart"/>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lastRenderedPageBreak/>
              <w:t>3,000</w:t>
            </w:r>
          </w:p>
        </w:tc>
        <w:tc>
          <w:tcPr>
            <w:tcW w:w="1276" w:type="dxa"/>
            <w:gridSpan w:val="3"/>
            <w:vMerge w:val="restart"/>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3,</w:t>
            </w:r>
            <w:r w:rsidRPr="006B41C5">
              <w:rPr>
                <w:sz w:val="22"/>
                <w:szCs w:val="22"/>
              </w:rPr>
              <w:t>000</w:t>
            </w:r>
          </w:p>
        </w:tc>
        <w:tc>
          <w:tcPr>
            <w:tcW w:w="992" w:type="dxa"/>
            <w:vMerge w:val="restart"/>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vMerge w:val="restart"/>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vMerge w:val="restart"/>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vMerge w:val="restart"/>
            <w:tcBorders>
              <w:top w:val="single" w:sz="8" w:space="0" w:color="auto"/>
              <w:left w:val="single" w:sz="8" w:space="0" w:color="auto"/>
              <w:bottom w:val="single" w:sz="8" w:space="0" w:color="000000"/>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фізичної культури, молоді, спорту та охорони здоров’я виконавчого комітету Переяслав</w:t>
            </w:r>
            <w:r w:rsidRPr="006B41C5">
              <w:rPr>
                <w:sz w:val="22"/>
                <w:szCs w:val="22"/>
              </w:rPr>
              <w:lastRenderedPageBreak/>
              <w:t>ської міської ради, Молодіжний простір «Зустріч», Молодіжний центр «ТвіСТ»</w:t>
            </w:r>
          </w:p>
        </w:tc>
        <w:tc>
          <w:tcPr>
            <w:tcW w:w="2317" w:type="dxa"/>
            <w:gridSpan w:val="3"/>
            <w:vMerge w:val="restart"/>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202</w:t>
            </w:r>
            <w:r w:rsidRPr="006B41C5">
              <w:rPr>
                <w:sz w:val="22"/>
                <w:szCs w:val="22"/>
                <w:lang w:val="uk-UA"/>
              </w:rPr>
              <w:t>5</w:t>
            </w:r>
            <w:r w:rsidRPr="006B41C5">
              <w:rPr>
                <w:sz w:val="22"/>
                <w:szCs w:val="22"/>
              </w:rPr>
              <w:t>- 1 захід, 100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Мотивувати молодь до створення власних проєктів.</w:t>
            </w:r>
          </w:p>
          <w:p w:rsidR="00D57754" w:rsidRPr="006B41C5" w:rsidRDefault="00D57754" w:rsidP="00D57754">
            <w:pPr>
              <w:pStyle w:val="aff7"/>
              <w:spacing w:before="0" w:beforeAutospacing="0" w:after="0" w:afterAutospacing="0"/>
              <w:rPr>
                <w:sz w:val="22"/>
                <w:szCs w:val="22"/>
              </w:rPr>
            </w:pPr>
            <w:r w:rsidRPr="006B41C5">
              <w:rPr>
                <w:sz w:val="22"/>
                <w:szCs w:val="22"/>
              </w:rPr>
              <w:t>Розвиток волонтерського руху в громаді</w:t>
            </w:r>
          </w:p>
        </w:tc>
      </w:tr>
      <w:tr w:rsidR="006B41C5" w:rsidRPr="006B41C5" w:rsidTr="00B85179">
        <w:trPr>
          <w:trHeight w:val="300"/>
        </w:trPr>
        <w:tc>
          <w:tcPr>
            <w:tcW w:w="1133" w:type="dxa"/>
            <w:gridSpan w:val="3"/>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3672" w:type="dxa"/>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1286" w:type="dxa"/>
            <w:gridSpan w:val="2"/>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1276" w:type="dxa"/>
            <w:gridSpan w:val="3"/>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992" w:type="dxa"/>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992" w:type="dxa"/>
            <w:gridSpan w:val="2"/>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1134" w:type="dxa"/>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1276" w:type="dxa"/>
            <w:vMerge/>
            <w:tcBorders>
              <w:top w:val="single" w:sz="8" w:space="0" w:color="auto"/>
              <w:left w:val="single" w:sz="8" w:space="0" w:color="auto"/>
              <w:bottom w:val="single" w:sz="8" w:space="0" w:color="000000"/>
              <w:right w:val="nil"/>
            </w:tcBorders>
            <w:hideMark/>
          </w:tcPr>
          <w:p w:rsidR="00D57754" w:rsidRPr="006B41C5" w:rsidRDefault="00D57754" w:rsidP="00D57754">
            <w:pPr>
              <w:rPr>
                <w:sz w:val="22"/>
                <w:szCs w:val="22"/>
                <w:lang w:val="uk-UA" w:eastAsia="uk-UA"/>
              </w:rPr>
            </w:pPr>
          </w:p>
        </w:tc>
        <w:tc>
          <w:tcPr>
            <w:tcW w:w="2317" w:type="dxa"/>
            <w:gridSpan w:val="3"/>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r>
      <w:tr w:rsidR="006B41C5" w:rsidRPr="006B41C5" w:rsidTr="00B85179">
        <w:trPr>
          <w:trHeight w:val="300"/>
        </w:trPr>
        <w:tc>
          <w:tcPr>
            <w:tcW w:w="1133" w:type="dxa"/>
            <w:gridSpan w:val="3"/>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3672" w:type="dxa"/>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1286" w:type="dxa"/>
            <w:gridSpan w:val="2"/>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1276" w:type="dxa"/>
            <w:gridSpan w:val="3"/>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992" w:type="dxa"/>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992" w:type="dxa"/>
            <w:gridSpan w:val="2"/>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1134" w:type="dxa"/>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1276" w:type="dxa"/>
            <w:vMerge/>
            <w:tcBorders>
              <w:top w:val="single" w:sz="8" w:space="0" w:color="auto"/>
              <w:left w:val="single" w:sz="8" w:space="0" w:color="auto"/>
              <w:bottom w:val="single" w:sz="8" w:space="0" w:color="000000"/>
              <w:right w:val="nil"/>
            </w:tcBorders>
            <w:hideMark/>
          </w:tcPr>
          <w:p w:rsidR="00D57754" w:rsidRPr="006B41C5" w:rsidRDefault="00D57754" w:rsidP="00D57754">
            <w:pPr>
              <w:rPr>
                <w:sz w:val="22"/>
                <w:szCs w:val="22"/>
                <w:lang w:val="uk-UA" w:eastAsia="uk-UA"/>
              </w:rPr>
            </w:pPr>
          </w:p>
        </w:tc>
        <w:tc>
          <w:tcPr>
            <w:tcW w:w="2317" w:type="dxa"/>
            <w:gridSpan w:val="3"/>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r>
      <w:tr w:rsidR="006B41C5" w:rsidRPr="006B41C5" w:rsidTr="00B85179">
        <w:trPr>
          <w:trHeight w:val="300"/>
        </w:trPr>
        <w:tc>
          <w:tcPr>
            <w:tcW w:w="1133" w:type="dxa"/>
            <w:gridSpan w:val="3"/>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3672" w:type="dxa"/>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p>
        </w:tc>
        <w:tc>
          <w:tcPr>
            <w:tcW w:w="1286" w:type="dxa"/>
            <w:gridSpan w:val="2"/>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1276" w:type="dxa"/>
            <w:gridSpan w:val="3"/>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992" w:type="dxa"/>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992" w:type="dxa"/>
            <w:gridSpan w:val="2"/>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1134" w:type="dxa"/>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1276" w:type="dxa"/>
            <w:vMerge/>
            <w:tcBorders>
              <w:top w:val="single" w:sz="8" w:space="0" w:color="auto"/>
              <w:left w:val="single" w:sz="8" w:space="0" w:color="auto"/>
              <w:bottom w:val="single" w:sz="8" w:space="0" w:color="000000"/>
              <w:right w:val="nil"/>
            </w:tcBorders>
            <w:hideMark/>
          </w:tcPr>
          <w:p w:rsidR="00D57754" w:rsidRPr="006B41C5" w:rsidRDefault="00D57754" w:rsidP="00D57754">
            <w:pPr>
              <w:rPr>
                <w:sz w:val="22"/>
                <w:szCs w:val="22"/>
                <w:lang w:val="uk-UA" w:eastAsia="uk-UA"/>
              </w:rPr>
            </w:pPr>
          </w:p>
        </w:tc>
        <w:tc>
          <w:tcPr>
            <w:tcW w:w="2317" w:type="dxa"/>
            <w:gridSpan w:val="3"/>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r>
      <w:tr w:rsidR="006B41C5" w:rsidRPr="006B41C5" w:rsidTr="00B85179">
        <w:trPr>
          <w:trHeight w:val="300"/>
        </w:trPr>
        <w:tc>
          <w:tcPr>
            <w:tcW w:w="1133" w:type="dxa"/>
            <w:gridSpan w:val="3"/>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3672" w:type="dxa"/>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1276" w:type="dxa"/>
            <w:gridSpan w:val="3"/>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992" w:type="dxa"/>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992" w:type="dxa"/>
            <w:gridSpan w:val="2"/>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1134" w:type="dxa"/>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jc w:val="center"/>
              <w:rPr>
                <w:sz w:val="22"/>
                <w:szCs w:val="22"/>
                <w:lang w:val="uk-UA" w:eastAsia="uk-UA"/>
              </w:rPr>
            </w:pPr>
          </w:p>
        </w:tc>
        <w:tc>
          <w:tcPr>
            <w:tcW w:w="1276" w:type="dxa"/>
            <w:vMerge/>
            <w:tcBorders>
              <w:top w:val="single" w:sz="8" w:space="0" w:color="auto"/>
              <w:left w:val="single" w:sz="8" w:space="0" w:color="auto"/>
              <w:bottom w:val="single" w:sz="8" w:space="0" w:color="000000"/>
              <w:right w:val="nil"/>
            </w:tcBorders>
            <w:hideMark/>
          </w:tcPr>
          <w:p w:rsidR="00D57754" w:rsidRPr="006B41C5" w:rsidRDefault="00D57754" w:rsidP="00D57754">
            <w:pPr>
              <w:rPr>
                <w:sz w:val="22"/>
                <w:szCs w:val="22"/>
                <w:lang w:val="uk-UA" w:eastAsia="uk-UA"/>
              </w:rPr>
            </w:pPr>
          </w:p>
        </w:tc>
        <w:tc>
          <w:tcPr>
            <w:tcW w:w="2317" w:type="dxa"/>
            <w:gridSpan w:val="3"/>
            <w:vMerge/>
            <w:tcBorders>
              <w:top w:val="single" w:sz="8" w:space="0" w:color="auto"/>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r>
      <w:tr w:rsidR="006B41C5" w:rsidRPr="006B41C5" w:rsidTr="00B85179">
        <w:trPr>
          <w:trHeight w:val="315"/>
        </w:trPr>
        <w:tc>
          <w:tcPr>
            <w:tcW w:w="1133" w:type="dxa"/>
            <w:gridSpan w:val="3"/>
            <w:vMerge/>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p>
        </w:tc>
        <w:tc>
          <w:tcPr>
            <w:tcW w:w="3672" w:type="dxa"/>
            <w:vMerge/>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vMerge/>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jc w:val="center"/>
              <w:rPr>
                <w:sz w:val="22"/>
                <w:szCs w:val="22"/>
                <w:lang w:val="uk-UA" w:eastAsia="uk-UA"/>
              </w:rPr>
            </w:pPr>
          </w:p>
        </w:tc>
        <w:tc>
          <w:tcPr>
            <w:tcW w:w="1276" w:type="dxa"/>
            <w:gridSpan w:val="3"/>
            <w:vMerge/>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jc w:val="center"/>
              <w:rPr>
                <w:sz w:val="22"/>
                <w:szCs w:val="22"/>
                <w:lang w:val="uk-UA" w:eastAsia="uk-UA"/>
              </w:rPr>
            </w:pPr>
          </w:p>
        </w:tc>
        <w:tc>
          <w:tcPr>
            <w:tcW w:w="992" w:type="dxa"/>
            <w:vMerge/>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jc w:val="center"/>
              <w:rPr>
                <w:sz w:val="22"/>
                <w:szCs w:val="22"/>
                <w:lang w:val="uk-UA" w:eastAsia="uk-UA"/>
              </w:rPr>
            </w:pPr>
          </w:p>
        </w:tc>
        <w:tc>
          <w:tcPr>
            <w:tcW w:w="992" w:type="dxa"/>
            <w:gridSpan w:val="2"/>
            <w:vMerge/>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jc w:val="center"/>
              <w:rPr>
                <w:sz w:val="22"/>
                <w:szCs w:val="22"/>
                <w:lang w:val="uk-UA" w:eastAsia="uk-UA"/>
              </w:rPr>
            </w:pPr>
          </w:p>
        </w:tc>
        <w:tc>
          <w:tcPr>
            <w:tcW w:w="1134" w:type="dxa"/>
            <w:vMerge/>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jc w:val="center"/>
              <w:rPr>
                <w:sz w:val="22"/>
                <w:szCs w:val="22"/>
                <w:lang w:val="uk-UA" w:eastAsia="uk-UA"/>
              </w:rPr>
            </w:pPr>
          </w:p>
        </w:tc>
        <w:tc>
          <w:tcPr>
            <w:tcW w:w="1276" w:type="dxa"/>
            <w:vMerge/>
            <w:tcBorders>
              <w:top w:val="single" w:sz="8" w:space="0" w:color="auto"/>
              <w:left w:val="single" w:sz="8" w:space="0" w:color="auto"/>
              <w:bottom w:val="single" w:sz="4" w:space="0" w:color="auto"/>
              <w:right w:val="nil"/>
            </w:tcBorders>
            <w:hideMark/>
          </w:tcPr>
          <w:p w:rsidR="00D57754" w:rsidRPr="006B41C5" w:rsidRDefault="00D57754" w:rsidP="00D57754">
            <w:pPr>
              <w:rPr>
                <w:sz w:val="22"/>
                <w:szCs w:val="22"/>
                <w:lang w:val="uk-UA" w:eastAsia="uk-UA"/>
              </w:rPr>
            </w:pPr>
          </w:p>
        </w:tc>
        <w:tc>
          <w:tcPr>
            <w:tcW w:w="2317" w:type="dxa"/>
            <w:gridSpan w:val="3"/>
            <w:vMerge/>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lastRenderedPageBreak/>
              <w:t>8.</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Таборування «СпільноДій»</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20,</w:t>
            </w:r>
            <w:r w:rsidRPr="006B41C5">
              <w:rPr>
                <w:sz w:val="22"/>
                <w:szCs w:val="22"/>
              </w:rPr>
              <w:t>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20,</w:t>
            </w:r>
            <w:r w:rsidRPr="006B41C5">
              <w:rPr>
                <w:sz w:val="22"/>
                <w:szCs w:val="22"/>
              </w:rPr>
              <w:t>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фізичної культури, молоді, спорту та охорони здоров’я виконавчого комітету Переяславської міської ради, інститути громадянського суспільства</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- 3 заходи, 100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Отримання навичок з формування ефективної команди, створення концептів та ідей, створення на їх  основі проєктів, створення позитивного іміджу команди, стресменеджменту</w:t>
            </w:r>
          </w:p>
          <w:p w:rsidR="00D57754" w:rsidRPr="006B41C5" w:rsidRDefault="00D57754" w:rsidP="00D57754">
            <w:pPr>
              <w:pStyle w:val="aff7"/>
              <w:spacing w:before="0" w:beforeAutospacing="0" w:after="0" w:afterAutospacing="0"/>
              <w:rPr>
                <w:sz w:val="22"/>
                <w:szCs w:val="22"/>
              </w:rPr>
            </w:pPr>
            <w:r w:rsidRPr="006B41C5">
              <w:rPr>
                <w:sz w:val="22"/>
                <w:szCs w:val="22"/>
              </w:rPr>
              <w:t> </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9.</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 xml:space="preserve">Підтримка творчих ініціатив та сприяння розвитку змістовного дозвілля молоді. Розвиток волонтерського руху в громаді. Заохочення молоді до </w:t>
            </w:r>
            <w:r w:rsidRPr="006B41C5">
              <w:rPr>
                <w:sz w:val="22"/>
                <w:szCs w:val="22"/>
              </w:rPr>
              <w:lastRenderedPageBreak/>
              <w:t>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Екскурсія-квест «Дивогромада»</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1</w:t>
            </w:r>
            <w:r w:rsidRPr="006B41C5">
              <w:rPr>
                <w:sz w:val="22"/>
                <w:szCs w:val="22"/>
                <w:lang w:val="uk-UA"/>
              </w:rPr>
              <w:t>5,</w:t>
            </w:r>
            <w:r w:rsidRPr="006B41C5">
              <w:rPr>
                <w:sz w:val="22"/>
                <w:szCs w:val="22"/>
              </w:rPr>
              <w:t>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1</w:t>
            </w:r>
            <w:r w:rsidRPr="006B41C5">
              <w:rPr>
                <w:sz w:val="22"/>
                <w:szCs w:val="22"/>
                <w:lang w:val="uk-UA"/>
              </w:rPr>
              <w:t>5,</w:t>
            </w:r>
            <w:r w:rsidRPr="006B41C5">
              <w:rPr>
                <w:sz w:val="22"/>
                <w:szCs w:val="22"/>
              </w:rPr>
              <w:t>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Молодіжна рада Переяславської міської територіальної громади</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ind w:left="27"/>
              <w:rPr>
                <w:sz w:val="22"/>
                <w:szCs w:val="22"/>
              </w:rPr>
            </w:pPr>
            <w:r w:rsidRPr="006B41C5">
              <w:rPr>
                <w:sz w:val="22"/>
                <w:szCs w:val="22"/>
              </w:rPr>
              <w:t>202</w:t>
            </w:r>
            <w:r w:rsidRPr="006B41C5">
              <w:rPr>
                <w:sz w:val="22"/>
                <w:szCs w:val="22"/>
                <w:lang w:val="uk-UA"/>
              </w:rPr>
              <w:t>5</w:t>
            </w:r>
            <w:r w:rsidRPr="006B41C5">
              <w:rPr>
                <w:sz w:val="22"/>
                <w:szCs w:val="22"/>
              </w:rPr>
              <w:t>- 2 квести, 50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Отримання знань щодо розмаїття громади, її  природних та історичних  цікавинок,  отримання змоги  </w:t>
            </w:r>
            <w:r w:rsidRPr="006B41C5">
              <w:rPr>
                <w:sz w:val="22"/>
                <w:szCs w:val="22"/>
              </w:rPr>
              <w:lastRenderedPageBreak/>
              <w:t>знайомства один з  одним у процесі  спільних активностей.</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lastRenderedPageBreak/>
              <w:t>10.</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Чемпіонат з гри «Світ громад»</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1</w:t>
            </w:r>
            <w:r w:rsidRPr="006B41C5">
              <w:rPr>
                <w:sz w:val="22"/>
                <w:szCs w:val="22"/>
                <w:lang w:val="uk-UA"/>
              </w:rPr>
              <w:t>,</w:t>
            </w:r>
            <w:r w:rsidRPr="006B41C5">
              <w:rPr>
                <w:sz w:val="22"/>
                <w:szCs w:val="22"/>
              </w:rPr>
              <w:t>500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1</w:t>
            </w:r>
            <w:r w:rsidRPr="006B41C5">
              <w:rPr>
                <w:sz w:val="22"/>
                <w:szCs w:val="22"/>
                <w:lang w:val="uk-UA"/>
              </w:rPr>
              <w:t>,</w:t>
            </w:r>
            <w:r w:rsidRPr="006B41C5">
              <w:rPr>
                <w:sz w:val="22"/>
                <w:szCs w:val="22"/>
              </w:rPr>
              <w:t>500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Молодіжна рада Переяславської міської територіальної громади</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xml:space="preserve">- 1 захід, </w:t>
            </w:r>
          </w:p>
          <w:p w:rsidR="00D57754" w:rsidRPr="006B41C5" w:rsidRDefault="00D57754" w:rsidP="00D57754">
            <w:pPr>
              <w:pStyle w:val="aff7"/>
              <w:spacing w:before="0" w:beforeAutospacing="0" w:after="0" w:afterAutospacing="0"/>
              <w:rPr>
                <w:sz w:val="22"/>
                <w:szCs w:val="22"/>
              </w:rPr>
            </w:pPr>
            <w:r w:rsidRPr="006B41C5">
              <w:rPr>
                <w:sz w:val="22"/>
                <w:szCs w:val="22"/>
              </w:rPr>
              <w:t>75 учасників.</w:t>
            </w:r>
          </w:p>
          <w:p w:rsidR="00D57754" w:rsidRPr="006B41C5" w:rsidRDefault="00D57754" w:rsidP="00D57754">
            <w:pPr>
              <w:pStyle w:val="aff7"/>
              <w:spacing w:before="0" w:beforeAutospacing="0" w:after="0" w:afterAutospacing="0"/>
              <w:ind w:left="-90"/>
              <w:rPr>
                <w:sz w:val="22"/>
                <w:szCs w:val="22"/>
              </w:rPr>
            </w:pPr>
            <w:r w:rsidRPr="006B41C5">
              <w:rPr>
                <w:sz w:val="22"/>
                <w:szCs w:val="22"/>
              </w:rPr>
              <w:t xml:space="preserve"> Отримання змоги   </w:t>
            </w:r>
          </w:p>
          <w:p w:rsidR="00D57754" w:rsidRPr="006B41C5" w:rsidRDefault="00D57754" w:rsidP="00D57754">
            <w:pPr>
              <w:pStyle w:val="aff7"/>
              <w:spacing w:before="0" w:beforeAutospacing="0" w:after="0" w:afterAutospacing="0"/>
              <w:ind w:left="27"/>
              <w:rPr>
                <w:sz w:val="22"/>
                <w:szCs w:val="22"/>
              </w:rPr>
            </w:pPr>
            <w:r w:rsidRPr="006B41C5">
              <w:rPr>
                <w:sz w:val="22"/>
                <w:szCs w:val="22"/>
              </w:rPr>
              <w:t xml:space="preserve">виконати вправи покращити навички критичного, творчого мислення, комунікативні навички та співпраці. Ознайомлення із специфікою функціонування громади, важливістю у прийнятті </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рішення, що виключають </w:t>
            </w:r>
          </w:p>
          <w:p w:rsidR="00D57754" w:rsidRPr="006B41C5" w:rsidRDefault="00D57754" w:rsidP="00D57754">
            <w:pPr>
              <w:pStyle w:val="aff7"/>
              <w:spacing w:before="0" w:beforeAutospacing="0" w:after="0" w:afterAutospacing="0"/>
              <w:rPr>
                <w:sz w:val="22"/>
                <w:szCs w:val="22"/>
              </w:rPr>
            </w:pPr>
            <w:r w:rsidRPr="006B41C5">
              <w:rPr>
                <w:sz w:val="22"/>
                <w:szCs w:val="22"/>
              </w:rPr>
              <w:t>прояви дискримінації.</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11.</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Розробка бренд буку (набір молодіжної айдентики)</w:t>
            </w:r>
          </w:p>
          <w:p w:rsidR="00D57754" w:rsidRPr="006B41C5" w:rsidRDefault="00D57754" w:rsidP="00D57754">
            <w:pPr>
              <w:pStyle w:val="aff7"/>
              <w:spacing w:before="0" w:beforeAutospacing="0" w:after="0" w:afterAutospacing="0"/>
              <w:rPr>
                <w:sz w:val="22"/>
                <w:szCs w:val="22"/>
              </w:rPr>
            </w:pPr>
            <w:r w:rsidRPr="006B41C5">
              <w:rPr>
                <w:sz w:val="22"/>
                <w:szCs w:val="22"/>
              </w:rPr>
              <w:t>«Переяславщина молода»</w:t>
            </w:r>
          </w:p>
          <w:p w:rsidR="00D57754" w:rsidRPr="006B41C5" w:rsidRDefault="00D57754" w:rsidP="00D57754">
            <w:pPr>
              <w:pStyle w:val="aff7"/>
              <w:spacing w:before="0" w:beforeAutospacing="0" w:after="0" w:afterAutospacing="0"/>
              <w:rPr>
                <w:sz w:val="22"/>
                <w:szCs w:val="22"/>
              </w:rPr>
            </w:pPr>
            <w:r w:rsidRPr="006B41C5">
              <w:rPr>
                <w:sz w:val="22"/>
                <w:szCs w:val="22"/>
              </w:rPr>
              <w:t>виготовлення сувенірної продукції, мерчу</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3,</w:t>
            </w:r>
            <w:r w:rsidRPr="006B41C5">
              <w:rPr>
                <w:sz w:val="22"/>
                <w:szCs w:val="22"/>
              </w:rPr>
              <w:t>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3,</w:t>
            </w:r>
            <w:r w:rsidRPr="006B41C5">
              <w:rPr>
                <w:sz w:val="22"/>
                <w:szCs w:val="22"/>
              </w:rPr>
              <w:t>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фізичної культури, молоді, спорту та охорони здоров’я виконавчого комітету Переяславської міської ради</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- 2 заходи, 50 учасників.</w:t>
            </w:r>
          </w:p>
          <w:p w:rsidR="00D57754" w:rsidRPr="006B41C5" w:rsidRDefault="00D57754" w:rsidP="00D57754">
            <w:pPr>
              <w:pStyle w:val="aff7"/>
              <w:spacing w:before="0" w:beforeAutospacing="0" w:after="0" w:afterAutospacing="0"/>
              <w:ind w:left="-90"/>
              <w:rPr>
                <w:sz w:val="22"/>
                <w:szCs w:val="22"/>
              </w:rPr>
            </w:pPr>
            <w:r w:rsidRPr="006B41C5">
              <w:rPr>
                <w:sz w:val="22"/>
                <w:szCs w:val="22"/>
              </w:rPr>
              <w:t xml:space="preserve">  Підвищення   </w:t>
            </w:r>
          </w:p>
          <w:p w:rsidR="00D57754" w:rsidRPr="006B41C5" w:rsidRDefault="00D57754" w:rsidP="00D57754">
            <w:pPr>
              <w:pStyle w:val="aff7"/>
              <w:spacing w:before="0" w:beforeAutospacing="0" w:after="0" w:afterAutospacing="0"/>
              <w:ind w:left="-90"/>
              <w:rPr>
                <w:sz w:val="22"/>
                <w:szCs w:val="22"/>
              </w:rPr>
            </w:pPr>
            <w:r w:rsidRPr="006B41C5">
              <w:rPr>
                <w:sz w:val="22"/>
                <w:szCs w:val="22"/>
              </w:rPr>
              <w:t>  рівня  </w:t>
            </w:r>
          </w:p>
          <w:p w:rsidR="00D57754" w:rsidRPr="006B41C5" w:rsidRDefault="00D57754" w:rsidP="00D57754">
            <w:pPr>
              <w:pStyle w:val="aff7"/>
              <w:spacing w:before="0" w:beforeAutospacing="0" w:after="0" w:afterAutospacing="0"/>
              <w:ind w:left="-90"/>
              <w:rPr>
                <w:sz w:val="22"/>
                <w:szCs w:val="22"/>
              </w:rPr>
            </w:pPr>
            <w:r w:rsidRPr="006B41C5">
              <w:rPr>
                <w:sz w:val="22"/>
                <w:szCs w:val="22"/>
              </w:rPr>
              <w:t xml:space="preserve">  впізнаваності </w:t>
            </w:r>
          </w:p>
          <w:p w:rsidR="00D57754" w:rsidRPr="006B41C5" w:rsidRDefault="00D57754" w:rsidP="00D57754">
            <w:pPr>
              <w:pStyle w:val="aff7"/>
              <w:spacing w:before="0" w:beforeAutospacing="0" w:after="0" w:afterAutospacing="0"/>
              <w:ind w:left="-90"/>
              <w:rPr>
                <w:sz w:val="22"/>
                <w:szCs w:val="22"/>
              </w:rPr>
            </w:pPr>
            <w:r w:rsidRPr="006B41C5">
              <w:rPr>
                <w:sz w:val="22"/>
                <w:szCs w:val="22"/>
              </w:rPr>
              <w:t xml:space="preserve">  молодіжного    </w:t>
            </w:r>
          </w:p>
          <w:p w:rsidR="00D57754" w:rsidRPr="006B41C5" w:rsidRDefault="00D57754" w:rsidP="00D57754">
            <w:pPr>
              <w:pStyle w:val="aff7"/>
              <w:spacing w:before="0" w:beforeAutospacing="0" w:after="0" w:afterAutospacing="0"/>
              <w:ind w:left="-90"/>
              <w:rPr>
                <w:sz w:val="22"/>
                <w:szCs w:val="22"/>
              </w:rPr>
            </w:pPr>
            <w:r w:rsidRPr="006B41C5">
              <w:rPr>
                <w:sz w:val="22"/>
                <w:szCs w:val="22"/>
              </w:rPr>
              <w:t>  руху</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12.</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w:t>
            </w:r>
            <w:r w:rsidRPr="006B41C5">
              <w:rPr>
                <w:sz w:val="22"/>
                <w:szCs w:val="22"/>
                <w:lang w:val="uk-UA"/>
              </w:rPr>
              <w:lastRenderedPageBreak/>
              <w:t xml:space="preserve">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shd w:val="clear" w:color="auto" w:fill="FFFFFF"/>
              </w:rPr>
              <w:lastRenderedPageBreak/>
              <w:t>Тиждень молоді «Двіж-Ок»:</w:t>
            </w:r>
          </w:p>
          <w:p w:rsidR="00D57754" w:rsidRPr="006B41C5" w:rsidRDefault="00D57754" w:rsidP="00D57754">
            <w:pPr>
              <w:pStyle w:val="aff7"/>
              <w:numPr>
                <w:ilvl w:val="0"/>
                <w:numId w:val="15"/>
              </w:numPr>
              <w:tabs>
                <w:tab w:val="clear" w:pos="720"/>
                <w:tab w:val="num" w:pos="189"/>
              </w:tabs>
              <w:spacing w:before="0" w:beforeAutospacing="0" w:after="0" w:afterAutospacing="0"/>
              <w:ind w:left="189" w:hanging="142"/>
              <w:rPr>
                <w:sz w:val="22"/>
                <w:szCs w:val="22"/>
              </w:rPr>
            </w:pPr>
            <w:r w:rsidRPr="006B41C5">
              <w:rPr>
                <w:sz w:val="22"/>
                <w:szCs w:val="22"/>
                <w:shd w:val="clear" w:color="auto" w:fill="FFFFFF"/>
              </w:rPr>
              <w:lastRenderedPageBreak/>
              <w:t>творчі майстер-класи;</w:t>
            </w:r>
          </w:p>
          <w:p w:rsidR="00D57754" w:rsidRPr="006B41C5" w:rsidRDefault="00D57754" w:rsidP="00D57754">
            <w:pPr>
              <w:pStyle w:val="aff7"/>
              <w:numPr>
                <w:ilvl w:val="0"/>
                <w:numId w:val="15"/>
              </w:numPr>
              <w:tabs>
                <w:tab w:val="clear" w:pos="720"/>
              </w:tabs>
              <w:spacing w:before="0" w:beforeAutospacing="0" w:after="0" w:afterAutospacing="0"/>
              <w:ind w:left="189" w:hanging="142"/>
              <w:rPr>
                <w:sz w:val="22"/>
                <w:szCs w:val="22"/>
              </w:rPr>
            </w:pPr>
            <w:r w:rsidRPr="006B41C5">
              <w:rPr>
                <w:sz w:val="22"/>
                <w:szCs w:val="22"/>
                <w:shd w:val="clear" w:color="auto" w:fill="FFFFFF"/>
              </w:rPr>
              <w:t>сценічні виступи;</w:t>
            </w:r>
          </w:p>
          <w:p w:rsidR="00D57754" w:rsidRPr="006B41C5" w:rsidRDefault="00D57754" w:rsidP="00D57754">
            <w:pPr>
              <w:pStyle w:val="aff7"/>
              <w:numPr>
                <w:ilvl w:val="0"/>
                <w:numId w:val="15"/>
              </w:numPr>
              <w:tabs>
                <w:tab w:val="clear" w:pos="720"/>
                <w:tab w:val="num" w:pos="47"/>
                <w:tab w:val="left" w:pos="189"/>
              </w:tabs>
              <w:spacing w:before="0" w:beforeAutospacing="0" w:after="0" w:afterAutospacing="0"/>
              <w:ind w:left="47" w:firstLine="0"/>
              <w:rPr>
                <w:sz w:val="22"/>
                <w:szCs w:val="22"/>
              </w:rPr>
            </w:pPr>
            <w:r w:rsidRPr="006B41C5">
              <w:rPr>
                <w:sz w:val="22"/>
                <w:szCs w:val="22"/>
                <w:shd w:val="clear" w:color="auto" w:fill="FFFFFF"/>
              </w:rPr>
              <w:t>творчі конкурси;</w:t>
            </w:r>
          </w:p>
          <w:p w:rsidR="00D57754" w:rsidRPr="006B41C5" w:rsidRDefault="00D57754" w:rsidP="00D57754">
            <w:pPr>
              <w:pStyle w:val="aff7"/>
              <w:numPr>
                <w:ilvl w:val="0"/>
                <w:numId w:val="15"/>
              </w:numPr>
              <w:tabs>
                <w:tab w:val="clear" w:pos="720"/>
                <w:tab w:val="num" w:pos="189"/>
              </w:tabs>
              <w:spacing w:before="0" w:beforeAutospacing="0" w:after="0" w:afterAutospacing="0"/>
              <w:ind w:left="0" w:firstLine="47"/>
              <w:rPr>
                <w:sz w:val="22"/>
                <w:szCs w:val="22"/>
              </w:rPr>
            </w:pPr>
            <w:r w:rsidRPr="006B41C5">
              <w:rPr>
                <w:sz w:val="22"/>
                <w:szCs w:val="22"/>
                <w:shd w:val="clear" w:color="auto" w:fill="FFFFFF"/>
              </w:rPr>
              <w:t>інтерактивні зони;</w:t>
            </w:r>
          </w:p>
          <w:p w:rsidR="00D57754" w:rsidRPr="006B41C5" w:rsidRDefault="00D57754" w:rsidP="00D57754">
            <w:pPr>
              <w:pStyle w:val="aff7"/>
              <w:numPr>
                <w:ilvl w:val="0"/>
                <w:numId w:val="15"/>
              </w:numPr>
              <w:tabs>
                <w:tab w:val="clear" w:pos="720"/>
                <w:tab w:val="num" w:pos="0"/>
                <w:tab w:val="left" w:pos="189"/>
              </w:tabs>
              <w:spacing w:before="0" w:beforeAutospacing="0" w:after="0" w:afterAutospacing="0"/>
              <w:ind w:left="0" w:firstLine="47"/>
              <w:rPr>
                <w:sz w:val="22"/>
                <w:szCs w:val="22"/>
              </w:rPr>
            </w:pPr>
            <w:r w:rsidRPr="006B41C5">
              <w:rPr>
                <w:sz w:val="22"/>
                <w:szCs w:val="22"/>
                <w:shd w:val="clear" w:color="auto" w:fill="FFFFFF"/>
              </w:rPr>
              <w:t>лекції та воркшопи,</w:t>
            </w:r>
          </w:p>
          <w:p w:rsidR="00D57754" w:rsidRPr="006B41C5" w:rsidRDefault="00D57754" w:rsidP="00D57754">
            <w:pPr>
              <w:pStyle w:val="aff7"/>
              <w:spacing w:before="0" w:beforeAutospacing="0" w:after="0" w:afterAutospacing="0"/>
              <w:ind w:left="165"/>
              <w:rPr>
                <w:sz w:val="22"/>
                <w:szCs w:val="22"/>
              </w:rPr>
            </w:pPr>
            <w:r w:rsidRPr="006B41C5">
              <w:rPr>
                <w:sz w:val="22"/>
                <w:szCs w:val="22"/>
              </w:rPr>
              <w:t>підтримка творчих ініціатив та сприяння розвитку змістовного дозвілля молоді</w:t>
            </w:r>
          </w:p>
          <w:p w:rsidR="00D57754" w:rsidRPr="006B41C5" w:rsidRDefault="00D57754" w:rsidP="00D57754">
            <w:pPr>
              <w:pStyle w:val="aff7"/>
              <w:spacing w:before="0" w:beforeAutospacing="0" w:after="0" w:afterAutospacing="0"/>
              <w:rPr>
                <w:sz w:val="22"/>
                <w:szCs w:val="22"/>
              </w:rPr>
            </w:pPr>
            <w:r w:rsidRPr="006B41C5">
              <w:rPr>
                <w:sz w:val="22"/>
                <w:szCs w:val="22"/>
              </w:rPr>
              <w:t>  Нетворкінг</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lastRenderedPageBreak/>
              <w:t>3</w:t>
            </w:r>
            <w:r w:rsidRPr="006B41C5">
              <w:rPr>
                <w:sz w:val="22"/>
                <w:szCs w:val="22"/>
              </w:rPr>
              <w:t>0</w:t>
            </w:r>
            <w:r w:rsidRPr="006B41C5">
              <w:rPr>
                <w:sz w:val="22"/>
                <w:szCs w:val="22"/>
                <w:lang w:val="uk-UA"/>
              </w:rPr>
              <w:t>,</w:t>
            </w:r>
            <w:r w:rsidRPr="006B41C5">
              <w:rPr>
                <w:sz w:val="22"/>
                <w:szCs w:val="22"/>
              </w:rPr>
              <w:t>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3</w:t>
            </w:r>
            <w:r w:rsidRPr="006B41C5">
              <w:rPr>
                <w:sz w:val="22"/>
                <w:szCs w:val="22"/>
              </w:rPr>
              <w:t>0</w:t>
            </w:r>
            <w:r w:rsidRPr="006B41C5">
              <w:rPr>
                <w:sz w:val="22"/>
                <w:szCs w:val="22"/>
                <w:lang w:val="uk-UA"/>
              </w:rPr>
              <w:t>,</w:t>
            </w:r>
            <w:r w:rsidRPr="006B41C5">
              <w:rPr>
                <w:sz w:val="22"/>
                <w:szCs w:val="22"/>
              </w:rPr>
              <w:t>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Відділ з питань </w:t>
            </w:r>
            <w:r w:rsidRPr="006B41C5">
              <w:rPr>
                <w:sz w:val="22"/>
                <w:szCs w:val="22"/>
              </w:rPr>
              <w:lastRenderedPageBreak/>
              <w:t>фізичної культури, молоді, спорту та охорони здоров’я виконавчого комітету Переяславської міської ради</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202</w:t>
            </w:r>
            <w:r w:rsidRPr="006B41C5">
              <w:rPr>
                <w:sz w:val="22"/>
                <w:szCs w:val="22"/>
                <w:lang w:val="uk-UA"/>
              </w:rPr>
              <w:t>5</w:t>
            </w:r>
            <w:r w:rsidRPr="006B41C5">
              <w:rPr>
                <w:sz w:val="22"/>
                <w:szCs w:val="22"/>
              </w:rPr>
              <w:t>- 5 заходів, 250учасників.</w:t>
            </w:r>
          </w:p>
          <w:p w:rsidR="00D57754" w:rsidRPr="006B41C5" w:rsidRDefault="00D57754" w:rsidP="00D57754">
            <w:pPr>
              <w:pStyle w:val="aff7"/>
              <w:spacing w:before="0" w:beforeAutospacing="0" w:after="0" w:afterAutospacing="0"/>
              <w:rPr>
                <w:sz w:val="22"/>
                <w:szCs w:val="22"/>
              </w:rPr>
            </w:pPr>
            <w:r w:rsidRPr="006B41C5">
              <w:rPr>
                <w:sz w:val="22"/>
                <w:szCs w:val="22"/>
                <w:shd w:val="clear" w:color="auto" w:fill="FFFFFF"/>
              </w:rPr>
              <w:lastRenderedPageBreak/>
              <w:t xml:space="preserve">Надання молоді простору для самовираження, розвитку творчих здібностей, нові знайомства з подібними інтересами, де вони зможуть відчути себе прийнятими та натхненними. Знайдуть </w:t>
            </w:r>
            <w:r w:rsidRPr="006B41C5">
              <w:rPr>
                <w:sz w:val="22"/>
                <w:szCs w:val="22"/>
              </w:rPr>
              <w:t>можливості виявити свою творчість та розвинути свої таланти. Розширити свої межі.</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lastRenderedPageBreak/>
              <w:t>13.</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Просвітницький захід на колесах «Хто ми і звідки»</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3</w:t>
            </w:r>
            <w:r w:rsidRPr="006B41C5">
              <w:rPr>
                <w:sz w:val="22"/>
                <w:szCs w:val="22"/>
                <w:lang w:val="uk-UA"/>
              </w:rPr>
              <w:t>,</w:t>
            </w:r>
            <w:r w:rsidRPr="006B41C5">
              <w:rPr>
                <w:sz w:val="22"/>
                <w:szCs w:val="22"/>
              </w:rPr>
              <w:t>500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3</w:t>
            </w:r>
            <w:r w:rsidRPr="006B41C5">
              <w:rPr>
                <w:sz w:val="22"/>
                <w:szCs w:val="22"/>
                <w:lang w:val="uk-UA"/>
              </w:rPr>
              <w:t>,</w:t>
            </w:r>
            <w:r w:rsidRPr="006B41C5">
              <w:rPr>
                <w:sz w:val="22"/>
                <w:szCs w:val="22"/>
              </w:rPr>
              <w:t>500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фізичної культури, молоді, спорту та охорони здоров`я виконавчого комітету Переяславської міської ради,</w:t>
            </w:r>
          </w:p>
          <w:p w:rsidR="00D57754" w:rsidRPr="006B41C5" w:rsidRDefault="00D57754" w:rsidP="00D57754">
            <w:pPr>
              <w:pStyle w:val="aff7"/>
              <w:spacing w:before="0" w:beforeAutospacing="0" w:after="0" w:afterAutospacing="0"/>
              <w:rPr>
                <w:sz w:val="22"/>
                <w:szCs w:val="22"/>
              </w:rPr>
            </w:pPr>
            <w:r w:rsidRPr="006B41C5">
              <w:rPr>
                <w:sz w:val="22"/>
                <w:szCs w:val="22"/>
              </w:rPr>
              <w:t>ГІ «Корінь нації»</w:t>
            </w:r>
          </w:p>
          <w:p w:rsidR="00D57754" w:rsidRPr="006B41C5" w:rsidRDefault="00D57754" w:rsidP="00D57754">
            <w:pPr>
              <w:pStyle w:val="aff7"/>
              <w:spacing w:before="0" w:beforeAutospacing="0" w:after="0" w:afterAutospacing="0"/>
              <w:rPr>
                <w:sz w:val="22"/>
                <w:szCs w:val="22"/>
              </w:rPr>
            </w:pPr>
            <w:r w:rsidRPr="006B41C5">
              <w:rPr>
                <w:sz w:val="22"/>
                <w:szCs w:val="22"/>
              </w:rPr>
              <w:t> </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- 13 заходів, 150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Формування патріотичної свідомості молоді, любові до українського народу, його історії, рідної землі, родини, гордості за її минуле і сучасне на прикладах героїчної історії українського народу.</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14.</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w:t>
            </w:r>
            <w:r w:rsidRPr="006B41C5">
              <w:rPr>
                <w:sz w:val="22"/>
                <w:szCs w:val="22"/>
                <w:lang w:val="uk-UA"/>
              </w:rPr>
              <w:lastRenderedPageBreak/>
              <w:t xml:space="preserve">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tabs>
                <w:tab w:val="left" w:pos="199"/>
              </w:tabs>
              <w:spacing w:before="0" w:beforeAutospacing="0" w:after="0" w:afterAutospacing="0"/>
              <w:rPr>
                <w:sz w:val="22"/>
                <w:szCs w:val="22"/>
              </w:rPr>
            </w:pPr>
            <w:r w:rsidRPr="006B41C5">
              <w:rPr>
                <w:sz w:val="22"/>
                <w:szCs w:val="22"/>
              </w:rPr>
              <w:lastRenderedPageBreak/>
              <w:t>Переяславська школа операторів БПЛА «Джура –</w:t>
            </w:r>
            <w:r w:rsidRPr="006B41C5">
              <w:rPr>
                <w:sz w:val="22"/>
                <w:szCs w:val="22"/>
              </w:rPr>
              <w:lastRenderedPageBreak/>
              <w:t>Сокіл»:</w:t>
            </w:r>
          </w:p>
          <w:p w:rsidR="00D57754" w:rsidRPr="006B41C5" w:rsidRDefault="00D57754" w:rsidP="00D57754">
            <w:pPr>
              <w:pStyle w:val="aff7"/>
              <w:numPr>
                <w:ilvl w:val="0"/>
                <w:numId w:val="16"/>
              </w:numPr>
              <w:tabs>
                <w:tab w:val="clear" w:pos="720"/>
                <w:tab w:val="num" w:pos="47"/>
                <w:tab w:val="left" w:pos="199"/>
              </w:tabs>
              <w:spacing w:before="0" w:beforeAutospacing="0" w:after="0" w:afterAutospacing="0"/>
              <w:ind w:left="0" w:firstLine="0"/>
              <w:rPr>
                <w:sz w:val="22"/>
                <w:szCs w:val="22"/>
              </w:rPr>
            </w:pPr>
            <w:r w:rsidRPr="006B41C5">
              <w:rPr>
                <w:sz w:val="22"/>
                <w:szCs w:val="22"/>
              </w:rPr>
              <w:t>робота гуртка «Джура-Сокіл»;</w:t>
            </w:r>
          </w:p>
          <w:p w:rsidR="00D57754" w:rsidRPr="006B41C5" w:rsidRDefault="00D57754" w:rsidP="00D57754">
            <w:pPr>
              <w:pStyle w:val="aff7"/>
              <w:spacing w:before="0" w:beforeAutospacing="0" w:after="0" w:afterAutospacing="0"/>
              <w:rPr>
                <w:sz w:val="22"/>
                <w:szCs w:val="22"/>
              </w:rPr>
            </w:pPr>
            <w:r w:rsidRPr="006B41C5">
              <w:rPr>
                <w:sz w:val="22"/>
                <w:szCs w:val="22"/>
              </w:rPr>
              <w:t>змагання на кращого пілота БПЛА «Переяславський сокіл»</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lastRenderedPageBreak/>
              <w:t>2</w:t>
            </w:r>
            <w:r w:rsidRPr="006B41C5">
              <w:rPr>
                <w:sz w:val="22"/>
                <w:szCs w:val="22"/>
                <w:lang w:val="uk-UA"/>
              </w:rPr>
              <w:t>,</w:t>
            </w:r>
            <w:r w:rsidRPr="006B41C5">
              <w:rPr>
                <w:sz w:val="22"/>
                <w:szCs w:val="22"/>
              </w:rPr>
              <w:t>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2</w:t>
            </w:r>
            <w:r w:rsidRPr="006B41C5">
              <w:rPr>
                <w:sz w:val="22"/>
                <w:szCs w:val="22"/>
                <w:lang w:val="uk-UA"/>
              </w:rPr>
              <w:t>,</w:t>
            </w:r>
            <w:r w:rsidRPr="006B41C5">
              <w:rPr>
                <w:sz w:val="22"/>
                <w:szCs w:val="22"/>
              </w:rPr>
              <w:t>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lastRenderedPageBreak/>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lastRenderedPageBreak/>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lastRenderedPageBreak/>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 xml:space="preserve">ГО «Переяславський </w:t>
            </w:r>
            <w:r w:rsidRPr="006B41C5">
              <w:rPr>
                <w:sz w:val="22"/>
                <w:szCs w:val="22"/>
              </w:rPr>
              <w:lastRenderedPageBreak/>
              <w:t>Клуб «Джура»</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202</w:t>
            </w:r>
            <w:r w:rsidRPr="006B41C5">
              <w:rPr>
                <w:sz w:val="22"/>
                <w:szCs w:val="22"/>
                <w:lang w:val="uk-UA"/>
              </w:rPr>
              <w:t>5</w:t>
            </w:r>
            <w:r w:rsidRPr="006B41C5">
              <w:rPr>
                <w:sz w:val="22"/>
                <w:szCs w:val="22"/>
              </w:rPr>
              <w:t>- 10 заходів, 200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Формування у молоді </w:t>
            </w:r>
            <w:r w:rsidRPr="006B41C5">
              <w:rPr>
                <w:sz w:val="22"/>
                <w:szCs w:val="22"/>
              </w:rPr>
              <w:lastRenderedPageBreak/>
              <w:t>патріотизму, духовності, моральності. Загальнолюдських життєвих принципів.</w:t>
            </w:r>
          </w:p>
          <w:p w:rsidR="00D57754" w:rsidRPr="006B41C5" w:rsidRDefault="00D57754" w:rsidP="00D57754">
            <w:pPr>
              <w:pStyle w:val="aff7"/>
              <w:spacing w:before="0" w:beforeAutospacing="0" w:after="0" w:afterAutospacing="0"/>
              <w:rPr>
                <w:sz w:val="22"/>
                <w:szCs w:val="22"/>
              </w:rPr>
            </w:pPr>
            <w:r w:rsidRPr="006B41C5">
              <w:rPr>
                <w:sz w:val="22"/>
                <w:szCs w:val="22"/>
              </w:rPr>
              <w:t> </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lastRenderedPageBreak/>
              <w:t>15.</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tabs>
                <w:tab w:val="left" w:pos="187"/>
              </w:tabs>
              <w:spacing w:before="0" w:beforeAutospacing="0" w:after="0" w:afterAutospacing="0"/>
              <w:rPr>
                <w:sz w:val="22"/>
                <w:szCs w:val="22"/>
              </w:rPr>
            </w:pPr>
            <w:r w:rsidRPr="006B41C5">
              <w:rPr>
                <w:sz w:val="22"/>
                <w:szCs w:val="22"/>
              </w:rPr>
              <w:t>Тренінг-вишкіл Переяславської школи виховників «Джур»:</w:t>
            </w:r>
          </w:p>
          <w:p w:rsidR="00D57754" w:rsidRPr="006B41C5" w:rsidRDefault="00D57754" w:rsidP="00D57754">
            <w:pPr>
              <w:pStyle w:val="aff7"/>
              <w:numPr>
                <w:ilvl w:val="0"/>
                <w:numId w:val="17"/>
              </w:numPr>
              <w:tabs>
                <w:tab w:val="clear" w:pos="720"/>
                <w:tab w:val="left" w:pos="187"/>
              </w:tabs>
              <w:spacing w:before="0" w:beforeAutospacing="0" w:after="0" w:afterAutospacing="0"/>
              <w:ind w:left="0" w:firstLine="0"/>
              <w:rPr>
                <w:sz w:val="22"/>
                <w:szCs w:val="22"/>
              </w:rPr>
            </w:pPr>
            <w:r w:rsidRPr="006B41C5">
              <w:rPr>
                <w:sz w:val="22"/>
                <w:szCs w:val="22"/>
              </w:rPr>
              <w:t>тренінг-семінар для виховників;</w:t>
            </w:r>
          </w:p>
          <w:p w:rsidR="00D57754" w:rsidRPr="006B41C5" w:rsidRDefault="00D57754" w:rsidP="00D57754">
            <w:pPr>
              <w:pStyle w:val="aff7"/>
              <w:tabs>
                <w:tab w:val="left" w:pos="199"/>
              </w:tabs>
              <w:spacing w:before="0" w:beforeAutospacing="0" w:after="0" w:afterAutospacing="0"/>
              <w:rPr>
                <w:sz w:val="22"/>
                <w:szCs w:val="22"/>
              </w:rPr>
            </w:pPr>
            <w:r w:rsidRPr="006B41C5">
              <w:rPr>
                <w:sz w:val="22"/>
                <w:szCs w:val="22"/>
              </w:rPr>
              <w:t>вишкіл для ройових та курінних.</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3</w:t>
            </w:r>
            <w:r w:rsidRPr="006B41C5">
              <w:rPr>
                <w:sz w:val="22"/>
                <w:szCs w:val="22"/>
                <w:lang w:val="uk-UA"/>
              </w:rPr>
              <w:t>,</w:t>
            </w:r>
            <w:r w:rsidRPr="006B41C5">
              <w:rPr>
                <w:sz w:val="22"/>
                <w:szCs w:val="22"/>
              </w:rPr>
              <w:t>500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3</w:t>
            </w:r>
            <w:r w:rsidRPr="006B41C5">
              <w:rPr>
                <w:sz w:val="22"/>
                <w:szCs w:val="22"/>
                <w:lang w:val="uk-UA"/>
              </w:rPr>
              <w:t>,</w:t>
            </w:r>
            <w:r w:rsidRPr="006B41C5">
              <w:rPr>
                <w:sz w:val="22"/>
                <w:szCs w:val="22"/>
              </w:rPr>
              <w:t>500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ГО «Переяславський Клуб «Джура»</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- 2 заходи, 30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Формування методологічних і методичних засад національно-патріотичного виховання.</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16.</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tabs>
                <w:tab w:val="left" w:pos="199"/>
              </w:tabs>
              <w:spacing w:before="0" w:beforeAutospacing="0" w:after="0" w:afterAutospacing="0"/>
              <w:rPr>
                <w:sz w:val="22"/>
                <w:szCs w:val="22"/>
              </w:rPr>
            </w:pPr>
            <w:r w:rsidRPr="006B41C5">
              <w:rPr>
                <w:sz w:val="22"/>
                <w:szCs w:val="22"/>
              </w:rPr>
              <w:t>Родинне козацьке свято «Козацькому роду нема переводу»:</w:t>
            </w:r>
          </w:p>
          <w:p w:rsidR="00D57754" w:rsidRPr="006B41C5" w:rsidRDefault="00D57754" w:rsidP="00D57754">
            <w:pPr>
              <w:pStyle w:val="aff7"/>
              <w:numPr>
                <w:ilvl w:val="0"/>
                <w:numId w:val="18"/>
              </w:numPr>
              <w:tabs>
                <w:tab w:val="clear" w:pos="720"/>
                <w:tab w:val="left" w:pos="199"/>
              </w:tabs>
              <w:spacing w:before="0" w:beforeAutospacing="0" w:after="0" w:afterAutospacing="0"/>
              <w:ind w:left="0" w:firstLine="0"/>
              <w:rPr>
                <w:sz w:val="22"/>
                <w:szCs w:val="22"/>
              </w:rPr>
            </w:pPr>
            <w:r w:rsidRPr="006B41C5">
              <w:rPr>
                <w:sz w:val="22"/>
                <w:szCs w:val="22"/>
              </w:rPr>
              <w:t>екскурсія «До Шевченка на пораду»;</w:t>
            </w:r>
          </w:p>
          <w:p w:rsidR="00D57754" w:rsidRPr="006B41C5" w:rsidRDefault="00D57754" w:rsidP="00D57754">
            <w:pPr>
              <w:pStyle w:val="aff7"/>
              <w:numPr>
                <w:ilvl w:val="0"/>
                <w:numId w:val="18"/>
              </w:numPr>
              <w:tabs>
                <w:tab w:val="clear" w:pos="720"/>
                <w:tab w:val="left" w:pos="199"/>
              </w:tabs>
              <w:spacing w:before="0" w:beforeAutospacing="0" w:after="0" w:afterAutospacing="0"/>
              <w:ind w:left="0" w:firstLine="0"/>
              <w:rPr>
                <w:sz w:val="22"/>
                <w:szCs w:val="22"/>
              </w:rPr>
            </w:pPr>
            <w:r w:rsidRPr="006B41C5">
              <w:rPr>
                <w:sz w:val="22"/>
                <w:szCs w:val="22"/>
              </w:rPr>
              <w:t>«Козацькі забави» з нагоди Дня Героїв;</w:t>
            </w:r>
          </w:p>
          <w:p w:rsidR="00D57754" w:rsidRPr="006B41C5" w:rsidRDefault="00D57754" w:rsidP="00D57754">
            <w:pPr>
              <w:pStyle w:val="aff7"/>
              <w:tabs>
                <w:tab w:val="left" w:pos="199"/>
              </w:tabs>
              <w:spacing w:before="0" w:beforeAutospacing="0" w:after="0" w:afterAutospacing="0"/>
              <w:rPr>
                <w:sz w:val="22"/>
                <w:szCs w:val="22"/>
              </w:rPr>
            </w:pPr>
            <w:r w:rsidRPr="006B41C5">
              <w:rPr>
                <w:sz w:val="22"/>
                <w:szCs w:val="22"/>
              </w:rPr>
              <w:t>мінітаборування «Тарасова ніч»</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3</w:t>
            </w:r>
            <w:r w:rsidRPr="006B41C5">
              <w:rPr>
                <w:sz w:val="22"/>
                <w:szCs w:val="22"/>
                <w:lang w:val="uk-UA"/>
              </w:rPr>
              <w:t>,</w:t>
            </w:r>
            <w:r w:rsidRPr="006B41C5">
              <w:rPr>
                <w:sz w:val="22"/>
                <w:szCs w:val="22"/>
              </w:rPr>
              <w:t>500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3</w:t>
            </w:r>
            <w:r w:rsidRPr="006B41C5">
              <w:rPr>
                <w:sz w:val="22"/>
                <w:szCs w:val="22"/>
                <w:lang w:val="uk-UA"/>
              </w:rPr>
              <w:t>,</w:t>
            </w:r>
            <w:r w:rsidRPr="006B41C5">
              <w:rPr>
                <w:sz w:val="22"/>
                <w:szCs w:val="22"/>
              </w:rPr>
              <w:t>500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Відділ з питань фізичної культури, молоді, спорту та охорони здоров`я виконавчого комітету Переяславської міської ради , </w:t>
            </w:r>
          </w:p>
          <w:p w:rsidR="00D57754" w:rsidRPr="006B41C5" w:rsidRDefault="00D57754" w:rsidP="00D57754">
            <w:pPr>
              <w:pStyle w:val="aff7"/>
              <w:spacing w:before="0" w:beforeAutospacing="0" w:after="0" w:afterAutospacing="0"/>
              <w:rPr>
                <w:sz w:val="22"/>
                <w:szCs w:val="22"/>
              </w:rPr>
            </w:pPr>
            <w:r w:rsidRPr="006B41C5">
              <w:rPr>
                <w:sz w:val="22"/>
                <w:szCs w:val="22"/>
              </w:rPr>
              <w:t>ГО «Переяславський Клуб «Джура»</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- 3 заходи, 75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Підвищення рівня зацікавленості та обізнаності молоді щодо духовно-культурної спадщини України та рідного краю.</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lastRenderedPageBreak/>
              <w:t>17.</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tabs>
                <w:tab w:val="left" w:pos="187"/>
              </w:tabs>
              <w:spacing w:before="0" w:beforeAutospacing="0" w:after="0" w:afterAutospacing="0"/>
              <w:rPr>
                <w:sz w:val="22"/>
                <w:szCs w:val="22"/>
              </w:rPr>
            </w:pPr>
            <w:r w:rsidRPr="006B41C5">
              <w:rPr>
                <w:sz w:val="22"/>
                <w:szCs w:val="22"/>
              </w:rPr>
              <w:t>«Мобільність молоді Переяславщини»:</w:t>
            </w:r>
          </w:p>
          <w:p w:rsidR="00D57754" w:rsidRPr="006B41C5" w:rsidRDefault="00D57754" w:rsidP="00D57754">
            <w:pPr>
              <w:pStyle w:val="aff7"/>
              <w:numPr>
                <w:ilvl w:val="0"/>
                <w:numId w:val="19"/>
              </w:numPr>
              <w:tabs>
                <w:tab w:val="clear" w:pos="720"/>
                <w:tab w:val="left" w:pos="187"/>
              </w:tabs>
              <w:spacing w:before="0" w:beforeAutospacing="0" w:after="0" w:afterAutospacing="0"/>
              <w:ind w:left="47" w:hanging="47"/>
              <w:rPr>
                <w:sz w:val="22"/>
                <w:szCs w:val="22"/>
              </w:rPr>
            </w:pPr>
            <w:r w:rsidRPr="006B41C5">
              <w:rPr>
                <w:sz w:val="22"/>
                <w:szCs w:val="22"/>
              </w:rPr>
              <w:t>екскурсія «Мандри Україною», наметове таборування</w:t>
            </w:r>
          </w:p>
          <w:p w:rsidR="00D57754" w:rsidRPr="006B41C5" w:rsidRDefault="00D57754" w:rsidP="00D57754">
            <w:pPr>
              <w:pStyle w:val="aff7"/>
              <w:tabs>
                <w:tab w:val="left" w:pos="199"/>
              </w:tabs>
              <w:spacing w:before="0" w:beforeAutospacing="0" w:after="0" w:afterAutospacing="0"/>
              <w:rPr>
                <w:sz w:val="22"/>
                <w:szCs w:val="22"/>
              </w:rPr>
            </w:pPr>
            <w:r w:rsidRPr="006B41C5">
              <w:rPr>
                <w:sz w:val="22"/>
                <w:szCs w:val="22"/>
              </w:rPr>
              <w:t> </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3</w:t>
            </w:r>
            <w:r w:rsidRPr="006B41C5">
              <w:rPr>
                <w:sz w:val="22"/>
                <w:szCs w:val="22"/>
                <w:lang w:val="uk-UA"/>
              </w:rPr>
              <w:t>,</w:t>
            </w:r>
            <w:r w:rsidRPr="006B41C5">
              <w:rPr>
                <w:sz w:val="22"/>
                <w:szCs w:val="22"/>
              </w:rPr>
              <w:t>500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3</w:t>
            </w:r>
            <w:r w:rsidRPr="006B41C5">
              <w:rPr>
                <w:sz w:val="22"/>
                <w:szCs w:val="22"/>
                <w:lang w:val="uk-UA"/>
              </w:rPr>
              <w:t>,</w:t>
            </w:r>
            <w:r w:rsidRPr="006B41C5">
              <w:rPr>
                <w:sz w:val="22"/>
                <w:szCs w:val="22"/>
              </w:rPr>
              <w:t>500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фізичної культури, молоді, спорту та охорони здоров</w:t>
            </w:r>
            <w:r w:rsidRPr="006B41C5">
              <w:rPr>
                <w:sz w:val="22"/>
                <w:szCs w:val="22"/>
                <w:lang w:val="uk-UA"/>
              </w:rPr>
              <w:t>`</w:t>
            </w:r>
            <w:r w:rsidRPr="006B41C5">
              <w:rPr>
                <w:sz w:val="22"/>
                <w:szCs w:val="22"/>
              </w:rPr>
              <w:t xml:space="preserve">я виконавчого комітету Переяславської міської ради , </w:t>
            </w:r>
          </w:p>
          <w:p w:rsidR="00D57754" w:rsidRPr="006B41C5" w:rsidRDefault="00D57754" w:rsidP="00D57754">
            <w:pPr>
              <w:pStyle w:val="aff7"/>
              <w:spacing w:before="0" w:beforeAutospacing="0" w:after="0" w:afterAutospacing="0"/>
              <w:rPr>
                <w:sz w:val="22"/>
                <w:szCs w:val="22"/>
              </w:rPr>
            </w:pPr>
            <w:r w:rsidRPr="006B41C5">
              <w:rPr>
                <w:sz w:val="22"/>
                <w:szCs w:val="22"/>
              </w:rPr>
              <w:t>ГО «Переяславський Клуб «Джура»</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xml:space="preserve">- 1 захід, </w:t>
            </w:r>
          </w:p>
          <w:p w:rsidR="00D57754" w:rsidRPr="006B41C5" w:rsidRDefault="00D57754" w:rsidP="00D57754">
            <w:pPr>
              <w:pStyle w:val="aff7"/>
              <w:spacing w:before="0" w:beforeAutospacing="0" w:after="0" w:afterAutospacing="0"/>
              <w:rPr>
                <w:sz w:val="22"/>
                <w:szCs w:val="22"/>
              </w:rPr>
            </w:pPr>
            <w:r w:rsidRPr="006B41C5">
              <w:rPr>
                <w:sz w:val="22"/>
                <w:szCs w:val="22"/>
              </w:rPr>
              <w:t>30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Підвищення рівня обізнаності молоді щодо духовно-культурної спадщини України та рідного краю.</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18.</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tabs>
                <w:tab w:val="left" w:pos="187"/>
              </w:tabs>
              <w:spacing w:before="0" w:beforeAutospacing="0" w:after="0" w:afterAutospacing="0"/>
              <w:ind w:left="47"/>
              <w:rPr>
                <w:sz w:val="22"/>
                <w:szCs w:val="22"/>
              </w:rPr>
            </w:pPr>
            <w:r w:rsidRPr="006B41C5">
              <w:rPr>
                <w:sz w:val="22"/>
                <w:szCs w:val="22"/>
                <w:lang w:val="uk-UA"/>
              </w:rPr>
              <w:t>Просвітницький захід «Голос кобзарів»</w:t>
            </w:r>
          </w:p>
          <w:p w:rsidR="00D57754" w:rsidRPr="006B41C5" w:rsidRDefault="00D57754" w:rsidP="00D57754">
            <w:pPr>
              <w:pStyle w:val="aff7"/>
              <w:tabs>
                <w:tab w:val="left" w:pos="199"/>
              </w:tabs>
              <w:spacing w:before="0" w:beforeAutospacing="0" w:after="0" w:afterAutospacing="0"/>
              <w:rPr>
                <w:sz w:val="22"/>
                <w:szCs w:val="22"/>
              </w:rPr>
            </w:pPr>
            <w:r w:rsidRPr="006B41C5">
              <w:rPr>
                <w:sz w:val="22"/>
                <w:szCs w:val="22"/>
              </w:rPr>
              <w:t> </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2,000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2,000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фізичної культури, молоді, спорту та охорони здоров</w:t>
            </w:r>
            <w:r w:rsidRPr="006B41C5">
              <w:rPr>
                <w:sz w:val="22"/>
                <w:szCs w:val="22"/>
                <w:lang w:val="uk-UA"/>
              </w:rPr>
              <w:t>`</w:t>
            </w:r>
            <w:r w:rsidRPr="006B41C5">
              <w:rPr>
                <w:sz w:val="22"/>
                <w:szCs w:val="22"/>
              </w:rPr>
              <w:t xml:space="preserve">я виконавчого комітету Переяславської міської ради , </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ГО «Переяславський </w:t>
            </w:r>
            <w:r w:rsidRPr="006B41C5">
              <w:rPr>
                <w:sz w:val="22"/>
                <w:szCs w:val="22"/>
              </w:rPr>
              <w:lastRenderedPageBreak/>
              <w:t>Клуб «Джура»</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202</w:t>
            </w:r>
            <w:r w:rsidRPr="006B41C5">
              <w:rPr>
                <w:sz w:val="22"/>
                <w:szCs w:val="22"/>
                <w:lang w:val="uk-UA"/>
              </w:rPr>
              <w:t>5</w:t>
            </w:r>
            <w:r w:rsidRPr="006B41C5">
              <w:rPr>
                <w:sz w:val="22"/>
                <w:szCs w:val="22"/>
              </w:rPr>
              <w:t xml:space="preserve">- 1 захід, </w:t>
            </w:r>
          </w:p>
          <w:p w:rsidR="00D57754" w:rsidRPr="006B41C5" w:rsidRDefault="00D57754" w:rsidP="00D57754">
            <w:pPr>
              <w:pStyle w:val="aff7"/>
              <w:spacing w:before="0" w:beforeAutospacing="0" w:after="0" w:afterAutospacing="0"/>
              <w:rPr>
                <w:sz w:val="22"/>
                <w:szCs w:val="22"/>
              </w:rPr>
            </w:pPr>
            <w:r w:rsidRPr="006B41C5">
              <w:rPr>
                <w:sz w:val="22"/>
                <w:szCs w:val="22"/>
                <w:lang w:val="uk-UA"/>
              </w:rPr>
              <w:t>5</w:t>
            </w:r>
            <w:r w:rsidRPr="006B41C5">
              <w:rPr>
                <w:sz w:val="22"/>
                <w:szCs w:val="22"/>
              </w:rPr>
              <w:t>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Підвищення рівня обізнаності молоді щодо духовно-культурної спадщини України та рідного краю.</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lastRenderedPageBreak/>
              <w:t>19.</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tabs>
                <w:tab w:val="left" w:pos="199"/>
              </w:tabs>
              <w:spacing w:before="0" w:beforeAutospacing="0" w:after="0" w:afterAutospacing="0"/>
              <w:rPr>
                <w:sz w:val="22"/>
                <w:szCs w:val="22"/>
              </w:rPr>
            </w:pPr>
            <w:r w:rsidRPr="006B41C5">
              <w:rPr>
                <w:sz w:val="22"/>
                <w:szCs w:val="22"/>
              </w:rPr>
              <w:t>Культурологічний захід «Дніпро Ревучий»</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5,0</w:t>
            </w:r>
            <w:r w:rsidRPr="006B41C5">
              <w:rPr>
                <w:sz w:val="22"/>
                <w:szCs w:val="22"/>
              </w:rPr>
              <w:t>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5,0</w:t>
            </w:r>
            <w:r w:rsidRPr="006B41C5">
              <w:rPr>
                <w:sz w:val="22"/>
                <w:szCs w:val="22"/>
              </w:rPr>
              <w:t>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ГО «Переяславський Клуб «Джура»,</w:t>
            </w:r>
          </w:p>
          <w:p w:rsidR="00D57754" w:rsidRPr="006B41C5" w:rsidRDefault="00D57754" w:rsidP="00D57754">
            <w:pPr>
              <w:pStyle w:val="aff7"/>
              <w:spacing w:before="0" w:beforeAutospacing="0" w:after="0" w:afterAutospacing="0"/>
              <w:rPr>
                <w:sz w:val="22"/>
                <w:szCs w:val="22"/>
              </w:rPr>
            </w:pPr>
            <w:r w:rsidRPr="006B41C5">
              <w:rPr>
                <w:sz w:val="22"/>
                <w:szCs w:val="22"/>
              </w:rPr>
              <w:t>ГІ «Корінь нації»</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- 1 захід, 100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Популяризація національної культури, формування патріотичної свідомості молоді.</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20.</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tabs>
                <w:tab w:val="left" w:pos="199"/>
              </w:tabs>
              <w:spacing w:before="0" w:beforeAutospacing="0" w:after="0" w:afterAutospacing="0"/>
              <w:rPr>
                <w:sz w:val="22"/>
                <w:szCs w:val="22"/>
              </w:rPr>
            </w:pPr>
            <w:r w:rsidRPr="006B41C5">
              <w:rPr>
                <w:sz w:val="22"/>
                <w:szCs w:val="22"/>
              </w:rPr>
              <w:t>Фотоконкурс «Перлини Переяславської громади»</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2</w:t>
            </w:r>
            <w:r w:rsidRPr="006B41C5">
              <w:rPr>
                <w:sz w:val="22"/>
                <w:szCs w:val="22"/>
                <w:lang w:val="uk-UA"/>
              </w:rPr>
              <w:t>,</w:t>
            </w:r>
            <w:r w:rsidRPr="006B41C5">
              <w:rPr>
                <w:sz w:val="22"/>
                <w:szCs w:val="22"/>
              </w:rPr>
              <w:t>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2</w:t>
            </w:r>
            <w:r w:rsidRPr="006B41C5">
              <w:rPr>
                <w:sz w:val="22"/>
                <w:szCs w:val="22"/>
                <w:lang w:val="uk-UA"/>
              </w:rPr>
              <w:t>,</w:t>
            </w:r>
            <w:r w:rsidRPr="006B41C5">
              <w:rPr>
                <w:sz w:val="22"/>
                <w:szCs w:val="22"/>
              </w:rPr>
              <w:t>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ГО «Переяславський Клуб «Джура»,</w:t>
            </w:r>
          </w:p>
          <w:p w:rsidR="00D57754" w:rsidRPr="006B41C5" w:rsidRDefault="00D57754" w:rsidP="00D57754">
            <w:pPr>
              <w:pStyle w:val="aff7"/>
              <w:spacing w:before="0" w:beforeAutospacing="0" w:after="0" w:afterAutospacing="0"/>
              <w:rPr>
                <w:sz w:val="22"/>
                <w:szCs w:val="22"/>
              </w:rPr>
            </w:pPr>
            <w:r w:rsidRPr="006B41C5">
              <w:rPr>
                <w:sz w:val="22"/>
                <w:szCs w:val="22"/>
              </w:rPr>
              <w:t>ГІ «Корінь нації»</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xml:space="preserve">- 1 захід, </w:t>
            </w:r>
          </w:p>
          <w:p w:rsidR="00D57754" w:rsidRPr="006B41C5" w:rsidRDefault="00D57754" w:rsidP="00D57754">
            <w:pPr>
              <w:pStyle w:val="aff7"/>
              <w:spacing w:before="0" w:beforeAutospacing="0" w:after="0" w:afterAutospacing="0"/>
              <w:rPr>
                <w:sz w:val="22"/>
                <w:szCs w:val="22"/>
              </w:rPr>
            </w:pPr>
            <w:r w:rsidRPr="006B41C5">
              <w:rPr>
                <w:sz w:val="22"/>
                <w:szCs w:val="22"/>
              </w:rPr>
              <w:t>50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Підвищення рівня зацікавленості та обізнаності молоді щодо духовно-культурної спадщини України та рідного краю</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21.</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tabs>
                <w:tab w:val="left" w:pos="203"/>
              </w:tabs>
              <w:spacing w:before="0" w:beforeAutospacing="0" w:after="0" w:afterAutospacing="0"/>
              <w:rPr>
                <w:sz w:val="22"/>
                <w:szCs w:val="22"/>
              </w:rPr>
            </w:pPr>
            <w:r w:rsidRPr="006B41C5">
              <w:rPr>
                <w:sz w:val="22"/>
                <w:szCs w:val="22"/>
              </w:rPr>
              <w:t>Патріотичний фестиваль мистецтв «Сурми Звитяги»:</w:t>
            </w:r>
          </w:p>
          <w:p w:rsidR="00D57754" w:rsidRPr="006B41C5" w:rsidRDefault="00D57754" w:rsidP="00D57754">
            <w:pPr>
              <w:pStyle w:val="aff7"/>
              <w:numPr>
                <w:ilvl w:val="0"/>
                <w:numId w:val="20"/>
              </w:numPr>
              <w:tabs>
                <w:tab w:val="clear" w:pos="720"/>
                <w:tab w:val="left" w:pos="-95"/>
                <w:tab w:val="num" w:pos="0"/>
                <w:tab w:val="left" w:pos="189"/>
              </w:tabs>
              <w:spacing w:before="0" w:beforeAutospacing="0" w:after="0" w:afterAutospacing="0"/>
              <w:ind w:left="47" w:firstLine="0"/>
              <w:rPr>
                <w:sz w:val="22"/>
                <w:szCs w:val="22"/>
              </w:rPr>
            </w:pPr>
            <w:r w:rsidRPr="006B41C5">
              <w:rPr>
                <w:sz w:val="22"/>
                <w:szCs w:val="22"/>
              </w:rPr>
              <w:t>відбірковий тур у Переяславській міській територіальній громаді;</w:t>
            </w:r>
          </w:p>
          <w:p w:rsidR="00D57754" w:rsidRPr="006B41C5" w:rsidRDefault="00D57754" w:rsidP="00D57754">
            <w:pPr>
              <w:pStyle w:val="aff7"/>
              <w:numPr>
                <w:ilvl w:val="0"/>
                <w:numId w:val="20"/>
              </w:numPr>
              <w:tabs>
                <w:tab w:val="clear" w:pos="720"/>
                <w:tab w:val="num" w:pos="47"/>
              </w:tabs>
              <w:spacing w:before="0" w:beforeAutospacing="0" w:after="0" w:afterAutospacing="0"/>
              <w:ind w:left="47" w:firstLine="0"/>
              <w:rPr>
                <w:sz w:val="22"/>
                <w:szCs w:val="22"/>
              </w:rPr>
            </w:pPr>
            <w:r w:rsidRPr="006B41C5">
              <w:rPr>
                <w:sz w:val="22"/>
                <w:szCs w:val="22"/>
              </w:rPr>
              <w:t>участь у відбірковому Всеукраїнському турі;</w:t>
            </w:r>
          </w:p>
          <w:p w:rsidR="00D57754" w:rsidRPr="006B41C5" w:rsidRDefault="00D57754" w:rsidP="00D57754">
            <w:pPr>
              <w:pStyle w:val="aff7"/>
              <w:tabs>
                <w:tab w:val="left" w:pos="199"/>
              </w:tabs>
              <w:spacing w:before="0" w:beforeAutospacing="0" w:after="0" w:afterAutospacing="0"/>
              <w:rPr>
                <w:sz w:val="22"/>
                <w:szCs w:val="22"/>
              </w:rPr>
            </w:pPr>
            <w:r w:rsidRPr="006B41C5">
              <w:rPr>
                <w:sz w:val="22"/>
                <w:szCs w:val="22"/>
              </w:rPr>
              <w:t>участь  у гала-концерті</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3</w:t>
            </w:r>
            <w:r w:rsidRPr="006B41C5">
              <w:rPr>
                <w:sz w:val="22"/>
                <w:szCs w:val="22"/>
                <w:lang w:val="uk-UA"/>
              </w:rPr>
              <w:t>,</w:t>
            </w:r>
            <w:r w:rsidRPr="006B41C5">
              <w:rPr>
                <w:sz w:val="22"/>
                <w:szCs w:val="22"/>
              </w:rPr>
              <w:t>500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3</w:t>
            </w:r>
            <w:r w:rsidRPr="006B41C5">
              <w:rPr>
                <w:sz w:val="22"/>
                <w:szCs w:val="22"/>
                <w:lang w:val="uk-UA"/>
              </w:rPr>
              <w:t>,</w:t>
            </w:r>
            <w:r w:rsidRPr="006B41C5">
              <w:rPr>
                <w:sz w:val="22"/>
                <w:szCs w:val="22"/>
              </w:rPr>
              <w:t>500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ГО «Переяславський Клуб «Джура»,</w:t>
            </w:r>
          </w:p>
          <w:p w:rsidR="00D57754" w:rsidRPr="006B41C5" w:rsidRDefault="00D57754" w:rsidP="00D57754">
            <w:pPr>
              <w:pStyle w:val="aff7"/>
              <w:spacing w:before="0" w:beforeAutospacing="0" w:after="0" w:afterAutospacing="0"/>
              <w:rPr>
                <w:sz w:val="22"/>
                <w:szCs w:val="22"/>
              </w:rPr>
            </w:pPr>
            <w:r w:rsidRPr="006B41C5">
              <w:rPr>
                <w:sz w:val="22"/>
                <w:szCs w:val="22"/>
              </w:rPr>
              <w:t>ГІ «Корінь нації»</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- 3 заходи, 100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Популяризація національної культури, формування патріотичної свідомості молоді.</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22.</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w:t>
            </w:r>
            <w:r w:rsidRPr="006B41C5">
              <w:rPr>
                <w:sz w:val="22"/>
                <w:szCs w:val="22"/>
                <w:lang w:val="uk-UA"/>
              </w:rPr>
              <w:lastRenderedPageBreak/>
              <w:t xml:space="preserve">–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tabs>
                <w:tab w:val="left" w:pos="199"/>
              </w:tabs>
              <w:spacing w:before="0" w:beforeAutospacing="0" w:after="0" w:afterAutospacing="0"/>
              <w:rPr>
                <w:sz w:val="22"/>
                <w:szCs w:val="22"/>
              </w:rPr>
            </w:pPr>
            <w:r w:rsidRPr="006B41C5">
              <w:rPr>
                <w:sz w:val="22"/>
                <w:szCs w:val="22"/>
              </w:rPr>
              <w:lastRenderedPageBreak/>
              <w:t>Культурно-</w:t>
            </w:r>
            <w:r w:rsidRPr="006B41C5">
              <w:rPr>
                <w:sz w:val="22"/>
                <w:szCs w:val="22"/>
              </w:rPr>
              <w:lastRenderedPageBreak/>
              <w:t>просвітницький захід «Переяславська фортеця»</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lastRenderedPageBreak/>
              <w:t>2</w:t>
            </w:r>
            <w:r w:rsidRPr="006B41C5">
              <w:rPr>
                <w:sz w:val="22"/>
                <w:szCs w:val="22"/>
                <w:lang w:val="uk-UA"/>
              </w:rPr>
              <w:t>,</w:t>
            </w:r>
            <w:r w:rsidRPr="006B41C5">
              <w:rPr>
                <w:sz w:val="22"/>
                <w:szCs w:val="22"/>
              </w:rPr>
              <w:t>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2</w:t>
            </w:r>
            <w:r w:rsidRPr="006B41C5">
              <w:rPr>
                <w:sz w:val="22"/>
                <w:szCs w:val="22"/>
                <w:lang w:val="uk-UA"/>
              </w:rPr>
              <w:t>,</w:t>
            </w:r>
            <w:r w:rsidRPr="006B41C5">
              <w:rPr>
                <w:sz w:val="22"/>
                <w:szCs w:val="22"/>
              </w:rPr>
              <w:t>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ГО </w:t>
            </w:r>
            <w:r w:rsidRPr="006B41C5">
              <w:rPr>
                <w:sz w:val="22"/>
                <w:szCs w:val="22"/>
              </w:rPr>
              <w:lastRenderedPageBreak/>
              <w:t>«Переяславський Клуб «Джура»,</w:t>
            </w:r>
          </w:p>
          <w:p w:rsidR="00D57754" w:rsidRPr="006B41C5" w:rsidRDefault="00D57754" w:rsidP="00D57754">
            <w:pPr>
              <w:pStyle w:val="aff7"/>
              <w:spacing w:before="0" w:beforeAutospacing="0" w:after="0" w:afterAutospacing="0"/>
              <w:rPr>
                <w:sz w:val="22"/>
                <w:szCs w:val="22"/>
              </w:rPr>
            </w:pPr>
            <w:r w:rsidRPr="006B41C5">
              <w:rPr>
                <w:sz w:val="22"/>
                <w:szCs w:val="22"/>
              </w:rPr>
              <w:t>ГІ «Корінь нації»</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202</w:t>
            </w:r>
            <w:r w:rsidRPr="006B41C5">
              <w:rPr>
                <w:sz w:val="22"/>
                <w:szCs w:val="22"/>
                <w:lang w:val="uk-UA"/>
              </w:rPr>
              <w:t>5</w:t>
            </w:r>
            <w:r w:rsidRPr="006B41C5">
              <w:rPr>
                <w:sz w:val="22"/>
                <w:szCs w:val="22"/>
              </w:rPr>
              <w:t xml:space="preserve">- 1 захід, </w:t>
            </w:r>
          </w:p>
          <w:p w:rsidR="00D57754" w:rsidRPr="006B41C5" w:rsidRDefault="00D57754" w:rsidP="00D57754">
            <w:pPr>
              <w:pStyle w:val="aff7"/>
              <w:spacing w:before="0" w:beforeAutospacing="0" w:after="0" w:afterAutospacing="0"/>
              <w:rPr>
                <w:sz w:val="22"/>
                <w:szCs w:val="22"/>
              </w:rPr>
            </w:pPr>
            <w:r w:rsidRPr="006B41C5">
              <w:rPr>
                <w:sz w:val="22"/>
                <w:szCs w:val="22"/>
              </w:rPr>
              <w:lastRenderedPageBreak/>
              <w:t>50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Підвищення рівня обізнаності молоді щодо духовно-культурної спадщини України та рідного краю</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lastRenderedPageBreak/>
              <w:t>23.</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rPr>
            </w:pPr>
            <w:r w:rsidRPr="006B41C5">
              <w:rPr>
                <w:sz w:val="22"/>
                <w:szCs w:val="22"/>
                <w:lang w:val="uk-UA"/>
              </w:rPr>
              <w:t xml:space="preserve">Формування громадянської позиції – здійснення заходів, спрямованих на утвердження громадянської свідомості і активної життєвої позиції молоді. </w:t>
            </w:r>
            <w:r w:rsidRPr="006B41C5">
              <w:rPr>
                <w:sz w:val="22"/>
                <w:szCs w:val="22"/>
              </w:rPr>
              <w:t>Підтримка творчих ініціатив та сприяння розвитку змістовного дозвілля молоді. Розвиток волонтерського руху в громаді. Заохочення молоді до участі в прийнятті рішень</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tabs>
                <w:tab w:val="left" w:pos="199"/>
              </w:tabs>
              <w:spacing w:before="0" w:beforeAutospacing="0" w:after="0" w:afterAutospacing="0"/>
              <w:rPr>
                <w:sz w:val="22"/>
                <w:szCs w:val="22"/>
              </w:rPr>
            </w:pPr>
            <w:r w:rsidRPr="006B41C5">
              <w:rPr>
                <w:sz w:val="22"/>
                <w:szCs w:val="22"/>
              </w:rPr>
              <w:t>Військово-патріотична спортивна гра «Сокіл» («Джура»)</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5</w:t>
            </w:r>
            <w:r w:rsidRPr="006B41C5">
              <w:rPr>
                <w:sz w:val="22"/>
                <w:szCs w:val="22"/>
                <w:lang w:val="uk-UA"/>
              </w:rPr>
              <w:t>,</w:t>
            </w:r>
            <w:r w:rsidRPr="006B41C5">
              <w:rPr>
                <w:sz w:val="22"/>
                <w:szCs w:val="22"/>
              </w:rPr>
              <w:t>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5</w:t>
            </w:r>
            <w:r w:rsidRPr="006B41C5">
              <w:rPr>
                <w:sz w:val="22"/>
                <w:szCs w:val="22"/>
                <w:lang w:val="uk-UA"/>
              </w:rPr>
              <w:t>,</w:t>
            </w:r>
            <w:r w:rsidRPr="006B41C5">
              <w:rPr>
                <w:sz w:val="22"/>
                <w:szCs w:val="22"/>
              </w:rPr>
              <w:t>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ГО «Переяславський Клуб «Джура»,</w:t>
            </w:r>
          </w:p>
          <w:p w:rsidR="00D57754" w:rsidRPr="006B41C5" w:rsidRDefault="00D57754" w:rsidP="00D57754">
            <w:pPr>
              <w:pStyle w:val="aff7"/>
              <w:spacing w:before="0" w:beforeAutospacing="0" w:after="0" w:afterAutospacing="0"/>
              <w:rPr>
                <w:sz w:val="22"/>
                <w:szCs w:val="22"/>
              </w:rPr>
            </w:pPr>
            <w:r w:rsidRPr="006B41C5">
              <w:rPr>
                <w:sz w:val="22"/>
                <w:szCs w:val="22"/>
              </w:rPr>
              <w:t>відділ освіти Переяславської міської ради</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- 1 захід, 100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Формування знань, умінь, навичок у молоді щодо громадянської відповідальності, громадської активності</w:t>
            </w:r>
          </w:p>
          <w:p w:rsidR="00D57754" w:rsidRPr="006B41C5" w:rsidRDefault="00D57754" w:rsidP="00D57754">
            <w:pPr>
              <w:pStyle w:val="aff7"/>
              <w:spacing w:before="0" w:beforeAutospacing="0" w:after="0" w:afterAutospacing="0"/>
              <w:rPr>
                <w:sz w:val="22"/>
                <w:szCs w:val="22"/>
              </w:rPr>
            </w:pPr>
            <w:r w:rsidRPr="006B41C5">
              <w:rPr>
                <w:sz w:val="22"/>
                <w:szCs w:val="22"/>
              </w:rPr>
              <w:t>почуття патріотизму</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24.</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Популяризація та утвердження здорового і безпечного способу життя, здоров’я серед молоді – здійснення заходів, спрямованих на популяризацію та утвердження здорового і безпечного способу життя та культури здоров’я серед молоді включно з питаннями психічного здоров’я.</w:t>
            </w:r>
          </w:p>
          <w:p w:rsidR="00D57754" w:rsidRPr="006B41C5" w:rsidRDefault="00D57754" w:rsidP="00D57754">
            <w:pPr>
              <w:pStyle w:val="aff7"/>
              <w:spacing w:before="0" w:beforeAutospacing="0" w:after="0" w:afterAutospacing="0"/>
              <w:rPr>
                <w:sz w:val="22"/>
                <w:szCs w:val="22"/>
              </w:rPr>
            </w:pPr>
            <w:r w:rsidRPr="006B41C5">
              <w:rPr>
                <w:sz w:val="22"/>
                <w:szCs w:val="22"/>
              </w:rPr>
              <w:t> </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ind w:left="-90" w:firstLine="90"/>
              <w:rPr>
                <w:sz w:val="22"/>
                <w:szCs w:val="22"/>
              </w:rPr>
            </w:pPr>
            <w:r w:rsidRPr="006B41C5">
              <w:rPr>
                <w:sz w:val="22"/>
                <w:szCs w:val="22"/>
              </w:rPr>
              <w:t>Акція «Вибір за тобою»:</w:t>
            </w:r>
          </w:p>
          <w:p w:rsidR="00D57754" w:rsidRPr="006B41C5" w:rsidRDefault="00D57754" w:rsidP="00D57754">
            <w:pPr>
              <w:pStyle w:val="aff7"/>
              <w:numPr>
                <w:ilvl w:val="0"/>
                <w:numId w:val="21"/>
              </w:numPr>
              <w:spacing w:before="0" w:beforeAutospacing="0" w:after="160" w:afterAutospacing="0"/>
              <w:ind w:left="47" w:firstLine="0"/>
              <w:rPr>
                <w:sz w:val="22"/>
                <w:szCs w:val="22"/>
              </w:rPr>
            </w:pPr>
            <w:r w:rsidRPr="006B41C5">
              <w:rPr>
                <w:sz w:val="22"/>
                <w:szCs w:val="22"/>
              </w:rPr>
              <w:t>онлай та офлайн тренінг про репродуктивне здоровꞌя»;</w:t>
            </w:r>
          </w:p>
          <w:p w:rsidR="00D57754" w:rsidRPr="006B41C5" w:rsidRDefault="00D57754" w:rsidP="00D57754">
            <w:pPr>
              <w:pStyle w:val="aff7"/>
              <w:spacing w:before="0" w:beforeAutospacing="0" w:after="0" w:afterAutospacing="0"/>
              <w:rPr>
                <w:sz w:val="22"/>
                <w:szCs w:val="22"/>
              </w:rPr>
            </w:pPr>
            <w:r w:rsidRPr="006B41C5">
              <w:rPr>
                <w:sz w:val="22"/>
                <w:szCs w:val="22"/>
              </w:rPr>
              <w:t>тренінг з профілактики шкідливих звичок, популяризація та утвердження здорового і безпечного способу життя, здоров’я серед молоді</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1</w:t>
            </w:r>
            <w:r w:rsidRPr="006B41C5">
              <w:rPr>
                <w:sz w:val="22"/>
                <w:szCs w:val="22"/>
                <w:lang w:val="uk-UA"/>
              </w:rPr>
              <w:t>,</w:t>
            </w:r>
            <w:r w:rsidRPr="006B41C5">
              <w:rPr>
                <w:sz w:val="22"/>
                <w:szCs w:val="22"/>
              </w:rPr>
              <w:t>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1</w:t>
            </w:r>
            <w:r w:rsidRPr="006B41C5">
              <w:rPr>
                <w:sz w:val="22"/>
                <w:szCs w:val="22"/>
                <w:lang w:val="uk-UA"/>
              </w:rPr>
              <w:t>,</w:t>
            </w:r>
            <w:r w:rsidRPr="006B41C5">
              <w:rPr>
                <w:sz w:val="22"/>
                <w:szCs w:val="22"/>
              </w:rPr>
              <w:t>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фізичної культури, молоді, спорту та охорони здоров’я виконавчого комітету Переяславської міської ради, Молодіжний центр «Зустріч»</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- 4 заходи, 100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Підвищення рівня інформованості молоді щодо захворювань, які передаються статевим шляхом, та нанесення шкоди  здоров’ю при вживані алкоголю, наркотиків та тютюнопаління. </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lastRenderedPageBreak/>
              <w:t>25.</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after="0"/>
              <w:rPr>
                <w:sz w:val="22"/>
                <w:szCs w:val="22"/>
              </w:rPr>
            </w:pPr>
            <w:r w:rsidRPr="006B41C5">
              <w:rPr>
                <w:sz w:val="22"/>
                <w:szCs w:val="22"/>
              </w:rPr>
              <w:t>Популяризація та утвердження здорового і безпечного способу життя, здоров’я серед молоді – здійснення заходів, спрямованих на популяризацію та утвердження здорового і безпечного способу життя та культури здоров’я серед молоді включно з питаннями психічного здоров’я.</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Тренінг «В гармонії з   </w:t>
            </w:r>
          </w:p>
          <w:p w:rsidR="00D57754" w:rsidRPr="006B41C5" w:rsidRDefault="00D57754" w:rsidP="00D57754">
            <w:pPr>
              <w:pStyle w:val="aff7"/>
              <w:spacing w:before="0" w:beforeAutospacing="0" w:after="0" w:afterAutospacing="0"/>
              <w:rPr>
                <w:sz w:val="22"/>
                <w:szCs w:val="22"/>
              </w:rPr>
            </w:pPr>
            <w:r w:rsidRPr="006B41C5">
              <w:rPr>
                <w:sz w:val="22"/>
                <w:szCs w:val="22"/>
              </w:rPr>
              <w:t> собою»:</w:t>
            </w:r>
          </w:p>
          <w:p w:rsidR="00D57754" w:rsidRPr="006B41C5" w:rsidRDefault="00D57754" w:rsidP="00D57754">
            <w:pPr>
              <w:pStyle w:val="aff7"/>
              <w:numPr>
                <w:ilvl w:val="0"/>
                <w:numId w:val="22"/>
              </w:numPr>
              <w:tabs>
                <w:tab w:val="clear" w:pos="720"/>
                <w:tab w:val="num" w:pos="47"/>
                <w:tab w:val="left" w:pos="189"/>
              </w:tabs>
              <w:spacing w:before="0" w:beforeAutospacing="0" w:after="160" w:afterAutospacing="0"/>
              <w:ind w:left="0" w:firstLine="47"/>
              <w:rPr>
                <w:sz w:val="22"/>
                <w:szCs w:val="22"/>
              </w:rPr>
            </w:pPr>
            <w:r w:rsidRPr="006B41C5">
              <w:rPr>
                <w:sz w:val="22"/>
                <w:szCs w:val="22"/>
              </w:rPr>
              <w:t xml:space="preserve">бесіди щодо емоційного здоровꞌя молоді, </w:t>
            </w:r>
          </w:p>
          <w:p w:rsidR="00D57754" w:rsidRPr="006B41C5" w:rsidRDefault="00D57754" w:rsidP="00D57754">
            <w:pPr>
              <w:pStyle w:val="aff7"/>
              <w:numPr>
                <w:ilvl w:val="0"/>
                <w:numId w:val="22"/>
              </w:numPr>
              <w:tabs>
                <w:tab w:val="clear" w:pos="720"/>
                <w:tab w:val="num" w:pos="47"/>
                <w:tab w:val="left" w:pos="189"/>
              </w:tabs>
              <w:spacing w:before="0" w:beforeAutospacing="0" w:after="160" w:afterAutospacing="0"/>
              <w:ind w:left="47" w:firstLine="0"/>
              <w:rPr>
                <w:sz w:val="22"/>
                <w:szCs w:val="22"/>
              </w:rPr>
            </w:pPr>
            <w:r w:rsidRPr="006B41C5">
              <w:rPr>
                <w:sz w:val="22"/>
                <w:szCs w:val="22"/>
              </w:rPr>
              <w:t>заняття з елементами тренінгу «Психічне здоровꞌя»</w:t>
            </w:r>
          </w:p>
          <w:p w:rsidR="00D57754" w:rsidRPr="006B41C5" w:rsidRDefault="00D57754" w:rsidP="00D57754">
            <w:pPr>
              <w:pStyle w:val="aff7"/>
              <w:spacing w:before="0" w:beforeAutospacing="0" w:after="0" w:afterAutospacing="0"/>
              <w:rPr>
                <w:sz w:val="22"/>
                <w:szCs w:val="22"/>
              </w:rPr>
            </w:pPr>
            <w:r w:rsidRPr="006B41C5">
              <w:rPr>
                <w:sz w:val="22"/>
                <w:szCs w:val="22"/>
              </w:rPr>
              <w:t> </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1</w:t>
            </w:r>
            <w:r w:rsidRPr="006B41C5">
              <w:rPr>
                <w:sz w:val="22"/>
                <w:szCs w:val="22"/>
                <w:lang w:val="uk-UA"/>
              </w:rPr>
              <w:t>,</w:t>
            </w:r>
            <w:r w:rsidRPr="006B41C5">
              <w:rPr>
                <w:sz w:val="22"/>
                <w:szCs w:val="22"/>
              </w:rPr>
              <w:t>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1</w:t>
            </w:r>
            <w:r w:rsidRPr="006B41C5">
              <w:rPr>
                <w:sz w:val="22"/>
                <w:szCs w:val="22"/>
                <w:lang w:val="uk-UA"/>
              </w:rPr>
              <w:t>,</w:t>
            </w:r>
            <w:r w:rsidRPr="006B41C5">
              <w:rPr>
                <w:sz w:val="22"/>
                <w:szCs w:val="22"/>
              </w:rPr>
              <w:t>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фізичної культури, молоді, спорту та охорони здоров’я виконавчого комітету Переяславської міської ради, Молодіжний центр «Зустріч»</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- 4 заходи, 100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Підвищення рівня інформованості молоді щодо психологічних та  психічних розладів у   підлітковому віці. Попередження   наслідків.</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26.</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 Популяризація та утвердження здорового і безпечного способу життя, здоров’я серед молоді – здійснення заходів, спрямованих на популяризацію та утвердження здорового і безпечного способу життя та культури здоров’я серед молоді включно з питаннями психічного здоров’я.</w:t>
            </w:r>
          </w:p>
          <w:p w:rsidR="00D57754" w:rsidRPr="006B41C5" w:rsidRDefault="00D57754" w:rsidP="00D57754">
            <w:pPr>
              <w:rPr>
                <w:sz w:val="22"/>
                <w:szCs w:val="22"/>
              </w:rPr>
            </w:pPr>
            <w:r w:rsidRPr="006B41C5">
              <w:rPr>
                <w:sz w:val="22"/>
                <w:szCs w:val="22"/>
              </w:rPr>
              <w:t> </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Акція «Збережи своє  </w:t>
            </w:r>
          </w:p>
          <w:p w:rsidR="00D57754" w:rsidRPr="006B41C5" w:rsidRDefault="00D57754" w:rsidP="00D57754">
            <w:pPr>
              <w:pStyle w:val="aff7"/>
              <w:spacing w:before="0" w:beforeAutospacing="0" w:after="0" w:afterAutospacing="0"/>
              <w:rPr>
                <w:sz w:val="22"/>
                <w:szCs w:val="22"/>
              </w:rPr>
            </w:pPr>
            <w:r w:rsidRPr="006B41C5">
              <w:rPr>
                <w:sz w:val="22"/>
                <w:szCs w:val="22"/>
              </w:rPr>
              <w:t>    здоровꞌя»:</w:t>
            </w:r>
          </w:p>
          <w:p w:rsidR="00D57754" w:rsidRPr="006B41C5" w:rsidRDefault="00D57754" w:rsidP="00D57754">
            <w:pPr>
              <w:pStyle w:val="aff7"/>
              <w:numPr>
                <w:ilvl w:val="0"/>
                <w:numId w:val="23"/>
              </w:numPr>
              <w:shd w:val="clear" w:color="auto" w:fill="FFFFFF"/>
              <w:tabs>
                <w:tab w:val="clear" w:pos="720"/>
                <w:tab w:val="num" w:pos="47"/>
                <w:tab w:val="left" w:pos="189"/>
              </w:tabs>
              <w:spacing w:before="0" w:beforeAutospacing="0" w:after="160" w:afterAutospacing="0" w:line="256" w:lineRule="auto"/>
              <w:ind w:left="0" w:right="91" w:firstLine="0"/>
              <w:rPr>
                <w:sz w:val="22"/>
                <w:szCs w:val="22"/>
              </w:rPr>
            </w:pPr>
            <w:r w:rsidRPr="006B41C5">
              <w:rPr>
                <w:sz w:val="22"/>
                <w:szCs w:val="22"/>
              </w:rPr>
              <w:t>тренінг по наданню першої домедичної допомоги;</w:t>
            </w:r>
          </w:p>
          <w:p w:rsidR="00D57754" w:rsidRPr="006B41C5" w:rsidRDefault="00D57754" w:rsidP="00D57754">
            <w:pPr>
              <w:pStyle w:val="aff7"/>
              <w:numPr>
                <w:ilvl w:val="0"/>
                <w:numId w:val="23"/>
              </w:numPr>
              <w:shd w:val="clear" w:color="auto" w:fill="FFFFFF"/>
              <w:tabs>
                <w:tab w:val="clear" w:pos="720"/>
                <w:tab w:val="num" w:pos="47"/>
                <w:tab w:val="left" w:pos="189"/>
              </w:tabs>
              <w:spacing w:before="0" w:beforeAutospacing="0" w:after="160" w:afterAutospacing="0" w:line="256" w:lineRule="auto"/>
              <w:ind w:left="0" w:right="91" w:firstLine="47"/>
              <w:rPr>
                <w:sz w:val="22"/>
                <w:szCs w:val="22"/>
              </w:rPr>
            </w:pPr>
            <w:r w:rsidRPr="006B41C5">
              <w:rPr>
                <w:sz w:val="22"/>
                <w:szCs w:val="22"/>
              </w:rPr>
              <w:t>навчальні заняття з тактичної підготовки від військових ЗСУ</w:t>
            </w:r>
          </w:p>
          <w:p w:rsidR="00D57754" w:rsidRPr="006B41C5" w:rsidRDefault="00D57754" w:rsidP="00D57754">
            <w:pPr>
              <w:pStyle w:val="aff7"/>
              <w:spacing w:before="0" w:beforeAutospacing="0" w:after="0" w:afterAutospacing="0"/>
              <w:rPr>
                <w:sz w:val="22"/>
                <w:szCs w:val="22"/>
              </w:rPr>
            </w:pPr>
            <w:r w:rsidRPr="006B41C5">
              <w:rPr>
                <w:sz w:val="22"/>
                <w:szCs w:val="22"/>
              </w:rPr>
              <w:t>просвітницько-виховна бесіда на тему: «Як запобігти ДТП і уберегтися від небезпечних водіїв»</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1</w:t>
            </w:r>
            <w:r w:rsidRPr="006B41C5">
              <w:rPr>
                <w:sz w:val="22"/>
                <w:szCs w:val="22"/>
                <w:lang w:val="uk-UA"/>
              </w:rPr>
              <w:t>,</w:t>
            </w:r>
            <w:r w:rsidRPr="006B41C5">
              <w:rPr>
                <w:sz w:val="22"/>
                <w:szCs w:val="22"/>
              </w:rPr>
              <w:t>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1</w:t>
            </w:r>
            <w:r w:rsidRPr="006B41C5">
              <w:rPr>
                <w:sz w:val="22"/>
                <w:szCs w:val="22"/>
                <w:lang w:val="uk-UA"/>
              </w:rPr>
              <w:t>,</w:t>
            </w:r>
            <w:r w:rsidRPr="006B41C5">
              <w:rPr>
                <w:sz w:val="22"/>
                <w:szCs w:val="22"/>
              </w:rPr>
              <w:t>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фізичної культури, молоді, спорту та охорони здоров’я виконавчого комітету Переяславської міської ради, Молодіжний центр «Зустріч»</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202</w:t>
            </w:r>
            <w:r w:rsidRPr="006B41C5">
              <w:rPr>
                <w:sz w:val="22"/>
                <w:szCs w:val="22"/>
                <w:lang w:val="uk-UA"/>
              </w:rPr>
              <w:t>5</w:t>
            </w:r>
            <w:r w:rsidRPr="006B41C5">
              <w:rPr>
                <w:sz w:val="22"/>
                <w:szCs w:val="22"/>
              </w:rPr>
              <w:t>- 4 заходи, 100 учасників. </w:t>
            </w:r>
          </w:p>
          <w:p w:rsidR="00D57754" w:rsidRPr="006B41C5" w:rsidRDefault="00D57754" w:rsidP="00D57754">
            <w:pPr>
              <w:pStyle w:val="aff7"/>
              <w:spacing w:before="0" w:beforeAutospacing="0" w:after="0" w:afterAutospacing="0"/>
              <w:rPr>
                <w:sz w:val="22"/>
                <w:szCs w:val="22"/>
              </w:rPr>
            </w:pPr>
            <w:r w:rsidRPr="006B41C5">
              <w:rPr>
                <w:sz w:val="22"/>
                <w:szCs w:val="22"/>
              </w:rPr>
              <w:t>Пропаганда безпечної поведінки, безпеки життєдіяльності, знання правил дорожнього руху, безпеки поводження у громаді, з вибухонебезпечними речами</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27.</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after="0"/>
              <w:rPr>
                <w:sz w:val="22"/>
                <w:szCs w:val="22"/>
              </w:rPr>
            </w:pPr>
            <w:r w:rsidRPr="006B41C5">
              <w:rPr>
                <w:sz w:val="22"/>
                <w:szCs w:val="22"/>
              </w:rPr>
              <w:t xml:space="preserve">Популяризація та утвердження </w:t>
            </w:r>
            <w:r w:rsidRPr="006B41C5">
              <w:rPr>
                <w:sz w:val="22"/>
                <w:szCs w:val="22"/>
              </w:rPr>
              <w:lastRenderedPageBreak/>
              <w:t>здорового і безпечного способу життя, здоров’я серед молоді – здійснення заходів, спрямованих на популяризацію та утвердження здорового і безпечного способу життя та культури здоров’я серед молоді включно з питаннями психічного здоров’я.</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 xml:space="preserve">Свято на відкритій </w:t>
            </w:r>
            <w:r w:rsidRPr="006B41C5">
              <w:rPr>
                <w:sz w:val="22"/>
                <w:szCs w:val="22"/>
              </w:rPr>
              <w:lastRenderedPageBreak/>
              <w:t>місцевості «День здоровꞌя» (виступи,змагання, квести), здійснення заходів, спрямованих на популяризацію та утвердження здорового і безпечного способу життя та культури здоров’я серед молоді</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lastRenderedPageBreak/>
              <w:t>4,</w:t>
            </w:r>
            <w:r w:rsidRPr="006B41C5">
              <w:rPr>
                <w:sz w:val="22"/>
                <w:szCs w:val="22"/>
              </w:rPr>
              <w:t>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4,</w:t>
            </w:r>
            <w:r w:rsidRPr="006B41C5">
              <w:rPr>
                <w:sz w:val="22"/>
                <w:szCs w:val="22"/>
              </w:rPr>
              <w:t>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Відділ з </w:t>
            </w:r>
            <w:r w:rsidRPr="006B41C5">
              <w:rPr>
                <w:sz w:val="22"/>
                <w:szCs w:val="22"/>
              </w:rPr>
              <w:lastRenderedPageBreak/>
              <w:t>питань фізичної культури, молоді, спорту та охорони здоров’я виконавчого комітету Переяславської міської ради, Молодіжний центр «Зустріч»</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202</w:t>
            </w:r>
            <w:r w:rsidRPr="006B41C5">
              <w:rPr>
                <w:sz w:val="22"/>
                <w:szCs w:val="22"/>
                <w:lang w:val="uk-UA"/>
              </w:rPr>
              <w:t>5</w:t>
            </w:r>
            <w:r w:rsidRPr="006B41C5">
              <w:rPr>
                <w:sz w:val="22"/>
                <w:szCs w:val="22"/>
              </w:rPr>
              <w:t xml:space="preserve">- 5 заходів, 150 </w:t>
            </w:r>
            <w:r w:rsidRPr="006B41C5">
              <w:rPr>
                <w:sz w:val="22"/>
                <w:szCs w:val="22"/>
              </w:rPr>
              <w:lastRenderedPageBreak/>
              <w:t>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Пропаганда фізичної культури, як складової загальнолюдської культури, здорового способу життя, виховання морально-вольових і психологічних якостей особистості.</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lastRenderedPageBreak/>
              <w:t>28.</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Розширення</w:t>
            </w:r>
            <w:r w:rsidRPr="006B41C5">
              <w:rPr>
                <w:b/>
                <w:bCs/>
                <w:sz w:val="22"/>
                <w:szCs w:val="22"/>
              </w:rPr>
              <w:t> </w:t>
            </w:r>
            <w:r w:rsidRPr="006B41C5">
              <w:rPr>
                <w:sz w:val="22"/>
                <w:szCs w:val="22"/>
              </w:rPr>
              <w:t>економічних можливостей – сприяння зайнятості, професійна підготовка. Заходи з профорієнтації.</w:t>
            </w:r>
            <w:r w:rsidRPr="006B41C5">
              <w:rPr>
                <w:b/>
                <w:bCs/>
                <w:sz w:val="22"/>
                <w:szCs w:val="22"/>
              </w:rPr>
              <w:t> </w:t>
            </w:r>
            <w:r w:rsidRPr="006B41C5">
              <w:rPr>
                <w:sz w:val="22"/>
                <w:szCs w:val="22"/>
              </w:rPr>
              <w:t xml:space="preserve">Поширення культури молодіжного підприємництва     </w:t>
            </w:r>
          </w:p>
          <w:p w:rsidR="00D57754" w:rsidRPr="006B41C5" w:rsidRDefault="00D57754" w:rsidP="00D57754">
            <w:pPr>
              <w:pStyle w:val="aff7"/>
              <w:spacing w:before="0" w:beforeAutospacing="0" w:after="0" w:afterAutospacing="0"/>
              <w:rPr>
                <w:sz w:val="22"/>
                <w:szCs w:val="22"/>
              </w:rPr>
            </w:pPr>
            <w:r w:rsidRPr="006B41C5">
              <w:rPr>
                <w:sz w:val="22"/>
                <w:szCs w:val="22"/>
              </w:rPr>
              <w:t> </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Онлайн та офлайн марафон для молоді в громаді «ПрофлайфХак», заходи з профорієнтації.</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Молодіжний центр «ТвіСТ»</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ind w:left="27"/>
              <w:rPr>
                <w:sz w:val="22"/>
                <w:szCs w:val="22"/>
              </w:rPr>
            </w:pPr>
            <w:r w:rsidRPr="006B41C5">
              <w:rPr>
                <w:sz w:val="22"/>
                <w:szCs w:val="22"/>
              </w:rPr>
              <w:t>202</w:t>
            </w:r>
            <w:r w:rsidRPr="006B41C5">
              <w:rPr>
                <w:sz w:val="22"/>
                <w:szCs w:val="22"/>
                <w:lang w:val="uk-UA"/>
              </w:rPr>
              <w:t>5</w:t>
            </w:r>
            <w:r w:rsidRPr="006B41C5">
              <w:rPr>
                <w:sz w:val="22"/>
                <w:szCs w:val="22"/>
              </w:rPr>
              <w:t xml:space="preserve">- 3 заходи, 100 учасників. Допомога молодим особам обрати свою професію самостійно.  Корисні поради   </w:t>
            </w:r>
          </w:p>
          <w:p w:rsidR="00D57754" w:rsidRPr="006B41C5" w:rsidRDefault="00D57754" w:rsidP="00D57754">
            <w:pPr>
              <w:pStyle w:val="aff7"/>
              <w:spacing w:before="0" w:beforeAutospacing="0" w:after="0" w:afterAutospacing="0"/>
              <w:rPr>
                <w:sz w:val="22"/>
                <w:szCs w:val="22"/>
              </w:rPr>
            </w:pPr>
            <w:r w:rsidRPr="006B41C5">
              <w:rPr>
                <w:sz w:val="22"/>
                <w:szCs w:val="22"/>
              </w:rPr>
              <w:t>прийоми, стратегії,</w:t>
            </w:r>
          </w:p>
          <w:p w:rsidR="00D57754" w:rsidRPr="006B41C5" w:rsidRDefault="00D57754" w:rsidP="00D57754">
            <w:pPr>
              <w:pStyle w:val="aff7"/>
              <w:spacing w:before="0" w:beforeAutospacing="0" w:after="0" w:afterAutospacing="0"/>
              <w:rPr>
                <w:sz w:val="22"/>
                <w:szCs w:val="22"/>
              </w:rPr>
            </w:pPr>
            <w:r w:rsidRPr="006B41C5">
              <w:rPr>
                <w:sz w:val="22"/>
                <w:szCs w:val="22"/>
              </w:rPr>
              <w:t>які можуть полегшити професійну діяльність  та досягнення певної мети.</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29.</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after="0"/>
              <w:rPr>
                <w:sz w:val="22"/>
                <w:szCs w:val="22"/>
              </w:rPr>
            </w:pPr>
            <w:r w:rsidRPr="006B41C5">
              <w:rPr>
                <w:sz w:val="22"/>
                <w:szCs w:val="22"/>
              </w:rPr>
              <w:t>Розширення</w:t>
            </w:r>
            <w:r w:rsidRPr="006B41C5">
              <w:rPr>
                <w:b/>
                <w:bCs/>
                <w:sz w:val="22"/>
                <w:szCs w:val="22"/>
              </w:rPr>
              <w:t> </w:t>
            </w:r>
            <w:r w:rsidRPr="006B41C5">
              <w:rPr>
                <w:sz w:val="22"/>
                <w:szCs w:val="22"/>
              </w:rPr>
              <w:t>економічних можливостей – сприяння зайнятості, професійна підготовка. Заходи з профорієнтації.</w:t>
            </w:r>
            <w:r w:rsidRPr="006B41C5">
              <w:rPr>
                <w:b/>
                <w:bCs/>
                <w:sz w:val="22"/>
                <w:szCs w:val="22"/>
              </w:rPr>
              <w:t> </w:t>
            </w:r>
            <w:r w:rsidRPr="006B41C5">
              <w:rPr>
                <w:sz w:val="22"/>
                <w:szCs w:val="22"/>
              </w:rPr>
              <w:t xml:space="preserve">Поширення культури молодіжного підприємництва     </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Програма кар`єрного консультування «Спробуй». Зустрічі з практикуючими фахівцями в галузях, відвідування підприємств та </w:t>
            </w:r>
            <w:r w:rsidRPr="006B41C5">
              <w:rPr>
                <w:sz w:val="22"/>
                <w:szCs w:val="22"/>
              </w:rPr>
              <w:lastRenderedPageBreak/>
              <w:t>установ, стажування, розширення економічних можливостей</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lastRenderedPageBreak/>
              <w:t>2,</w:t>
            </w:r>
            <w:r w:rsidRPr="006B41C5">
              <w:rPr>
                <w:sz w:val="22"/>
                <w:szCs w:val="22"/>
              </w:rPr>
              <w:t>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2,</w:t>
            </w:r>
            <w:r w:rsidRPr="006B41C5">
              <w:rPr>
                <w:sz w:val="22"/>
                <w:szCs w:val="22"/>
              </w:rPr>
              <w:t>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фізичної культури, молоді, спорту та охорони здоров’я виконавчо</w:t>
            </w:r>
            <w:r w:rsidRPr="006B41C5">
              <w:rPr>
                <w:sz w:val="22"/>
                <w:szCs w:val="22"/>
              </w:rPr>
              <w:lastRenderedPageBreak/>
              <w:t>го комітету Переяславської міської ради, Молодіжний центр «Зустріч»</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202</w:t>
            </w:r>
            <w:r w:rsidRPr="006B41C5">
              <w:rPr>
                <w:sz w:val="22"/>
                <w:szCs w:val="22"/>
                <w:lang w:val="uk-UA"/>
              </w:rPr>
              <w:t>5</w:t>
            </w:r>
            <w:r w:rsidRPr="006B41C5">
              <w:rPr>
                <w:sz w:val="22"/>
                <w:szCs w:val="22"/>
              </w:rPr>
              <w:t xml:space="preserve">- 2 заходи, </w:t>
            </w:r>
          </w:p>
          <w:p w:rsidR="00D57754" w:rsidRPr="006B41C5" w:rsidRDefault="00D57754" w:rsidP="00D57754">
            <w:pPr>
              <w:pStyle w:val="aff7"/>
              <w:spacing w:before="0" w:beforeAutospacing="0" w:after="0" w:afterAutospacing="0"/>
              <w:rPr>
                <w:sz w:val="22"/>
                <w:szCs w:val="22"/>
              </w:rPr>
            </w:pPr>
            <w:r w:rsidRPr="006B41C5">
              <w:rPr>
                <w:sz w:val="22"/>
                <w:szCs w:val="22"/>
              </w:rPr>
              <w:t>50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Отримання знань, які професії користуються  попитом. Корисні поради прийоми, стратегії.</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en-US" w:eastAsia="uk-UA"/>
              </w:rPr>
            </w:pPr>
            <w:r w:rsidRPr="006B41C5">
              <w:rPr>
                <w:sz w:val="22"/>
                <w:szCs w:val="22"/>
                <w:lang w:val="uk-UA" w:eastAsia="uk-UA"/>
              </w:rPr>
              <w:lastRenderedPageBreak/>
              <w:t>30</w:t>
            </w:r>
            <w:r w:rsidRPr="006B41C5">
              <w:rPr>
                <w:sz w:val="22"/>
                <w:szCs w:val="22"/>
                <w:lang w:val="en-US" w:eastAsia="uk-UA"/>
              </w:rPr>
              <w:t>.</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 Розширення</w:t>
            </w:r>
            <w:r w:rsidRPr="006B41C5">
              <w:rPr>
                <w:b/>
                <w:bCs/>
                <w:sz w:val="22"/>
                <w:szCs w:val="22"/>
              </w:rPr>
              <w:t> </w:t>
            </w:r>
            <w:r w:rsidRPr="006B41C5">
              <w:rPr>
                <w:sz w:val="22"/>
                <w:szCs w:val="22"/>
              </w:rPr>
              <w:t>економічних можливостей – сприяння зайнятості, професійна підготовка. Заходи з профорієнтації.</w:t>
            </w:r>
            <w:r w:rsidRPr="006B41C5">
              <w:rPr>
                <w:b/>
                <w:bCs/>
                <w:sz w:val="22"/>
                <w:szCs w:val="22"/>
              </w:rPr>
              <w:t> </w:t>
            </w:r>
            <w:r w:rsidRPr="006B41C5">
              <w:rPr>
                <w:sz w:val="22"/>
                <w:szCs w:val="22"/>
              </w:rPr>
              <w:t xml:space="preserve">Поширення культури молодіжного підприємництва     </w:t>
            </w:r>
          </w:p>
          <w:p w:rsidR="00D57754" w:rsidRPr="006B41C5" w:rsidRDefault="00D57754" w:rsidP="00D57754">
            <w:pPr>
              <w:rPr>
                <w:sz w:val="22"/>
                <w:szCs w:val="22"/>
              </w:rPr>
            </w:pPr>
            <w:r w:rsidRPr="006B41C5">
              <w:rPr>
                <w:sz w:val="22"/>
                <w:szCs w:val="22"/>
              </w:rPr>
              <w:t> </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ind w:left="-90"/>
              <w:rPr>
                <w:sz w:val="22"/>
                <w:szCs w:val="22"/>
              </w:rPr>
            </w:pPr>
            <w:r w:rsidRPr="006B41C5">
              <w:rPr>
                <w:sz w:val="22"/>
                <w:szCs w:val="22"/>
              </w:rPr>
              <w:t>Програма «Гроші не проблема»</w:t>
            </w:r>
          </w:p>
          <w:p w:rsidR="00D57754" w:rsidRPr="006B41C5" w:rsidRDefault="00D57754" w:rsidP="00D57754">
            <w:pPr>
              <w:pStyle w:val="aff7"/>
              <w:spacing w:before="0" w:beforeAutospacing="0" w:after="0" w:afterAutospacing="0"/>
              <w:ind w:left="-90"/>
              <w:rPr>
                <w:sz w:val="22"/>
                <w:szCs w:val="22"/>
              </w:rPr>
            </w:pPr>
            <w:r w:rsidRPr="006B41C5">
              <w:rPr>
                <w:sz w:val="22"/>
                <w:szCs w:val="22"/>
              </w:rPr>
              <w:t>Треніги з фінансової грамотностіТренінги «Підприємництво з нуля», поширення культури молодіжного підприємництва</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2,</w:t>
            </w:r>
            <w:r w:rsidRPr="006B41C5">
              <w:rPr>
                <w:sz w:val="22"/>
                <w:szCs w:val="22"/>
              </w:rPr>
              <w:t>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2,</w:t>
            </w:r>
            <w:r w:rsidRPr="006B41C5">
              <w:rPr>
                <w:sz w:val="22"/>
                <w:szCs w:val="22"/>
              </w:rPr>
              <w:t>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фізичної культури, молоді, спорту та охорони здоров’я виконавчого комітету Переяславської міської ради, Молодіжний центр «Зустріч»</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ind w:left="27" w:hanging="27"/>
              <w:rPr>
                <w:sz w:val="22"/>
                <w:szCs w:val="22"/>
              </w:rPr>
            </w:pPr>
            <w:r w:rsidRPr="006B41C5">
              <w:rPr>
                <w:sz w:val="22"/>
                <w:szCs w:val="22"/>
              </w:rPr>
              <w:t>202</w:t>
            </w:r>
            <w:r w:rsidRPr="006B41C5">
              <w:rPr>
                <w:sz w:val="22"/>
                <w:szCs w:val="22"/>
                <w:lang w:val="uk-UA"/>
              </w:rPr>
              <w:t>5</w:t>
            </w:r>
            <w:r w:rsidRPr="006B41C5">
              <w:rPr>
                <w:sz w:val="22"/>
                <w:szCs w:val="22"/>
              </w:rPr>
              <w:t>- 3 заходи, 75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Покращення обізнаності молоді щодо діяльності підприємств і змісту актуальних на ринку  праці професій. Допомога молодим особам не боятись піти у «вільне плавання».</w:t>
            </w:r>
          </w:p>
        </w:tc>
      </w:tr>
      <w:tr w:rsidR="006B41C5" w:rsidRPr="006B41C5" w:rsidTr="00B85179">
        <w:trPr>
          <w:trHeight w:val="315"/>
        </w:trPr>
        <w:tc>
          <w:tcPr>
            <w:tcW w:w="1133"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rPr>
                <w:sz w:val="22"/>
                <w:szCs w:val="22"/>
                <w:lang w:val="en-US" w:eastAsia="uk-UA"/>
              </w:rPr>
            </w:pPr>
            <w:r w:rsidRPr="006B41C5">
              <w:rPr>
                <w:sz w:val="22"/>
                <w:szCs w:val="22"/>
                <w:lang w:val="uk-UA" w:eastAsia="uk-UA"/>
              </w:rPr>
              <w:t>31</w:t>
            </w:r>
            <w:r w:rsidRPr="006B41C5">
              <w:rPr>
                <w:sz w:val="22"/>
                <w:szCs w:val="22"/>
                <w:lang w:val="en-US" w:eastAsia="uk-UA"/>
              </w:rPr>
              <w:t>.</w:t>
            </w:r>
          </w:p>
        </w:tc>
        <w:tc>
          <w:tcPr>
            <w:tcW w:w="367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lang w:val="en-US"/>
              </w:rPr>
            </w:pPr>
            <w:r w:rsidRPr="006B41C5">
              <w:rPr>
                <w:sz w:val="22"/>
                <w:szCs w:val="22"/>
              </w:rPr>
              <w:t>Розбудова молодіжної інфраструктури</w:t>
            </w:r>
          </w:p>
        </w:tc>
        <w:tc>
          <w:tcPr>
            <w:tcW w:w="2131" w:type="dxa"/>
            <w:gridSpan w:val="2"/>
            <w:tcBorders>
              <w:top w:val="single" w:sz="4" w:space="0" w:color="auto"/>
              <w:left w:val="nil"/>
              <w:bottom w:val="single" w:sz="4"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Розвиток молодіжних центрів, каворкінг-центрів, хабів по всій громаді (забезпечення інвентарем),  розбудова молодіжної інфраструктури</w:t>
            </w:r>
          </w:p>
        </w:tc>
        <w:tc>
          <w:tcPr>
            <w:tcW w:w="1286"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7</w:t>
            </w:r>
            <w:r w:rsidRPr="006B41C5">
              <w:rPr>
                <w:sz w:val="22"/>
                <w:szCs w:val="22"/>
              </w:rPr>
              <w:t>0</w:t>
            </w:r>
            <w:r w:rsidRPr="006B41C5">
              <w:rPr>
                <w:sz w:val="22"/>
                <w:szCs w:val="22"/>
                <w:lang w:val="uk-UA"/>
              </w:rPr>
              <w:t>,</w:t>
            </w:r>
            <w:r w:rsidRPr="006B41C5">
              <w:rPr>
                <w:sz w:val="22"/>
                <w:szCs w:val="22"/>
              </w:rPr>
              <w:t>000</w:t>
            </w:r>
          </w:p>
        </w:tc>
        <w:tc>
          <w:tcPr>
            <w:tcW w:w="1276"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7</w:t>
            </w:r>
            <w:r w:rsidRPr="006B41C5">
              <w:rPr>
                <w:sz w:val="22"/>
                <w:szCs w:val="22"/>
              </w:rPr>
              <w:t>0</w:t>
            </w:r>
            <w:r w:rsidRPr="006B41C5">
              <w:rPr>
                <w:sz w:val="22"/>
                <w:szCs w:val="22"/>
                <w:lang w:val="uk-UA"/>
              </w:rPr>
              <w:t>,</w:t>
            </w:r>
            <w:r w:rsidRPr="006B41C5">
              <w:rPr>
                <w:sz w:val="22"/>
                <w:szCs w:val="22"/>
              </w:rPr>
              <w:t>000</w:t>
            </w:r>
          </w:p>
        </w:tc>
        <w:tc>
          <w:tcPr>
            <w:tcW w:w="992"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8" w:space="0" w:color="auto"/>
              <w:left w:val="single" w:sz="8" w:space="0" w:color="auto"/>
              <w:bottom w:val="single" w:sz="4" w:space="0" w:color="auto"/>
              <w:right w:val="nil"/>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Відділ з питань фізичної культури, молоді, спорту та охорони здоров’я виконавчого комітету </w:t>
            </w:r>
            <w:r w:rsidRPr="006B41C5">
              <w:rPr>
                <w:sz w:val="22"/>
                <w:szCs w:val="22"/>
              </w:rPr>
              <w:lastRenderedPageBreak/>
              <w:t>Переяславської міської ради</w:t>
            </w:r>
          </w:p>
        </w:tc>
        <w:tc>
          <w:tcPr>
            <w:tcW w:w="2317" w:type="dxa"/>
            <w:gridSpan w:val="3"/>
            <w:tcBorders>
              <w:top w:val="single" w:sz="8"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202</w:t>
            </w:r>
            <w:r w:rsidRPr="006B41C5">
              <w:rPr>
                <w:sz w:val="22"/>
                <w:szCs w:val="22"/>
                <w:lang w:val="uk-UA"/>
              </w:rPr>
              <w:t>5</w:t>
            </w:r>
            <w:r w:rsidRPr="006B41C5">
              <w:rPr>
                <w:sz w:val="22"/>
                <w:szCs w:val="22"/>
              </w:rPr>
              <w:t xml:space="preserve">- 12     </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заходів, </w:t>
            </w:r>
          </w:p>
          <w:p w:rsidR="00D57754" w:rsidRPr="006B41C5" w:rsidRDefault="00D57754" w:rsidP="00D57754">
            <w:pPr>
              <w:pStyle w:val="aff7"/>
              <w:spacing w:before="0" w:beforeAutospacing="0" w:after="0" w:afterAutospacing="0"/>
              <w:rPr>
                <w:sz w:val="22"/>
                <w:szCs w:val="22"/>
              </w:rPr>
            </w:pPr>
            <w:r w:rsidRPr="006B41C5">
              <w:rPr>
                <w:sz w:val="22"/>
                <w:szCs w:val="22"/>
              </w:rPr>
              <w:t>750 учасників.</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Популяризація молодіжних центрів, просторів. Залучення  молоді до їх роботи. </w:t>
            </w:r>
          </w:p>
          <w:p w:rsidR="00D57754" w:rsidRPr="006B41C5" w:rsidRDefault="00D57754" w:rsidP="00D57754">
            <w:pPr>
              <w:pStyle w:val="aff7"/>
              <w:spacing w:before="0" w:beforeAutospacing="0" w:after="0" w:afterAutospacing="0"/>
              <w:ind w:left="27"/>
              <w:rPr>
                <w:sz w:val="22"/>
                <w:szCs w:val="22"/>
              </w:rPr>
            </w:pPr>
            <w:r w:rsidRPr="006B41C5">
              <w:rPr>
                <w:sz w:val="22"/>
                <w:szCs w:val="22"/>
              </w:rPr>
              <w:t>Підвищення активності молоді.</w:t>
            </w:r>
          </w:p>
          <w:p w:rsidR="00D57754" w:rsidRPr="006B41C5" w:rsidRDefault="00D57754" w:rsidP="00D57754">
            <w:pPr>
              <w:pStyle w:val="aff7"/>
              <w:spacing w:before="0" w:beforeAutospacing="0" w:after="0" w:afterAutospacing="0"/>
              <w:rPr>
                <w:sz w:val="22"/>
                <w:szCs w:val="22"/>
              </w:rPr>
            </w:pPr>
            <w:r w:rsidRPr="006B41C5">
              <w:rPr>
                <w:sz w:val="22"/>
                <w:szCs w:val="22"/>
              </w:rPr>
              <w:t> </w:t>
            </w:r>
          </w:p>
        </w:tc>
      </w:tr>
      <w:tr w:rsidR="006B41C5" w:rsidRPr="006B41C5" w:rsidTr="00B85179">
        <w:trPr>
          <w:trHeight w:val="495"/>
        </w:trPr>
        <w:tc>
          <w:tcPr>
            <w:tcW w:w="4805" w:type="dxa"/>
            <w:gridSpan w:val="4"/>
            <w:tcBorders>
              <w:top w:val="single" w:sz="8" w:space="0" w:color="auto"/>
              <w:left w:val="single" w:sz="8" w:space="0" w:color="auto"/>
              <w:bottom w:val="single" w:sz="8" w:space="0" w:color="auto"/>
              <w:right w:val="nil"/>
            </w:tcBorders>
            <w:shd w:val="clear" w:color="000000" w:fill="FFFFFF"/>
            <w:noWrap/>
            <w:hideMark/>
          </w:tcPr>
          <w:p w:rsidR="00D57754" w:rsidRPr="006B41C5" w:rsidRDefault="00D57754" w:rsidP="00D57754">
            <w:pPr>
              <w:rPr>
                <w:b/>
                <w:bCs/>
                <w:sz w:val="22"/>
                <w:szCs w:val="22"/>
                <w:lang w:val="uk-UA" w:eastAsia="uk-UA"/>
              </w:rPr>
            </w:pPr>
            <w:r w:rsidRPr="006B41C5">
              <w:rPr>
                <w:b/>
                <w:bCs/>
                <w:sz w:val="22"/>
                <w:szCs w:val="22"/>
                <w:lang w:val="uk-UA" w:eastAsia="uk-UA"/>
              </w:rPr>
              <w:lastRenderedPageBreak/>
              <w:t>Всього по програмі</w:t>
            </w:r>
          </w:p>
        </w:tc>
        <w:tc>
          <w:tcPr>
            <w:tcW w:w="2131" w:type="dxa"/>
            <w:gridSpan w:val="2"/>
            <w:tcBorders>
              <w:top w:val="single" w:sz="8" w:space="0" w:color="auto"/>
              <w:left w:val="single" w:sz="4" w:space="0" w:color="auto"/>
              <w:bottom w:val="single" w:sz="8"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 </w:t>
            </w:r>
          </w:p>
        </w:tc>
        <w:tc>
          <w:tcPr>
            <w:tcW w:w="1286" w:type="dxa"/>
            <w:gridSpan w:val="2"/>
            <w:tcBorders>
              <w:top w:val="nil"/>
              <w:left w:val="nil"/>
              <w:bottom w:val="single" w:sz="8" w:space="0" w:color="auto"/>
              <w:right w:val="single" w:sz="8" w:space="0" w:color="auto"/>
            </w:tcBorders>
            <w:shd w:val="clear" w:color="000000" w:fill="FFFFFF"/>
            <w:hideMark/>
          </w:tcPr>
          <w:p w:rsidR="00D57754" w:rsidRPr="006B41C5" w:rsidRDefault="00D57754" w:rsidP="00D57754">
            <w:pPr>
              <w:rPr>
                <w:b/>
                <w:sz w:val="22"/>
                <w:szCs w:val="22"/>
                <w:lang w:val="uk-UA" w:eastAsia="uk-UA"/>
              </w:rPr>
            </w:pPr>
            <w:r w:rsidRPr="006B41C5">
              <w:rPr>
                <w:b/>
                <w:sz w:val="22"/>
                <w:szCs w:val="22"/>
                <w:lang w:val="uk-UA" w:eastAsia="uk-UA"/>
              </w:rPr>
              <w:t>202,500</w:t>
            </w:r>
          </w:p>
        </w:tc>
        <w:tc>
          <w:tcPr>
            <w:tcW w:w="1276" w:type="dxa"/>
            <w:gridSpan w:val="3"/>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rPr>
                <w:b/>
                <w:sz w:val="22"/>
                <w:szCs w:val="22"/>
                <w:lang w:val="uk-UA" w:eastAsia="uk-UA"/>
              </w:rPr>
            </w:pPr>
            <w:r w:rsidRPr="006B41C5">
              <w:rPr>
                <w:b/>
                <w:sz w:val="22"/>
                <w:szCs w:val="22"/>
                <w:lang w:val="uk-UA" w:eastAsia="uk-UA"/>
              </w:rPr>
              <w:t>202,500</w:t>
            </w:r>
          </w:p>
        </w:tc>
        <w:tc>
          <w:tcPr>
            <w:tcW w:w="992" w:type="dxa"/>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rPr>
                <w:b/>
                <w:sz w:val="22"/>
                <w:szCs w:val="22"/>
                <w:lang w:val="uk-UA" w:eastAsia="uk-UA"/>
              </w:rPr>
            </w:pPr>
            <w:r w:rsidRPr="006B41C5">
              <w:rPr>
                <w:b/>
                <w:sz w:val="22"/>
                <w:szCs w:val="22"/>
                <w:lang w:val="uk-UA" w:eastAsia="uk-UA"/>
              </w:rPr>
              <w:t>0,0</w:t>
            </w:r>
          </w:p>
        </w:tc>
        <w:tc>
          <w:tcPr>
            <w:tcW w:w="992" w:type="dxa"/>
            <w:gridSpan w:val="2"/>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rPr>
                <w:b/>
                <w:sz w:val="22"/>
                <w:szCs w:val="22"/>
                <w:lang w:val="uk-UA" w:eastAsia="uk-UA"/>
              </w:rPr>
            </w:pPr>
            <w:r w:rsidRPr="006B41C5">
              <w:rPr>
                <w:b/>
                <w:sz w:val="22"/>
                <w:szCs w:val="22"/>
                <w:lang w:val="uk-UA" w:eastAsia="uk-UA"/>
              </w:rPr>
              <w:t> 0,0</w:t>
            </w:r>
          </w:p>
        </w:tc>
        <w:tc>
          <w:tcPr>
            <w:tcW w:w="1134" w:type="dxa"/>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rPr>
                <w:b/>
                <w:sz w:val="22"/>
                <w:szCs w:val="22"/>
                <w:lang w:val="uk-UA" w:eastAsia="uk-UA"/>
              </w:rPr>
            </w:pPr>
            <w:r w:rsidRPr="006B41C5">
              <w:rPr>
                <w:b/>
                <w:sz w:val="22"/>
                <w:szCs w:val="22"/>
                <w:lang w:val="uk-UA" w:eastAsia="uk-UA"/>
              </w:rPr>
              <w:t> 0,0</w:t>
            </w:r>
          </w:p>
        </w:tc>
        <w:tc>
          <w:tcPr>
            <w:tcW w:w="1276" w:type="dxa"/>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 </w:t>
            </w:r>
          </w:p>
        </w:tc>
        <w:tc>
          <w:tcPr>
            <w:tcW w:w="2317" w:type="dxa"/>
            <w:gridSpan w:val="3"/>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A232C8">
        <w:trPr>
          <w:trHeight w:val="555"/>
        </w:trPr>
        <w:tc>
          <w:tcPr>
            <w:tcW w:w="1133" w:type="dxa"/>
            <w:gridSpan w:val="3"/>
            <w:tcBorders>
              <w:top w:val="nil"/>
              <w:left w:val="single" w:sz="8" w:space="0" w:color="auto"/>
              <w:bottom w:val="single" w:sz="8" w:space="0" w:color="auto"/>
              <w:right w:val="single" w:sz="4" w:space="0" w:color="auto"/>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9.</w:t>
            </w:r>
          </w:p>
        </w:tc>
        <w:tc>
          <w:tcPr>
            <w:tcW w:w="15076" w:type="dxa"/>
            <w:gridSpan w:val="16"/>
            <w:tcBorders>
              <w:top w:val="single" w:sz="8" w:space="0" w:color="auto"/>
              <w:left w:val="nil"/>
              <w:bottom w:val="single" w:sz="8" w:space="0" w:color="auto"/>
              <w:right w:val="single" w:sz="8" w:space="0" w:color="000000"/>
            </w:tcBorders>
            <w:shd w:val="clear" w:color="000000" w:fill="FFFFFF"/>
            <w:hideMark/>
          </w:tcPr>
          <w:p w:rsidR="00D57754" w:rsidRPr="006B41C5" w:rsidRDefault="00D57754" w:rsidP="00D57754">
            <w:pPr>
              <w:jc w:val="center"/>
              <w:rPr>
                <w:b/>
                <w:bCs/>
                <w:sz w:val="22"/>
                <w:szCs w:val="22"/>
                <w:lang w:val="uk-UA" w:eastAsia="uk-UA"/>
              </w:rPr>
            </w:pPr>
            <w:r w:rsidRPr="006B41C5">
              <w:rPr>
                <w:rStyle w:val="1988"/>
                <w:b/>
                <w:sz w:val="22"/>
                <w:szCs w:val="22"/>
              </w:rPr>
              <w:t xml:space="preserve">Комплексна Програма розвитку фізичної культури та спорту в </w:t>
            </w:r>
            <w:r w:rsidRPr="006B41C5">
              <w:rPr>
                <w:b/>
                <w:sz w:val="22"/>
                <w:szCs w:val="22"/>
              </w:rPr>
              <w:t xml:space="preserve"> Переяславській міській територіальній громаді на 202</w:t>
            </w:r>
            <w:r w:rsidRPr="006B41C5">
              <w:rPr>
                <w:b/>
                <w:sz w:val="22"/>
                <w:szCs w:val="22"/>
                <w:lang w:val="uk-UA"/>
              </w:rPr>
              <w:t>5</w:t>
            </w:r>
            <w:r w:rsidRPr="006B41C5">
              <w:rPr>
                <w:b/>
                <w:sz w:val="22"/>
                <w:szCs w:val="22"/>
              </w:rPr>
              <w:t>-202</w:t>
            </w:r>
            <w:r w:rsidRPr="006B41C5">
              <w:rPr>
                <w:b/>
                <w:sz w:val="22"/>
                <w:szCs w:val="22"/>
                <w:lang w:val="uk-UA"/>
              </w:rPr>
              <w:t>7</w:t>
            </w:r>
            <w:r w:rsidRPr="006B41C5">
              <w:rPr>
                <w:b/>
                <w:sz w:val="22"/>
                <w:szCs w:val="22"/>
              </w:rPr>
              <w:t xml:space="preserve"> роки</w:t>
            </w:r>
          </w:p>
        </w:tc>
      </w:tr>
      <w:tr w:rsidR="006B41C5" w:rsidRPr="006B41C5" w:rsidTr="00B85179">
        <w:trPr>
          <w:trHeight w:val="720"/>
        </w:trPr>
        <w:tc>
          <w:tcPr>
            <w:tcW w:w="1133" w:type="dxa"/>
            <w:gridSpan w:val="3"/>
            <w:vMerge w:val="restart"/>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rPr>
              <w:t>1</w:t>
            </w:r>
            <w:r w:rsidRPr="006B41C5">
              <w:rPr>
                <w:sz w:val="22"/>
                <w:szCs w:val="22"/>
                <w:lang w:val="uk-UA"/>
              </w:rPr>
              <w:t>.</w:t>
            </w:r>
          </w:p>
        </w:tc>
        <w:tc>
          <w:tcPr>
            <w:tcW w:w="3672" w:type="dxa"/>
            <w:vMerge w:val="restart"/>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Проведення міських змагань та участь в обласних змаганнях</w:t>
            </w:r>
          </w:p>
        </w:tc>
        <w:tc>
          <w:tcPr>
            <w:tcW w:w="2131" w:type="dxa"/>
            <w:gridSpan w:val="2"/>
            <w:vMerge w:val="restart"/>
            <w:tcBorders>
              <w:top w:val="nil"/>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Першості</w:t>
            </w:r>
            <w:r w:rsidRPr="006B41C5">
              <w:rPr>
                <w:sz w:val="22"/>
                <w:szCs w:val="22"/>
                <w:lang w:val="uk-UA"/>
              </w:rPr>
              <w:t xml:space="preserve"> міста</w:t>
            </w:r>
            <w:r w:rsidRPr="006B41C5">
              <w:rPr>
                <w:sz w:val="22"/>
                <w:szCs w:val="22"/>
              </w:rPr>
              <w:t>,  кубки міста та участь в обласних змаганнях</w:t>
            </w:r>
          </w:p>
        </w:tc>
        <w:tc>
          <w:tcPr>
            <w:tcW w:w="1286" w:type="dxa"/>
            <w:gridSpan w:val="2"/>
            <w:vMerge w:val="restart"/>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328,400</w:t>
            </w:r>
          </w:p>
          <w:p w:rsidR="00D57754" w:rsidRPr="006B41C5" w:rsidRDefault="00D57754" w:rsidP="00D57754">
            <w:pPr>
              <w:pStyle w:val="aff7"/>
              <w:spacing w:before="0" w:beforeAutospacing="0" w:after="0" w:afterAutospacing="0"/>
              <w:jc w:val="center"/>
              <w:rPr>
                <w:sz w:val="22"/>
                <w:szCs w:val="22"/>
                <w:lang w:val="uk-UA"/>
              </w:rPr>
            </w:pPr>
          </w:p>
          <w:p w:rsidR="00D57754" w:rsidRPr="006B41C5" w:rsidRDefault="00D57754" w:rsidP="00D57754">
            <w:pPr>
              <w:pStyle w:val="aff7"/>
              <w:spacing w:before="0" w:beforeAutospacing="0" w:after="0" w:afterAutospacing="0"/>
              <w:jc w:val="center"/>
              <w:rPr>
                <w:sz w:val="22"/>
                <w:szCs w:val="22"/>
                <w:lang w:val="uk-UA"/>
              </w:rPr>
            </w:pPr>
          </w:p>
          <w:p w:rsidR="00D57754" w:rsidRPr="006B41C5" w:rsidRDefault="00D57754" w:rsidP="00D57754">
            <w:pPr>
              <w:pStyle w:val="aff7"/>
              <w:spacing w:before="0" w:beforeAutospacing="0" w:after="0" w:afterAutospacing="0"/>
              <w:jc w:val="center"/>
              <w:rPr>
                <w:sz w:val="22"/>
                <w:szCs w:val="22"/>
                <w:lang w:val="uk-UA"/>
              </w:rPr>
            </w:pPr>
          </w:p>
          <w:p w:rsidR="00D57754" w:rsidRPr="006B41C5" w:rsidRDefault="00D57754" w:rsidP="00D57754">
            <w:pPr>
              <w:pStyle w:val="aff7"/>
              <w:spacing w:before="0" w:beforeAutospacing="0" w:after="0" w:afterAutospacing="0"/>
              <w:jc w:val="center"/>
              <w:rPr>
                <w:sz w:val="22"/>
                <w:szCs w:val="22"/>
                <w:lang w:val="uk-UA"/>
              </w:rPr>
            </w:pPr>
          </w:p>
          <w:p w:rsidR="00D57754" w:rsidRPr="006B41C5" w:rsidRDefault="00D57754" w:rsidP="00D57754">
            <w:pPr>
              <w:pStyle w:val="aff7"/>
              <w:spacing w:before="0" w:beforeAutospacing="0" w:after="0" w:afterAutospacing="0"/>
              <w:jc w:val="center"/>
              <w:rPr>
                <w:sz w:val="22"/>
                <w:szCs w:val="22"/>
                <w:lang w:val="uk-UA"/>
              </w:rPr>
            </w:pPr>
          </w:p>
        </w:tc>
        <w:tc>
          <w:tcPr>
            <w:tcW w:w="1276" w:type="dxa"/>
            <w:gridSpan w:val="3"/>
            <w:vMerge w:val="restart"/>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328,400</w:t>
            </w:r>
          </w:p>
          <w:p w:rsidR="00D57754" w:rsidRPr="006B41C5" w:rsidRDefault="00D57754" w:rsidP="00D57754">
            <w:pPr>
              <w:pStyle w:val="aff7"/>
              <w:spacing w:before="0" w:beforeAutospacing="0" w:after="0" w:afterAutospacing="0"/>
              <w:jc w:val="center"/>
              <w:rPr>
                <w:sz w:val="22"/>
                <w:szCs w:val="22"/>
                <w:lang w:val="uk-UA"/>
              </w:rPr>
            </w:pPr>
          </w:p>
        </w:tc>
        <w:tc>
          <w:tcPr>
            <w:tcW w:w="992" w:type="dxa"/>
            <w:vMerge w:val="restart"/>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vMerge w:val="restart"/>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vMerge w:val="restart"/>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vMerge w:val="restart"/>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Виконавчий комітет Переявславської міської ради</w:t>
            </w:r>
          </w:p>
        </w:tc>
        <w:tc>
          <w:tcPr>
            <w:tcW w:w="2317" w:type="dxa"/>
            <w:gridSpan w:val="3"/>
            <w:vMerge w:val="restart"/>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Залучення населення до занять фізичною культурою та спортом, участь спортсменів в обласних змаганнях</w:t>
            </w:r>
          </w:p>
        </w:tc>
      </w:tr>
      <w:tr w:rsidR="006B41C5" w:rsidRPr="006B41C5" w:rsidTr="00B85179">
        <w:trPr>
          <w:trHeight w:val="555"/>
        </w:trPr>
        <w:tc>
          <w:tcPr>
            <w:tcW w:w="1133" w:type="dxa"/>
            <w:gridSpan w:val="3"/>
            <w:vMerge/>
            <w:tcBorders>
              <w:top w:val="nil"/>
              <w:left w:val="single" w:sz="8" w:space="0" w:color="auto"/>
              <w:bottom w:val="single" w:sz="8" w:space="0" w:color="000000"/>
              <w:right w:val="single" w:sz="8" w:space="0" w:color="auto"/>
            </w:tcBorders>
            <w:hideMark/>
          </w:tcPr>
          <w:p w:rsidR="00D57754" w:rsidRPr="006B41C5" w:rsidRDefault="00D57754" w:rsidP="00D57754">
            <w:pPr>
              <w:jc w:val="right"/>
              <w:rPr>
                <w:sz w:val="22"/>
                <w:szCs w:val="22"/>
                <w:lang w:val="uk-UA" w:eastAsia="uk-UA"/>
              </w:rPr>
            </w:pPr>
          </w:p>
        </w:tc>
        <w:tc>
          <w:tcPr>
            <w:tcW w:w="3672" w:type="dxa"/>
            <w:vMerge/>
            <w:tcBorders>
              <w:top w:val="nil"/>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2131" w:type="dxa"/>
            <w:gridSpan w:val="2"/>
            <w:vMerge/>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vMerge/>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center"/>
              <w:rPr>
                <w:sz w:val="22"/>
                <w:szCs w:val="22"/>
                <w:lang w:val="uk-UA" w:eastAsia="uk-UA"/>
              </w:rPr>
            </w:pPr>
          </w:p>
        </w:tc>
        <w:tc>
          <w:tcPr>
            <w:tcW w:w="1276" w:type="dxa"/>
            <w:gridSpan w:val="3"/>
            <w:vMerge/>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center"/>
              <w:rPr>
                <w:sz w:val="22"/>
                <w:szCs w:val="22"/>
                <w:lang w:val="uk-UA" w:eastAsia="uk-UA"/>
              </w:rPr>
            </w:pPr>
          </w:p>
        </w:tc>
        <w:tc>
          <w:tcPr>
            <w:tcW w:w="992" w:type="dxa"/>
            <w:vMerge/>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center"/>
              <w:rPr>
                <w:sz w:val="22"/>
                <w:szCs w:val="22"/>
                <w:lang w:val="uk-UA" w:eastAsia="uk-UA"/>
              </w:rPr>
            </w:pPr>
          </w:p>
        </w:tc>
        <w:tc>
          <w:tcPr>
            <w:tcW w:w="992" w:type="dxa"/>
            <w:gridSpan w:val="2"/>
            <w:vMerge/>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center"/>
              <w:rPr>
                <w:sz w:val="22"/>
                <w:szCs w:val="22"/>
                <w:lang w:val="uk-UA" w:eastAsia="uk-UA"/>
              </w:rPr>
            </w:pPr>
          </w:p>
        </w:tc>
        <w:tc>
          <w:tcPr>
            <w:tcW w:w="1134" w:type="dxa"/>
            <w:vMerge/>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center"/>
              <w:rPr>
                <w:sz w:val="22"/>
                <w:szCs w:val="22"/>
                <w:lang w:val="uk-UA" w:eastAsia="uk-UA"/>
              </w:rPr>
            </w:pPr>
          </w:p>
        </w:tc>
        <w:tc>
          <w:tcPr>
            <w:tcW w:w="1276" w:type="dxa"/>
            <w:vMerge/>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center"/>
              <w:rPr>
                <w:sz w:val="22"/>
                <w:szCs w:val="22"/>
                <w:lang w:val="uk-UA" w:eastAsia="uk-UA"/>
              </w:rPr>
            </w:pPr>
          </w:p>
        </w:tc>
        <w:tc>
          <w:tcPr>
            <w:tcW w:w="2317" w:type="dxa"/>
            <w:gridSpan w:val="3"/>
            <w:vMerge/>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center"/>
              <w:rPr>
                <w:sz w:val="22"/>
                <w:szCs w:val="22"/>
                <w:lang w:val="uk-UA" w:eastAsia="uk-UA"/>
              </w:rPr>
            </w:pPr>
          </w:p>
        </w:tc>
      </w:tr>
      <w:tr w:rsidR="006B41C5" w:rsidRPr="006B41C5" w:rsidTr="00B85179">
        <w:trPr>
          <w:trHeight w:val="555"/>
        </w:trPr>
        <w:tc>
          <w:tcPr>
            <w:tcW w:w="1133" w:type="dxa"/>
            <w:gridSpan w:val="3"/>
            <w:tcBorders>
              <w:top w:val="nil"/>
              <w:left w:val="single" w:sz="8" w:space="0" w:color="auto"/>
              <w:bottom w:val="single" w:sz="8" w:space="0" w:color="000000"/>
              <w:right w:val="single" w:sz="8" w:space="0" w:color="auto"/>
            </w:tcBorders>
            <w:hideMark/>
          </w:tcPr>
          <w:p w:rsidR="00D57754" w:rsidRPr="006B41C5" w:rsidRDefault="00D57754" w:rsidP="00D57754">
            <w:pPr>
              <w:jc w:val="right"/>
              <w:rPr>
                <w:sz w:val="22"/>
                <w:szCs w:val="22"/>
                <w:lang w:val="uk-UA" w:eastAsia="uk-UA"/>
              </w:rPr>
            </w:pPr>
            <w:r w:rsidRPr="006B41C5">
              <w:rPr>
                <w:sz w:val="22"/>
                <w:szCs w:val="22"/>
                <w:lang w:val="uk-UA" w:eastAsia="uk-UA"/>
              </w:rPr>
              <w:t>2.</w:t>
            </w:r>
          </w:p>
        </w:tc>
        <w:tc>
          <w:tcPr>
            <w:tcW w:w="3672" w:type="dxa"/>
            <w:tcBorders>
              <w:top w:val="nil"/>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Проведення міських змагань та участь в обласних змаганнях</w:t>
            </w:r>
          </w:p>
        </w:tc>
        <w:tc>
          <w:tcPr>
            <w:tcW w:w="2131" w:type="dxa"/>
            <w:gridSpan w:val="2"/>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Першості</w:t>
            </w:r>
            <w:r w:rsidRPr="006B41C5">
              <w:rPr>
                <w:sz w:val="22"/>
                <w:szCs w:val="22"/>
                <w:lang w:val="uk-UA"/>
              </w:rPr>
              <w:t xml:space="preserve"> міста</w:t>
            </w:r>
            <w:r w:rsidRPr="006B41C5">
              <w:rPr>
                <w:sz w:val="22"/>
                <w:szCs w:val="22"/>
              </w:rPr>
              <w:t>,  кубки міста та участь в обласних змаганнях</w:t>
            </w:r>
          </w:p>
        </w:tc>
        <w:tc>
          <w:tcPr>
            <w:tcW w:w="1286" w:type="dxa"/>
            <w:gridSpan w:val="2"/>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783,000</w:t>
            </w:r>
          </w:p>
        </w:tc>
        <w:tc>
          <w:tcPr>
            <w:tcW w:w="1276" w:type="dxa"/>
            <w:gridSpan w:val="3"/>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783,000</w:t>
            </w:r>
          </w:p>
        </w:tc>
        <w:tc>
          <w:tcPr>
            <w:tcW w:w="992" w:type="dxa"/>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134" w:type="dxa"/>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1276" w:type="dxa"/>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rPr>
              <w:t xml:space="preserve">КЗ </w:t>
            </w:r>
            <w:r w:rsidRPr="006B41C5">
              <w:rPr>
                <w:sz w:val="22"/>
                <w:szCs w:val="22"/>
              </w:rPr>
              <w:t>ДЮСШ</w:t>
            </w:r>
          </w:p>
        </w:tc>
        <w:tc>
          <w:tcPr>
            <w:tcW w:w="2317" w:type="dxa"/>
            <w:gridSpan w:val="3"/>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Залучення населення до занять спортом</w:t>
            </w:r>
          </w:p>
        </w:tc>
      </w:tr>
      <w:tr w:rsidR="006B41C5" w:rsidRPr="006B41C5" w:rsidTr="00B85179">
        <w:trPr>
          <w:trHeight w:val="555"/>
        </w:trPr>
        <w:tc>
          <w:tcPr>
            <w:tcW w:w="1133" w:type="dxa"/>
            <w:gridSpan w:val="3"/>
            <w:tcBorders>
              <w:top w:val="nil"/>
              <w:left w:val="single" w:sz="8" w:space="0" w:color="auto"/>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rPr>
            </w:pPr>
          </w:p>
          <w:p w:rsidR="00D57754" w:rsidRPr="006B41C5" w:rsidRDefault="00D57754" w:rsidP="00D57754">
            <w:pPr>
              <w:pStyle w:val="aff7"/>
              <w:spacing w:before="0" w:beforeAutospacing="0" w:after="0" w:afterAutospacing="0" w:line="88" w:lineRule="atLeast"/>
              <w:jc w:val="right"/>
              <w:rPr>
                <w:sz w:val="22"/>
                <w:szCs w:val="22"/>
                <w:lang w:val="uk-UA"/>
              </w:rPr>
            </w:pPr>
            <w:r w:rsidRPr="006B41C5">
              <w:rPr>
                <w:sz w:val="22"/>
                <w:szCs w:val="22"/>
                <w:lang w:val="uk-UA"/>
              </w:rPr>
              <w:t>3.</w:t>
            </w:r>
          </w:p>
        </w:tc>
        <w:tc>
          <w:tcPr>
            <w:tcW w:w="3672" w:type="dxa"/>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line="88" w:lineRule="atLeast"/>
              <w:rPr>
                <w:sz w:val="22"/>
                <w:szCs w:val="22"/>
                <w:lang w:val="uk-UA"/>
              </w:rPr>
            </w:pPr>
            <w:r w:rsidRPr="006B41C5">
              <w:rPr>
                <w:sz w:val="22"/>
                <w:szCs w:val="22"/>
              </w:rPr>
              <w:t xml:space="preserve">Міські змагання серед колективів фізичної культури  </w:t>
            </w:r>
            <w:r w:rsidRPr="006B41C5">
              <w:rPr>
                <w:sz w:val="22"/>
                <w:szCs w:val="22"/>
                <w:lang w:val="uk-UA"/>
              </w:rPr>
              <w:t>громади</w:t>
            </w:r>
          </w:p>
        </w:tc>
        <w:tc>
          <w:tcPr>
            <w:tcW w:w="2131" w:type="dxa"/>
            <w:gridSpan w:val="2"/>
            <w:tcBorders>
              <w:top w:val="nil"/>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line="88" w:lineRule="atLeast"/>
              <w:rPr>
                <w:sz w:val="22"/>
                <w:szCs w:val="22"/>
              </w:rPr>
            </w:pPr>
            <w:r w:rsidRPr="006B41C5">
              <w:rPr>
                <w:sz w:val="22"/>
                <w:szCs w:val="22"/>
              </w:rPr>
              <w:t>Участь підприємств та установ в міських змаганнях</w:t>
            </w:r>
          </w:p>
        </w:tc>
        <w:tc>
          <w:tcPr>
            <w:tcW w:w="1286" w:type="dxa"/>
            <w:gridSpan w:val="2"/>
            <w:tcBorders>
              <w:top w:val="nil"/>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line="88" w:lineRule="atLeast"/>
              <w:jc w:val="center"/>
              <w:rPr>
                <w:sz w:val="22"/>
                <w:szCs w:val="22"/>
                <w:lang w:val="uk-UA"/>
              </w:rPr>
            </w:pPr>
            <w:r w:rsidRPr="006B41C5">
              <w:rPr>
                <w:sz w:val="22"/>
                <w:szCs w:val="22"/>
                <w:lang w:val="uk-UA"/>
              </w:rPr>
              <w:t>1</w:t>
            </w:r>
            <w:r w:rsidRPr="006B41C5">
              <w:rPr>
                <w:sz w:val="22"/>
                <w:szCs w:val="22"/>
              </w:rPr>
              <w:t>0</w:t>
            </w:r>
            <w:r w:rsidRPr="006B41C5">
              <w:rPr>
                <w:sz w:val="22"/>
                <w:szCs w:val="22"/>
                <w:lang w:val="uk-UA"/>
              </w:rPr>
              <w:t>,000</w:t>
            </w:r>
          </w:p>
        </w:tc>
        <w:tc>
          <w:tcPr>
            <w:tcW w:w="1276" w:type="dxa"/>
            <w:gridSpan w:val="3"/>
            <w:tcBorders>
              <w:top w:val="nil"/>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line="88" w:lineRule="atLeast"/>
              <w:jc w:val="center"/>
              <w:rPr>
                <w:sz w:val="22"/>
                <w:szCs w:val="22"/>
                <w:lang w:val="uk-UA"/>
              </w:rPr>
            </w:pPr>
            <w:r w:rsidRPr="006B41C5">
              <w:rPr>
                <w:sz w:val="22"/>
                <w:szCs w:val="22"/>
                <w:lang w:val="uk-UA"/>
              </w:rPr>
              <w:t>1</w:t>
            </w:r>
            <w:r w:rsidRPr="006B41C5">
              <w:rPr>
                <w:sz w:val="22"/>
                <w:szCs w:val="22"/>
              </w:rPr>
              <w:t>0</w:t>
            </w:r>
            <w:r w:rsidRPr="006B41C5">
              <w:rPr>
                <w:sz w:val="22"/>
                <w:szCs w:val="22"/>
                <w:lang w:val="uk-UA"/>
              </w:rPr>
              <w:t>,000</w:t>
            </w:r>
          </w:p>
        </w:tc>
        <w:tc>
          <w:tcPr>
            <w:tcW w:w="992" w:type="dxa"/>
            <w:tcBorders>
              <w:top w:val="nil"/>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line="88" w:lineRule="atLeast"/>
              <w:jc w:val="center"/>
              <w:rPr>
                <w:sz w:val="22"/>
                <w:szCs w:val="22"/>
              </w:rPr>
            </w:pPr>
            <w:r w:rsidRPr="006B41C5">
              <w:rPr>
                <w:sz w:val="22"/>
                <w:szCs w:val="22"/>
              </w:rPr>
              <w:t>-</w:t>
            </w:r>
          </w:p>
        </w:tc>
        <w:tc>
          <w:tcPr>
            <w:tcW w:w="992" w:type="dxa"/>
            <w:gridSpan w:val="2"/>
            <w:tcBorders>
              <w:top w:val="nil"/>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line="88" w:lineRule="atLeast"/>
              <w:jc w:val="center"/>
              <w:rPr>
                <w:sz w:val="22"/>
                <w:szCs w:val="22"/>
              </w:rPr>
            </w:pPr>
          </w:p>
        </w:tc>
        <w:tc>
          <w:tcPr>
            <w:tcW w:w="1134" w:type="dxa"/>
            <w:tcBorders>
              <w:top w:val="nil"/>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line="88" w:lineRule="atLeast"/>
              <w:jc w:val="center"/>
              <w:rPr>
                <w:sz w:val="22"/>
                <w:szCs w:val="22"/>
              </w:rPr>
            </w:pPr>
            <w:r w:rsidRPr="006B41C5">
              <w:rPr>
                <w:sz w:val="22"/>
                <w:szCs w:val="22"/>
              </w:rPr>
              <w:t>-</w:t>
            </w:r>
          </w:p>
        </w:tc>
        <w:tc>
          <w:tcPr>
            <w:tcW w:w="1276" w:type="dxa"/>
            <w:tcBorders>
              <w:top w:val="nil"/>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line="88" w:lineRule="atLeast"/>
              <w:jc w:val="center"/>
              <w:rPr>
                <w:sz w:val="22"/>
                <w:szCs w:val="22"/>
                <w:lang w:val="uk-UA"/>
              </w:rPr>
            </w:pPr>
            <w:r w:rsidRPr="006B41C5">
              <w:rPr>
                <w:sz w:val="22"/>
                <w:szCs w:val="22"/>
                <w:lang w:val="uk-UA"/>
              </w:rPr>
              <w:t>Виконавчий комітет Переяславської міської ради</w:t>
            </w:r>
          </w:p>
        </w:tc>
        <w:tc>
          <w:tcPr>
            <w:tcW w:w="2317" w:type="dxa"/>
            <w:gridSpan w:val="3"/>
            <w:tcBorders>
              <w:top w:val="nil"/>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line="88" w:lineRule="atLeast"/>
              <w:jc w:val="center"/>
              <w:rPr>
                <w:sz w:val="22"/>
                <w:szCs w:val="22"/>
              </w:rPr>
            </w:pPr>
            <w:r w:rsidRPr="006B41C5">
              <w:rPr>
                <w:sz w:val="22"/>
                <w:szCs w:val="22"/>
              </w:rPr>
              <w:t>Залучення населення до занять спортом</w:t>
            </w:r>
          </w:p>
        </w:tc>
      </w:tr>
      <w:tr w:rsidR="006B41C5" w:rsidRPr="006B41C5" w:rsidTr="00B85179">
        <w:trPr>
          <w:trHeight w:val="720"/>
        </w:trPr>
        <w:tc>
          <w:tcPr>
            <w:tcW w:w="1133" w:type="dxa"/>
            <w:gridSpan w:val="3"/>
            <w:vMerge w:val="restart"/>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t>4.</w:t>
            </w:r>
          </w:p>
        </w:tc>
        <w:tc>
          <w:tcPr>
            <w:tcW w:w="3672" w:type="dxa"/>
            <w:vMerge w:val="restart"/>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tabs>
                <w:tab w:val="left" w:pos="180"/>
                <w:tab w:val="left" w:pos="360"/>
              </w:tabs>
              <w:spacing w:before="0" w:beforeAutospacing="0" w:after="0" w:afterAutospacing="0"/>
              <w:rPr>
                <w:sz w:val="22"/>
                <w:szCs w:val="22"/>
              </w:rPr>
            </w:pPr>
            <w:r w:rsidRPr="006B41C5">
              <w:rPr>
                <w:sz w:val="22"/>
                <w:szCs w:val="22"/>
              </w:rPr>
              <w:t>Участь в змаганнях спортсменів з обмеженими фізичними вадами</w:t>
            </w:r>
          </w:p>
        </w:tc>
        <w:tc>
          <w:tcPr>
            <w:tcW w:w="2131" w:type="dxa"/>
            <w:gridSpan w:val="2"/>
            <w:vMerge w:val="restart"/>
            <w:tcBorders>
              <w:top w:val="nil"/>
              <w:left w:val="single" w:sz="8" w:space="0" w:color="auto"/>
              <w:bottom w:val="single" w:sz="8" w:space="0" w:color="000000"/>
              <w:right w:val="single" w:sz="8" w:space="0" w:color="auto"/>
            </w:tcBorders>
            <w:hideMark/>
          </w:tcPr>
          <w:p w:rsidR="00D57754" w:rsidRPr="006B41C5" w:rsidRDefault="00D57754" w:rsidP="00D57754">
            <w:pPr>
              <w:pStyle w:val="aff7"/>
              <w:tabs>
                <w:tab w:val="left" w:pos="180"/>
                <w:tab w:val="left" w:pos="360"/>
              </w:tabs>
              <w:spacing w:before="0" w:beforeAutospacing="0" w:after="0" w:afterAutospacing="0"/>
              <w:rPr>
                <w:sz w:val="22"/>
                <w:szCs w:val="22"/>
              </w:rPr>
            </w:pPr>
            <w:r w:rsidRPr="006B41C5">
              <w:rPr>
                <w:sz w:val="22"/>
                <w:szCs w:val="22"/>
              </w:rPr>
              <w:t>Участь спортсменів-інвалідів в міських та обласних змаганнях</w:t>
            </w:r>
          </w:p>
        </w:tc>
        <w:tc>
          <w:tcPr>
            <w:tcW w:w="1286" w:type="dxa"/>
            <w:gridSpan w:val="2"/>
            <w:vMerge w:val="restart"/>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5</w:t>
            </w:r>
            <w:r w:rsidRPr="006B41C5">
              <w:rPr>
                <w:sz w:val="22"/>
                <w:szCs w:val="22"/>
              </w:rPr>
              <w:t>0</w:t>
            </w:r>
            <w:r w:rsidRPr="006B41C5">
              <w:rPr>
                <w:sz w:val="22"/>
                <w:szCs w:val="22"/>
                <w:lang w:val="uk-UA"/>
              </w:rPr>
              <w:t>,000</w:t>
            </w:r>
          </w:p>
        </w:tc>
        <w:tc>
          <w:tcPr>
            <w:tcW w:w="1276" w:type="dxa"/>
            <w:gridSpan w:val="3"/>
            <w:vMerge w:val="restart"/>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5</w:t>
            </w:r>
            <w:r w:rsidRPr="006B41C5">
              <w:rPr>
                <w:sz w:val="22"/>
                <w:szCs w:val="22"/>
              </w:rPr>
              <w:t>0</w:t>
            </w:r>
            <w:r w:rsidRPr="006B41C5">
              <w:rPr>
                <w:sz w:val="22"/>
                <w:szCs w:val="22"/>
                <w:lang w:val="uk-UA"/>
              </w:rPr>
              <w:t>,000</w:t>
            </w:r>
          </w:p>
        </w:tc>
        <w:tc>
          <w:tcPr>
            <w:tcW w:w="992" w:type="dxa"/>
            <w:vMerge w:val="restart"/>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vMerge w:val="restart"/>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vMerge w:val="restart"/>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vMerge w:val="restart"/>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Виконавчий комітет Переявславської міської ради</w:t>
            </w:r>
          </w:p>
        </w:tc>
        <w:tc>
          <w:tcPr>
            <w:tcW w:w="2317" w:type="dxa"/>
            <w:gridSpan w:val="3"/>
            <w:vMerge w:val="restart"/>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Успішний виступ спортсменів з обмеженими фізичними вадами на змаганнях.</w:t>
            </w:r>
          </w:p>
        </w:tc>
      </w:tr>
      <w:tr w:rsidR="006B41C5" w:rsidRPr="006B41C5" w:rsidTr="00B85179">
        <w:trPr>
          <w:trHeight w:val="555"/>
        </w:trPr>
        <w:tc>
          <w:tcPr>
            <w:tcW w:w="1133" w:type="dxa"/>
            <w:gridSpan w:val="3"/>
            <w:vMerge/>
            <w:tcBorders>
              <w:top w:val="nil"/>
              <w:left w:val="single" w:sz="8" w:space="0" w:color="auto"/>
              <w:bottom w:val="single" w:sz="8" w:space="0" w:color="000000"/>
              <w:right w:val="single" w:sz="8" w:space="0" w:color="auto"/>
            </w:tcBorders>
            <w:hideMark/>
          </w:tcPr>
          <w:p w:rsidR="00D57754" w:rsidRPr="006B41C5" w:rsidRDefault="00D57754" w:rsidP="00D57754">
            <w:pPr>
              <w:jc w:val="right"/>
              <w:rPr>
                <w:sz w:val="22"/>
                <w:szCs w:val="22"/>
                <w:lang w:val="uk-UA" w:eastAsia="uk-UA"/>
              </w:rPr>
            </w:pPr>
          </w:p>
        </w:tc>
        <w:tc>
          <w:tcPr>
            <w:tcW w:w="3672" w:type="dxa"/>
            <w:vMerge/>
            <w:tcBorders>
              <w:top w:val="nil"/>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2131" w:type="dxa"/>
            <w:gridSpan w:val="2"/>
            <w:vMerge/>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vMerge/>
            <w:tcBorders>
              <w:top w:val="nil"/>
              <w:left w:val="single" w:sz="8" w:space="0" w:color="auto"/>
              <w:bottom w:val="single" w:sz="4" w:space="0" w:color="auto"/>
              <w:right w:val="single" w:sz="8" w:space="0" w:color="auto"/>
            </w:tcBorders>
            <w:hideMark/>
          </w:tcPr>
          <w:p w:rsidR="00D57754" w:rsidRPr="006B41C5" w:rsidRDefault="00D57754" w:rsidP="00D57754">
            <w:pPr>
              <w:jc w:val="center"/>
              <w:rPr>
                <w:sz w:val="22"/>
                <w:szCs w:val="22"/>
                <w:lang w:val="uk-UA" w:eastAsia="uk-UA"/>
              </w:rPr>
            </w:pPr>
          </w:p>
        </w:tc>
        <w:tc>
          <w:tcPr>
            <w:tcW w:w="1276" w:type="dxa"/>
            <w:gridSpan w:val="3"/>
            <w:vMerge/>
            <w:tcBorders>
              <w:top w:val="nil"/>
              <w:left w:val="nil"/>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p>
        </w:tc>
        <w:tc>
          <w:tcPr>
            <w:tcW w:w="992" w:type="dxa"/>
            <w:vMerge/>
            <w:tcBorders>
              <w:top w:val="nil"/>
              <w:left w:val="single" w:sz="8" w:space="0" w:color="auto"/>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p>
        </w:tc>
        <w:tc>
          <w:tcPr>
            <w:tcW w:w="992" w:type="dxa"/>
            <w:gridSpan w:val="2"/>
            <w:vMerge/>
            <w:tcBorders>
              <w:top w:val="nil"/>
              <w:left w:val="single" w:sz="8" w:space="0" w:color="auto"/>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p>
        </w:tc>
        <w:tc>
          <w:tcPr>
            <w:tcW w:w="1134" w:type="dxa"/>
            <w:vMerge/>
            <w:tcBorders>
              <w:top w:val="nil"/>
              <w:left w:val="single" w:sz="8" w:space="0" w:color="auto"/>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p>
        </w:tc>
        <w:tc>
          <w:tcPr>
            <w:tcW w:w="1276" w:type="dxa"/>
            <w:vMerge/>
            <w:tcBorders>
              <w:top w:val="nil"/>
              <w:left w:val="single" w:sz="8" w:space="0" w:color="auto"/>
              <w:bottom w:val="single" w:sz="4" w:space="0" w:color="auto"/>
              <w:right w:val="single" w:sz="8" w:space="0" w:color="auto"/>
            </w:tcBorders>
            <w:shd w:val="clear" w:color="000000" w:fill="FFFFFF"/>
            <w:hideMark/>
          </w:tcPr>
          <w:p w:rsidR="00D57754" w:rsidRPr="006B41C5" w:rsidRDefault="00D57754" w:rsidP="00D57754">
            <w:pPr>
              <w:jc w:val="center"/>
              <w:rPr>
                <w:sz w:val="22"/>
                <w:szCs w:val="22"/>
                <w:lang w:val="uk-UA" w:eastAsia="uk-UA"/>
              </w:rPr>
            </w:pPr>
          </w:p>
        </w:tc>
        <w:tc>
          <w:tcPr>
            <w:tcW w:w="2317" w:type="dxa"/>
            <w:gridSpan w:val="3"/>
            <w:vMerge/>
            <w:tcBorders>
              <w:top w:val="nil"/>
              <w:left w:val="single" w:sz="8" w:space="0" w:color="auto"/>
              <w:bottom w:val="single" w:sz="4" w:space="0" w:color="auto"/>
              <w:right w:val="single" w:sz="8" w:space="0" w:color="auto"/>
            </w:tcBorders>
            <w:hideMark/>
          </w:tcPr>
          <w:p w:rsidR="00D57754" w:rsidRPr="006B41C5" w:rsidRDefault="00D57754" w:rsidP="00D57754">
            <w:pPr>
              <w:jc w:val="center"/>
              <w:rPr>
                <w:sz w:val="22"/>
                <w:szCs w:val="22"/>
                <w:lang w:val="uk-UA" w:eastAsia="uk-UA"/>
              </w:rPr>
            </w:pPr>
          </w:p>
        </w:tc>
      </w:tr>
      <w:tr w:rsidR="006B41C5" w:rsidRPr="006B41C5" w:rsidTr="00B85179">
        <w:trPr>
          <w:trHeight w:val="1925"/>
        </w:trPr>
        <w:tc>
          <w:tcPr>
            <w:tcW w:w="1133" w:type="dxa"/>
            <w:gridSpan w:val="3"/>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lastRenderedPageBreak/>
              <w:t>5.</w:t>
            </w:r>
          </w:p>
        </w:tc>
        <w:tc>
          <w:tcPr>
            <w:tcW w:w="3672" w:type="dxa"/>
            <w:tcBorders>
              <w:top w:val="nil"/>
              <w:left w:val="single" w:sz="8" w:space="0" w:color="auto"/>
              <w:bottom w:val="single" w:sz="8" w:space="0" w:color="000000"/>
              <w:right w:val="single" w:sz="4" w:space="0" w:color="auto"/>
            </w:tcBorders>
            <w:shd w:val="clear" w:color="000000" w:fill="FFFFFF"/>
            <w:hideMark/>
          </w:tcPr>
          <w:p w:rsidR="00D57754" w:rsidRPr="006B41C5" w:rsidRDefault="00D57754" w:rsidP="00D57754">
            <w:pPr>
              <w:pStyle w:val="aff7"/>
              <w:tabs>
                <w:tab w:val="left" w:pos="180"/>
                <w:tab w:val="left" w:pos="360"/>
              </w:tabs>
              <w:spacing w:before="0" w:beforeAutospacing="0" w:after="0" w:afterAutospacing="0"/>
              <w:rPr>
                <w:sz w:val="22"/>
                <w:szCs w:val="22"/>
              </w:rPr>
            </w:pPr>
            <w:r w:rsidRPr="006B41C5">
              <w:rPr>
                <w:sz w:val="22"/>
                <w:szCs w:val="22"/>
              </w:rPr>
              <w:t>Неолімпійські види спорту</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tabs>
                <w:tab w:val="left" w:pos="180"/>
                <w:tab w:val="left" w:pos="360"/>
              </w:tabs>
              <w:spacing w:before="0" w:beforeAutospacing="0" w:after="0" w:afterAutospacing="0"/>
              <w:rPr>
                <w:sz w:val="22"/>
                <w:szCs w:val="22"/>
              </w:rPr>
            </w:pPr>
            <w:r w:rsidRPr="006B41C5">
              <w:rPr>
                <w:sz w:val="22"/>
                <w:szCs w:val="22"/>
              </w:rPr>
              <w:t>Участь в міських та обласних заход ах</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156,500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156,500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Виконавчий комітет Переявславської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tabs>
                <w:tab w:val="left" w:pos="180"/>
                <w:tab w:val="left" w:pos="360"/>
              </w:tabs>
              <w:spacing w:before="0" w:beforeAutospacing="0" w:after="0" w:afterAutospacing="0"/>
              <w:jc w:val="center"/>
              <w:rPr>
                <w:sz w:val="22"/>
                <w:szCs w:val="22"/>
                <w:lang w:val="uk-UA"/>
              </w:rPr>
            </w:pPr>
            <w:r w:rsidRPr="006B41C5">
              <w:rPr>
                <w:sz w:val="22"/>
                <w:szCs w:val="22"/>
              </w:rPr>
              <w:t xml:space="preserve">Пропаганда  до занять спортом населення </w:t>
            </w:r>
            <w:r w:rsidRPr="006B41C5">
              <w:rPr>
                <w:sz w:val="22"/>
                <w:szCs w:val="22"/>
                <w:lang w:val="uk-UA"/>
              </w:rPr>
              <w:t>громади</w:t>
            </w:r>
          </w:p>
        </w:tc>
      </w:tr>
      <w:tr w:rsidR="006B41C5" w:rsidRPr="006B41C5" w:rsidTr="00B85179">
        <w:trPr>
          <w:trHeight w:val="1925"/>
        </w:trPr>
        <w:tc>
          <w:tcPr>
            <w:tcW w:w="1133" w:type="dxa"/>
            <w:gridSpan w:val="3"/>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t>6.</w:t>
            </w:r>
          </w:p>
        </w:tc>
        <w:tc>
          <w:tcPr>
            <w:tcW w:w="3672" w:type="dxa"/>
            <w:tcBorders>
              <w:top w:val="nil"/>
              <w:left w:val="single" w:sz="8" w:space="0" w:color="auto"/>
              <w:bottom w:val="single" w:sz="8" w:space="0" w:color="000000"/>
              <w:right w:val="single" w:sz="4" w:space="0" w:color="auto"/>
            </w:tcBorders>
            <w:shd w:val="clear" w:color="000000" w:fill="FFFFFF"/>
            <w:hideMark/>
          </w:tcPr>
          <w:p w:rsidR="00D57754" w:rsidRPr="006B41C5" w:rsidRDefault="00D57754" w:rsidP="00D57754">
            <w:pPr>
              <w:pStyle w:val="aff7"/>
              <w:tabs>
                <w:tab w:val="left" w:pos="180"/>
                <w:tab w:val="left" w:pos="360"/>
              </w:tabs>
              <w:spacing w:before="0" w:beforeAutospacing="0" w:after="0" w:afterAutospacing="0"/>
              <w:rPr>
                <w:sz w:val="22"/>
                <w:szCs w:val="22"/>
              </w:rPr>
            </w:pPr>
            <w:r w:rsidRPr="006B41C5">
              <w:rPr>
                <w:sz w:val="22"/>
                <w:szCs w:val="22"/>
              </w:rPr>
              <w:t>Неолімпійські види спорту</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tabs>
                <w:tab w:val="left" w:pos="180"/>
                <w:tab w:val="left" w:pos="360"/>
              </w:tabs>
              <w:spacing w:before="0" w:beforeAutospacing="0" w:after="0" w:afterAutospacing="0"/>
              <w:rPr>
                <w:sz w:val="22"/>
                <w:szCs w:val="22"/>
              </w:rPr>
            </w:pPr>
            <w:r w:rsidRPr="006B41C5">
              <w:rPr>
                <w:sz w:val="22"/>
                <w:szCs w:val="22"/>
              </w:rPr>
              <w:t>Участь в міських та обласних заход ах</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30,000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КЗ ДЮСШ</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tabs>
                <w:tab w:val="left" w:pos="180"/>
                <w:tab w:val="left" w:pos="360"/>
              </w:tabs>
              <w:spacing w:before="0" w:beforeAutospacing="0" w:after="0" w:afterAutospacing="0"/>
              <w:jc w:val="center"/>
              <w:rPr>
                <w:sz w:val="22"/>
                <w:szCs w:val="22"/>
                <w:lang w:val="uk-UA"/>
              </w:rPr>
            </w:pPr>
            <w:r w:rsidRPr="006B41C5">
              <w:rPr>
                <w:sz w:val="22"/>
                <w:szCs w:val="22"/>
              </w:rPr>
              <w:t xml:space="preserve">Пропаганда  до занять спортом населення </w:t>
            </w:r>
            <w:r w:rsidRPr="006B41C5">
              <w:rPr>
                <w:sz w:val="22"/>
                <w:szCs w:val="22"/>
                <w:lang w:val="uk-UA"/>
              </w:rPr>
              <w:t>громади</w:t>
            </w:r>
          </w:p>
        </w:tc>
      </w:tr>
      <w:tr w:rsidR="006B41C5" w:rsidRPr="006B41C5" w:rsidTr="00B85179">
        <w:trPr>
          <w:trHeight w:val="533"/>
        </w:trPr>
        <w:tc>
          <w:tcPr>
            <w:tcW w:w="1133" w:type="dxa"/>
            <w:gridSpan w:val="3"/>
            <w:tcBorders>
              <w:top w:val="nil"/>
              <w:left w:val="single" w:sz="8" w:space="0" w:color="auto"/>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t>7.</w:t>
            </w:r>
          </w:p>
        </w:tc>
        <w:tc>
          <w:tcPr>
            <w:tcW w:w="3672" w:type="dxa"/>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tabs>
                <w:tab w:val="left" w:pos="180"/>
                <w:tab w:val="left" w:pos="360"/>
              </w:tabs>
              <w:spacing w:before="0" w:beforeAutospacing="0" w:after="0" w:afterAutospacing="0"/>
              <w:rPr>
                <w:sz w:val="22"/>
                <w:szCs w:val="22"/>
              </w:rPr>
            </w:pPr>
            <w:r w:rsidRPr="006B41C5">
              <w:rPr>
                <w:sz w:val="22"/>
                <w:szCs w:val="22"/>
              </w:rPr>
              <w:t>Фінансова підтримка спортивних споруд</w:t>
            </w:r>
          </w:p>
        </w:tc>
        <w:tc>
          <w:tcPr>
            <w:tcW w:w="2131" w:type="dxa"/>
            <w:gridSpan w:val="2"/>
            <w:tcBorders>
              <w:top w:val="single" w:sz="4" w:space="0" w:color="auto"/>
              <w:left w:val="single" w:sz="8" w:space="0" w:color="auto"/>
              <w:bottom w:val="single" w:sz="8" w:space="0" w:color="000000"/>
              <w:right w:val="single" w:sz="8" w:space="0" w:color="auto"/>
            </w:tcBorders>
            <w:shd w:val="clear" w:color="000000" w:fill="FFFFFF"/>
            <w:hideMark/>
          </w:tcPr>
          <w:p w:rsidR="00D57754" w:rsidRPr="006B41C5" w:rsidRDefault="00D57754" w:rsidP="00536700">
            <w:pPr>
              <w:pStyle w:val="aff7"/>
              <w:tabs>
                <w:tab w:val="left" w:pos="180"/>
                <w:tab w:val="left" w:pos="360"/>
              </w:tabs>
              <w:spacing w:before="0" w:beforeAutospacing="0" w:after="0" w:afterAutospacing="0"/>
              <w:rPr>
                <w:sz w:val="22"/>
                <w:szCs w:val="22"/>
                <w:lang w:val="uk-UA"/>
              </w:rPr>
            </w:pPr>
            <w:r w:rsidRPr="006B41C5">
              <w:rPr>
                <w:sz w:val="22"/>
                <w:szCs w:val="22"/>
              </w:rPr>
              <w:t xml:space="preserve">Утримання та надання фінансової підтримки </w:t>
            </w:r>
            <w:r w:rsidRPr="006B41C5">
              <w:rPr>
                <w:sz w:val="22"/>
                <w:szCs w:val="22"/>
                <w:lang w:val="uk-UA"/>
              </w:rPr>
              <w:t>комунальному</w:t>
            </w:r>
            <w:r w:rsidRPr="006B41C5">
              <w:rPr>
                <w:sz w:val="22"/>
                <w:szCs w:val="22"/>
              </w:rPr>
              <w:t>закладу «Спортивно-оздоровний комплекс «Стадіон імені Валерія Лобановського»</w:t>
            </w:r>
          </w:p>
        </w:tc>
        <w:tc>
          <w:tcPr>
            <w:tcW w:w="1286" w:type="dxa"/>
            <w:gridSpan w:val="2"/>
            <w:tcBorders>
              <w:top w:val="single" w:sz="4" w:space="0" w:color="auto"/>
              <w:left w:val="single" w:sz="8" w:space="0" w:color="auto"/>
              <w:bottom w:val="single" w:sz="8" w:space="0" w:color="000000"/>
              <w:right w:val="single" w:sz="8" w:space="0" w:color="auto"/>
            </w:tcBorders>
            <w:hideMark/>
          </w:tcPr>
          <w:p w:rsidR="00D57754" w:rsidRPr="006B41C5" w:rsidRDefault="00536700" w:rsidP="00D57754">
            <w:pPr>
              <w:pStyle w:val="aff7"/>
              <w:spacing w:before="0" w:beforeAutospacing="0" w:after="0" w:afterAutospacing="0"/>
              <w:jc w:val="center"/>
              <w:rPr>
                <w:sz w:val="22"/>
                <w:szCs w:val="22"/>
                <w:lang w:val="uk-UA"/>
              </w:rPr>
            </w:pPr>
            <w:r w:rsidRPr="006B41C5">
              <w:rPr>
                <w:sz w:val="22"/>
                <w:szCs w:val="22"/>
                <w:lang w:val="uk-UA"/>
              </w:rPr>
              <w:t>1680</w:t>
            </w:r>
            <w:r w:rsidR="00D57754" w:rsidRPr="006B41C5">
              <w:rPr>
                <w:sz w:val="22"/>
                <w:szCs w:val="22"/>
                <w:lang w:val="uk-UA"/>
              </w:rPr>
              <w:t>,</w:t>
            </w:r>
            <w:r w:rsidRPr="006B41C5">
              <w:rPr>
                <w:sz w:val="22"/>
                <w:szCs w:val="22"/>
                <w:lang w:val="uk-UA"/>
              </w:rPr>
              <w:t>8</w:t>
            </w:r>
            <w:r w:rsidR="00D57754" w:rsidRPr="006B41C5">
              <w:rPr>
                <w:sz w:val="22"/>
                <w:szCs w:val="22"/>
                <w:lang w:val="uk-UA"/>
              </w:rPr>
              <w:t>00</w:t>
            </w:r>
          </w:p>
          <w:p w:rsidR="00D57754" w:rsidRPr="006B41C5" w:rsidRDefault="00D57754" w:rsidP="00D57754">
            <w:pPr>
              <w:pStyle w:val="aff7"/>
              <w:spacing w:before="0" w:beforeAutospacing="0" w:after="0" w:afterAutospacing="0"/>
              <w:jc w:val="center"/>
              <w:rPr>
                <w:sz w:val="22"/>
                <w:szCs w:val="22"/>
                <w:lang w:val="uk-UA"/>
              </w:rPr>
            </w:pPr>
          </w:p>
        </w:tc>
        <w:tc>
          <w:tcPr>
            <w:tcW w:w="1276" w:type="dxa"/>
            <w:gridSpan w:val="3"/>
            <w:tcBorders>
              <w:top w:val="single" w:sz="4" w:space="0" w:color="auto"/>
              <w:left w:val="single" w:sz="8" w:space="0" w:color="auto"/>
              <w:bottom w:val="single" w:sz="8" w:space="0" w:color="000000"/>
              <w:right w:val="single" w:sz="8" w:space="0" w:color="auto"/>
            </w:tcBorders>
            <w:hideMark/>
          </w:tcPr>
          <w:p w:rsidR="00D57754" w:rsidRPr="006B41C5" w:rsidRDefault="00536700" w:rsidP="00536700">
            <w:pPr>
              <w:pStyle w:val="aff7"/>
              <w:spacing w:before="0" w:beforeAutospacing="0" w:after="0" w:afterAutospacing="0"/>
              <w:jc w:val="center"/>
              <w:rPr>
                <w:sz w:val="22"/>
                <w:szCs w:val="22"/>
                <w:lang w:val="uk-UA"/>
              </w:rPr>
            </w:pPr>
            <w:r w:rsidRPr="006B41C5">
              <w:rPr>
                <w:sz w:val="22"/>
                <w:szCs w:val="22"/>
                <w:lang w:val="uk-UA"/>
              </w:rPr>
              <w:t>1680</w:t>
            </w:r>
            <w:r w:rsidR="00D57754" w:rsidRPr="006B41C5">
              <w:rPr>
                <w:sz w:val="22"/>
                <w:szCs w:val="22"/>
                <w:lang w:val="uk-UA"/>
              </w:rPr>
              <w:t>,</w:t>
            </w:r>
            <w:r w:rsidRPr="006B41C5">
              <w:rPr>
                <w:sz w:val="22"/>
                <w:szCs w:val="22"/>
                <w:lang w:val="uk-UA"/>
              </w:rPr>
              <w:t>8</w:t>
            </w:r>
            <w:r w:rsidR="00D57754" w:rsidRPr="006B41C5">
              <w:rPr>
                <w:sz w:val="22"/>
                <w:szCs w:val="22"/>
                <w:lang w:val="uk-UA"/>
              </w:rPr>
              <w:t>00</w:t>
            </w:r>
          </w:p>
        </w:tc>
        <w:tc>
          <w:tcPr>
            <w:tcW w:w="992" w:type="dxa"/>
            <w:tcBorders>
              <w:top w:val="single" w:sz="4" w:space="0" w:color="auto"/>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8" w:space="0" w:color="auto"/>
              <w:bottom w:val="single" w:sz="8" w:space="0" w:color="000000"/>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4" w:space="0" w:color="auto"/>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4" w:space="0" w:color="auto"/>
              <w:left w:val="nil"/>
              <w:bottom w:val="single" w:sz="4" w:space="0" w:color="auto"/>
              <w:right w:val="single" w:sz="8" w:space="0" w:color="auto"/>
            </w:tcBorders>
            <w:shd w:val="clear" w:color="000000" w:fill="FFFFFF"/>
            <w:vAlign w:val="center"/>
            <w:hideMark/>
          </w:tcPr>
          <w:p w:rsidR="00D57754" w:rsidRPr="006B41C5" w:rsidRDefault="00D57754" w:rsidP="00D57754">
            <w:pPr>
              <w:pStyle w:val="aff7"/>
              <w:spacing w:before="0" w:beforeAutospacing="0" w:after="0" w:afterAutospacing="0"/>
              <w:rPr>
                <w:sz w:val="22"/>
                <w:szCs w:val="22"/>
              </w:rPr>
            </w:pPr>
            <w:r w:rsidRPr="006B41C5">
              <w:rPr>
                <w:sz w:val="22"/>
                <w:szCs w:val="22"/>
              </w:rPr>
              <w:t>Виконавчий комітет Переяславської міської ради, КЗ «СОК « Стадіон ім. Валерія Лобановського»</w:t>
            </w:r>
          </w:p>
        </w:tc>
        <w:tc>
          <w:tcPr>
            <w:tcW w:w="2317" w:type="dxa"/>
            <w:gridSpan w:val="3"/>
            <w:tcBorders>
              <w:top w:val="single" w:sz="4" w:space="0" w:color="auto"/>
              <w:left w:val="single" w:sz="8" w:space="0" w:color="auto"/>
              <w:bottom w:val="single" w:sz="4" w:space="0" w:color="auto"/>
              <w:right w:val="single" w:sz="8" w:space="0" w:color="auto"/>
            </w:tcBorders>
            <w:vAlign w:val="center"/>
            <w:hideMark/>
          </w:tcPr>
          <w:p w:rsidR="00D57754" w:rsidRPr="006B41C5" w:rsidRDefault="00D57754" w:rsidP="00D57754">
            <w:pPr>
              <w:pStyle w:val="aff7"/>
              <w:tabs>
                <w:tab w:val="left" w:pos="180"/>
                <w:tab w:val="left" w:pos="360"/>
              </w:tabs>
              <w:spacing w:before="0" w:beforeAutospacing="0" w:after="0" w:afterAutospacing="0"/>
              <w:rPr>
                <w:sz w:val="22"/>
                <w:szCs w:val="22"/>
              </w:rPr>
            </w:pPr>
            <w:r w:rsidRPr="006B41C5">
              <w:rPr>
                <w:sz w:val="22"/>
                <w:szCs w:val="22"/>
              </w:rPr>
              <w:t>Забе</w:t>
            </w:r>
            <w:r w:rsidRPr="006B41C5">
              <w:rPr>
                <w:sz w:val="22"/>
                <w:szCs w:val="22"/>
                <w:lang w:val="uk-UA"/>
              </w:rPr>
              <w:t>з</w:t>
            </w:r>
            <w:r w:rsidRPr="006B41C5">
              <w:rPr>
                <w:sz w:val="22"/>
                <w:szCs w:val="22"/>
              </w:rPr>
              <w:t>печення потреб мешканців Переяславської міської громади у розвитку фізичного виховання та занять спортом</w:t>
            </w:r>
          </w:p>
        </w:tc>
      </w:tr>
      <w:tr w:rsidR="006B41C5" w:rsidRPr="006B41C5" w:rsidTr="00B85179">
        <w:trPr>
          <w:trHeight w:val="3128"/>
        </w:trPr>
        <w:tc>
          <w:tcPr>
            <w:tcW w:w="1133" w:type="dxa"/>
            <w:gridSpan w:val="3"/>
            <w:tcBorders>
              <w:top w:val="nil"/>
              <w:left w:val="single" w:sz="8" w:space="0" w:color="auto"/>
              <w:bottom w:val="single" w:sz="4"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lastRenderedPageBreak/>
              <w:t>8.</w:t>
            </w:r>
          </w:p>
        </w:tc>
        <w:tc>
          <w:tcPr>
            <w:tcW w:w="3672" w:type="dxa"/>
            <w:tcBorders>
              <w:top w:val="nil"/>
              <w:left w:val="single" w:sz="8" w:space="0" w:color="auto"/>
              <w:bottom w:val="single" w:sz="4" w:space="0" w:color="auto"/>
              <w:right w:val="single" w:sz="8" w:space="0" w:color="auto"/>
            </w:tcBorders>
            <w:shd w:val="clear" w:color="000000" w:fill="FFFFFF"/>
            <w:hideMark/>
          </w:tcPr>
          <w:p w:rsidR="00D57754" w:rsidRPr="006B41C5" w:rsidRDefault="00D57754" w:rsidP="00D57754">
            <w:pPr>
              <w:pStyle w:val="aff7"/>
              <w:tabs>
                <w:tab w:val="left" w:pos="180"/>
                <w:tab w:val="left" w:pos="360"/>
              </w:tabs>
              <w:spacing w:before="0" w:beforeAutospacing="0" w:after="0" w:afterAutospacing="0"/>
              <w:rPr>
                <w:sz w:val="22"/>
                <w:szCs w:val="22"/>
              </w:rPr>
            </w:pPr>
            <w:r w:rsidRPr="006B41C5">
              <w:rPr>
                <w:sz w:val="22"/>
                <w:szCs w:val="22"/>
              </w:rPr>
              <w:t>Утримання та навчально-тренувальна робота дитячо-юнацьких спортивних шкіл</w:t>
            </w:r>
          </w:p>
        </w:tc>
        <w:tc>
          <w:tcPr>
            <w:tcW w:w="2131" w:type="dxa"/>
            <w:gridSpan w:val="2"/>
            <w:tcBorders>
              <w:top w:val="nil"/>
              <w:left w:val="single" w:sz="8" w:space="0" w:color="auto"/>
              <w:bottom w:val="single" w:sz="4" w:space="0" w:color="auto"/>
              <w:right w:val="single" w:sz="8" w:space="0" w:color="auto"/>
            </w:tcBorders>
            <w:hideMark/>
          </w:tcPr>
          <w:p w:rsidR="00D57754" w:rsidRPr="006B41C5" w:rsidRDefault="00D57754" w:rsidP="00D57754">
            <w:pPr>
              <w:pStyle w:val="aff7"/>
              <w:tabs>
                <w:tab w:val="left" w:pos="180"/>
                <w:tab w:val="left" w:pos="360"/>
              </w:tabs>
              <w:spacing w:before="0" w:beforeAutospacing="0" w:after="0" w:afterAutospacing="0"/>
              <w:rPr>
                <w:sz w:val="22"/>
                <w:szCs w:val="22"/>
                <w:lang w:val="uk-UA"/>
              </w:rPr>
            </w:pPr>
            <w:r w:rsidRPr="006B41C5">
              <w:rPr>
                <w:sz w:val="22"/>
                <w:szCs w:val="22"/>
              </w:rPr>
              <w:t xml:space="preserve">Утримання та навчально-тренувальна робота,   придбання спортивного інвентарю та спортивної форми для </w:t>
            </w:r>
            <w:r w:rsidRPr="006B41C5">
              <w:rPr>
                <w:sz w:val="22"/>
                <w:szCs w:val="22"/>
              </w:rPr>
              <w:pgNum/>
            </w:r>
            <w:r w:rsidRPr="006B41C5">
              <w:rPr>
                <w:sz w:val="22"/>
                <w:szCs w:val="22"/>
                <w:lang w:val="uk-UA"/>
              </w:rPr>
              <w:t>комунального</w:t>
            </w:r>
            <w:r w:rsidRPr="006B41C5">
              <w:rPr>
                <w:sz w:val="22"/>
                <w:szCs w:val="22"/>
              </w:rPr>
              <w:t xml:space="preserve"> закладу  «Переяславська дитячо-юнацька спортивна школа» по вул</w:t>
            </w:r>
            <w:r w:rsidRPr="006B41C5">
              <w:rPr>
                <w:sz w:val="22"/>
                <w:szCs w:val="22"/>
                <w:lang w:val="uk-UA"/>
              </w:rPr>
              <w:t>. Оболонна, 2 В</w:t>
            </w:r>
          </w:p>
        </w:tc>
        <w:tc>
          <w:tcPr>
            <w:tcW w:w="1286" w:type="dxa"/>
            <w:gridSpan w:val="2"/>
            <w:tcBorders>
              <w:top w:val="nil"/>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4 956,800</w:t>
            </w:r>
          </w:p>
        </w:tc>
        <w:tc>
          <w:tcPr>
            <w:tcW w:w="1276" w:type="dxa"/>
            <w:gridSpan w:val="3"/>
            <w:tcBorders>
              <w:top w:val="nil"/>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4956,800</w:t>
            </w:r>
          </w:p>
        </w:tc>
        <w:tc>
          <w:tcPr>
            <w:tcW w:w="992" w:type="dxa"/>
            <w:tcBorders>
              <w:top w:val="nil"/>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nil"/>
              <w:left w:val="single" w:sz="8"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Виконавчий комітет Переяславської міської ради, КЗ ДЮСШ</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tabs>
                <w:tab w:val="left" w:pos="180"/>
                <w:tab w:val="left" w:pos="360"/>
              </w:tabs>
              <w:spacing w:before="0" w:beforeAutospacing="0" w:after="0" w:afterAutospacing="0"/>
              <w:jc w:val="center"/>
              <w:rPr>
                <w:sz w:val="22"/>
                <w:szCs w:val="22"/>
              </w:rPr>
            </w:pPr>
            <w:r w:rsidRPr="006B41C5">
              <w:rPr>
                <w:sz w:val="22"/>
                <w:szCs w:val="22"/>
              </w:rPr>
              <w:t>Підготовка спортсменів розрядників</w:t>
            </w:r>
          </w:p>
          <w:p w:rsidR="00D57754" w:rsidRPr="006B41C5" w:rsidRDefault="00D57754" w:rsidP="00D57754">
            <w:pPr>
              <w:pStyle w:val="aff7"/>
              <w:tabs>
                <w:tab w:val="left" w:pos="180"/>
                <w:tab w:val="left" w:pos="360"/>
              </w:tabs>
              <w:spacing w:before="0" w:beforeAutospacing="0" w:after="0" w:afterAutospacing="0"/>
              <w:jc w:val="center"/>
              <w:rPr>
                <w:sz w:val="22"/>
                <w:szCs w:val="22"/>
              </w:rPr>
            </w:pPr>
            <w:r w:rsidRPr="006B41C5">
              <w:rPr>
                <w:sz w:val="22"/>
                <w:szCs w:val="22"/>
              </w:rPr>
              <w:t>та залучення до занять спортом</w:t>
            </w:r>
          </w:p>
        </w:tc>
      </w:tr>
      <w:tr w:rsidR="006B41C5" w:rsidRPr="006B41C5" w:rsidTr="00B85179">
        <w:trPr>
          <w:trHeight w:val="675"/>
        </w:trPr>
        <w:tc>
          <w:tcPr>
            <w:tcW w:w="4805" w:type="dxa"/>
            <w:gridSpan w:val="4"/>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536700" w:rsidP="00D57754">
            <w:pPr>
              <w:jc w:val="center"/>
              <w:rPr>
                <w:b/>
                <w:sz w:val="22"/>
                <w:szCs w:val="22"/>
                <w:lang w:val="uk-UA" w:eastAsia="uk-UA"/>
              </w:rPr>
            </w:pPr>
            <w:r w:rsidRPr="006B41C5">
              <w:rPr>
                <w:b/>
                <w:sz w:val="22"/>
                <w:szCs w:val="22"/>
                <w:lang w:val="uk-UA" w:eastAsia="uk-UA"/>
              </w:rPr>
              <w:t>7995,500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536700" w:rsidP="00D57754">
            <w:pPr>
              <w:jc w:val="center"/>
              <w:rPr>
                <w:sz w:val="22"/>
                <w:szCs w:val="22"/>
                <w:lang w:val="uk-UA" w:eastAsia="uk-UA"/>
              </w:rPr>
            </w:pPr>
            <w:r w:rsidRPr="006B41C5">
              <w:rPr>
                <w:b/>
                <w:sz w:val="22"/>
                <w:szCs w:val="22"/>
                <w:lang w:val="uk-UA" w:eastAsia="uk-UA"/>
              </w:rPr>
              <w:t>7995,500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r>
      <w:tr w:rsidR="006B41C5" w:rsidRPr="006B41C5" w:rsidTr="00A232C8">
        <w:trPr>
          <w:trHeight w:val="540"/>
        </w:trPr>
        <w:tc>
          <w:tcPr>
            <w:tcW w:w="1133" w:type="dxa"/>
            <w:gridSpan w:val="3"/>
            <w:tcBorders>
              <w:top w:val="single" w:sz="4" w:space="0" w:color="auto"/>
              <w:left w:val="single" w:sz="4" w:space="0" w:color="auto"/>
              <w:bottom w:val="single" w:sz="4" w:space="0" w:color="auto"/>
              <w:right w:val="nil"/>
            </w:tcBorders>
            <w:shd w:val="clear" w:color="000000" w:fill="FFFFFF"/>
            <w:vAlign w:val="center"/>
            <w:hideMark/>
          </w:tcPr>
          <w:p w:rsidR="00D57754" w:rsidRPr="006B41C5" w:rsidRDefault="00D57754" w:rsidP="00D57754">
            <w:pPr>
              <w:jc w:val="right"/>
              <w:rPr>
                <w:b/>
                <w:bCs/>
                <w:sz w:val="22"/>
                <w:szCs w:val="22"/>
                <w:lang w:val="uk-UA" w:eastAsia="uk-UA"/>
              </w:rPr>
            </w:pPr>
            <w:r w:rsidRPr="006B41C5">
              <w:rPr>
                <w:b/>
                <w:bCs/>
                <w:sz w:val="22"/>
                <w:szCs w:val="22"/>
                <w:lang w:val="uk-UA" w:eastAsia="uk-UA"/>
              </w:rPr>
              <w:t>10.</w:t>
            </w:r>
          </w:p>
        </w:tc>
        <w:tc>
          <w:tcPr>
            <w:tcW w:w="15076" w:type="dxa"/>
            <w:gridSpan w:val="16"/>
            <w:tcBorders>
              <w:top w:val="single" w:sz="4" w:space="0" w:color="auto"/>
              <w:left w:val="single" w:sz="8" w:space="0" w:color="auto"/>
              <w:bottom w:val="single" w:sz="4" w:space="0" w:color="auto"/>
              <w:right w:val="single" w:sz="8" w:space="0" w:color="000000"/>
            </w:tcBorders>
            <w:shd w:val="clear" w:color="000000" w:fill="FFFFFF"/>
            <w:vAlign w:val="center"/>
            <w:hideMark/>
          </w:tcPr>
          <w:p w:rsidR="00D57754" w:rsidRPr="006B41C5" w:rsidRDefault="00D57754" w:rsidP="00D57754">
            <w:pPr>
              <w:jc w:val="center"/>
              <w:rPr>
                <w:b/>
                <w:bCs/>
                <w:sz w:val="22"/>
                <w:szCs w:val="22"/>
                <w:lang w:val="uk-UA" w:eastAsia="uk-UA"/>
              </w:rPr>
            </w:pPr>
            <w:r w:rsidRPr="006B41C5">
              <w:rPr>
                <w:rStyle w:val="2284"/>
                <w:b/>
                <w:sz w:val="22"/>
                <w:szCs w:val="22"/>
                <w:lang w:val="uk-UA"/>
              </w:rPr>
              <w:t>Комплексна п</w:t>
            </w:r>
            <w:r w:rsidRPr="006B41C5">
              <w:rPr>
                <w:rStyle w:val="2284"/>
                <w:b/>
                <w:sz w:val="22"/>
                <w:szCs w:val="22"/>
              </w:rPr>
              <w:t>рограм</w:t>
            </w:r>
            <w:r w:rsidRPr="006B41C5">
              <w:rPr>
                <w:rStyle w:val="2284"/>
                <w:b/>
                <w:sz w:val="22"/>
                <w:szCs w:val="22"/>
                <w:lang w:val="uk-UA"/>
              </w:rPr>
              <w:t>а</w:t>
            </w:r>
            <w:r w:rsidRPr="006B41C5">
              <w:rPr>
                <w:b/>
                <w:sz w:val="22"/>
                <w:szCs w:val="22"/>
              </w:rPr>
              <w:t>  “Турбота” Переяславської міської територіальної громади на  2025-2027  роки</w:t>
            </w:r>
          </w:p>
        </w:tc>
      </w:tr>
      <w:tr w:rsidR="006B41C5" w:rsidRPr="006B41C5" w:rsidTr="00B85179">
        <w:trPr>
          <w:trHeight w:val="816"/>
        </w:trPr>
        <w:tc>
          <w:tcPr>
            <w:tcW w:w="1133" w:type="dxa"/>
            <w:gridSpan w:val="3"/>
            <w:tcBorders>
              <w:top w:val="single" w:sz="8" w:space="0" w:color="auto"/>
              <w:left w:val="single" w:sz="8" w:space="0" w:color="auto"/>
              <w:bottom w:val="nil"/>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1.</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Організаційно – правове  забезпечення  Програми</w:t>
            </w:r>
          </w:p>
        </w:tc>
        <w:tc>
          <w:tcPr>
            <w:tcW w:w="2131"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rPr>
                <w:sz w:val="22"/>
                <w:szCs w:val="22"/>
              </w:rPr>
            </w:pPr>
            <w:r w:rsidRPr="006B41C5">
              <w:rPr>
                <w:sz w:val="22"/>
                <w:szCs w:val="22"/>
              </w:rPr>
              <w:t xml:space="preserve">Надання  матеріальної допомоги жителям громади через комісію міської ради, а саме: на лікування; на поховання осіб, які на день смерті не працювали і не стояли на обліку в Центрі зайнятості; матеріальної допомоги пенсіонерам-ювілярам; у зв’язку із знищенням або </w:t>
            </w:r>
            <w:r w:rsidRPr="006B41C5">
              <w:rPr>
                <w:sz w:val="22"/>
                <w:szCs w:val="22"/>
              </w:rPr>
              <w:lastRenderedPageBreak/>
              <w:t>пошкодженням житла і нерухомого майна стихійним лихом або пожежею; матеріальна допомога особам з інвалідністю для придбання медичних виробів, згідно індивідуальної програми реабілітації.</w:t>
            </w:r>
          </w:p>
          <w:p w:rsidR="00D57754" w:rsidRPr="006B41C5" w:rsidRDefault="00D57754" w:rsidP="00D57754">
            <w:pPr>
              <w:pStyle w:val="docdata"/>
              <w:spacing w:before="0" w:beforeAutospacing="0" w:after="0" w:afterAutospacing="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lastRenderedPageBreak/>
              <w:t>4060,000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4060,000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Управління соціального захисту населення Переяславської міської ради</w:t>
            </w:r>
          </w:p>
        </w:tc>
        <w:tc>
          <w:tcPr>
            <w:tcW w:w="2317" w:type="dxa"/>
            <w:gridSpan w:val="3"/>
            <w:tcBorders>
              <w:top w:val="single" w:sz="4" w:space="0" w:color="auto"/>
              <w:left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Щороку  буде  надано</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матеріальну   допомогу  для </w:t>
            </w:r>
          </w:p>
          <w:p w:rsidR="00D57754" w:rsidRPr="006B41C5" w:rsidRDefault="00D57754" w:rsidP="00D57754">
            <w:pPr>
              <w:pStyle w:val="aff7"/>
              <w:spacing w:before="0" w:beforeAutospacing="0" w:after="0" w:afterAutospacing="0"/>
              <w:rPr>
                <w:sz w:val="22"/>
                <w:szCs w:val="22"/>
                <w:lang w:val="uk-UA"/>
              </w:rPr>
            </w:pPr>
            <w:r w:rsidRPr="006B41C5">
              <w:rPr>
                <w:sz w:val="22"/>
                <w:szCs w:val="22"/>
              </w:rPr>
              <w:t>700-770 громадян</w:t>
            </w:r>
          </w:p>
        </w:tc>
      </w:tr>
      <w:tr w:rsidR="006B41C5" w:rsidRPr="006B41C5" w:rsidTr="00B85179">
        <w:trPr>
          <w:trHeight w:val="1284"/>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2.</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Організаційно – правове  забезпечення  Програми .</w:t>
            </w:r>
          </w:p>
        </w:tc>
        <w:tc>
          <w:tcPr>
            <w:tcW w:w="2131" w:type="dxa"/>
            <w:gridSpan w:val="2"/>
            <w:tcBorders>
              <w:top w:val="single" w:sz="4" w:space="0" w:color="auto"/>
              <w:left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Надання одноразової  матеріальної допомоги членам громадських ветеранських організацій за клопотанням їх керівників до святкових заходів:</w:t>
            </w:r>
          </w:p>
          <w:p w:rsidR="00D57754" w:rsidRPr="006B41C5" w:rsidRDefault="00D57754" w:rsidP="00D57754">
            <w:pPr>
              <w:pStyle w:val="aff7"/>
              <w:spacing w:before="0" w:beforeAutospacing="0" w:after="0" w:afterAutospacing="0"/>
              <w:rPr>
                <w:sz w:val="22"/>
                <w:szCs w:val="22"/>
              </w:rPr>
            </w:pPr>
            <w:r w:rsidRPr="006B41C5">
              <w:rPr>
                <w:sz w:val="22"/>
                <w:szCs w:val="22"/>
              </w:rPr>
              <w:t>Всього</w:t>
            </w:r>
          </w:p>
          <w:p w:rsidR="00D57754" w:rsidRPr="006B41C5" w:rsidRDefault="00D57754" w:rsidP="00D57754">
            <w:pPr>
              <w:pStyle w:val="aff7"/>
              <w:spacing w:before="0" w:beforeAutospacing="0" w:after="0" w:afterAutospacing="0"/>
              <w:rPr>
                <w:sz w:val="22"/>
                <w:szCs w:val="22"/>
              </w:rPr>
            </w:pPr>
            <w:r w:rsidRPr="006B41C5">
              <w:rPr>
                <w:sz w:val="22"/>
                <w:szCs w:val="22"/>
              </w:rPr>
              <w:t> </w:t>
            </w:r>
          </w:p>
          <w:p w:rsidR="00D57754" w:rsidRPr="006B41C5" w:rsidRDefault="00D57754" w:rsidP="00D57754">
            <w:pPr>
              <w:pStyle w:val="aff7"/>
              <w:spacing w:before="0" w:beforeAutospacing="0" w:after="0" w:afterAutospacing="0"/>
              <w:ind w:left="47"/>
              <w:rPr>
                <w:sz w:val="22"/>
                <w:szCs w:val="22"/>
              </w:rPr>
            </w:pPr>
            <w:r w:rsidRPr="006B41C5">
              <w:rPr>
                <w:sz w:val="22"/>
                <w:szCs w:val="22"/>
              </w:rPr>
              <w:t>ГО  воїнів –інтерналістів (захід до Дня вивода військ з Афганістану)</w:t>
            </w:r>
          </w:p>
          <w:p w:rsidR="00D57754" w:rsidRPr="006B41C5" w:rsidRDefault="00D57754" w:rsidP="00D57754">
            <w:pPr>
              <w:pStyle w:val="aff7"/>
              <w:spacing w:before="0" w:beforeAutospacing="0" w:after="0" w:afterAutospacing="0"/>
              <w:ind w:left="720"/>
              <w:rPr>
                <w:sz w:val="22"/>
                <w:szCs w:val="22"/>
              </w:rPr>
            </w:pPr>
            <w:r w:rsidRPr="006B41C5">
              <w:rPr>
                <w:sz w:val="22"/>
                <w:szCs w:val="22"/>
              </w:rPr>
              <w:t> </w:t>
            </w:r>
          </w:p>
          <w:p w:rsidR="00D57754" w:rsidRPr="006B41C5" w:rsidRDefault="00D57754" w:rsidP="00D57754">
            <w:pPr>
              <w:pStyle w:val="aff7"/>
              <w:spacing w:before="0" w:beforeAutospacing="0" w:after="0" w:afterAutospacing="0"/>
              <w:ind w:left="47"/>
              <w:rPr>
                <w:sz w:val="22"/>
                <w:szCs w:val="22"/>
                <w:lang w:val="uk-UA"/>
              </w:rPr>
            </w:pPr>
            <w:r w:rsidRPr="006B41C5">
              <w:rPr>
                <w:sz w:val="22"/>
                <w:szCs w:val="22"/>
              </w:rPr>
              <w:t xml:space="preserve">ГО військовослужбовців ЗСУ та інших військових формувань (захід </w:t>
            </w:r>
            <w:r w:rsidRPr="006B41C5">
              <w:rPr>
                <w:sz w:val="22"/>
                <w:szCs w:val="22"/>
              </w:rPr>
              <w:lastRenderedPageBreak/>
              <w:t>до дня Захисника Вітчизни)</w:t>
            </w:r>
          </w:p>
          <w:p w:rsidR="00D57754" w:rsidRPr="006B41C5" w:rsidRDefault="00D57754" w:rsidP="00D57754">
            <w:pPr>
              <w:pStyle w:val="aff7"/>
              <w:spacing w:before="0" w:beforeAutospacing="0" w:after="0" w:afterAutospacing="0"/>
              <w:ind w:left="47"/>
              <w:rPr>
                <w:sz w:val="22"/>
                <w:szCs w:val="22"/>
                <w:lang w:val="uk-UA"/>
              </w:rPr>
            </w:pPr>
          </w:p>
          <w:p w:rsidR="00D57754" w:rsidRPr="006B41C5" w:rsidRDefault="00D57754" w:rsidP="00D57754">
            <w:pPr>
              <w:pStyle w:val="aff7"/>
              <w:spacing w:before="0" w:beforeAutospacing="0" w:after="0" w:afterAutospacing="0"/>
              <w:ind w:left="47"/>
              <w:rPr>
                <w:sz w:val="22"/>
                <w:szCs w:val="22"/>
              </w:rPr>
            </w:pPr>
            <w:r w:rsidRPr="006B41C5">
              <w:rPr>
                <w:sz w:val="22"/>
                <w:szCs w:val="22"/>
              </w:rPr>
              <w:t>ГО чорнобильців (заходи до Дня пам’яті Чорнобиля і Дня ліквідатора)</w:t>
            </w:r>
          </w:p>
          <w:p w:rsidR="00D57754" w:rsidRPr="006B41C5" w:rsidRDefault="00D57754" w:rsidP="00D57754">
            <w:pPr>
              <w:pStyle w:val="aff7"/>
              <w:spacing w:before="0" w:beforeAutospacing="0" w:after="0" w:afterAutospacing="0"/>
              <w:ind w:left="1440"/>
              <w:rPr>
                <w:sz w:val="22"/>
                <w:szCs w:val="22"/>
                <w:lang w:val="uk-UA"/>
              </w:rPr>
            </w:pPr>
          </w:p>
          <w:p w:rsidR="00D57754" w:rsidRPr="006B41C5" w:rsidRDefault="00D57754" w:rsidP="00D57754">
            <w:pPr>
              <w:pStyle w:val="aff7"/>
              <w:spacing w:before="0" w:beforeAutospacing="0" w:after="0" w:afterAutospacing="0"/>
              <w:ind w:left="47"/>
              <w:rPr>
                <w:sz w:val="22"/>
                <w:szCs w:val="22"/>
              </w:rPr>
            </w:pPr>
            <w:r w:rsidRPr="006B41C5">
              <w:rPr>
                <w:sz w:val="22"/>
                <w:szCs w:val="22"/>
              </w:rPr>
              <w:t>ГО дітей-війни (захід до Дня людей похилого віку)</w:t>
            </w:r>
          </w:p>
          <w:p w:rsidR="00D57754" w:rsidRPr="006B41C5" w:rsidRDefault="00D57754" w:rsidP="00D57754">
            <w:pPr>
              <w:pStyle w:val="aff7"/>
              <w:spacing w:before="0" w:beforeAutospacing="0" w:after="0" w:afterAutospacing="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r w:rsidRPr="006B41C5">
              <w:rPr>
                <w:sz w:val="22"/>
                <w:szCs w:val="22"/>
                <w:lang w:val="uk-UA"/>
              </w:rPr>
              <w:t>40,000</w:t>
            </w: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r w:rsidRPr="006B41C5">
              <w:rPr>
                <w:sz w:val="22"/>
                <w:szCs w:val="22"/>
                <w:lang w:val="uk-UA"/>
              </w:rPr>
              <w:t>1500,000</w:t>
            </w: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r w:rsidRPr="006B41C5">
              <w:rPr>
                <w:sz w:val="22"/>
                <w:szCs w:val="22"/>
                <w:lang w:val="uk-UA"/>
              </w:rPr>
              <w:t>50,000</w:t>
            </w: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r w:rsidRPr="006B41C5">
              <w:rPr>
                <w:sz w:val="22"/>
                <w:szCs w:val="22"/>
                <w:lang w:val="uk-UA"/>
              </w:rPr>
              <w:t>10,000</w:t>
            </w:r>
          </w:p>
        </w:tc>
        <w:tc>
          <w:tcPr>
            <w:tcW w:w="1276"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r w:rsidRPr="006B41C5">
              <w:rPr>
                <w:sz w:val="22"/>
                <w:szCs w:val="22"/>
                <w:lang w:val="uk-UA"/>
              </w:rPr>
              <w:t>40,000</w:t>
            </w: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r w:rsidRPr="006B41C5">
              <w:rPr>
                <w:sz w:val="22"/>
                <w:szCs w:val="22"/>
                <w:lang w:val="uk-UA"/>
              </w:rPr>
              <w:t>1500,000</w:t>
            </w: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r w:rsidRPr="006B41C5">
              <w:rPr>
                <w:sz w:val="22"/>
                <w:szCs w:val="22"/>
                <w:lang w:val="uk-UA"/>
              </w:rPr>
              <w:t>50,000</w:t>
            </w: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p>
          <w:p w:rsidR="00D57754" w:rsidRPr="006B41C5" w:rsidRDefault="00D57754" w:rsidP="00D57754">
            <w:pPr>
              <w:rPr>
                <w:sz w:val="22"/>
                <w:szCs w:val="22"/>
                <w:lang w:val="uk-UA"/>
              </w:rPr>
            </w:pPr>
            <w:r w:rsidRPr="006B41C5">
              <w:rPr>
                <w:sz w:val="22"/>
                <w:szCs w:val="22"/>
                <w:lang w:val="uk-UA"/>
              </w:rPr>
              <w:t>10,000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lastRenderedPageBreak/>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lang w:val="uk-UA"/>
              </w:rPr>
              <w:t>Управління соціального захисту населення Переяславської міської ради</w:t>
            </w:r>
          </w:p>
        </w:tc>
        <w:tc>
          <w:tcPr>
            <w:tcW w:w="2317" w:type="dxa"/>
            <w:gridSpan w:val="3"/>
            <w:tcBorders>
              <w:top w:val="single" w:sz="4" w:space="0" w:color="auto"/>
              <w:left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Матеріальна допомога буде надана: 100 воїнам- інтернаціоналіста, 1500 учасникам бойових дій, учасникам АТО/ССО, особам з інвалідністю внаслідок війни, 50 постраждалим від аварії на ЧАЕС, 10 дітям війни</w:t>
            </w:r>
          </w:p>
          <w:p w:rsidR="00D57754" w:rsidRPr="006B41C5" w:rsidRDefault="00D57754" w:rsidP="00D57754">
            <w:pPr>
              <w:pStyle w:val="aff7"/>
              <w:spacing w:before="0" w:beforeAutospacing="0" w:after="0" w:afterAutospacing="0"/>
              <w:rPr>
                <w:sz w:val="22"/>
                <w:szCs w:val="22"/>
                <w:lang w:val="uk-UA"/>
              </w:rPr>
            </w:pPr>
          </w:p>
        </w:tc>
      </w:tr>
      <w:tr w:rsidR="006B41C5" w:rsidRPr="006B41C5" w:rsidTr="00B85179">
        <w:trPr>
          <w:trHeight w:val="1110"/>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3.</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131"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lang w:val="uk-UA"/>
              </w:rPr>
              <w:t xml:space="preserve">Надання одноразової матеріальної допомоги на поховання жителів Переяславської міської територіальної громади, які померли (загинули) внаслідок поранення, контузії, каліцтва, одержаних на території проведення бойових дій, пов’язаних з військовою агресією </w:t>
            </w:r>
            <w:r w:rsidRPr="006B41C5">
              <w:rPr>
                <w:sz w:val="22"/>
                <w:szCs w:val="22"/>
              </w:rPr>
              <w:t xml:space="preserve">Російської Федерації </w:t>
            </w:r>
            <w:r w:rsidRPr="006B41C5">
              <w:rPr>
                <w:sz w:val="22"/>
                <w:szCs w:val="22"/>
                <w:lang w:val="uk-UA"/>
              </w:rPr>
              <w:t xml:space="preserve"> проти </w:t>
            </w:r>
            <w:r w:rsidRPr="006B41C5">
              <w:rPr>
                <w:sz w:val="22"/>
                <w:szCs w:val="22"/>
              </w:rPr>
              <w:t>України</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1100,000</w:t>
            </w:r>
          </w:p>
        </w:tc>
        <w:tc>
          <w:tcPr>
            <w:tcW w:w="1276"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1100,000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lang w:val="uk-UA"/>
              </w:rPr>
              <w:t>Управління соціального захисту населення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rPr>
                <w:sz w:val="22"/>
                <w:szCs w:val="22"/>
              </w:rPr>
            </w:pPr>
            <w:r w:rsidRPr="006B41C5">
              <w:rPr>
                <w:sz w:val="22"/>
                <w:szCs w:val="22"/>
              </w:rPr>
              <w:t>У разі звернення на поховання виплачується 20 000 грн. одноразової матеріальної допомоги</w:t>
            </w:r>
          </w:p>
          <w:p w:rsidR="00D57754" w:rsidRPr="006B41C5" w:rsidRDefault="00D57754" w:rsidP="00D57754">
            <w:pPr>
              <w:rPr>
                <w:sz w:val="22"/>
                <w:szCs w:val="22"/>
                <w:lang w:val="uk-UA" w:eastAsia="uk-UA"/>
              </w:rPr>
            </w:pPr>
          </w:p>
        </w:tc>
      </w:tr>
      <w:tr w:rsidR="006B41C5" w:rsidRPr="006B41C5" w:rsidTr="00B85179">
        <w:trPr>
          <w:trHeight w:val="4502"/>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4.</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131"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Надання матеріальної допомоги військовослужбовцям Збройних Сил України, які зареєстровані та проживають на території Переяславської міської територіальної громади, на лікування поранень /травм різного ступеня тяжкості , отриманих під час виконання бойових завдань із захисту суверенітету, незалежності та територіальної цілісності України</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3300,000</w:t>
            </w:r>
          </w:p>
        </w:tc>
        <w:tc>
          <w:tcPr>
            <w:tcW w:w="1276"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3300,000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012B4B" w:rsidP="00D57754">
            <w:pPr>
              <w:pStyle w:val="aff7"/>
              <w:spacing w:before="0" w:beforeAutospacing="0" w:after="0" w:afterAutospacing="0"/>
              <w:jc w:val="center"/>
              <w:rPr>
                <w:sz w:val="22"/>
                <w:szCs w:val="22"/>
                <w:lang w:val="uk-UA"/>
              </w:rPr>
            </w:pPr>
            <w:r>
              <w:rPr>
                <w:sz w:val="22"/>
                <w:szCs w:val="22"/>
                <w:lang w:val="uk-UA"/>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012B4B" w:rsidP="00D57754">
            <w:pPr>
              <w:pStyle w:val="aff7"/>
              <w:spacing w:before="0" w:beforeAutospacing="0" w:after="0" w:afterAutospacing="0"/>
              <w:jc w:val="center"/>
              <w:rPr>
                <w:sz w:val="22"/>
                <w:szCs w:val="22"/>
                <w:lang w:val="uk-UA"/>
              </w:rPr>
            </w:pPr>
            <w:r>
              <w:rPr>
                <w:sz w:val="22"/>
                <w:szCs w:val="22"/>
                <w:lang w:val="uk-UA"/>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012B4B" w:rsidP="00D57754">
            <w:pPr>
              <w:pStyle w:val="aff7"/>
              <w:spacing w:before="0" w:beforeAutospacing="0" w:after="0" w:afterAutospacing="0"/>
              <w:jc w:val="center"/>
              <w:rPr>
                <w:sz w:val="22"/>
                <w:szCs w:val="22"/>
                <w:lang w:val="uk-UA"/>
              </w:rPr>
            </w:pPr>
            <w:r>
              <w:rPr>
                <w:sz w:val="22"/>
                <w:szCs w:val="22"/>
                <w:lang w:val="uk-UA"/>
              </w:rPr>
              <w:t>-</w:t>
            </w: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Управління соціального захисту населення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rPr>
                <w:sz w:val="22"/>
                <w:szCs w:val="22"/>
              </w:rPr>
            </w:pPr>
            <w:r w:rsidRPr="006B41C5">
              <w:rPr>
                <w:sz w:val="22"/>
                <w:szCs w:val="22"/>
              </w:rPr>
              <w:t>У разі звернення виплачується одноразова матеріальна допомога від 5 тис. грн. до 50 тис. грн., в залежності від ступеня тяжкості</w:t>
            </w:r>
          </w:p>
          <w:p w:rsidR="00D57754" w:rsidRPr="006B41C5" w:rsidRDefault="00D57754" w:rsidP="00D57754">
            <w:pPr>
              <w:pStyle w:val="docdata"/>
              <w:spacing w:before="0" w:beforeAutospacing="0" w:after="0" w:afterAutospacing="0"/>
              <w:rPr>
                <w:sz w:val="22"/>
                <w:szCs w:val="22"/>
              </w:rPr>
            </w:pPr>
          </w:p>
        </w:tc>
      </w:tr>
      <w:tr w:rsidR="006B41C5" w:rsidRPr="006B41C5" w:rsidTr="00B85179">
        <w:trPr>
          <w:trHeight w:val="4502"/>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5.</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131"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rPr>
                <w:sz w:val="22"/>
                <w:szCs w:val="22"/>
              </w:rPr>
            </w:pPr>
            <w:r w:rsidRPr="006B41C5">
              <w:rPr>
                <w:sz w:val="22"/>
                <w:szCs w:val="22"/>
              </w:rPr>
              <w:t xml:space="preserve">Надання матеріальної допомоги військовослужбовцям ЗСУ та інших військових формувань, або дружині/чоловіку/матері/батьку військовослужбовця, які з 24.02.2024 року беруть безпосередню участь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w:t>
            </w:r>
          </w:p>
          <w:p w:rsidR="00D57754" w:rsidRPr="006B41C5" w:rsidRDefault="00D57754" w:rsidP="00D57754">
            <w:pPr>
              <w:pStyle w:val="aff7"/>
              <w:spacing w:before="0" w:beforeAutospacing="0" w:after="0" w:afterAutospacing="0"/>
              <w:rPr>
                <w:sz w:val="22"/>
                <w:szCs w:val="22"/>
                <w:lang w:val="uk-UA"/>
              </w:rPr>
            </w:pP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5000,000</w:t>
            </w:r>
          </w:p>
        </w:tc>
        <w:tc>
          <w:tcPr>
            <w:tcW w:w="1276"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5000,000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012B4B" w:rsidP="00D57754">
            <w:pPr>
              <w:pStyle w:val="aff7"/>
              <w:spacing w:before="0" w:beforeAutospacing="0" w:after="0" w:afterAutospacing="0"/>
              <w:jc w:val="center"/>
              <w:rPr>
                <w:sz w:val="22"/>
                <w:szCs w:val="22"/>
                <w:lang w:val="uk-UA"/>
              </w:rPr>
            </w:pPr>
            <w:r>
              <w:rPr>
                <w:sz w:val="22"/>
                <w:szCs w:val="22"/>
                <w:lang w:val="uk-UA"/>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012B4B" w:rsidP="00D57754">
            <w:pPr>
              <w:pStyle w:val="aff7"/>
              <w:spacing w:before="0" w:beforeAutospacing="0" w:after="0" w:afterAutospacing="0"/>
              <w:jc w:val="center"/>
              <w:rPr>
                <w:sz w:val="22"/>
                <w:szCs w:val="22"/>
                <w:lang w:val="uk-UA"/>
              </w:rPr>
            </w:pPr>
            <w:r>
              <w:rPr>
                <w:sz w:val="22"/>
                <w:szCs w:val="22"/>
                <w:lang w:val="uk-UA"/>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012B4B" w:rsidP="00D57754">
            <w:pPr>
              <w:pStyle w:val="aff7"/>
              <w:spacing w:before="0" w:beforeAutospacing="0" w:after="0" w:afterAutospacing="0"/>
              <w:jc w:val="center"/>
              <w:rPr>
                <w:sz w:val="22"/>
                <w:szCs w:val="22"/>
                <w:lang w:val="uk-UA"/>
              </w:rPr>
            </w:pPr>
            <w:r>
              <w:rPr>
                <w:sz w:val="22"/>
                <w:szCs w:val="22"/>
                <w:lang w:val="uk-UA"/>
              </w:rPr>
              <w:t>-</w:t>
            </w: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Управління соціального захисту населення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rPr>
                <w:sz w:val="22"/>
                <w:szCs w:val="22"/>
              </w:rPr>
            </w:pPr>
            <w:r w:rsidRPr="006B41C5">
              <w:rPr>
                <w:sz w:val="22"/>
                <w:szCs w:val="22"/>
              </w:rPr>
              <w:t>Разова матеріальна допомога буде надана 700 військовослужбовцям ЗСУ та інших військових формувань, або дружині/чоловіку/матері/батьку військовослужбовців</w:t>
            </w:r>
          </w:p>
        </w:tc>
      </w:tr>
      <w:tr w:rsidR="006B41C5" w:rsidRPr="006B41C5" w:rsidTr="00B85179">
        <w:trPr>
          <w:trHeight w:val="4502"/>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6.</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Поліпшення соціально-побутового обслуговування</w:t>
            </w:r>
          </w:p>
        </w:tc>
        <w:tc>
          <w:tcPr>
            <w:tcW w:w="2131"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rPr>
                <w:sz w:val="22"/>
                <w:szCs w:val="22"/>
              </w:rPr>
            </w:pPr>
            <w:r w:rsidRPr="006B41C5">
              <w:rPr>
                <w:sz w:val="22"/>
                <w:szCs w:val="22"/>
              </w:rPr>
              <w:t>Надання компенсації на оплату житлово-комунальних послуг у вигляді щомісячної грошової компенсації окремим категоріям громадян, які зареєстровані та проживають на території Переяславської міської територіальної громади.</w:t>
            </w:r>
          </w:p>
          <w:p w:rsidR="00D57754" w:rsidRPr="006B41C5" w:rsidRDefault="00D57754" w:rsidP="00D57754">
            <w:pPr>
              <w:pStyle w:val="aff7"/>
              <w:spacing w:before="0" w:beforeAutospacing="0" w:after="0" w:afterAutospacing="0"/>
              <w:rPr>
                <w:sz w:val="22"/>
                <w:szCs w:val="22"/>
                <w:lang w:val="uk-UA"/>
              </w:rPr>
            </w:pP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1100,000</w:t>
            </w:r>
          </w:p>
        </w:tc>
        <w:tc>
          <w:tcPr>
            <w:tcW w:w="1276"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1100,000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lang w:val="uk-UA"/>
              </w:rPr>
              <w:t>Управління соціального захисту населення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rStyle w:val="2034"/>
                <w:sz w:val="22"/>
                <w:szCs w:val="22"/>
              </w:rPr>
              <w:t>Щомісяця буде виплачено грошову компенсацію 150 членам сімей загиблих, та 35 особам з вадами зору</w:t>
            </w:r>
          </w:p>
        </w:tc>
      </w:tr>
      <w:tr w:rsidR="006B41C5" w:rsidRPr="006B41C5" w:rsidTr="00B85179">
        <w:trPr>
          <w:trHeight w:val="214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7.</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2F4430">
            <w:pPr>
              <w:pStyle w:val="aff7"/>
              <w:spacing w:before="0" w:beforeAutospacing="0" w:after="0" w:afterAutospacing="0"/>
              <w:rPr>
                <w:sz w:val="22"/>
                <w:szCs w:val="22"/>
              </w:rPr>
            </w:pPr>
            <w:r w:rsidRPr="006B41C5">
              <w:rPr>
                <w:sz w:val="22"/>
                <w:szCs w:val="22"/>
              </w:rPr>
              <w:t>Поліпшення соціально-побутового обслуговування</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Утримання територіального центру  в центрі надання соціальних послуг та соціальної інтеграції</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 </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10293,000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10293,000</w:t>
            </w:r>
          </w:p>
          <w:p w:rsidR="00D57754" w:rsidRPr="006B41C5" w:rsidRDefault="00D57754" w:rsidP="00D57754">
            <w:pPr>
              <w:pStyle w:val="aff7"/>
              <w:spacing w:before="0" w:beforeAutospacing="0" w:after="0" w:afterAutospacing="0"/>
              <w:jc w:val="center"/>
              <w:rPr>
                <w:sz w:val="22"/>
                <w:szCs w:val="22"/>
                <w:lang w:val="uk-UA"/>
              </w:rPr>
            </w:pP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lang w:val="uk-UA"/>
              </w:rPr>
              <w:t>Управління соціального захисту населення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Будуть надані різні соцпослуги для  малозабезпечених жителів громади</w:t>
            </w:r>
          </w:p>
        </w:tc>
      </w:tr>
      <w:tr w:rsidR="006B41C5" w:rsidRPr="006B41C5" w:rsidTr="00B85179">
        <w:trPr>
          <w:trHeight w:val="435"/>
        </w:trPr>
        <w:tc>
          <w:tcPr>
            <w:tcW w:w="4805" w:type="dxa"/>
            <w:gridSpan w:val="4"/>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rFonts w:ascii="Calibri" w:hAnsi="Calibri" w:cs="Calibri"/>
                <w:sz w:val="22"/>
                <w:szCs w:val="22"/>
                <w:lang w:val="uk-UA" w:eastAsia="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sz w:val="22"/>
                <w:szCs w:val="22"/>
                <w:lang w:val="uk-UA" w:eastAsia="uk-UA"/>
              </w:rPr>
            </w:pPr>
            <w:r w:rsidRPr="006B41C5">
              <w:rPr>
                <w:b/>
                <w:sz w:val="22"/>
                <w:szCs w:val="22"/>
                <w:lang w:val="uk-UA" w:eastAsia="uk-UA"/>
              </w:rPr>
              <w:t>26453,000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sz w:val="22"/>
                <w:szCs w:val="22"/>
                <w:lang w:val="uk-UA" w:eastAsia="uk-UA"/>
              </w:rPr>
            </w:pPr>
            <w:r w:rsidRPr="006B41C5">
              <w:rPr>
                <w:b/>
                <w:sz w:val="22"/>
                <w:szCs w:val="22"/>
                <w:lang w:val="uk-UA" w:eastAsia="uk-UA"/>
              </w:rPr>
              <w:t>26453,000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A232C8">
        <w:trPr>
          <w:trHeight w:val="100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11.</w:t>
            </w:r>
          </w:p>
        </w:tc>
        <w:tc>
          <w:tcPr>
            <w:tcW w:w="15076" w:type="dxa"/>
            <w:gridSpan w:val="16"/>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Програма фінансування видатків із бюджету територіальної громади за надані пільги з послуг зв’язку, інші передбачені законодавством пільги та на компенсаційні виплати за пільговий проїзд окремих категорій громадян на автобусних маршрутах на території Переяславської міської територіальної громади на 2025-2027 роки</w:t>
            </w:r>
          </w:p>
        </w:tc>
      </w:tr>
      <w:tr w:rsidR="006B41C5" w:rsidRPr="006B41C5" w:rsidTr="00B85179">
        <w:trPr>
          <w:trHeight w:val="450"/>
        </w:trPr>
        <w:tc>
          <w:tcPr>
            <w:tcW w:w="1133"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1.</w:t>
            </w:r>
          </w:p>
        </w:tc>
        <w:tc>
          <w:tcPr>
            <w:tcW w:w="367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 </w:t>
            </w:r>
            <w:r w:rsidRPr="006B41C5">
              <w:rPr>
                <w:sz w:val="22"/>
                <w:szCs w:val="22"/>
                <w:lang w:val="uk-UA"/>
              </w:rPr>
              <w:t>Надання інших пільг громадянам, які постраждали внаслідок Чорнобильської катастрофи</w:t>
            </w:r>
          </w:p>
        </w:tc>
        <w:tc>
          <w:tcPr>
            <w:tcW w:w="2131"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 xml:space="preserve"> Відшкодування за проїзд 1 раз на рік, постраждалих внаслідок </w:t>
            </w:r>
            <w:r w:rsidRPr="006B41C5">
              <w:rPr>
                <w:sz w:val="22"/>
                <w:szCs w:val="22"/>
                <w:lang w:val="uk-UA"/>
              </w:rPr>
              <w:t xml:space="preserve">Чорнобильської </w:t>
            </w:r>
            <w:r w:rsidRPr="006B41C5">
              <w:rPr>
                <w:sz w:val="22"/>
                <w:szCs w:val="22"/>
                <w:lang w:val="uk-UA"/>
              </w:rPr>
              <w:lastRenderedPageBreak/>
              <w:t>катастрофи 1,2 категорії</w:t>
            </w:r>
          </w:p>
        </w:tc>
        <w:tc>
          <w:tcPr>
            <w:tcW w:w="1286"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 </w:t>
            </w:r>
          </w:p>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229,500</w:t>
            </w:r>
          </w:p>
          <w:p w:rsidR="00D57754" w:rsidRPr="006B41C5" w:rsidRDefault="00D57754" w:rsidP="00D57754">
            <w:pPr>
              <w:pStyle w:val="aff7"/>
              <w:spacing w:before="0" w:beforeAutospacing="0" w:after="0" w:afterAutospacing="0"/>
              <w:rPr>
                <w:sz w:val="22"/>
                <w:szCs w:val="22"/>
              </w:rPr>
            </w:pPr>
            <w:r w:rsidRPr="006B41C5">
              <w:rPr>
                <w:sz w:val="22"/>
                <w:szCs w:val="22"/>
              </w:rPr>
              <w:t> </w:t>
            </w:r>
          </w:p>
        </w:tc>
        <w:tc>
          <w:tcPr>
            <w:tcW w:w="1276"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 </w:t>
            </w:r>
          </w:p>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229,500</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 </w:t>
            </w:r>
            <w:r w:rsidRPr="006B41C5">
              <w:rPr>
                <w:sz w:val="22"/>
                <w:szCs w:val="22"/>
                <w:lang w:val="uk-UA"/>
              </w:rPr>
              <w:t xml:space="preserve">Управління соціального захисту населення </w:t>
            </w:r>
            <w:r w:rsidRPr="006B41C5">
              <w:rPr>
                <w:sz w:val="22"/>
                <w:szCs w:val="22"/>
                <w:lang w:val="uk-UA"/>
              </w:rPr>
              <w:lastRenderedPageBreak/>
              <w:t xml:space="preserve">Переяславської міської ради </w:t>
            </w:r>
          </w:p>
        </w:tc>
        <w:tc>
          <w:tcPr>
            <w:tcW w:w="2317" w:type="dxa"/>
            <w:gridSpan w:val="3"/>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lastRenderedPageBreak/>
              <w:t xml:space="preserve">Відшкодування за проїзд 1 раз на рік, постраждалих внаслідок </w:t>
            </w:r>
            <w:r w:rsidRPr="006B41C5">
              <w:rPr>
                <w:sz w:val="22"/>
                <w:szCs w:val="22"/>
                <w:lang w:val="uk-UA"/>
              </w:rPr>
              <w:t xml:space="preserve">Чорнобильської </w:t>
            </w:r>
            <w:r w:rsidRPr="006B41C5">
              <w:rPr>
                <w:sz w:val="22"/>
                <w:szCs w:val="22"/>
                <w:lang w:val="uk-UA"/>
              </w:rPr>
              <w:lastRenderedPageBreak/>
              <w:t>катастрофи 1,2 категорії</w:t>
            </w:r>
          </w:p>
        </w:tc>
      </w:tr>
      <w:tr w:rsidR="006B41C5" w:rsidRPr="006B41C5" w:rsidTr="00B85179">
        <w:trPr>
          <w:trHeight w:val="315"/>
        </w:trPr>
        <w:tc>
          <w:tcPr>
            <w:tcW w:w="1133"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276" w:type="dxa"/>
            <w:gridSpan w:val="3"/>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99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992" w:type="dxa"/>
            <w:gridSpan w:val="2"/>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r>
      <w:tr w:rsidR="006B41C5" w:rsidRPr="006B41C5" w:rsidTr="00B85179">
        <w:trPr>
          <w:trHeight w:val="300"/>
        </w:trPr>
        <w:tc>
          <w:tcPr>
            <w:tcW w:w="1133"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2.</w:t>
            </w:r>
          </w:p>
        </w:tc>
        <w:tc>
          <w:tcPr>
            <w:tcW w:w="367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Надання пільг окремим категоріям громадян з оплати послуг зв’язку</w:t>
            </w:r>
          </w:p>
        </w:tc>
        <w:tc>
          <w:tcPr>
            <w:tcW w:w="2131"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 Відшкодування за надані пільги з послуг зв’язку </w:t>
            </w:r>
          </w:p>
        </w:tc>
        <w:tc>
          <w:tcPr>
            <w:tcW w:w="1286"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 </w:t>
            </w:r>
          </w:p>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94,800</w:t>
            </w:r>
          </w:p>
        </w:tc>
        <w:tc>
          <w:tcPr>
            <w:tcW w:w="1276"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 </w:t>
            </w:r>
          </w:p>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94,800</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rPr>
              <w:t xml:space="preserve">Управління соціального захисту населення Переяславської міської ради </w:t>
            </w:r>
          </w:p>
        </w:tc>
        <w:tc>
          <w:tcPr>
            <w:tcW w:w="2317" w:type="dxa"/>
            <w:gridSpan w:val="3"/>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Відшкодування за надані пільги з послуг зв’язку</w:t>
            </w:r>
          </w:p>
        </w:tc>
      </w:tr>
      <w:tr w:rsidR="006B41C5" w:rsidRPr="006B41C5" w:rsidTr="00B85179">
        <w:trPr>
          <w:trHeight w:val="315"/>
        </w:trPr>
        <w:tc>
          <w:tcPr>
            <w:tcW w:w="1133"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276" w:type="dxa"/>
            <w:gridSpan w:val="3"/>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99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992" w:type="dxa"/>
            <w:gridSpan w:val="2"/>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450"/>
        </w:trPr>
        <w:tc>
          <w:tcPr>
            <w:tcW w:w="1133"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3.</w:t>
            </w:r>
          </w:p>
        </w:tc>
        <w:tc>
          <w:tcPr>
            <w:tcW w:w="367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 Компенсаційні виплати на пільговий проїзд автомобільним транспортом окремих категорій громадян</w:t>
            </w:r>
          </w:p>
        </w:tc>
        <w:tc>
          <w:tcPr>
            <w:tcW w:w="2131"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Відшкодування за пільговий проїзд </w:t>
            </w:r>
          </w:p>
        </w:tc>
        <w:tc>
          <w:tcPr>
            <w:tcW w:w="1286"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3412,000</w:t>
            </w:r>
          </w:p>
        </w:tc>
        <w:tc>
          <w:tcPr>
            <w:tcW w:w="1276"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3412,000</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lang w:val="uk-UA"/>
              </w:rPr>
              <w:t xml:space="preserve">Управління соціального захисту населення Переяславської міської ради </w:t>
            </w:r>
          </w:p>
        </w:tc>
        <w:tc>
          <w:tcPr>
            <w:tcW w:w="2317"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 </w:t>
            </w:r>
            <w:r w:rsidRPr="006B41C5">
              <w:rPr>
                <w:sz w:val="22"/>
                <w:szCs w:val="22"/>
                <w:lang w:val="uk-UA"/>
              </w:rPr>
              <w:t>Відшкодування за пільговий проїзд</w:t>
            </w:r>
          </w:p>
        </w:tc>
      </w:tr>
      <w:tr w:rsidR="006B41C5" w:rsidRPr="006B41C5" w:rsidTr="00B85179">
        <w:trPr>
          <w:trHeight w:val="253"/>
        </w:trPr>
        <w:tc>
          <w:tcPr>
            <w:tcW w:w="1133"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276"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720"/>
        </w:trPr>
        <w:tc>
          <w:tcPr>
            <w:tcW w:w="480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rPr>
                <w:b/>
                <w:bCs/>
                <w:sz w:val="22"/>
                <w:szCs w:val="22"/>
                <w:lang w:val="uk-UA" w:eastAsia="uk-UA"/>
              </w:rPr>
            </w:pPr>
            <w:r w:rsidRPr="006B41C5">
              <w:rPr>
                <w:b/>
                <w:bCs/>
                <w:sz w:val="22"/>
                <w:szCs w:val="22"/>
                <w:lang w:val="uk-UA" w:eastAsia="uk-UA"/>
              </w:rPr>
              <w:t> </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0" w:afterAutospacing="0"/>
              <w:jc w:val="center"/>
              <w:rPr>
                <w:b/>
                <w:sz w:val="22"/>
                <w:szCs w:val="22"/>
                <w:lang w:val="uk-UA"/>
              </w:rPr>
            </w:pPr>
            <w:r w:rsidRPr="006B41C5">
              <w:rPr>
                <w:b/>
                <w:sz w:val="22"/>
                <w:szCs w:val="22"/>
                <w:lang w:val="uk-UA"/>
              </w:rPr>
              <w:t>3736,300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0" w:afterAutospacing="0"/>
              <w:jc w:val="center"/>
              <w:rPr>
                <w:b/>
                <w:sz w:val="22"/>
                <w:szCs w:val="22"/>
                <w:lang w:val="uk-UA"/>
              </w:rPr>
            </w:pPr>
            <w:r w:rsidRPr="006B41C5">
              <w:rPr>
                <w:b/>
                <w:sz w:val="22"/>
                <w:szCs w:val="22"/>
                <w:lang w:val="uk-UA"/>
              </w:rPr>
              <w:t>3736,300</w:t>
            </w:r>
          </w:p>
        </w:tc>
        <w:tc>
          <w:tcPr>
            <w:tcW w:w="99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A232C8">
        <w:trPr>
          <w:trHeight w:val="735"/>
        </w:trPr>
        <w:tc>
          <w:tcPr>
            <w:tcW w:w="1133" w:type="dxa"/>
            <w:gridSpan w:val="3"/>
            <w:tcBorders>
              <w:top w:val="single" w:sz="4" w:space="0" w:color="auto"/>
              <w:left w:val="single" w:sz="4" w:space="0" w:color="auto"/>
              <w:bottom w:val="single" w:sz="4" w:space="0" w:color="auto"/>
              <w:right w:val="nil"/>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12.</w:t>
            </w:r>
          </w:p>
        </w:tc>
        <w:tc>
          <w:tcPr>
            <w:tcW w:w="15076" w:type="dxa"/>
            <w:gridSpan w:val="16"/>
            <w:tcBorders>
              <w:top w:val="single" w:sz="4" w:space="0" w:color="auto"/>
              <w:left w:val="single" w:sz="8" w:space="0" w:color="auto"/>
              <w:bottom w:val="single" w:sz="4" w:space="0" w:color="auto"/>
              <w:right w:val="single" w:sz="8" w:space="0" w:color="000000"/>
            </w:tcBorders>
            <w:shd w:val="clear" w:color="000000" w:fill="FFFFFF"/>
            <w:hideMark/>
          </w:tcPr>
          <w:p w:rsidR="00D57754" w:rsidRPr="006B41C5" w:rsidRDefault="00D57754" w:rsidP="00D57754">
            <w:pPr>
              <w:pStyle w:val="docdata"/>
              <w:spacing w:before="0" w:beforeAutospacing="0" w:after="0" w:afterAutospacing="0"/>
              <w:jc w:val="center"/>
              <w:rPr>
                <w:b/>
                <w:bCs/>
                <w:sz w:val="22"/>
                <w:szCs w:val="22"/>
              </w:rPr>
            </w:pPr>
            <w:r w:rsidRPr="006B41C5">
              <w:rPr>
                <w:b/>
                <w:bCs/>
                <w:sz w:val="22"/>
                <w:szCs w:val="22"/>
              </w:rPr>
              <w:t>Цільова програма з забезпечення  заходів з запобігання та ліквідації  надзвичайних ситуацій та наслідків стихійного лиха в межах Переяславської міської територіальної громади на 2025 – 2027 роки</w:t>
            </w:r>
          </w:p>
        </w:tc>
      </w:tr>
      <w:tr w:rsidR="006B41C5" w:rsidRPr="006B41C5" w:rsidTr="00B85179">
        <w:trPr>
          <w:trHeight w:val="205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1</w:t>
            </w:r>
            <w:r w:rsidRPr="006B41C5">
              <w:rPr>
                <w:sz w:val="22"/>
                <w:szCs w:val="22"/>
                <w:lang w:val="uk-UA"/>
              </w:rPr>
              <w:t>.</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line="240" w:lineRule="atLeast"/>
              <w:rPr>
                <w:sz w:val="22"/>
                <w:szCs w:val="22"/>
                <w:lang w:val="uk-UA"/>
              </w:rPr>
            </w:pPr>
            <w:r w:rsidRPr="006B41C5">
              <w:rPr>
                <w:sz w:val="22"/>
                <w:szCs w:val="22"/>
                <w:lang w:val="uk-UA"/>
              </w:rPr>
              <w:t>Створення місцевої системи централізованого оповіщення МСЦО у межах Переяславської міської територіальної громади</w:t>
            </w:r>
            <w:r w:rsidRPr="006B41C5">
              <w:rPr>
                <w:sz w:val="22"/>
                <w:szCs w:val="22"/>
              </w:rPr>
              <w:t> </w:t>
            </w:r>
            <w:r w:rsidRPr="006B41C5">
              <w:rPr>
                <w:sz w:val="22"/>
                <w:szCs w:val="22"/>
                <w:lang w:val="uk-UA"/>
              </w:rPr>
              <w:t xml:space="preserve"> та забезпечення її функціонування</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line="240" w:lineRule="atLeast"/>
              <w:rPr>
                <w:sz w:val="22"/>
                <w:szCs w:val="22"/>
              </w:rPr>
            </w:pPr>
            <w:r w:rsidRPr="006B41C5">
              <w:rPr>
                <w:sz w:val="22"/>
                <w:szCs w:val="22"/>
              </w:rPr>
              <w:t>Розробка проєкту. Будівництво МАСЦО. Ведення в експлуатацію.</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1 700,00</w:t>
            </w:r>
            <w:r w:rsidRPr="006B41C5">
              <w:rPr>
                <w:sz w:val="22"/>
                <w:szCs w:val="22"/>
                <w:lang w:val="uk-UA"/>
              </w:rPr>
              <w:t>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1 700,00</w:t>
            </w:r>
            <w:r w:rsidRPr="006B41C5">
              <w:rPr>
                <w:sz w:val="22"/>
                <w:szCs w:val="22"/>
                <w:lang w:val="uk-UA"/>
              </w:rPr>
              <w:t>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Виконавчий комітет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Реконструкція (модернізація) місцевої автоматизованої системи централізованого оповіщення та забезпечення функціонування діючої системи </w:t>
            </w:r>
            <w:r w:rsidRPr="006B41C5">
              <w:rPr>
                <w:sz w:val="22"/>
                <w:szCs w:val="22"/>
              </w:rPr>
              <w:lastRenderedPageBreak/>
              <w:t>оповіщення</w:t>
            </w:r>
          </w:p>
        </w:tc>
      </w:tr>
      <w:tr w:rsidR="006B41C5" w:rsidRPr="006B41C5" w:rsidTr="00B85179">
        <w:trPr>
          <w:trHeight w:val="154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lastRenderedPageBreak/>
              <w:t>2</w:t>
            </w:r>
            <w:r w:rsidRPr="006B41C5">
              <w:rPr>
                <w:sz w:val="22"/>
                <w:szCs w:val="22"/>
                <w:lang w:val="uk-UA"/>
              </w:rPr>
              <w:t>.</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Створення місцевого  матеріального резерву для запобігання,</w:t>
            </w:r>
          </w:p>
          <w:p w:rsidR="00D57754" w:rsidRPr="006B41C5" w:rsidRDefault="00D57754" w:rsidP="00D57754">
            <w:pPr>
              <w:pStyle w:val="aff7"/>
              <w:spacing w:before="0" w:beforeAutospacing="0" w:after="0" w:afterAutospacing="0"/>
              <w:rPr>
                <w:sz w:val="22"/>
                <w:szCs w:val="22"/>
              </w:rPr>
            </w:pPr>
            <w:r w:rsidRPr="006B41C5">
              <w:rPr>
                <w:sz w:val="22"/>
                <w:szCs w:val="22"/>
              </w:rPr>
              <w:t>ліквідації надзвичайних ситуацій техногенного і природного характеру та їх наслідків</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line="240" w:lineRule="atLeast"/>
              <w:rPr>
                <w:sz w:val="22"/>
                <w:szCs w:val="22"/>
              </w:rPr>
            </w:pPr>
            <w:r w:rsidRPr="006B41C5">
              <w:rPr>
                <w:sz w:val="22"/>
                <w:szCs w:val="22"/>
              </w:rPr>
              <w:t>Здійснення запобіжних заходів у разі загрози виникнення надзвичайних ситуацій;</w:t>
            </w:r>
          </w:p>
          <w:p w:rsidR="00D57754" w:rsidRPr="006B41C5" w:rsidRDefault="00D57754" w:rsidP="00D57754">
            <w:pPr>
              <w:pStyle w:val="aff7"/>
              <w:spacing w:before="0" w:beforeAutospacing="0" w:after="0" w:afterAutospacing="0" w:line="240" w:lineRule="atLeast"/>
              <w:rPr>
                <w:sz w:val="22"/>
                <w:szCs w:val="22"/>
              </w:rPr>
            </w:pPr>
            <w:r w:rsidRPr="006B41C5">
              <w:rPr>
                <w:sz w:val="22"/>
                <w:szCs w:val="22"/>
              </w:rPr>
              <w:t>Ліквідації наслідків надзвичайних ситуацій;</w:t>
            </w:r>
          </w:p>
          <w:p w:rsidR="00D57754" w:rsidRPr="006B41C5" w:rsidRDefault="00D57754" w:rsidP="00D57754">
            <w:pPr>
              <w:pStyle w:val="aff7"/>
              <w:spacing w:before="0" w:beforeAutospacing="0" w:after="0" w:afterAutospacing="0" w:line="240" w:lineRule="atLeast"/>
              <w:rPr>
                <w:sz w:val="22"/>
                <w:szCs w:val="22"/>
              </w:rPr>
            </w:pPr>
            <w:r w:rsidRPr="006B41C5">
              <w:rPr>
                <w:sz w:val="22"/>
                <w:szCs w:val="22"/>
              </w:rPr>
              <w:t>Проведення невідкладних відновлювальних робіт і заходів;</w:t>
            </w:r>
          </w:p>
          <w:p w:rsidR="00D57754" w:rsidRPr="006B41C5" w:rsidRDefault="00D57754" w:rsidP="00D57754">
            <w:pPr>
              <w:pStyle w:val="aff7"/>
              <w:spacing w:before="0" w:beforeAutospacing="0" w:after="0" w:afterAutospacing="0" w:line="240" w:lineRule="atLeast"/>
              <w:rPr>
                <w:sz w:val="22"/>
                <w:szCs w:val="22"/>
              </w:rPr>
            </w:pPr>
            <w:r w:rsidRPr="006B41C5">
              <w:rPr>
                <w:sz w:val="22"/>
                <w:szCs w:val="22"/>
              </w:rPr>
              <w:t>Надання постраждалим термінової допомоги для забезпечення його життєдіяльності;</w:t>
            </w:r>
          </w:p>
          <w:p w:rsidR="00D57754" w:rsidRPr="006B41C5" w:rsidRDefault="00D57754" w:rsidP="00D57754">
            <w:pPr>
              <w:pStyle w:val="aff7"/>
              <w:spacing w:before="0" w:beforeAutospacing="0" w:after="0" w:afterAutospacing="0" w:line="240" w:lineRule="atLeast"/>
              <w:rPr>
                <w:sz w:val="22"/>
                <w:szCs w:val="22"/>
              </w:rPr>
            </w:pPr>
            <w:r w:rsidRPr="006B41C5">
              <w:rPr>
                <w:sz w:val="22"/>
                <w:szCs w:val="22"/>
              </w:rPr>
              <w:t>Розгортання та утримання тимчасових пунктів проживання і харчування постраждалого населення;</w:t>
            </w:r>
          </w:p>
          <w:p w:rsidR="00D57754" w:rsidRPr="006B41C5" w:rsidRDefault="00D57754" w:rsidP="00D57754">
            <w:pPr>
              <w:pStyle w:val="aff7"/>
              <w:spacing w:before="0" w:beforeAutospacing="0" w:after="0" w:afterAutospacing="0" w:line="240" w:lineRule="atLeast"/>
              <w:rPr>
                <w:sz w:val="22"/>
                <w:szCs w:val="22"/>
              </w:rPr>
            </w:pPr>
            <w:r w:rsidRPr="006B41C5">
              <w:rPr>
                <w:sz w:val="22"/>
                <w:szCs w:val="22"/>
              </w:rPr>
              <w:t xml:space="preserve">Забезпечення пально-мастильними та іншими витратними </w:t>
            </w:r>
            <w:r w:rsidRPr="006B41C5">
              <w:rPr>
                <w:sz w:val="22"/>
                <w:szCs w:val="22"/>
              </w:rPr>
              <w:lastRenderedPageBreak/>
              <w:t>матеріалами транспортних засобів підприємств та громадян, залучених для евакуації постраждалих із зони надзвичайної ситуації та можливого ураження;</w:t>
            </w:r>
          </w:p>
          <w:p w:rsidR="00D57754" w:rsidRPr="006B41C5" w:rsidRDefault="00D57754" w:rsidP="00D57754">
            <w:pPr>
              <w:pStyle w:val="aff7"/>
              <w:spacing w:before="0" w:beforeAutospacing="0" w:after="0" w:afterAutospacing="0" w:line="240" w:lineRule="atLeast"/>
              <w:rPr>
                <w:sz w:val="22"/>
                <w:szCs w:val="22"/>
              </w:rPr>
            </w:pPr>
            <w:r w:rsidRPr="006B41C5">
              <w:rPr>
                <w:sz w:val="22"/>
                <w:szCs w:val="22"/>
              </w:rPr>
              <w:t>Забезпечення електроенергією, природним газом, хімічними реагентами та товарно-матеріальними цінностями підприємств для безперебійного надання житлово-комунальних послуг на території, де оголошено воєнний стан;</w:t>
            </w:r>
          </w:p>
          <w:p w:rsidR="00D57754" w:rsidRPr="006B41C5" w:rsidRDefault="00D57754" w:rsidP="00D57754">
            <w:pPr>
              <w:pStyle w:val="aff7"/>
              <w:spacing w:before="0" w:beforeAutospacing="0" w:after="0" w:afterAutospacing="0"/>
              <w:rPr>
                <w:sz w:val="22"/>
                <w:szCs w:val="22"/>
              </w:rPr>
            </w:pPr>
            <w:r w:rsidRPr="006B41C5">
              <w:rPr>
                <w:sz w:val="22"/>
                <w:szCs w:val="22"/>
              </w:rPr>
              <w:t>Розгортання та забезпечення діяльності пунктів незламності в разі загрози та/або виникнення надзвичайних ситуацій.</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lastRenderedPageBreak/>
              <w:t>30,0</w:t>
            </w:r>
            <w:r w:rsidRPr="006B41C5">
              <w:rPr>
                <w:sz w:val="22"/>
                <w:szCs w:val="22"/>
                <w:lang w:val="uk-UA"/>
              </w:rPr>
              <w:t>00</w:t>
            </w:r>
          </w:p>
        </w:tc>
        <w:tc>
          <w:tcPr>
            <w:tcW w:w="1276"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30,0</w:t>
            </w:r>
            <w:r w:rsidRPr="006B41C5">
              <w:rPr>
                <w:sz w:val="22"/>
                <w:szCs w:val="22"/>
                <w:lang w:val="uk-UA"/>
              </w:rPr>
              <w:t>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Виконавчий комітет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Створення 100% обсягу матеріального резерву місцевого рівня для ефективного реагування на надзвичайні ситуації техногенного і природного характеру місцевого рівня</w:t>
            </w:r>
          </w:p>
        </w:tc>
      </w:tr>
      <w:tr w:rsidR="006B41C5" w:rsidRPr="006B41C5" w:rsidTr="00B85179">
        <w:trPr>
          <w:trHeight w:val="154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lastRenderedPageBreak/>
              <w:t>3.</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Забезпечення оперативного реагування на надзвичайні ситуації медико-біологічного характеру на території Переяславської міської територіальної громади</w:t>
            </w:r>
          </w:p>
          <w:p w:rsidR="00D57754" w:rsidRPr="006B41C5" w:rsidRDefault="00D57754" w:rsidP="00D57754">
            <w:pPr>
              <w:pStyle w:val="aff7"/>
              <w:spacing w:before="0" w:beforeAutospacing="0" w:after="0" w:afterAutospacing="0"/>
              <w:jc w:val="center"/>
              <w:rPr>
                <w:sz w:val="22"/>
                <w:szCs w:val="22"/>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line="240" w:lineRule="atLeast"/>
              <w:jc w:val="center"/>
              <w:rPr>
                <w:sz w:val="22"/>
                <w:szCs w:val="22"/>
              </w:rPr>
            </w:pPr>
            <w:r w:rsidRPr="006B41C5">
              <w:rPr>
                <w:sz w:val="22"/>
                <w:szCs w:val="22"/>
              </w:rPr>
              <w:t>Закупівля ЗІЗ, дезінфікуючих засобів, медичного оснащення тощо</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10,0</w:t>
            </w:r>
          </w:p>
        </w:tc>
        <w:tc>
          <w:tcPr>
            <w:tcW w:w="1276"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10,0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Виконавчий комітет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Забезпеченість ЗІЗ на випадок виникнення НС біологічного характеру.</w:t>
            </w:r>
          </w:p>
        </w:tc>
      </w:tr>
      <w:tr w:rsidR="006B41C5" w:rsidRPr="006B41C5" w:rsidTr="00B85179">
        <w:trPr>
          <w:trHeight w:val="720"/>
        </w:trPr>
        <w:tc>
          <w:tcPr>
            <w:tcW w:w="4805" w:type="dxa"/>
            <w:gridSpan w:val="4"/>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rFonts w:ascii="Calibri" w:hAnsi="Calibri" w:cs="Calibri"/>
                <w:sz w:val="22"/>
                <w:szCs w:val="22"/>
                <w:lang w:val="uk-UA" w:eastAsia="uk-UA"/>
              </w:rPr>
            </w:pPr>
            <w:r w:rsidRPr="006B41C5">
              <w:rPr>
                <w:rFonts w:ascii="Calibri" w:hAnsi="Calibri" w:cs="Calibri"/>
                <w:sz w:val="22"/>
                <w:szCs w:val="22"/>
                <w:lang w:val="uk-UA" w:eastAsia="uk-UA"/>
              </w:rPr>
              <w:t> </w:t>
            </w:r>
          </w:p>
        </w:tc>
        <w:tc>
          <w:tcPr>
            <w:tcW w:w="1286" w:type="dxa"/>
            <w:gridSpan w:val="2"/>
            <w:tcBorders>
              <w:top w:val="single" w:sz="4" w:space="0" w:color="auto"/>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1740,000</w:t>
            </w:r>
          </w:p>
        </w:tc>
        <w:tc>
          <w:tcPr>
            <w:tcW w:w="1276" w:type="dxa"/>
            <w:gridSpan w:val="3"/>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1740,000</w:t>
            </w:r>
          </w:p>
        </w:tc>
        <w:tc>
          <w:tcPr>
            <w:tcW w:w="992" w:type="dxa"/>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992" w:type="dxa"/>
            <w:gridSpan w:val="2"/>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134" w:type="dxa"/>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276" w:type="dxa"/>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A232C8">
        <w:trPr>
          <w:trHeight w:val="519"/>
        </w:trPr>
        <w:tc>
          <w:tcPr>
            <w:tcW w:w="1133" w:type="dxa"/>
            <w:gridSpan w:val="3"/>
            <w:tcBorders>
              <w:top w:val="single" w:sz="4" w:space="0" w:color="auto"/>
              <w:left w:val="single" w:sz="4" w:space="0" w:color="auto"/>
              <w:bottom w:val="single" w:sz="4" w:space="0" w:color="auto"/>
              <w:right w:val="nil"/>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13.</w:t>
            </w:r>
          </w:p>
        </w:tc>
        <w:tc>
          <w:tcPr>
            <w:tcW w:w="15076" w:type="dxa"/>
            <w:gridSpan w:val="16"/>
            <w:tcBorders>
              <w:top w:val="single" w:sz="4" w:space="0" w:color="auto"/>
              <w:left w:val="single" w:sz="8" w:space="0" w:color="auto"/>
              <w:bottom w:val="single" w:sz="4" w:space="0" w:color="auto"/>
              <w:right w:val="single" w:sz="8" w:space="0" w:color="000000"/>
            </w:tcBorders>
            <w:shd w:val="clear" w:color="000000" w:fill="FFFFFF"/>
            <w:hideMark/>
          </w:tcPr>
          <w:p w:rsidR="00D57754" w:rsidRPr="006B41C5" w:rsidRDefault="00D57754" w:rsidP="00D57754">
            <w:pPr>
              <w:jc w:val="center"/>
              <w:rPr>
                <w:b/>
                <w:bCs/>
                <w:sz w:val="22"/>
                <w:szCs w:val="22"/>
                <w:lang w:val="uk-UA" w:eastAsia="uk-UA"/>
              </w:rPr>
            </w:pPr>
            <w:r w:rsidRPr="006B41C5">
              <w:rPr>
                <w:rStyle w:val="2731"/>
                <w:b/>
                <w:bCs/>
                <w:sz w:val="22"/>
                <w:szCs w:val="22"/>
                <w:lang w:val="uk-UA"/>
              </w:rPr>
              <w:t xml:space="preserve">Програми цільового забезпечення заходів з </w:t>
            </w:r>
            <w:r w:rsidRPr="006B41C5">
              <w:rPr>
                <w:b/>
                <w:bCs/>
                <w:sz w:val="22"/>
                <w:szCs w:val="22"/>
                <w:shd w:val="clear" w:color="auto" w:fill="FFFFFF"/>
                <w:lang w:val="uk-UA"/>
              </w:rPr>
              <w:t>виконання законодавства з питань військового обов’язку і військової служби, функціонування</w:t>
            </w:r>
            <w:r w:rsidRPr="006B41C5">
              <w:rPr>
                <w:b/>
                <w:bCs/>
                <w:sz w:val="22"/>
                <w:szCs w:val="22"/>
                <w:lang w:val="uk-UA"/>
              </w:rPr>
              <w:t xml:space="preserve"> системи військового обліку, мобілізаційної підготовки та мобілізації в межах території</w:t>
            </w:r>
            <w:r w:rsidRPr="006B41C5">
              <w:rPr>
                <w:b/>
                <w:bCs/>
                <w:sz w:val="22"/>
                <w:szCs w:val="22"/>
              </w:rPr>
              <w:t> </w:t>
            </w:r>
            <w:r w:rsidRPr="006B41C5">
              <w:rPr>
                <w:b/>
                <w:bCs/>
                <w:sz w:val="22"/>
                <w:szCs w:val="22"/>
                <w:lang w:val="uk-UA"/>
              </w:rPr>
              <w:t xml:space="preserve"> Переяславської міської територіальної громади</w:t>
            </w:r>
            <w:r w:rsidRPr="006B41C5">
              <w:rPr>
                <w:b/>
                <w:bCs/>
                <w:sz w:val="22"/>
                <w:szCs w:val="22"/>
              </w:rPr>
              <w:t> </w:t>
            </w:r>
            <w:r w:rsidRPr="006B41C5">
              <w:rPr>
                <w:b/>
                <w:bCs/>
                <w:sz w:val="22"/>
                <w:szCs w:val="22"/>
                <w:lang w:val="uk-UA"/>
              </w:rPr>
              <w:t xml:space="preserve"> на 2025-2027 роки</w:t>
            </w:r>
          </w:p>
        </w:tc>
      </w:tr>
      <w:tr w:rsidR="006B41C5" w:rsidRPr="006B41C5" w:rsidTr="00B85179">
        <w:trPr>
          <w:trHeight w:val="1677"/>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1.</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Забезпечення функціонування військового обліку військовозобов’язаних і призовників на території Переяславської міської об’єднаної територіальної громади.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Друкування типографських бланків установлених форм</w:t>
            </w:r>
          </w:p>
          <w:p w:rsidR="00D57754" w:rsidRPr="006B41C5" w:rsidRDefault="00D57754" w:rsidP="00D57754">
            <w:pPr>
              <w:pStyle w:val="aff7"/>
              <w:spacing w:before="0" w:beforeAutospacing="0" w:after="0" w:afterAutospacing="0"/>
              <w:rPr>
                <w:sz w:val="22"/>
                <w:szCs w:val="22"/>
              </w:rPr>
            </w:pPr>
            <w:r w:rsidRPr="006B41C5">
              <w:rPr>
                <w:sz w:val="22"/>
                <w:szCs w:val="22"/>
              </w:rPr>
              <w:t>Поштові витрати</w:t>
            </w:r>
          </w:p>
          <w:p w:rsidR="00D57754" w:rsidRPr="006B41C5" w:rsidRDefault="00D57754" w:rsidP="00D57754">
            <w:pPr>
              <w:pStyle w:val="aff7"/>
              <w:spacing w:before="0" w:beforeAutospacing="0" w:after="0" w:afterAutospacing="0"/>
              <w:rPr>
                <w:sz w:val="22"/>
                <w:szCs w:val="22"/>
              </w:rPr>
            </w:pPr>
            <w:r w:rsidRPr="006B41C5">
              <w:rPr>
                <w:sz w:val="22"/>
                <w:szCs w:val="22"/>
              </w:rPr>
              <w:t>Закупівля паперу</w:t>
            </w:r>
          </w:p>
          <w:p w:rsidR="00D57754" w:rsidRPr="006B41C5" w:rsidRDefault="00D57754" w:rsidP="00D57754">
            <w:pPr>
              <w:pStyle w:val="aff7"/>
              <w:spacing w:before="0" w:beforeAutospacing="0" w:after="0" w:afterAutospacing="0"/>
              <w:rPr>
                <w:sz w:val="22"/>
                <w:szCs w:val="22"/>
              </w:rPr>
            </w:pPr>
            <w:r w:rsidRPr="006B41C5">
              <w:rPr>
                <w:sz w:val="22"/>
                <w:szCs w:val="22"/>
              </w:rPr>
              <w:t>Канцелярське приладдя</w:t>
            </w:r>
          </w:p>
          <w:p w:rsidR="00D57754" w:rsidRPr="006B41C5" w:rsidRDefault="00D57754" w:rsidP="00D57754">
            <w:pPr>
              <w:pStyle w:val="aff7"/>
              <w:spacing w:before="0" w:beforeAutospacing="0" w:after="0" w:afterAutospacing="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35,2</w:t>
            </w:r>
            <w:r w:rsidRPr="006B41C5">
              <w:rPr>
                <w:sz w:val="22"/>
                <w:szCs w:val="22"/>
                <w:lang w:val="uk-UA"/>
              </w:rPr>
              <w:t>00</w:t>
            </w:r>
          </w:p>
        </w:tc>
        <w:tc>
          <w:tcPr>
            <w:tcW w:w="1276"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35,2</w:t>
            </w:r>
            <w:r w:rsidRPr="006B41C5">
              <w:rPr>
                <w:sz w:val="22"/>
                <w:szCs w:val="22"/>
                <w:lang w:val="uk-UA"/>
              </w:rPr>
              <w:t>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НС та ЦЗН, Фінансово-господарський відділ виконавчого комітету, Перший відділ Бориспільського РТЦК та СП.</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Забезпеченість  канцтоварами, типографічними товарами та канцелярським приладдям</w:t>
            </w:r>
          </w:p>
        </w:tc>
      </w:tr>
      <w:tr w:rsidR="006B41C5" w:rsidRPr="006B41C5" w:rsidTr="00B85179">
        <w:trPr>
          <w:trHeight w:val="1677"/>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rPr>
            </w:pPr>
            <w:r w:rsidRPr="006B41C5">
              <w:rPr>
                <w:sz w:val="22"/>
                <w:szCs w:val="22"/>
              </w:rPr>
              <w:t>2.</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Забезпечення перевезення призовників та  військовозобов’язаних (резервістів)  для проходження обласної медичної комісії до обласного збірного пункту та до військових частин.</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Надання транспорту</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60</w:t>
            </w:r>
            <w:r w:rsidRPr="006B41C5">
              <w:rPr>
                <w:sz w:val="22"/>
                <w:szCs w:val="22"/>
              </w:rPr>
              <w:t>,0</w:t>
            </w:r>
            <w:r w:rsidRPr="006B41C5">
              <w:rPr>
                <w:sz w:val="22"/>
                <w:szCs w:val="22"/>
                <w:lang w:val="uk-UA"/>
              </w:rPr>
              <w:t>00</w:t>
            </w:r>
          </w:p>
        </w:tc>
        <w:tc>
          <w:tcPr>
            <w:tcW w:w="1276"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60</w:t>
            </w:r>
            <w:r w:rsidRPr="006B41C5">
              <w:rPr>
                <w:sz w:val="22"/>
                <w:szCs w:val="22"/>
              </w:rPr>
              <w:t>,0</w:t>
            </w:r>
            <w:r w:rsidRPr="006B41C5">
              <w:rPr>
                <w:sz w:val="22"/>
                <w:szCs w:val="22"/>
                <w:lang w:val="uk-UA"/>
              </w:rPr>
              <w:t>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НС та ЦЗН, Фінансово-господарський відділ виконавчого комітету.</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Перший </w:t>
            </w:r>
            <w:r w:rsidRPr="006B41C5">
              <w:rPr>
                <w:sz w:val="22"/>
                <w:szCs w:val="22"/>
              </w:rPr>
              <w:lastRenderedPageBreak/>
              <w:t>відділ Бориспільського РТЦК та СП</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Своєчасна доставка</w:t>
            </w:r>
          </w:p>
        </w:tc>
      </w:tr>
      <w:tr w:rsidR="006B41C5" w:rsidRPr="006B41C5" w:rsidTr="00B85179">
        <w:trPr>
          <w:trHeight w:val="1677"/>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rPr>
            </w:pPr>
            <w:r w:rsidRPr="006B41C5">
              <w:rPr>
                <w:sz w:val="22"/>
                <w:szCs w:val="22"/>
              </w:rPr>
              <w:lastRenderedPageBreak/>
              <w:t>3.</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Виділення за запитами начальника Першого відділу Бориспільського РТЦК та СП необхідну кількість автомобілів для проведення контрольного оповіщення призовників та військовозобов’язаних, вручення часткових нарядів керівникам підприємств, які мають мобілізаційне завдання на поставку техніки, здійснення перевірки стану військового обліку.</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Надання транспорту</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29,0</w:t>
            </w:r>
            <w:r w:rsidRPr="006B41C5">
              <w:rPr>
                <w:sz w:val="22"/>
                <w:szCs w:val="22"/>
                <w:lang w:val="uk-UA"/>
              </w:rPr>
              <w:t>00</w:t>
            </w:r>
          </w:p>
        </w:tc>
        <w:tc>
          <w:tcPr>
            <w:tcW w:w="1276"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29,0</w:t>
            </w:r>
            <w:r w:rsidRPr="006B41C5">
              <w:rPr>
                <w:sz w:val="22"/>
                <w:szCs w:val="22"/>
                <w:lang w:val="uk-UA"/>
              </w:rPr>
              <w:t>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НС та ЦЗН, Фінансово-господарський відділ виконавчого комітету.</w:t>
            </w:r>
          </w:p>
          <w:p w:rsidR="00D57754" w:rsidRPr="006B41C5" w:rsidRDefault="00D57754" w:rsidP="00D57754">
            <w:pPr>
              <w:pStyle w:val="aff7"/>
              <w:spacing w:before="0" w:beforeAutospacing="0" w:after="0" w:afterAutospacing="0"/>
              <w:rPr>
                <w:sz w:val="22"/>
                <w:szCs w:val="22"/>
              </w:rPr>
            </w:pPr>
            <w:r w:rsidRPr="006B41C5">
              <w:rPr>
                <w:sz w:val="22"/>
                <w:szCs w:val="22"/>
              </w:rPr>
              <w:t>Перший відділ Бориспільського РТЦК та СП</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Своєчасна доставка</w:t>
            </w:r>
          </w:p>
        </w:tc>
      </w:tr>
      <w:tr w:rsidR="006B41C5" w:rsidRPr="006B41C5" w:rsidTr="00B85179">
        <w:trPr>
          <w:trHeight w:val="585"/>
        </w:trPr>
        <w:tc>
          <w:tcPr>
            <w:tcW w:w="4805" w:type="dxa"/>
            <w:gridSpan w:val="4"/>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D57754" w:rsidRPr="006B41C5" w:rsidRDefault="00D57754" w:rsidP="00D57754">
            <w:pPr>
              <w:jc w:val="cente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 </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b/>
                <w:bCs/>
                <w:sz w:val="22"/>
                <w:szCs w:val="22"/>
              </w:rPr>
              <w:t>124,2</w:t>
            </w:r>
            <w:r w:rsidRPr="006B41C5">
              <w:rPr>
                <w:b/>
                <w:bCs/>
                <w:sz w:val="22"/>
                <w:szCs w:val="22"/>
                <w:lang w:val="uk-UA"/>
              </w:rPr>
              <w:t>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b/>
                <w:bCs/>
                <w:sz w:val="22"/>
                <w:szCs w:val="22"/>
              </w:rPr>
              <w:t>124,2</w:t>
            </w:r>
            <w:r w:rsidRPr="006B41C5">
              <w:rPr>
                <w:b/>
                <w:bCs/>
                <w:sz w:val="22"/>
                <w:szCs w:val="22"/>
                <w:lang w:val="uk-UA"/>
              </w:rPr>
              <w:t>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p w:rsidR="00D57754" w:rsidRPr="006B41C5" w:rsidRDefault="00D57754" w:rsidP="00D57754">
            <w:pPr>
              <w:rPr>
                <w:sz w:val="22"/>
                <w:szCs w:val="22"/>
                <w:lang w:val="uk-UA" w:eastAsia="uk-UA"/>
              </w:rPr>
            </w:pPr>
            <w:r w:rsidRPr="006B41C5">
              <w:rPr>
                <w:sz w:val="22"/>
                <w:szCs w:val="22"/>
                <w:lang w:val="uk-UA" w:eastAsia="uk-UA"/>
              </w:rPr>
              <w:t> </w:t>
            </w:r>
          </w:p>
        </w:tc>
      </w:tr>
      <w:tr w:rsidR="006B41C5" w:rsidRPr="006B41C5" w:rsidTr="00A232C8">
        <w:trPr>
          <w:trHeight w:val="527"/>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D57754" w:rsidRPr="006B41C5" w:rsidRDefault="00D57754" w:rsidP="00D57754">
            <w:pPr>
              <w:jc w:val="center"/>
              <w:rPr>
                <w:b/>
                <w:bCs/>
                <w:sz w:val="22"/>
                <w:szCs w:val="22"/>
                <w:lang w:val="uk-UA" w:eastAsia="uk-UA"/>
              </w:rPr>
            </w:pPr>
            <w:r w:rsidRPr="006B41C5">
              <w:rPr>
                <w:b/>
                <w:bCs/>
                <w:sz w:val="22"/>
                <w:szCs w:val="22"/>
                <w:lang w:val="uk-UA" w:eastAsia="uk-UA"/>
              </w:rPr>
              <w:t>14.</w:t>
            </w:r>
          </w:p>
        </w:tc>
        <w:tc>
          <w:tcPr>
            <w:tcW w:w="15076" w:type="dxa"/>
            <w:gridSpan w:val="16"/>
            <w:tcBorders>
              <w:top w:val="single" w:sz="4" w:space="0" w:color="auto"/>
              <w:left w:val="single" w:sz="4" w:space="0" w:color="auto"/>
              <w:bottom w:val="single" w:sz="4" w:space="0" w:color="auto"/>
              <w:right w:val="single" w:sz="4" w:space="0" w:color="auto"/>
            </w:tcBorders>
            <w:shd w:val="clear" w:color="000000" w:fill="FFFFFF"/>
            <w:vAlign w:val="bottom"/>
          </w:tcPr>
          <w:p w:rsidR="00D57754" w:rsidRPr="006B41C5" w:rsidRDefault="00D57754" w:rsidP="00D57754">
            <w:pPr>
              <w:pStyle w:val="docdata"/>
              <w:shd w:val="clear" w:color="auto" w:fill="FFFFFF"/>
              <w:spacing w:before="0" w:beforeAutospacing="0" w:after="0" w:afterAutospacing="0"/>
              <w:ind w:left="18"/>
              <w:jc w:val="center"/>
              <w:rPr>
                <w:sz w:val="22"/>
                <w:szCs w:val="22"/>
              </w:rPr>
            </w:pPr>
            <w:r w:rsidRPr="006B41C5">
              <w:rPr>
                <w:b/>
                <w:bCs/>
                <w:sz w:val="22"/>
                <w:szCs w:val="22"/>
              </w:rPr>
              <w:t>Програма  «Поліцейський офіцер Переяславської міської територіальної громади на 2024-2026 роки»</w:t>
            </w:r>
          </w:p>
          <w:p w:rsidR="00D57754" w:rsidRPr="006B41C5" w:rsidRDefault="00D57754" w:rsidP="00D57754">
            <w:pPr>
              <w:pStyle w:val="aff7"/>
              <w:spacing w:before="0" w:beforeAutospacing="0" w:after="0" w:afterAutospacing="0"/>
              <w:rPr>
                <w:sz w:val="22"/>
                <w:szCs w:val="22"/>
              </w:rPr>
            </w:pPr>
            <w:r w:rsidRPr="006B41C5">
              <w:rPr>
                <w:sz w:val="22"/>
                <w:szCs w:val="22"/>
              </w:rPr>
              <w:t> </w:t>
            </w:r>
          </w:p>
          <w:p w:rsidR="00D57754" w:rsidRPr="006B41C5" w:rsidRDefault="00D57754" w:rsidP="00D57754">
            <w:pPr>
              <w:rPr>
                <w:sz w:val="22"/>
                <w:szCs w:val="22"/>
                <w:lang w:eastAsia="uk-UA"/>
              </w:rPr>
            </w:pPr>
          </w:p>
        </w:tc>
      </w:tr>
      <w:tr w:rsidR="006B41C5" w:rsidRPr="006B41C5" w:rsidTr="00B85179">
        <w:trPr>
          <w:trHeight w:val="58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rPr>
                <w:b/>
                <w:bCs/>
                <w:sz w:val="22"/>
                <w:szCs w:val="22"/>
                <w:lang w:val="uk-UA" w:eastAsia="uk-UA"/>
              </w:rPr>
            </w:pPr>
            <w:r w:rsidRPr="006B41C5">
              <w:rPr>
                <w:b/>
                <w:bCs/>
                <w:sz w:val="22"/>
                <w:szCs w:val="22"/>
                <w:lang w:val="uk-UA" w:eastAsia="uk-UA"/>
              </w:rPr>
              <w:t>1.</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rPr>
                <w:sz w:val="22"/>
                <w:szCs w:val="22"/>
              </w:rPr>
            </w:pPr>
            <w:r w:rsidRPr="006B41C5">
              <w:rPr>
                <w:sz w:val="22"/>
                <w:szCs w:val="22"/>
              </w:rPr>
              <w:t>Забезпечення роботи поліцейського офіцера міської територіальної громади Переяславської міської ради</w:t>
            </w:r>
          </w:p>
          <w:p w:rsidR="00D57754" w:rsidRPr="006B41C5" w:rsidRDefault="00D57754" w:rsidP="00D57754">
            <w:pPr>
              <w:rPr>
                <w:b/>
                <w:bCs/>
                <w:sz w:val="22"/>
                <w:szCs w:val="22"/>
                <w:lang w:val="uk-UA" w:eastAsia="uk-UA"/>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widowControl w:val="0"/>
              <w:spacing w:before="0" w:beforeAutospacing="0" w:after="0" w:afterAutospacing="0"/>
              <w:rPr>
                <w:sz w:val="22"/>
                <w:szCs w:val="22"/>
              </w:rPr>
            </w:pPr>
            <w:r w:rsidRPr="006B41C5">
              <w:rPr>
                <w:sz w:val="22"/>
                <w:szCs w:val="22"/>
              </w:rPr>
              <w:t>Придбання  паливо-мастильних матеріалів для автомобіля ПОГ</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170,0</w:t>
            </w:r>
            <w:r w:rsidRPr="006B41C5">
              <w:rPr>
                <w:sz w:val="22"/>
                <w:szCs w:val="22"/>
                <w:lang w:val="uk-UA"/>
              </w:rPr>
              <w:t>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170,0</w:t>
            </w:r>
            <w:r w:rsidRPr="006B41C5">
              <w:rPr>
                <w:sz w:val="22"/>
                <w:szCs w:val="22"/>
                <w:lang w:val="uk-UA"/>
              </w:rPr>
              <w:t>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b/>
                <w:bCs/>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b/>
                <w:bCs/>
                <w:sz w:val="22"/>
                <w:szCs w:val="22"/>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b/>
                <w:bCs/>
                <w:sz w:val="22"/>
                <w:szCs w:val="22"/>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Виконавчий комітет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Забезпечення умов для ефективного виконання своїх обов’язків поліцейським офіцером  міської територіальної громади Переяславської міської ради</w:t>
            </w:r>
          </w:p>
        </w:tc>
      </w:tr>
      <w:tr w:rsidR="006B41C5" w:rsidRPr="006B41C5" w:rsidTr="00B85179">
        <w:trPr>
          <w:trHeight w:val="58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rPr>
                <w:b/>
                <w:bCs/>
                <w:sz w:val="22"/>
                <w:szCs w:val="22"/>
                <w:lang w:val="uk-UA" w:eastAsia="uk-UA"/>
              </w:rPr>
            </w:pPr>
            <w:r w:rsidRPr="006B41C5">
              <w:rPr>
                <w:b/>
                <w:bCs/>
                <w:sz w:val="22"/>
                <w:szCs w:val="22"/>
                <w:lang w:val="uk-UA" w:eastAsia="uk-UA"/>
              </w:rPr>
              <w:lastRenderedPageBreak/>
              <w:t>2.</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rPr>
                <w:sz w:val="22"/>
                <w:szCs w:val="22"/>
              </w:rPr>
            </w:pPr>
            <w:r w:rsidRPr="006B41C5">
              <w:rPr>
                <w:sz w:val="22"/>
                <w:szCs w:val="22"/>
              </w:rPr>
              <w:t>Забезпечення роботи поліцейського офіцера міської територіальної громади Переяславської міської ради</w:t>
            </w:r>
          </w:p>
          <w:p w:rsidR="00D57754" w:rsidRPr="006B41C5" w:rsidRDefault="00D57754" w:rsidP="00D57754">
            <w:pPr>
              <w:rPr>
                <w:b/>
                <w:bCs/>
                <w:sz w:val="22"/>
                <w:szCs w:val="22"/>
                <w:lang w:val="uk-UA" w:eastAsia="uk-UA"/>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widowControl w:val="0"/>
              <w:spacing w:before="0" w:beforeAutospacing="0" w:after="0" w:afterAutospacing="0"/>
              <w:rPr>
                <w:sz w:val="22"/>
                <w:szCs w:val="22"/>
              </w:rPr>
            </w:pPr>
            <w:r w:rsidRPr="006B41C5">
              <w:rPr>
                <w:sz w:val="22"/>
                <w:szCs w:val="22"/>
              </w:rPr>
              <w:t>Регламентні роботи з технічного обслуговування транспортного засобу ПОГ;</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10,0</w:t>
            </w:r>
            <w:r w:rsidRPr="006B41C5">
              <w:rPr>
                <w:sz w:val="22"/>
                <w:szCs w:val="22"/>
                <w:lang w:val="uk-UA"/>
              </w:rPr>
              <w:t>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10,0</w:t>
            </w:r>
            <w:r w:rsidRPr="006B41C5">
              <w:rPr>
                <w:sz w:val="22"/>
                <w:szCs w:val="22"/>
                <w:lang w:val="uk-UA"/>
              </w:rPr>
              <w:t>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b/>
                <w:bCs/>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b/>
                <w:bCs/>
                <w:sz w:val="22"/>
                <w:szCs w:val="22"/>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b/>
                <w:bCs/>
                <w:sz w:val="22"/>
                <w:szCs w:val="22"/>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Виконавчий комітет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rPr>
              <w:t>Забезпечення умов для ефективного виконання своїх обов’язків поліцейським офіцером  міської територіальної громади Переяславської міської ради</w:t>
            </w:r>
          </w:p>
        </w:tc>
      </w:tr>
      <w:tr w:rsidR="006B41C5" w:rsidRPr="006B41C5" w:rsidTr="00B85179">
        <w:trPr>
          <w:trHeight w:val="58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rPr>
                <w:b/>
                <w:bCs/>
                <w:sz w:val="22"/>
                <w:szCs w:val="22"/>
                <w:lang w:val="uk-UA" w:eastAsia="uk-UA"/>
              </w:rPr>
            </w:pPr>
            <w:r w:rsidRPr="006B41C5">
              <w:rPr>
                <w:b/>
                <w:bCs/>
                <w:sz w:val="22"/>
                <w:szCs w:val="22"/>
                <w:lang w:val="uk-UA" w:eastAsia="uk-UA"/>
              </w:rPr>
              <w:t>3.</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rPr>
                <w:b/>
                <w:bCs/>
                <w:sz w:val="22"/>
                <w:szCs w:val="22"/>
                <w:lang w:val="uk-UA" w:eastAsia="uk-UA"/>
              </w:rPr>
            </w:pPr>
            <w:r w:rsidRPr="006B41C5">
              <w:rPr>
                <w:sz w:val="22"/>
                <w:szCs w:val="22"/>
                <w:lang w:val="uk-UA"/>
              </w:rPr>
              <w:t>Забезпечення роботи поліцейського офіцера міської територіальної громади Переяславської міської</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widowControl w:val="0"/>
              <w:spacing w:before="0" w:beforeAutospacing="0" w:after="0" w:afterAutospacing="0"/>
              <w:rPr>
                <w:sz w:val="22"/>
                <w:szCs w:val="22"/>
              </w:rPr>
            </w:pPr>
            <w:r w:rsidRPr="006B41C5">
              <w:rPr>
                <w:sz w:val="22"/>
                <w:szCs w:val="22"/>
              </w:rPr>
              <w:t>Створення належних умов для служби та відпочинку поліцейських</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20,0</w:t>
            </w:r>
            <w:r w:rsidRPr="006B41C5">
              <w:rPr>
                <w:sz w:val="22"/>
                <w:szCs w:val="22"/>
                <w:lang w:val="uk-UA"/>
              </w:rPr>
              <w:t>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20,0</w:t>
            </w:r>
            <w:r w:rsidRPr="006B41C5">
              <w:rPr>
                <w:sz w:val="22"/>
                <w:szCs w:val="22"/>
                <w:lang w:val="uk-UA"/>
              </w:rPr>
              <w:t>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b/>
                <w:bCs/>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b/>
                <w:bCs/>
                <w:sz w:val="22"/>
                <w:szCs w:val="22"/>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b/>
                <w:bCs/>
                <w:sz w:val="22"/>
                <w:szCs w:val="22"/>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Виконавчий комітет Переяславської міської ради</w:t>
            </w:r>
          </w:p>
          <w:p w:rsidR="00D57754" w:rsidRPr="006B41C5" w:rsidRDefault="00D57754" w:rsidP="00D57754">
            <w:pPr>
              <w:pStyle w:val="aff7"/>
              <w:spacing w:before="0" w:beforeAutospacing="0" w:after="0" w:afterAutospacing="0"/>
              <w:rPr>
                <w:sz w:val="22"/>
                <w:szCs w:val="22"/>
              </w:rPr>
            </w:pPr>
            <w:r w:rsidRPr="006B41C5">
              <w:rPr>
                <w:sz w:val="22"/>
                <w:szCs w:val="22"/>
              </w:rPr>
              <w:t> </w:t>
            </w:r>
          </w:p>
          <w:p w:rsidR="00D57754" w:rsidRPr="006B41C5" w:rsidRDefault="00D57754" w:rsidP="00D57754">
            <w:pPr>
              <w:pStyle w:val="aff7"/>
              <w:spacing w:before="0" w:beforeAutospacing="0" w:after="0" w:afterAutospacing="0"/>
              <w:rPr>
                <w:sz w:val="22"/>
                <w:szCs w:val="22"/>
              </w:rPr>
            </w:pPr>
            <w:r w:rsidRPr="006B41C5">
              <w:rPr>
                <w:sz w:val="22"/>
                <w:szCs w:val="22"/>
              </w:rPr>
              <w:t> </w:t>
            </w:r>
          </w:p>
          <w:p w:rsidR="00D57754" w:rsidRPr="006B41C5" w:rsidRDefault="00D57754" w:rsidP="00D57754">
            <w:pPr>
              <w:pStyle w:val="aff7"/>
              <w:spacing w:before="0" w:beforeAutospacing="0" w:after="0" w:afterAutospacing="0"/>
              <w:rPr>
                <w:sz w:val="22"/>
                <w:szCs w:val="22"/>
              </w:rPr>
            </w:pPr>
            <w:r w:rsidRPr="006B41C5">
              <w:rPr>
                <w:sz w:val="22"/>
                <w:szCs w:val="22"/>
              </w:rPr>
              <w:t> </w:t>
            </w:r>
          </w:p>
          <w:p w:rsidR="00D57754" w:rsidRPr="006B41C5" w:rsidRDefault="00D57754" w:rsidP="00D57754">
            <w:pPr>
              <w:pStyle w:val="aff7"/>
              <w:spacing w:before="0" w:beforeAutospacing="0" w:after="0" w:afterAutospacing="0"/>
              <w:rPr>
                <w:sz w:val="22"/>
                <w:szCs w:val="22"/>
              </w:rPr>
            </w:pPr>
            <w:r w:rsidRPr="006B41C5">
              <w:rPr>
                <w:sz w:val="22"/>
                <w:szCs w:val="22"/>
              </w:rPr>
              <w:t> </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rPr>
              <w:t>Забезпечення умов для ефективного виконання своїх обов’язків поліцейським офіцером  міської територіальної громади Переяславської міської ради</w:t>
            </w:r>
          </w:p>
        </w:tc>
      </w:tr>
      <w:tr w:rsidR="006B41C5" w:rsidRPr="006B41C5" w:rsidTr="00B85179">
        <w:trPr>
          <w:trHeight w:val="346"/>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D57754" w:rsidRPr="006B41C5" w:rsidRDefault="00D57754" w:rsidP="00D57754">
            <w:pPr>
              <w:jc w:val="center"/>
              <w:rPr>
                <w:b/>
                <w:bCs/>
                <w:sz w:val="22"/>
                <w:szCs w:val="22"/>
                <w:lang w:val="uk-UA" w:eastAsia="uk-UA"/>
              </w:rPr>
            </w:pPr>
          </w:p>
        </w:tc>
        <w:tc>
          <w:tcPr>
            <w:tcW w:w="3672" w:type="dxa"/>
            <w:tcBorders>
              <w:top w:val="single" w:sz="4" w:space="0" w:color="auto"/>
              <w:left w:val="single" w:sz="4" w:space="0" w:color="auto"/>
              <w:bottom w:val="single" w:sz="4" w:space="0" w:color="auto"/>
              <w:right w:val="single" w:sz="4" w:space="0" w:color="auto"/>
            </w:tcBorders>
            <w:shd w:val="clear" w:color="000000" w:fill="FFFFFF"/>
            <w:vAlign w:val="bottom"/>
          </w:tcPr>
          <w:p w:rsidR="00D57754" w:rsidRPr="006B41C5" w:rsidRDefault="00D57754" w:rsidP="00D57754">
            <w:pP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vAlign w:val="bottom"/>
            <w:hideMark/>
          </w:tcPr>
          <w:p w:rsidR="00D57754" w:rsidRPr="006B41C5" w:rsidRDefault="00D57754" w:rsidP="00D57754">
            <w:pPr>
              <w:pStyle w:val="aff7"/>
              <w:spacing w:before="0" w:beforeAutospacing="0" w:after="0" w:afterAutospacing="0"/>
              <w:jc w:val="center"/>
              <w:rPr>
                <w:b/>
                <w:bCs/>
                <w:sz w:val="22"/>
                <w:szCs w:val="22"/>
                <w:lang w:val="uk-UA"/>
              </w:rPr>
            </w:pPr>
            <w:r w:rsidRPr="006B41C5">
              <w:rPr>
                <w:b/>
                <w:bCs/>
                <w:sz w:val="22"/>
                <w:szCs w:val="22"/>
                <w:lang w:val="uk-UA"/>
              </w:rPr>
              <w:t>200,000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vAlign w:val="bottom"/>
            <w:hideMark/>
          </w:tcPr>
          <w:p w:rsidR="00D57754" w:rsidRPr="006B41C5" w:rsidRDefault="00D57754" w:rsidP="00D57754">
            <w:pPr>
              <w:pStyle w:val="aff7"/>
              <w:spacing w:before="0" w:beforeAutospacing="0" w:after="0" w:afterAutospacing="0"/>
              <w:jc w:val="center"/>
              <w:rPr>
                <w:b/>
                <w:bCs/>
                <w:sz w:val="22"/>
                <w:szCs w:val="22"/>
                <w:lang w:val="uk-UA"/>
              </w:rPr>
            </w:pPr>
            <w:r w:rsidRPr="006B41C5">
              <w:rPr>
                <w:b/>
                <w:bCs/>
                <w:sz w:val="22"/>
                <w:szCs w:val="22"/>
                <w:lang w:val="uk-UA"/>
              </w:rPr>
              <w:t>200,000</w:t>
            </w:r>
          </w:p>
        </w:tc>
        <w:tc>
          <w:tcPr>
            <w:tcW w:w="992"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57754" w:rsidRPr="006B41C5" w:rsidRDefault="00D57754" w:rsidP="00D57754">
            <w:pPr>
              <w:jc w:val="center"/>
              <w:rPr>
                <w:b/>
                <w:sz w:val="22"/>
                <w:szCs w:val="22"/>
                <w:lang w:val="uk-UA" w:eastAsia="uk-UA"/>
              </w:rPr>
            </w:pPr>
            <w:r w:rsidRPr="006B41C5">
              <w:rPr>
                <w:b/>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vAlign w:val="bottom"/>
            <w:hideMark/>
          </w:tcPr>
          <w:p w:rsidR="00D57754" w:rsidRPr="006B41C5" w:rsidRDefault="00D57754" w:rsidP="00D57754">
            <w:pPr>
              <w:jc w:val="center"/>
              <w:rPr>
                <w:b/>
                <w:sz w:val="22"/>
                <w:szCs w:val="22"/>
                <w:lang w:val="uk-UA" w:eastAsia="uk-UA"/>
              </w:rPr>
            </w:pPr>
            <w:r w:rsidRPr="006B41C5">
              <w:rPr>
                <w:b/>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D57754" w:rsidRPr="006B41C5" w:rsidRDefault="00D57754" w:rsidP="00D57754">
            <w:pPr>
              <w:jc w:val="center"/>
              <w:rPr>
                <w:b/>
                <w:sz w:val="22"/>
                <w:szCs w:val="22"/>
                <w:lang w:val="uk-UA" w:eastAsia="uk-UA"/>
              </w:rPr>
            </w:pPr>
            <w:r w:rsidRPr="006B41C5">
              <w:rPr>
                <w:b/>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A232C8">
        <w:trPr>
          <w:trHeight w:val="660"/>
        </w:trPr>
        <w:tc>
          <w:tcPr>
            <w:tcW w:w="1133" w:type="dxa"/>
            <w:gridSpan w:val="3"/>
            <w:tcBorders>
              <w:top w:val="single" w:sz="4" w:space="0" w:color="auto"/>
              <w:left w:val="single" w:sz="4" w:space="0" w:color="auto"/>
              <w:bottom w:val="single" w:sz="4" w:space="0" w:color="auto"/>
              <w:right w:val="nil"/>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15.</w:t>
            </w:r>
          </w:p>
        </w:tc>
        <w:tc>
          <w:tcPr>
            <w:tcW w:w="15076" w:type="dxa"/>
            <w:gridSpan w:val="16"/>
            <w:tcBorders>
              <w:top w:val="single" w:sz="4" w:space="0" w:color="auto"/>
              <w:left w:val="single" w:sz="8" w:space="0" w:color="auto"/>
              <w:bottom w:val="single" w:sz="4" w:space="0" w:color="auto"/>
              <w:right w:val="single" w:sz="8" w:space="0" w:color="000000"/>
            </w:tcBorders>
            <w:shd w:val="clear" w:color="000000" w:fill="FFFFFF"/>
            <w:vAlign w:val="center"/>
            <w:hideMark/>
          </w:tcPr>
          <w:p w:rsidR="00D57754" w:rsidRPr="006B41C5" w:rsidRDefault="00D57754" w:rsidP="00D57754">
            <w:pPr>
              <w:jc w:val="center"/>
              <w:rPr>
                <w:b/>
                <w:bCs/>
                <w:sz w:val="22"/>
                <w:szCs w:val="22"/>
                <w:lang w:val="uk-UA" w:eastAsia="uk-UA"/>
              </w:rPr>
            </w:pPr>
            <w:r w:rsidRPr="006B41C5">
              <w:rPr>
                <w:b/>
                <w:bCs/>
                <w:sz w:val="22"/>
                <w:szCs w:val="22"/>
                <w:lang w:val="uk-UA" w:eastAsia="uk-UA"/>
              </w:rPr>
              <w:t>Комплексна програма «Надія і добро» на 2025-2027 роки у Переяславській міській територіальній громаді</w:t>
            </w:r>
          </w:p>
        </w:tc>
      </w:tr>
      <w:tr w:rsidR="006B41C5" w:rsidRPr="006B41C5" w:rsidTr="00B85179">
        <w:trPr>
          <w:trHeight w:val="543"/>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1.</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Надання комплексу  соціальних послуг дітям, молоді та сім’ям які опинилися в складних життєвих обставинах та потребують сторонньої допомоги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rStyle w:val="2223"/>
                <w:sz w:val="22"/>
                <w:szCs w:val="22"/>
                <w:lang w:val="uk-UA"/>
              </w:rPr>
              <w:t>Організація та проведення</w:t>
            </w:r>
            <w:r w:rsidRPr="006B41C5">
              <w:rPr>
                <w:rStyle w:val="2223"/>
                <w:sz w:val="22"/>
                <w:szCs w:val="22"/>
              </w:rPr>
              <w:t> </w:t>
            </w:r>
            <w:r w:rsidRPr="006B41C5">
              <w:rPr>
                <w:rStyle w:val="2223"/>
                <w:sz w:val="22"/>
                <w:szCs w:val="22"/>
                <w:lang w:val="uk-UA"/>
              </w:rPr>
              <w:t xml:space="preserve"> заходів соціальної підтримки для дітей з сімей, що перебувають у складних життєвих обставинах «Святий Миколай іде», «Різдвяна казка»</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7,000</w:t>
            </w:r>
          </w:p>
        </w:tc>
        <w:tc>
          <w:tcPr>
            <w:tcW w:w="1276"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7,000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Центр соціальних служб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rPr>
                <w:sz w:val="22"/>
                <w:szCs w:val="22"/>
              </w:rPr>
            </w:pPr>
            <w:r w:rsidRPr="006B41C5">
              <w:rPr>
                <w:sz w:val="22"/>
                <w:szCs w:val="22"/>
              </w:rPr>
              <w:t xml:space="preserve">Організація дозвілля, розвиток комунікаційних здібностей, розширення можливостей соціальної взаємодії, сприяння формування здорової самооцінки дітей з сімей, що перебувають у складних життєвих обставинах та сімей, що виховують дітей з </w:t>
            </w:r>
            <w:r w:rsidRPr="006B41C5">
              <w:rPr>
                <w:sz w:val="22"/>
                <w:szCs w:val="22"/>
              </w:rPr>
              <w:lastRenderedPageBreak/>
              <w:t>інвалідністю.</w:t>
            </w:r>
          </w:p>
          <w:p w:rsidR="00D57754" w:rsidRPr="006B41C5" w:rsidRDefault="00D57754" w:rsidP="00D57754">
            <w:pPr>
              <w:pStyle w:val="aff7"/>
              <w:spacing w:before="0" w:beforeAutospacing="0" w:after="0" w:afterAutospacing="0"/>
              <w:rPr>
                <w:sz w:val="22"/>
                <w:szCs w:val="22"/>
                <w:lang w:val="uk-UA"/>
              </w:rPr>
            </w:pPr>
          </w:p>
        </w:tc>
      </w:tr>
      <w:tr w:rsidR="006B41C5" w:rsidRPr="006B41C5" w:rsidTr="00B85179">
        <w:trPr>
          <w:trHeight w:val="6900"/>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2.</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lang w:val="uk-UA" w:eastAsia="uk-UA"/>
              </w:rPr>
              <w:t>Надання комплексу  соціальних послуг дітям, молоді та сім’ям які опинилися в складних життєвих обставинах та потребують сторонньої допомоги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 xml:space="preserve">Організація та проведення інтерактивної програми до Дня захисту дітей </w:t>
            </w:r>
          </w:p>
          <w:p w:rsidR="00D57754" w:rsidRPr="006B41C5" w:rsidRDefault="00D57754" w:rsidP="00D57754">
            <w:pPr>
              <w:pStyle w:val="aff7"/>
              <w:spacing w:before="0" w:beforeAutospacing="0" w:after="0" w:afterAutospacing="0"/>
              <w:rPr>
                <w:sz w:val="22"/>
                <w:szCs w:val="22"/>
              </w:rPr>
            </w:pPr>
            <w:r w:rsidRPr="006B41C5">
              <w:rPr>
                <w:sz w:val="22"/>
                <w:szCs w:val="22"/>
              </w:rPr>
              <w:t>«Пісня дитинства лунає дзвінко»;</w:t>
            </w:r>
          </w:p>
          <w:p w:rsidR="00D57754" w:rsidRPr="006B41C5" w:rsidRDefault="00D57754" w:rsidP="00D57754">
            <w:pPr>
              <w:pStyle w:val="aff7"/>
              <w:spacing w:before="0" w:beforeAutospacing="0" w:after="0" w:afterAutospacing="0"/>
              <w:rPr>
                <w:sz w:val="22"/>
                <w:szCs w:val="22"/>
                <w:lang w:val="uk-UA"/>
              </w:rPr>
            </w:pPr>
            <w:r w:rsidRPr="006B41C5">
              <w:rPr>
                <w:sz w:val="22"/>
                <w:szCs w:val="22"/>
              </w:rPr>
              <w:t>патріотичні заходи до Дня прапора та до Дня Незалежності</w:t>
            </w:r>
          </w:p>
          <w:p w:rsidR="00D57754" w:rsidRPr="006B41C5" w:rsidRDefault="00D57754" w:rsidP="00D57754">
            <w:pPr>
              <w:pStyle w:val="aff7"/>
              <w:spacing w:before="0" w:beforeAutospacing="0" w:after="0" w:afterAutospacing="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w:t>
            </w:r>
            <w:r w:rsidRPr="006B41C5">
              <w:rPr>
                <w:sz w:val="22"/>
                <w:szCs w:val="22"/>
              </w:rPr>
              <w:t>,</w:t>
            </w:r>
            <w:r w:rsidRPr="006B41C5">
              <w:rPr>
                <w:sz w:val="22"/>
                <w:szCs w:val="22"/>
                <w:lang w:val="uk-UA"/>
              </w:rPr>
              <w:t>5</w:t>
            </w:r>
            <w:r w:rsidRPr="006B41C5">
              <w:rPr>
                <w:sz w:val="22"/>
                <w:szCs w:val="22"/>
              </w:rPr>
              <w:t>0</w:t>
            </w:r>
            <w:r w:rsidRPr="006B41C5">
              <w:rPr>
                <w:sz w:val="22"/>
                <w:szCs w:val="22"/>
                <w:lang w:val="uk-UA"/>
              </w:rPr>
              <w:t>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w:t>
            </w:r>
            <w:r w:rsidRPr="006B41C5">
              <w:rPr>
                <w:sz w:val="22"/>
                <w:szCs w:val="22"/>
              </w:rPr>
              <w:t>,</w:t>
            </w:r>
            <w:r w:rsidRPr="006B41C5">
              <w:rPr>
                <w:sz w:val="22"/>
                <w:szCs w:val="22"/>
                <w:lang w:val="uk-UA"/>
              </w:rPr>
              <w:t>5</w:t>
            </w:r>
            <w:r w:rsidRPr="006B41C5">
              <w:rPr>
                <w:sz w:val="22"/>
                <w:szCs w:val="22"/>
              </w:rPr>
              <w:t>0</w:t>
            </w:r>
            <w:r w:rsidRPr="006B41C5">
              <w:rPr>
                <w:sz w:val="22"/>
                <w:szCs w:val="22"/>
                <w:lang w:val="uk-UA"/>
              </w:rPr>
              <w:t>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Центр соціальних служб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Організація дозвілля дітей з сімей незахищених категорій громадян. Формування комунікативних навичок, емоційного інтелекту, толерантності та відкритості у спілкуванні.</w:t>
            </w:r>
          </w:p>
          <w:p w:rsidR="00D57754" w:rsidRPr="006B41C5" w:rsidRDefault="00D57754" w:rsidP="00D57754">
            <w:pPr>
              <w:pStyle w:val="aff7"/>
              <w:spacing w:before="0" w:beforeAutospacing="0" w:after="0" w:afterAutospacing="0"/>
              <w:rPr>
                <w:sz w:val="22"/>
                <w:szCs w:val="22"/>
                <w:lang w:val="uk-UA"/>
              </w:rPr>
            </w:pPr>
          </w:p>
        </w:tc>
      </w:tr>
      <w:tr w:rsidR="006B41C5" w:rsidRPr="006B41C5" w:rsidTr="00B85179">
        <w:trPr>
          <w:trHeight w:val="1320"/>
        </w:trPr>
        <w:tc>
          <w:tcPr>
            <w:tcW w:w="1133"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3.</w:t>
            </w:r>
          </w:p>
        </w:tc>
        <w:tc>
          <w:tcPr>
            <w:tcW w:w="367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rStyle w:val="2241"/>
                <w:sz w:val="22"/>
                <w:szCs w:val="22"/>
                <w:lang w:val="uk-UA"/>
              </w:rPr>
              <w:t xml:space="preserve">Інтеграція дітей з інвалідністю в суспільство. </w:t>
            </w:r>
            <w:r w:rsidRPr="006B41C5">
              <w:rPr>
                <w:sz w:val="22"/>
                <w:szCs w:val="22"/>
              </w:rPr>
              <w:t>Залучення до заходів, спрямованих на розвиток соціальних навичок та творчих здібностей</w:t>
            </w:r>
          </w:p>
        </w:tc>
        <w:tc>
          <w:tcPr>
            <w:tcW w:w="2131"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rStyle w:val="2019"/>
                <w:sz w:val="22"/>
                <w:szCs w:val="22"/>
              </w:rPr>
              <w:t>Проведення фестивалю «Повір у себе», творчих майстер-класів «Ми різні, але ми рівні»</w:t>
            </w:r>
          </w:p>
        </w:tc>
        <w:tc>
          <w:tcPr>
            <w:tcW w:w="1286"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6</w:t>
            </w:r>
            <w:r w:rsidRPr="006B41C5">
              <w:rPr>
                <w:sz w:val="22"/>
                <w:szCs w:val="22"/>
              </w:rPr>
              <w:t>,</w:t>
            </w:r>
            <w:r w:rsidRPr="006B41C5">
              <w:rPr>
                <w:sz w:val="22"/>
                <w:szCs w:val="22"/>
                <w:lang w:val="uk-UA"/>
              </w:rPr>
              <w:t>000</w:t>
            </w:r>
          </w:p>
        </w:tc>
        <w:tc>
          <w:tcPr>
            <w:tcW w:w="1276"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6</w:t>
            </w:r>
            <w:r w:rsidRPr="006B41C5">
              <w:rPr>
                <w:sz w:val="22"/>
                <w:szCs w:val="22"/>
              </w:rPr>
              <w:t>,00</w:t>
            </w:r>
            <w:r w:rsidRPr="006B41C5">
              <w:rPr>
                <w:sz w:val="22"/>
                <w:szCs w:val="22"/>
                <w:lang w:val="uk-UA"/>
              </w:rPr>
              <w:t>0</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Центр соціальних служб Переяславської міської ради</w:t>
            </w:r>
          </w:p>
        </w:tc>
        <w:tc>
          <w:tcPr>
            <w:tcW w:w="2317" w:type="dxa"/>
            <w:gridSpan w:val="3"/>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rStyle w:val="2181"/>
                <w:sz w:val="22"/>
                <w:szCs w:val="22"/>
              </w:rPr>
              <w:t xml:space="preserve">Набуття дітьми з особливими потребами соціальних навичок, зкомунікації, залучення до творчої діяльності, формування </w:t>
            </w:r>
            <w:r w:rsidRPr="006B41C5">
              <w:rPr>
                <w:rStyle w:val="2181"/>
                <w:sz w:val="22"/>
                <w:szCs w:val="22"/>
              </w:rPr>
              <w:lastRenderedPageBreak/>
              <w:t>толерантного ставлення до дітей, які мають інвалідність</w:t>
            </w:r>
          </w:p>
        </w:tc>
      </w:tr>
      <w:tr w:rsidR="006B41C5" w:rsidRPr="006B41C5" w:rsidTr="00B85179">
        <w:trPr>
          <w:trHeight w:val="465"/>
        </w:trPr>
        <w:tc>
          <w:tcPr>
            <w:tcW w:w="1133" w:type="dxa"/>
            <w:gridSpan w:val="3"/>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1276"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992"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992"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1320"/>
        </w:trPr>
        <w:tc>
          <w:tcPr>
            <w:tcW w:w="1133"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4.</w:t>
            </w:r>
          </w:p>
        </w:tc>
        <w:tc>
          <w:tcPr>
            <w:tcW w:w="367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widowControl w:val="0"/>
              <w:tabs>
                <w:tab w:val="left" w:pos="284"/>
              </w:tabs>
              <w:spacing w:before="0" w:beforeAutospacing="0" w:after="0" w:afterAutospacing="0"/>
              <w:ind w:right="87"/>
              <w:rPr>
                <w:sz w:val="22"/>
                <w:szCs w:val="22"/>
              </w:rPr>
            </w:pPr>
            <w:r w:rsidRPr="006B41C5">
              <w:rPr>
                <w:rStyle w:val="2241"/>
                <w:sz w:val="22"/>
                <w:szCs w:val="22"/>
              </w:rPr>
              <w:t xml:space="preserve">Інтеграція дітей з інвалідністю в суспільство. </w:t>
            </w:r>
            <w:r w:rsidRPr="006B41C5">
              <w:rPr>
                <w:sz w:val="22"/>
                <w:szCs w:val="22"/>
              </w:rPr>
              <w:t>Залучення до заходів, спрямованих на розвиток соціальних навичок та творчих здібностей</w:t>
            </w:r>
          </w:p>
        </w:tc>
        <w:tc>
          <w:tcPr>
            <w:tcW w:w="2131"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rStyle w:val="2217"/>
                <w:sz w:val="22"/>
                <w:szCs w:val="22"/>
                <w:lang w:val="uk-UA"/>
              </w:rPr>
              <w:t>Відвідування вдома та вітання з Різдвом та новорічними святами</w:t>
            </w:r>
            <w:r w:rsidRPr="006B41C5">
              <w:rPr>
                <w:rStyle w:val="2217"/>
                <w:sz w:val="22"/>
                <w:szCs w:val="22"/>
              </w:rPr>
              <w:t> </w:t>
            </w:r>
            <w:r w:rsidRPr="006B41C5">
              <w:rPr>
                <w:rStyle w:val="2217"/>
                <w:sz w:val="22"/>
                <w:szCs w:val="22"/>
                <w:lang w:val="uk-UA"/>
              </w:rPr>
              <w:t xml:space="preserve"> дітей, які мають складні захворювання та не відвідують навчальні заклади. </w:t>
            </w:r>
            <w:r w:rsidRPr="006B41C5">
              <w:rPr>
                <w:sz w:val="22"/>
                <w:szCs w:val="22"/>
                <w:lang w:val="uk-UA"/>
              </w:rPr>
              <w:t>Захід «Творимо добро разом».</w:t>
            </w:r>
          </w:p>
        </w:tc>
        <w:tc>
          <w:tcPr>
            <w:tcW w:w="1286" w:type="dxa"/>
            <w:gridSpan w:val="2"/>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2,000</w:t>
            </w:r>
          </w:p>
        </w:tc>
        <w:tc>
          <w:tcPr>
            <w:tcW w:w="1276"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2,000</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Центр соціальних служб Переяславської міської ради</w:t>
            </w:r>
          </w:p>
        </w:tc>
        <w:tc>
          <w:tcPr>
            <w:tcW w:w="2317" w:type="dxa"/>
            <w:gridSpan w:val="3"/>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Сприяння адаптації до життя в нових соціальних умовах, актуалізація особистісних механізмів та мобілізація власних  ресурсів</w:t>
            </w:r>
          </w:p>
        </w:tc>
      </w:tr>
      <w:tr w:rsidR="006B41C5" w:rsidRPr="006B41C5" w:rsidTr="00B85179">
        <w:trPr>
          <w:trHeight w:val="555"/>
        </w:trPr>
        <w:tc>
          <w:tcPr>
            <w:tcW w:w="1133"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p>
        </w:tc>
        <w:tc>
          <w:tcPr>
            <w:tcW w:w="2131"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p>
        </w:tc>
        <w:tc>
          <w:tcPr>
            <w:tcW w:w="1286" w:type="dxa"/>
            <w:gridSpan w:val="2"/>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p>
        </w:tc>
        <w:tc>
          <w:tcPr>
            <w:tcW w:w="1276"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p>
        </w:tc>
        <w:tc>
          <w:tcPr>
            <w:tcW w:w="992"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p>
        </w:tc>
        <w:tc>
          <w:tcPr>
            <w:tcW w:w="992"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p>
        </w:tc>
        <w:tc>
          <w:tcPr>
            <w:tcW w:w="1134"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p>
        </w:tc>
        <w:tc>
          <w:tcPr>
            <w:tcW w:w="1276"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p>
        </w:tc>
        <w:tc>
          <w:tcPr>
            <w:tcW w:w="2317" w:type="dxa"/>
            <w:gridSpan w:val="3"/>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765"/>
        </w:trPr>
        <w:tc>
          <w:tcPr>
            <w:tcW w:w="1133"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5.</w:t>
            </w:r>
          </w:p>
        </w:tc>
        <w:tc>
          <w:tcPr>
            <w:tcW w:w="367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widowControl w:val="0"/>
              <w:tabs>
                <w:tab w:val="left" w:pos="284"/>
              </w:tabs>
              <w:spacing w:before="0" w:beforeAutospacing="0" w:after="0" w:afterAutospacing="0"/>
              <w:ind w:right="87"/>
              <w:rPr>
                <w:sz w:val="22"/>
                <w:szCs w:val="22"/>
              </w:rPr>
            </w:pPr>
            <w:r w:rsidRPr="006B41C5">
              <w:rPr>
                <w:sz w:val="22"/>
                <w:szCs w:val="22"/>
              </w:rPr>
              <w:t>Соціально-психологічна підтримка внутрішньо переміщених осіб</w:t>
            </w:r>
          </w:p>
          <w:p w:rsidR="00D57754" w:rsidRPr="006B41C5" w:rsidRDefault="00D57754" w:rsidP="00D57754">
            <w:pPr>
              <w:rPr>
                <w:sz w:val="22"/>
                <w:szCs w:val="22"/>
                <w:lang w:val="uk-UA"/>
              </w:rPr>
            </w:pPr>
          </w:p>
        </w:tc>
        <w:tc>
          <w:tcPr>
            <w:tcW w:w="2131"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Тренінговий модуль   «Життєві ресурси. Адаптивність до життя в умовах невизначеності»  </w:t>
            </w:r>
          </w:p>
        </w:tc>
        <w:tc>
          <w:tcPr>
            <w:tcW w:w="1286" w:type="dxa"/>
            <w:gridSpan w:val="2"/>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5,000</w:t>
            </w:r>
          </w:p>
        </w:tc>
        <w:tc>
          <w:tcPr>
            <w:tcW w:w="1276"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5,000</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Центр соціальних служб Переяславської міської ради</w:t>
            </w:r>
          </w:p>
        </w:tc>
        <w:tc>
          <w:tcPr>
            <w:tcW w:w="2317" w:type="dxa"/>
            <w:gridSpan w:val="3"/>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Сприяння адаптації до життя в нових соціальних умовах, актуалізація особистісних механізмів та мобілізація власних  ресурсів</w:t>
            </w:r>
          </w:p>
        </w:tc>
      </w:tr>
      <w:tr w:rsidR="006B41C5" w:rsidRPr="006B41C5" w:rsidTr="00B85179">
        <w:trPr>
          <w:trHeight w:val="465"/>
        </w:trPr>
        <w:tc>
          <w:tcPr>
            <w:tcW w:w="1133" w:type="dxa"/>
            <w:gridSpan w:val="3"/>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1276"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992"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992"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r>
      <w:tr w:rsidR="006B41C5" w:rsidRPr="006B41C5" w:rsidTr="00B85179">
        <w:trPr>
          <w:trHeight w:val="2340"/>
        </w:trPr>
        <w:tc>
          <w:tcPr>
            <w:tcW w:w="1133"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6.</w:t>
            </w:r>
          </w:p>
        </w:tc>
        <w:tc>
          <w:tcPr>
            <w:tcW w:w="367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widowControl w:val="0"/>
              <w:tabs>
                <w:tab w:val="left" w:pos="284"/>
              </w:tabs>
              <w:spacing w:before="0" w:beforeAutospacing="0" w:after="0" w:afterAutospacing="0"/>
              <w:ind w:right="87"/>
              <w:rPr>
                <w:sz w:val="22"/>
                <w:szCs w:val="22"/>
              </w:rPr>
            </w:pPr>
            <w:r w:rsidRPr="006B41C5">
              <w:rPr>
                <w:sz w:val="22"/>
                <w:szCs w:val="22"/>
              </w:rPr>
              <w:t>Соціально-психологічна підтримка внутрішньо переміщених осіб.</w:t>
            </w:r>
          </w:p>
          <w:p w:rsidR="00D57754" w:rsidRPr="006B41C5" w:rsidRDefault="00D57754" w:rsidP="00D57754">
            <w:pPr>
              <w:rPr>
                <w:sz w:val="22"/>
                <w:szCs w:val="22"/>
                <w:lang w:val="uk-UA" w:eastAsia="uk-UA"/>
              </w:rPr>
            </w:pPr>
          </w:p>
        </w:tc>
        <w:tc>
          <w:tcPr>
            <w:tcW w:w="2131"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rStyle w:val="2242"/>
                <w:sz w:val="22"/>
                <w:szCs w:val="22"/>
              </w:rPr>
              <w:t xml:space="preserve">Організація </w:t>
            </w:r>
            <w:r w:rsidRPr="006B41C5">
              <w:rPr>
                <w:sz w:val="22"/>
                <w:szCs w:val="22"/>
              </w:rPr>
              <w:t>та проведення груп взаємопідтримки для внутрішньо переміщених осіб «Жити тут і зараз».</w:t>
            </w:r>
          </w:p>
        </w:tc>
        <w:tc>
          <w:tcPr>
            <w:tcW w:w="1286" w:type="dxa"/>
            <w:gridSpan w:val="2"/>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1,500</w:t>
            </w:r>
          </w:p>
        </w:tc>
        <w:tc>
          <w:tcPr>
            <w:tcW w:w="1276"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1,500</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Центр соціальних служб Переяславської міської ради</w:t>
            </w:r>
          </w:p>
        </w:tc>
        <w:tc>
          <w:tcPr>
            <w:tcW w:w="2317"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 xml:space="preserve">Психологічна підтримка у подоланні депресивних станів, посттравматичних розладів, знаходження ресурсів для подолання негативних </w:t>
            </w:r>
            <w:r w:rsidRPr="006B41C5">
              <w:rPr>
                <w:sz w:val="22"/>
                <w:szCs w:val="22"/>
              </w:rPr>
              <w:lastRenderedPageBreak/>
              <w:t>переживань</w:t>
            </w:r>
          </w:p>
        </w:tc>
      </w:tr>
      <w:tr w:rsidR="006B41C5" w:rsidRPr="006B41C5" w:rsidTr="00B85179">
        <w:trPr>
          <w:trHeight w:val="2340"/>
        </w:trPr>
        <w:tc>
          <w:tcPr>
            <w:tcW w:w="1133"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rStyle w:val="2152"/>
                <w:sz w:val="22"/>
                <w:szCs w:val="22"/>
                <w:lang w:val="uk-UA"/>
              </w:rPr>
            </w:pPr>
          </w:p>
        </w:tc>
        <w:tc>
          <w:tcPr>
            <w:tcW w:w="2131"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p>
        </w:tc>
        <w:tc>
          <w:tcPr>
            <w:tcW w:w="1286" w:type="dxa"/>
            <w:gridSpan w:val="2"/>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p>
        </w:tc>
        <w:tc>
          <w:tcPr>
            <w:tcW w:w="1276"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p>
        </w:tc>
        <w:tc>
          <w:tcPr>
            <w:tcW w:w="992"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p>
        </w:tc>
        <w:tc>
          <w:tcPr>
            <w:tcW w:w="992"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p>
        </w:tc>
        <w:tc>
          <w:tcPr>
            <w:tcW w:w="1134"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p>
        </w:tc>
        <w:tc>
          <w:tcPr>
            <w:tcW w:w="1276"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p>
        </w:tc>
        <w:tc>
          <w:tcPr>
            <w:tcW w:w="2317"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p>
        </w:tc>
      </w:tr>
      <w:tr w:rsidR="006B41C5" w:rsidRPr="006B41C5" w:rsidTr="00B85179">
        <w:trPr>
          <w:trHeight w:val="253"/>
        </w:trPr>
        <w:tc>
          <w:tcPr>
            <w:tcW w:w="1133" w:type="dxa"/>
            <w:gridSpan w:val="3"/>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1276" w:type="dxa"/>
            <w:gridSpan w:val="3"/>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99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992" w:type="dxa"/>
            <w:gridSpan w:val="2"/>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55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right"/>
              <w:rPr>
                <w:bCs/>
                <w:sz w:val="22"/>
                <w:szCs w:val="22"/>
                <w:lang w:val="uk-UA" w:eastAsia="uk-UA"/>
              </w:rPr>
            </w:pPr>
            <w:r w:rsidRPr="006B41C5">
              <w:rPr>
                <w:bCs/>
                <w:sz w:val="22"/>
                <w:szCs w:val="22"/>
                <w:lang w:val="uk-UA" w:eastAsia="uk-UA"/>
              </w:rPr>
              <w:t>7.</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widowControl w:val="0"/>
              <w:tabs>
                <w:tab w:val="left" w:pos="284"/>
              </w:tabs>
              <w:spacing w:before="0" w:beforeAutospacing="0" w:after="0" w:afterAutospacing="0"/>
              <w:ind w:right="87"/>
              <w:rPr>
                <w:sz w:val="22"/>
                <w:szCs w:val="22"/>
              </w:rPr>
            </w:pPr>
            <w:r w:rsidRPr="006B41C5">
              <w:rPr>
                <w:sz w:val="22"/>
                <w:szCs w:val="22"/>
              </w:rPr>
              <w:t>Соціально-психологічна підтримка внутрішньо переміщених осіб</w:t>
            </w:r>
          </w:p>
          <w:p w:rsidR="00D57754" w:rsidRPr="006B41C5" w:rsidRDefault="00D57754" w:rsidP="00D57754">
            <w:pPr>
              <w:rPr>
                <w:b/>
                <w:bCs/>
                <w:sz w:val="22"/>
                <w:szCs w:val="22"/>
                <w:lang w:val="uk-UA" w:eastAsia="uk-UA"/>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sz w:val="22"/>
                <w:szCs w:val="22"/>
                <w:lang w:val="uk-UA" w:eastAsia="uk-UA"/>
              </w:rPr>
            </w:pPr>
            <w:r w:rsidRPr="006B41C5">
              <w:rPr>
                <w:rStyle w:val="2094"/>
                <w:sz w:val="22"/>
                <w:szCs w:val="22"/>
              </w:rPr>
              <w:t>Проведення арт-терапевтичних занять для внутрішньо переміщених жінок до Дня матері «Відновлення через творчість. Шлях до гармонії»</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r w:rsidRPr="006B41C5">
              <w:rPr>
                <w:sz w:val="22"/>
                <w:szCs w:val="22"/>
                <w:lang w:val="uk-UA" w:eastAsia="uk-UA"/>
              </w:rPr>
              <w:t>2,800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2,800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b/>
                <w:sz w:val="22"/>
                <w:szCs w:val="22"/>
                <w:lang w:val="uk-UA" w:eastAsia="uk-UA"/>
              </w:rPr>
            </w:pPr>
            <w:r w:rsidRPr="006B41C5">
              <w:rPr>
                <w:b/>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b/>
                <w:sz w:val="22"/>
                <w:szCs w:val="22"/>
                <w:lang w:val="uk-UA" w:eastAsia="uk-UA"/>
              </w:rPr>
            </w:pPr>
            <w:r w:rsidRPr="006B41C5">
              <w:rPr>
                <w:b/>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rPr>
            </w:pPr>
            <w:r w:rsidRPr="006B41C5">
              <w:rPr>
                <w:sz w:val="22"/>
                <w:szCs w:val="22"/>
              </w:rPr>
              <w:t>Центр соціальних служб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pStyle w:val="docdata"/>
              <w:widowControl w:val="0"/>
              <w:tabs>
                <w:tab w:val="left" w:pos="2067"/>
                <w:tab w:val="left" w:pos="2278"/>
              </w:tabs>
              <w:spacing w:before="0" w:beforeAutospacing="0" w:after="0" w:afterAutospacing="0" w:line="232" w:lineRule="auto"/>
              <w:ind w:right="57"/>
              <w:rPr>
                <w:sz w:val="22"/>
                <w:szCs w:val="22"/>
              </w:rPr>
            </w:pPr>
            <w:r w:rsidRPr="006B41C5">
              <w:rPr>
                <w:sz w:val="22"/>
                <w:szCs w:val="22"/>
                <w:shd w:val="clear" w:color="auto" w:fill="FCFCFC"/>
              </w:rPr>
              <w:t>Зменшення рівня тривожності, покращення емоційного стану, відновлення соціальних зв’язків жінок, які вимушено змінили постійне місце проживання</w:t>
            </w:r>
          </w:p>
          <w:p w:rsidR="00D57754" w:rsidRPr="006B41C5" w:rsidRDefault="00D57754" w:rsidP="00D57754">
            <w:pPr>
              <w:rPr>
                <w:sz w:val="22"/>
                <w:szCs w:val="22"/>
                <w:lang w:val="uk-UA" w:eastAsia="uk-UA"/>
              </w:rPr>
            </w:pPr>
          </w:p>
        </w:tc>
      </w:tr>
      <w:tr w:rsidR="006B41C5" w:rsidRPr="006B41C5" w:rsidTr="00B85179">
        <w:trPr>
          <w:trHeight w:val="55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right"/>
              <w:rPr>
                <w:bCs/>
                <w:sz w:val="22"/>
                <w:szCs w:val="22"/>
                <w:lang w:val="uk-UA" w:eastAsia="uk-UA"/>
              </w:rPr>
            </w:pPr>
            <w:r w:rsidRPr="006B41C5">
              <w:rPr>
                <w:bCs/>
                <w:sz w:val="22"/>
                <w:szCs w:val="22"/>
                <w:lang w:val="uk-UA" w:eastAsia="uk-UA"/>
              </w:rPr>
              <w:t>8.</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rPr>
                <w:b/>
                <w:bCs/>
                <w:sz w:val="22"/>
                <w:szCs w:val="22"/>
                <w:lang w:val="uk-UA" w:eastAsia="uk-UA"/>
              </w:rPr>
            </w:pPr>
            <w:r w:rsidRPr="006B41C5">
              <w:rPr>
                <w:rStyle w:val="2219"/>
                <w:sz w:val="22"/>
                <w:szCs w:val="22"/>
              </w:rPr>
              <w:t>Соціально-психологічна підтримка ветеранів/ветеранок, демобілізованих осіб, відновлення внутрішньої рівноваги та повернення до цивільного життя</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widowControl w:val="0"/>
              <w:tabs>
                <w:tab w:val="left" w:pos="1136"/>
              </w:tabs>
              <w:spacing w:before="0" w:beforeAutospacing="0" w:after="0" w:afterAutospacing="0" w:line="232" w:lineRule="auto"/>
              <w:ind w:right="90"/>
              <w:rPr>
                <w:sz w:val="22"/>
                <w:szCs w:val="22"/>
              </w:rPr>
            </w:pPr>
            <w:r w:rsidRPr="006B41C5">
              <w:rPr>
                <w:sz w:val="22"/>
                <w:szCs w:val="22"/>
              </w:rPr>
              <w:t>Проведення  тренінгів соціально-психологічної підтримки «Точка опори: робота з посттравматичним стресовим розладом»</w:t>
            </w:r>
          </w:p>
          <w:p w:rsidR="00D57754" w:rsidRPr="006B41C5" w:rsidRDefault="00D57754" w:rsidP="00D57754">
            <w:pPr>
              <w:pStyle w:val="aff7"/>
              <w:widowControl w:val="0"/>
              <w:tabs>
                <w:tab w:val="left" w:pos="1136"/>
              </w:tabs>
              <w:spacing w:before="0" w:beforeAutospacing="0" w:after="0" w:afterAutospacing="0" w:line="232" w:lineRule="auto"/>
              <w:ind w:right="90"/>
              <w:rPr>
                <w:sz w:val="22"/>
                <w:szCs w:val="22"/>
              </w:rPr>
            </w:pPr>
            <w:r w:rsidRPr="006B41C5">
              <w:rPr>
                <w:sz w:val="22"/>
                <w:szCs w:val="22"/>
              </w:rPr>
              <w:t> </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r w:rsidRPr="006B41C5">
              <w:rPr>
                <w:sz w:val="22"/>
                <w:szCs w:val="22"/>
                <w:lang w:val="uk-UA" w:eastAsia="uk-UA"/>
              </w:rPr>
              <w:t>4,000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4,000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b/>
                <w:sz w:val="22"/>
                <w:szCs w:val="22"/>
                <w:lang w:val="uk-UA" w:eastAsia="uk-UA"/>
              </w:rPr>
            </w:pPr>
            <w:r w:rsidRPr="006B41C5">
              <w:rPr>
                <w:b/>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b/>
                <w:sz w:val="22"/>
                <w:szCs w:val="22"/>
                <w:lang w:val="uk-UA" w:eastAsia="uk-UA"/>
              </w:rPr>
            </w:pPr>
            <w:r w:rsidRPr="006B41C5">
              <w:rPr>
                <w:b/>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rPr>
            </w:pPr>
            <w:r w:rsidRPr="006B41C5">
              <w:rPr>
                <w:sz w:val="22"/>
                <w:szCs w:val="22"/>
              </w:rPr>
              <w:t>Центр соціальних служб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widowControl w:val="0"/>
              <w:tabs>
                <w:tab w:val="left" w:pos="2067"/>
                <w:tab w:val="left" w:pos="2278"/>
              </w:tabs>
              <w:spacing w:before="0" w:beforeAutospacing="0" w:after="0" w:afterAutospacing="0" w:line="232" w:lineRule="auto"/>
              <w:ind w:right="57"/>
              <w:rPr>
                <w:sz w:val="22"/>
                <w:szCs w:val="22"/>
                <w:lang w:val="uk-UA"/>
              </w:rPr>
            </w:pPr>
            <w:r w:rsidRPr="006B41C5">
              <w:rPr>
                <w:sz w:val="22"/>
                <w:szCs w:val="22"/>
                <w:lang w:val="uk-UA"/>
              </w:rPr>
              <w:t>Соціальна підтримка ветеранів/ветеранок, демобілізованих осіб під час їхньої реадаптації та реінтеграції в громаду</w:t>
            </w:r>
          </w:p>
        </w:tc>
      </w:tr>
      <w:tr w:rsidR="006B41C5" w:rsidRPr="006B41C5" w:rsidTr="00B85179">
        <w:trPr>
          <w:trHeight w:val="55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right"/>
              <w:rPr>
                <w:bCs/>
                <w:sz w:val="22"/>
                <w:szCs w:val="22"/>
                <w:lang w:val="uk-UA" w:eastAsia="uk-UA"/>
              </w:rPr>
            </w:pPr>
            <w:r w:rsidRPr="006B41C5">
              <w:rPr>
                <w:bCs/>
                <w:sz w:val="22"/>
                <w:szCs w:val="22"/>
                <w:lang w:val="uk-UA" w:eastAsia="uk-UA"/>
              </w:rPr>
              <w:t>9.</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rPr>
                <w:b/>
                <w:bCs/>
                <w:sz w:val="22"/>
                <w:szCs w:val="22"/>
                <w:lang w:val="uk-UA" w:eastAsia="uk-UA"/>
              </w:rPr>
            </w:pPr>
            <w:r w:rsidRPr="006B41C5">
              <w:rPr>
                <w:rStyle w:val="2099"/>
                <w:sz w:val="22"/>
                <w:szCs w:val="22"/>
              </w:rPr>
              <w:t>Соціально-психологічна підтримка сімей</w:t>
            </w:r>
            <w:r w:rsidRPr="006B41C5">
              <w:rPr>
                <w:sz w:val="22"/>
                <w:szCs w:val="22"/>
              </w:rPr>
              <w:t> загиблих/зниклих безвісти захисників</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 xml:space="preserve">Проведення арт-терапевтичних заходів «Незламні серця», спрямованих на зменшення стресу та психоемоційної напруги, </w:t>
            </w:r>
            <w:r w:rsidRPr="006B41C5">
              <w:rPr>
                <w:sz w:val="22"/>
                <w:szCs w:val="22"/>
              </w:rPr>
              <w:lastRenderedPageBreak/>
              <w:t>стабілізація внутрішнього стану</w:t>
            </w:r>
          </w:p>
          <w:p w:rsidR="00D57754" w:rsidRPr="006B41C5" w:rsidRDefault="00D57754" w:rsidP="00D57754">
            <w:pPr>
              <w:pStyle w:val="aff7"/>
              <w:spacing w:before="0" w:beforeAutospacing="0" w:after="0" w:afterAutospacing="0"/>
              <w:rPr>
                <w:sz w:val="22"/>
                <w:szCs w:val="22"/>
              </w:rPr>
            </w:pPr>
            <w:r w:rsidRPr="006B41C5">
              <w:rPr>
                <w:sz w:val="22"/>
                <w:szCs w:val="22"/>
              </w:rPr>
              <w:t> </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r w:rsidRPr="006B41C5">
              <w:rPr>
                <w:sz w:val="22"/>
                <w:szCs w:val="22"/>
                <w:lang w:val="uk-UA" w:eastAsia="uk-UA"/>
              </w:rPr>
              <w:lastRenderedPageBreak/>
              <w:t>2,000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2,000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b/>
                <w:sz w:val="22"/>
                <w:szCs w:val="22"/>
                <w:lang w:val="uk-UA" w:eastAsia="uk-UA"/>
              </w:rPr>
            </w:pPr>
            <w:r w:rsidRPr="006B41C5">
              <w:rPr>
                <w:b/>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b/>
                <w:sz w:val="22"/>
                <w:szCs w:val="22"/>
                <w:lang w:val="uk-UA" w:eastAsia="uk-UA"/>
              </w:rPr>
            </w:pPr>
            <w:r w:rsidRPr="006B41C5">
              <w:rPr>
                <w:b/>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rPr>
            </w:pPr>
            <w:r w:rsidRPr="006B41C5">
              <w:rPr>
                <w:sz w:val="22"/>
                <w:szCs w:val="22"/>
              </w:rPr>
              <w:t>Центр соціальних служб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widowControl w:val="0"/>
              <w:tabs>
                <w:tab w:val="left" w:pos="2067"/>
                <w:tab w:val="left" w:pos="2278"/>
              </w:tabs>
              <w:spacing w:before="0" w:beforeAutospacing="0" w:after="0" w:afterAutospacing="0" w:line="232" w:lineRule="auto"/>
              <w:ind w:right="57"/>
              <w:rPr>
                <w:sz w:val="22"/>
                <w:szCs w:val="22"/>
                <w:lang w:val="uk-UA"/>
              </w:rPr>
            </w:pPr>
            <w:r w:rsidRPr="006B41C5">
              <w:rPr>
                <w:sz w:val="22"/>
                <w:szCs w:val="22"/>
              </w:rPr>
              <w:t xml:space="preserve">Адаптація родин загиблих/зниклих безвісти до нових обставин життя, формування толерантного ставлення до родин загиблих/зниклих </w:t>
            </w:r>
            <w:r w:rsidRPr="006B41C5">
              <w:rPr>
                <w:sz w:val="22"/>
                <w:szCs w:val="22"/>
              </w:rPr>
              <w:lastRenderedPageBreak/>
              <w:t>захисників у суспільстві, допомога у пережитті втрат</w:t>
            </w:r>
          </w:p>
        </w:tc>
      </w:tr>
      <w:tr w:rsidR="006B41C5" w:rsidRPr="006B41C5" w:rsidTr="00B85179">
        <w:trPr>
          <w:trHeight w:val="55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right"/>
              <w:rPr>
                <w:bCs/>
                <w:sz w:val="22"/>
                <w:szCs w:val="22"/>
                <w:lang w:val="uk-UA" w:eastAsia="uk-UA"/>
              </w:rPr>
            </w:pPr>
            <w:r w:rsidRPr="006B41C5">
              <w:rPr>
                <w:bCs/>
                <w:sz w:val="22"/>
                <w:szCs w:val="22"/>
                <w:lang w:val="uk-UA" w:eastAsia="uk-UA"/>
              </w:rPr>
              <w:lastRenderedPageBreak/>
              <w:t>10.</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rPr>
                <w:b/>
                <w:bCs/>
                <w:sz w:val="22"/>
                <w:szCs w:val="22"/>
                <w:lang w:val="uk-UA" w:eastAsia="uk-UA"/>
              </w:rPr>
            </w:pPr>
            <w:r w:rsidRPr="006B41C5">
              <w:rPr>
                <w:rStyle w:val="2000"/>
                <w:sz w:val="22"/>
                <w:szCs w:val="22"/>
                <w:lang w:val="uk-UA"/>
              </w:rPr>
              <w:t>Соціально-психологічна підтримка військовослужбовців та членів їхніх сімей</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Проведення заходу</w:t>
            </w:r>
            <w:r w:rsidRPr="006B41C5">
              <w:rPr>
                <w:sz w:val="22"/>
                <w:szCs w:val="22"/>
              </w:rPr>
              <w:t> </w:t>
            </w:r>
            <w:r w:rsidRPr="006B41C5">
              <w:rPr>
                <w:sz w:val="22"/>
                <w:szCs w:val="22"/>
                <w:lang w:val="uk-UA"/>
              </w:rPr>
              <w:t xml:space="preserve"> «З Україною в серці», спрямованого на стабілізацію психологічного стану зменшення стресу, психоемоційної напруги військових та членів їхніх сімей</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r w:rsidRPr="006B41C5">
              <w:rPr>
                <w:sz w:val="22"/>
                <w:szCs w:val="22"/>
                <w:lang w:val="uk-UA" w:eastAsia="uk-UA"/>
              </w:rPr>
              <w:t>2,000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2,000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b/>
                <w:sz w:val="22"/>
                <w:szCs w:val="22"/>
                <w:lang w:val="uk-UA" w:eastAsia="uk-UA"/>
              </w:rPr>
            </w:pPr>
            <w:r w:rsidRPr="006B41C5">
              <w:rPr>
                <w:b/>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b/>
                <w:sz w:val="22"/>
                <w:szCs w:val="22"/>
                <w:lang w:val="uk-UA" w:eastAsia="uk-UA"/>
              </w:rPr>
            </w:pPr>
            <w:r w:rsidRPr="006B41C5">
              <w:rPr>
                <w:b/>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rPr>
            </w:pPr>
            <w:r w:rsidRPr="006B41C5">
              <w:rPr>
                <w:sz w:val="22"/>
                <w:szCs w:val="22"/>
              </w:rPr>
              <w:t>Центр соціальних служб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widowControl w:val="0"/>
              <w:tabs>
                <w:tab w:val="left" w:pos="2067"/>
                <w:tab w:val="left" w:pos="2278"/>
              </w:tabs>
              <w:spacing w:before="0" w:beforeAutospacing="0" w:after="0" w:afterAutospacing="0" w:line="232" w:lineRule="auto"/>
              <w:ind w:right="57"/>
              <w:rPr>
                <w:sz w:val="22"/>
                <w:szCs w:val="22"/>
                <w:lang w:val="uk-UA"/>
              </w:rPr>
            </w:pPr>
            <w:r w:rsidRPr="006B41C5">
              <w:rPr>
                <w:sz w:val="22"/>
                <w:szCs w:val="22"/>
                <w:lang w:val="uk-UA"/>
              </w:rPr>
              <w:t>Надання соціально-психологічної підтримки військовим та членам їхніх сімей, підвищення іміджу військовослужбовців, виховання патріотизму</w:t>
            </w:r>
          </w:p>
        </w:tc>
      </w:tr>
      <w:tr w:rsidR="006B41C5" w:rsidRPr="006B41C5" w:rsidTr="00B85179">
        <w:trPr>
          <w:trHeight w:val="55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right"/>
              <w:rPr>
                <w:bCs/>
                <w:sz w:val="22"/>
                <w:szCs w:val="22"/>
                <w:lang w:val="uk-UA" w:eastAsia="uk-UA"/>
              </w:rPr>
            </w:pPr>
            <w:r w:rsidRPr="006B41C5">
              <w:rPr>
                <w:bCs/>
                <w:sz w:val="22"/>
                <w:szCs w:val="22"/>
                <w:lang w:val="uk-UA" w:eastAsia="uk-UA"/>
              </w:rPr>
              <w:t>11.</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rPr>
                <w:b/>
                <w:bCs/>
                <w:sz w:val="22"/>
                <w:szCs w:val="22"/>
                <w:lang w:val="uk-UA" w:eastAsia="uk-UA"/>
              </w:rPr>
            </w:pPr>
            <w:r w:rsidRPr="006B41C5">
              <w:rPr>
                <w:rStyle w:val="1974"/>
                <w:sz w:val="22"/>
                <w:szCs w:val="22"/>
              </w:rPr>
              <w:t>Забезпечення ефективного функціонування прийомних сімей</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widowControl w:val="0"/>
              <w:tabs>
                <w:tab w:val="left" w:pos="1136"/>
              </w:tabs>
              <w:spacing w:before="0" w:beforeAutospacing="0" w:after="0" w:afterAutospacing="0" w:line="232" w:lineRule="auto"/>
              <w:ind w:left="37" w:right="90"/>
              <w:rPr>
                <w:sz w:val="22"/>
                <w:szCs w:val="22"/>
              </w:rPr>
            </w:pPr>
            <w:r w:rsidRPr="006B41C5">
              <w:rPr>
                <w:sz w:val="22"/>
                <w:szCs w:val="22"/>
              </w:rPr>
              <w:t> Надання кваліфікованої підтримки прийомним батькам під час проживання, виховання, розвитку дітей-сиріт та дітей, позбавлених батьківського піклування у прийомних сім’ях.</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Заходи на підвищення виховного потенціалу прийомних батьків, діяльність групи взаємопідтримки «Сильні заради дітей». Сприяння у </w:t>
            </w:r>
            <w:r w:rsidRPr="006B41C5">
              <w:rPr>
                <w:sz w:val="22"/>
                <w:szCs w:val="22"/>
              </w:rPr>
              <w:lastRenderedPageBreak/>
              <w:t>проходженні курсів з підвищення кваліфікації прийомних батьків.</w:t>
            </w:r>
          </w:p>
          <w:p w:rsidR="00D57754" w:rsidRPr="006B41C5" w:rsidRDefault="00D57754" w:rsidP="00D57754">
            <w:pPr>
              <w:pStyle w:val="aff7"/>
              <w:widowControl w:val="0"/>
              <w:tabs>
                <w:tab w:val="left" w:pos="1136"/>
              </w:tabs>
              <w:spacing w:before="0" w:beforeAutospacing="0" w:after="0" w:afterAutospacing="0" w:line="232" w:lineRule="auto"/>
              <w:ind w:right="9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r w:rsidRPr="006B41C5">
              <w:rPr>
                <w:sz w:val="22"/>
                <w:szCs w:val="22"/>
                <w:lang w:val="uk-UA" w:eastAsia="uk-UA"/>
              </w:rPr>
              <w:lastRenderedPageBreak/>
              <w:t>3,000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3,000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b/>
                <w:sz w:val="22"/>
                <w:szCs w:val="22"/>
                <w:lang w:val="uk-UA" w:eastAsia="uk-UA"/>
              </w:rPr>
            </w:pPr>
            <w:r w:rsidRPr="006B41C5">
              <w:rPr>
                <w:b/>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b/>
                <w:sz w:val="22"/>
                <w:szCs w:val="22"/>
                <w:lang w:val="uk-UA" w:eastAsia="uk-UA"/>
              </w:rPr>
            </w:pPr>
            <w:r w:rsidRPr="006B41C5">
              <w:rPr>
                <w:b/>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rPr>
            </w:pPr>
            <w:r w:rsidRPr="006B41C5">
              <w:rPr>
                <w:sz w:val="22"/>
                <w:szCs w:val="22"/>
              </w:rPr>
              <w:t>Центр соціальних служб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widowControl w:val="0"/>
              <w:tabs>
                <w:tab w:val="left" w:pos="2067"/>
                <w:tab w:val="left" w:pos="2278"/>
              </w:tabs>
              <w:spacing w:before="0" w:beforeAutospacing="0" w:after="0" w:afterAutospacing="0" w:line="232" w:lineRule="auto"/>
              <w:ind w:right="57"/>
              <w:rPr>
                <w:sz w:val="22"/>
                <w:szCs w:val="22"/>
              </w:rPr>
            </w:pPr>
            <w:r w:rsidRPr="006B41C5">
              <w:rPr>
                <w:sz w:val="22"/>
                <w:szCs w:val="22"/>
              </w:rPr>
              <w:t xml:space="preserve">Здійснення соціального супроводження  прийомних сімей. </w:t>
            </w:r>
          </w:p>
          <w:p w:rsidR="00D57754" w:rsidRPr="006B41C5" w:rsidRDefault="00D57754" w:rsidP="00D57754">
            <w:pPr>
              <w:pStyle w:val="aff7"/>
              <w:widowControl w:val="0"/>
              <w:tabs>
                <w:tab w:val="left" w:pos="2067"/>
                <w:tab w:val="left" w:pos="2278"/>
              </w:tabs>
              <w:spacing w:before="0" w:beforeAutospacing="0" w:after="0" w:afterAutospacing="0" w:line="232" w:lineRule="auto"/>
              <w:ind w:right="57"/>
              <w:rPr>
                <w:sz w:val="22"/>
                <w:szCs w:val="22"/>
              </w:rPr>
            </w:pPr>
            <w:r w:rsidRPr="006B41C5">
              <w:rPr>
                <w:sz w:val="22"/>
                <w:szCs w:val="22"/>
                <w:lang w:val="uk-UA"/>
              </w:rPr>
              <w:t xml:space="preserve">Забезпечення емоційної підтримки, збереження гармонійних сімейних стосунків. </w:t>
            </w:r>
            <w:r w:rsidRPr="006B41C5">
              <w:rPr>
                <w:sz w:val="22"/>
                <w:szCs w:val="22"/>
              </w:rPr>
              <w:t>Обмін досвідом. Розвиток професійних навичок</w:t>
            </w:r>
          </w:p>
          <w:p w:rsidR="00D57754" w:rsidRPr="006B41C5" w:rsidRDefault="00D57754" w:rsidP="00D57754">
            <w:pPr>
              <w:rPr>
                <w:sz w:val="22"/>
                <w:szCs w:val="22"/>
                <w:lang w:val="uk-UA" w:eastAsia="uk-UA"/>
              </w:rPr>
            </w:pPr>
          </w:p>
        </w:tc>
      </w:tr>
      <w:tr w:rsidR="006B41C5" w:rsidRPr="006B41C5" w:rsidTr="00B85179">
        <w:trPr>
          <w:trHeight w:val="55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tcPr>
          <w:p w:rsidR="00D57754" w:rsidRPr="006B41C5" w:rsidRDefault="00D57754" w:rsidP="00D57754">
            <w:pPr>
              <w:jc w:val="right"/>
              <w:rPr>
                <w:bCs/>
                <w:sz w:val="22"/>
                <w:szCs w:val="22"/>
                <w:lang w:val="uk-UA" w:eastAsia="uk-UA"/>
              </w:rPr>
            </w:pPr>
            <w:r w:rsidRPr="006B41C5">
              <w:rPr>
                <w:bCs/>
                <w:sz w:val="22"/>
                <w:szCs w:val="22"/>
                <w:lang w:val="uk-UA" w:eastAsia="uk-UA"/>
              </w:rPr>
              <w:lastRenderedPageBreak/>
              <w:t>12.</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rPr>
                <w:rStyle w:val="1974"/>
                <w:sz w:val="22"/>
                <w:szCs w:val="22"/>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widowControl w:val="0"/>
              <w:tabs>
                <w:tab w:val="left" w:pos="1136"/>
              </w:tabs>
              <w:spacing w:before="0" w:beforeAutospacing="0" w:after="0" w:afterAutospacing="0" w:line="232" w:lineRule="auto"/>
              <w:ind w:left="-91" w:right="90"/>
              <w:rPr>
                <w:sz w:val="22"/>
                <w:szCs w:val="22"/>
              </w:rPr>
            </w:pPr>
            <w:r w:rsidRPr="006B41C5">
              <w:rPr>
                <w:sz w:val="22"/>
                <w:szCs w:val="22"/>
              </w:rPr>
              <w:t>Утримання центру соціальних служб Переяславської міської ради</w:t>
            </w:r>
          </w:p>
        </w:tc>
        <w:tc>
          <w:tcPr>
            <w:tcW w:w="1286" w:type="dxa"/>
            <w:gridSpan w:val="2"/>
            <w:tcBorders>
              <w:top w:val="single" w:sz="4" w:space="0" w:color="auto"/>
              <w:left w:val="single" w:sz="4" w:space="0" w:color="auto"/>
              <w:bottom w:val="single" w:sz="4" w:space="0" w:color="auto"/>
              <w:right w:val="single" w:sz="4" w:space="0" w:color="auto"/>
            </w:tcBorders>
          </w:tcPr>
          <w:p w:rsidR="00D57754" w:rsidRPr="006B41C5" w:rsidRDefault="00D57754" w:rsidP="00D57754">
            <w:pPr>
              <w:rPr>
                <w:sz w:val="22"/>
                <w:szCs w:val="22"/>
                <w:lang w:val="uk-UA" w:eastAsia="uk-UA"/>
              </w:rPr>
            </w:pPr>
            <w:r w:rsidRPr="006B41C5">
              <w:rPr>
                <w:sz w:val="22"/>
                <w:szCs w:val="22"/>
                <w:lang w:val="uk-UA"/>
              </w:rPr>
              <w:t>2695,100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jc w:val="center"/>
              <w:rPr>
                <w:sz w:val="22"/>
                <w:szCs w:val="22"/>
                <w:lang w:val="uk-UA" w:eastAsia="uk-UA"/>
              </w:rPr>
            </w:pPr>
            <w:r w:rsidRPr="006B41C5">
              <w:rPr>
                <w:sz w:val="22"/>
                <w:szCs w:val="22"/>
                <w:lang w:val="uk-UA" w:eastAsia="uk-UA"/>
              </w:rPr>
              <w:t>2695,100</w:t>
            </w:r>
          </w:p>
        </w:tc>
        <w:tc>
          <w:tcPr>
            <w:tcW w:w="992" w:type="dxa"/>
            <w:tcBorders>
              <w:top w:val="single" w:sz="4" w:space="0" w:color="auto"/>
              <w:left w:val="single" w:sz="4" w:space="0" w:color="auto"/>
              <w:bottom w:val="single" w:sz="4" w:space="0" w:color="auto"/>
              <w:right w:val="single" w:sz="4" w:space="0" w:color="auto"/>
            </w:tcBorders>
          </w:tcPr>
          <w:p w:rsidR="00D57754" w:rsidRPr="006B41C5" w:rsidRDefault="00D57754" w:rsidP="00D57754">
            <w:pPr>
              <w:jc w:val="center"/>
              <w:rPr>
                <w:sz w:val="22"/>
                <w:szCs w:val="22"/>
                <w:lang w:val="uk-UA" w:eastAsia="uk-UA"/>
              </w:rPr>
            </w:pPr>
            <w:r w:rsidRPr="006B41C5">
              <w:rPr>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tcPr>
          <w:p w:rsidR="00D57754" w:rsidRPr="006B41C5" w:rsidRDefault="00D57754" w:rsidP="00D57754">
            <w:pPr>
              <w:jc w:val="center"/>
              <w:rPr>
                <w:b/>
                <w:sz w:val="22"/>
                <w:szCs w:val="22"/>
                <w:lang w:val="uk-UA" w:eastAsia="uk-UA"/>
              </w:rPr>
            </w:pPr>
            <w:r w:rsidRPr="006B41C5">
              <w:rPr>
                <w:b/>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tcPr>
          <w:p w:rsidR="00D57754" w:rsidRPr="006B41C5" w:rsidRDefault="00D57754" w:rsidP="00D57754">
            <w:pPr>
              <w:jc w:val="center"/>
              <w:rPr>
                <w:b/>
                <w:sz w:val="22"/>
                <w:szCs w:val="22"/>
                <w:lang w:val="uk-UA" w:eastAsia="uk-UA"/>
              </w:rPr>
            </w:pPr>
            <w:r w:rsidRPr="006B41C5">
              <w:rPr>
                <w:b/>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tcPr>
          <w:p w:rsidR="00D57754" w:rsidRPr="006B41C5" w:rsidRDefault="00D57754" w:rsidP="00D57754">
            <w:pPr>
              <w:rPr>
                <w:sz w:val="22"/>
                <w:szCs w:val="22"/>
              </w:rPr>
            </w:pPr>
          </w:p>
        </w:tc>
        <w:tc>
          <w:tcPr>
            <w:tcW w:w="2317" w:type="dxa"/>
            <w:gridSpan w:val="3"/>
            <w:tcBorders>
              <w:top w:val="single" w:sz="4" w:space="0" w:color="auto"/>
              <w:left w:val="single" w:sz="4" w:space="0" w:color="auto"/>
              <w:bottom w:val="single" w:sz="4" w:space="0" w:color="auto"/>
              <w:right w:val="single" w:sz="4" w:space="0" w:color="auto"/>
            </w:tcBorders>
          </w:tcPr>
          <w:p w:rsidR="00D57754" w:rsidRPr="006B41C5" w:rsidRDefault="00D57754" w:rsidP="00D57754">
            <w:pPr>
              <w:pStyle w:val="docdata"/>
              <w:widowControl w:val="0"/>
              <w:tabs>
                <w:tab w:val="left" w:pos="2067"/>
                <w:tab w:val="left" w:pos="2278"/>
              </w:tabs>
              <w:spacing w:before="0" w:beforeAutospacing="0" w:after="0" w:afterAutospacing="0" w:line="232" w:lineRule="auto"/>
              <w:ind w:right="57"/>
              <w:rPr>
                <w:sz w:val="22"/>
                <w:szCs w:val="22"/>
              </w:rPr>
            </w:pPr>
          </w:p>
        </w:tc>
      </w:tr>
      <w:tr w:rsidR="006B41C5" w:rsidRPr="006B41C5" w:rsidTr="00B85179">
        <w:trPr>
          <w:trHeight w:val="555"/>
        </w:trPr>
        <w:tc>
          <w:tcPr>
            <w:tcW w:w="4805" w:type="dxa"/>
            <w:gridSpan w:val="4"/>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rPr>
                <w:b/>
                <w:sz w:val="22"/>
                <w:szCs w:val="22"/>
                <w:lang w:val="uk-UA" w:eastAsia="uk-UA"/>
              </w:rPr>
            </w:pPr>
            <w:r w:rsidRPr="006B41C5">
              <w:rPr>
                <w:b/>
                <w:sz w:val="22"/>
                <w:szCs w:val="22"/>
                <w:lang w:val="uk-UA" w:eastAsia="uk-UA"/>
              </w:rPr>
              <w:t> </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b/>
                <w:sz w:val="22"/>
                <w:szCs w:val="22"/>
                <w:lang w:val="uk-UA" w:eastAsia="uk-UA"/>
              </w:rPr>
            </w:pPr>
            <w:r w:rsidRPr="006B41C5">
              <w:rPr>
                <w:b/>
                <w:sz w:val="22"/>
                <w:szCs w:val="22"/>
                <w:lang w:val="uk-UA" w:eastAsia="uk-UA"/>
              </w:rPr>
              <w:t>2733,900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2733,900</w:t>
            </w:r>
          </w:p>
        </w:tc>
        <w:tc>
          <w:tcPr>
            <w:tcW w:w="9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992"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2317" w:type="dxa"/>
            <w:gridSpan w:val="3"/>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r>
      <w:tr w:rsidR="006B41C5" w:rsidRPr="006B41C5" w:rsidTr="00A232C8">
        <w:trPr>
          <w:trHeight w:val="825"/>
        </w:trPr>
        <w:tc>
          <w:tcPr>
            <w:tcW w:w="1133" w:type="dxa"/>
            <w:gridSpan w:val="3"/>
            <w:tcBorders>
              <w:top w:val="nil"/>
              <w:left w:val="single" w:sz="4" w:space="0" w:color="auto"/>
              <w:bottom w:val="single" w:sz="4" w:space="0" w:color="auto"/>
              <w:right w:val="nil"/>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16.</w:t>
            </w:r>
          </w:p>
        </w:tc>
        <w:tc>
          <w:tcPr>
            <w:tcW w:w="15076" w:type="dxa"/>
            <w:gridSpan w:val="16"/>
            <w:tcBorders>
              <w:top w:val="single" w:sz="8" w:space="0" w:color="auto"/>
              <w:left w:val="single" w:sz="8" w:space="0" w:color="auto"/>
              <w:bottom w:val="single" w:sz="4" w:space="0" w:color="auto"/>
              <w:right w:val="single" w:sz="8" w:space="0" w:color="000000"/>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 xml:space="preserve">Програма відзначення державних, обласних, міських та професійних свят, ювілейних дат, заохочення за заслуги перед Переяславською міською територіальною громадою, </w:t>
            </w:r>
            <w:r w:rsidRPr="006B41C5">
              <w:rPr>
                <w:b/>
                <w:sz w:val="22"/>
                <w:szCs w:val="22"/>
                <w:lang w:val="uk-UA" w:eastAsia="uk-UA"/>
              </w:rPr>
              <w:t>здійснення представницьких та інших заходів на 2025 рік</w:t>
            </w:r>
          </w:p>
        </w:tc>
      </w:tr>
      <w:tr w:rsidR="006B41C5" w:rsidRPr="006B41C5" w:rsidTr="00B85179">
        <w:trPr>
          <w:trHeight w:val="1725"/>
        </w:trPr>
        <w:tc>
          <w:tcPr>
            <w:tcW w:w="1133" w:type="dxa"/>
            <w:gridSpan w:val="3"/>
            <w:vMerge w:val="restart"/>
            <w:tcBorders>
              <w:top w:val="single" w:sz="4" w:space="0" w:color="auto"/>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1.</w:t>
            </w:r>
          </w:p>
        </w:tc>
        <w:tc>
          <w:tcPr>
            <w:tcW w:w="3672" w:type="dxa"/>
            <w:vMerge w:val="restart"/>
            <w:tcBorders>
              <w:top w:val="single" w:sz="4" w:space="0" w:color="auto"/>
              <w:left w:val="single" w:sz="8" w:space="0" w:color="auto"/>
              <w:bottom w:val="single" w:sz="8" w:space="0" w:color="000000"/>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 xml:space="preserve">Відзначення державних, обласних, міських та професійних свят, ювілейних дат, заохочення за заслуги перед Переяславською міською </w:t>
            </w:r>
            <w:r w:rsidRPr="006B41C5">
              <w:rPr>
                <w:sz w:val="22"/>
                <w:szCs w:val="22"/>
                <w:lang w:val="uk-UA" w:eastAsia="uk-UA"/>
              </w:rPr>
              <w:pgNum/>
            </w:r>
            <w:r w:rsidRPr="006B41C5">
              <w:rPr>
                <w:sz w:val="22"/>
                <w:szCs w:val="22"/>
                <w:lang w:val="uk-UA" w:eastAsia="uk-UA"/>
              </w:rPr>
              <w:t>територіальною громадою, здійснення представницьких та інших заходів на 2025 рік</w:t>
            </w:r>
          </w:p>
        </w:tc>
        <w:tc>
          <w:tcPr>
            <w:tcW w:w="2131"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Відзначення державних, обласних, міських та професійних свят, ювілейних дат, заохочення за заслуги перед  Переяславською міською територіальною громадою, здійснення представницьких та інших заходів на 2025 рік</w:t>
            </w:r>
          </w:p>
          <w:p w:rsidR="00D57754" w:rsidRPr="006B41C5" w:rsidRDefault="00D57754" w:rsidP="00D57754">
            <w:pPr>
              <w:rPr>
                <w:sz w:val="22"/>
                <w:szCs w:val="22"/>
                <w:lang w:val="uk-UA" w:eastAsia="uk-UA"/>
              </w:rPr>
            </w:pPr>
          </w:p>
        </w:tc>
        <w:tc>
          <w:tcPr>
            <w:tcW w:w="1286" w:type="dxa"/>
            <w:gridSpan w:val="2"/>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r w:rsidRPr="006B41C5">
              <w:rPr>
                <w:sz w:val="22"/>
                <w:szCs w:val="22"/>
                <w:lang w:val="uk-UA" w:eastAsia="uk-UA"/>
              </w:rPr>
              <w:t>800,000</w:t>
            </w:r>
          </w:p>
        </w:tc>
        <w:tc>
          <w:tcPr>
            <w:tcW w:w="1276"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800,000</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rPr>
              <w:t>Виконавчий комітет Переяславської міської ради</w:t>
            </w:r>
          </w:p>
        </w:tc>
        <w:tc>
          <w:tcPr>
            <w:tcW w:w="2317" w:type="dxa"/>
            <w:gridSpan w:val="3"/>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r w:rsidRPr="006B41C5">
              <w:rPr>
                <w:rStyle w:val="2344"/>
                <w:sz w:val="22"/>
                <w:szCs w:val="22"/>
                <w:lang w:val="uk-UA"/>
              </w:rPr>
              <w:t>Підвищення патріотизму, національної свідомості, соціальної активності жителівПереяславської міської територіальної громади, покращення економічного стану та популяризації іміджу Переяславської територіальної громади в Україні та за її межам</w:t>
            </w:r>
          </w:p>
          <w:p w:rsidR="00D57754" w:rsidRPr="006B41C5" w:rsidRDefault="00D57754" w:rsidP="00D57754">
            <w:pPr>
              <w:rPr>
                <w:sz w:val="22"/>
                <w:szCs w:val="22"/>
                <w:lang w:val="uk-UA" w:eastAsia="uk-UA"/>
              </w:rPr>
            </w:pPr>
          </w:p>
          <w:p w:rsidR="00D57754" w:rsidRPr="006B41C5" w:rsidRDefault="00D57754" w:rsidP="00D57754">
            <w:pPr>
              <w:rPr>
                <w:sz w:val="22"/>
                <w:szCs w:val="22"/>
                <w:lang w:val="uk-UA" w:eastAsia="uk-UA"/>
              </w:rPr>
            </w:pPr>
          </w:p>
        </w:tc>
      </w:tr>
      <w:tr w:rsidR="006B41C5" w:rsidRPr="006B41C5" w:rsidTr="00B85179">
        <w:trPr>
          <w:trHeight w:val="1290"/>
        </w:trPr>
        <w:tc>
          <w:tcPr>
            <w:tcW w:w="1133" w:type="dxa"/>
            <w:gridSpan w:val="3"/>
            <w:vMerge/>
            <w:tcBorders>
              <w:top w:val="single" w:sz="8" w:space="0" w:color="auto"/>
              <w:left w:val="single" w:sz="8" w:space="0" w:color="auto"/>
              <w:bottom w:val="single" w:sz="8" w:space="0" w:color="000000"/>
              <w:right w:val="single" w:sz="8" w:space="0" w:color="auto"/>
            </w:tcBorders>
            <w:vAlign w:val="center"/>
            <w:hideMark/>
          </w:tcPr>
          <w:p w:rsidR="00D57754" w:rsidRPr="006B41C5" w:rsidRDefault="00D57754" w:rsidP="00D57754">
            <w:pPr>
              <w:rPr>
                <w:sz w:val="22"/>
                <w:szCs w:val="22"/>
                <w:lang w:val="uk-UA" w:eastAsia="uk-UA"/>
              </w:rPr>
            </w:pPr>
          </w:p>
        </w:tc>
        <w:tc>
          <w:tcPr>
            <w:tcW w:w="3672" w:type="dxa"/>
            <w:vMerge/>
            <w:tcBorders>
              <w:top w:val="single" w:sz="8" w:space="0" w:color="auto"/>
              <w:left w:val="single" w:sz="8" w:space="0" w:color="auto"/>
              <w:bottom w:val="single" w:sz="8" w:space="0" w:color="000000"/>
              <w:right w:val="single" w:sz="4" w:space="0" w:color="auto"/>
            </w:tcBorders>
            <w:vAlign w:val="center"/>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276"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992"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992"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r>
      <w:tr w:rsidR="006B41C5" w:rsidRPr="006B41C5" w:rsidTr="00B85179">
        <w:trPr>
          <w:trHeight w:val="352"/>
        </w:trPr>
        <w:tc>
          <w:tcPr>
            <w:tcW w:w="4805" w:type="dxa"/>
            <w:gridSpan w:val="4"/>
            <w:tcBorders>
              <w:top w:val="single" w:sz="8" w:space="0" w:color="auto"/>
              <w:left w:val="single" w:sz="4" w:space="0" w:color="auto"/>
              <w:bottom w:val="single" w:sz="8" w:space="0" w:color="auto"/>
              <w:right w:val="single" w:sz="4"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sz w:val="22"/>
                <w:szCs w:val="22"/>
                <w:lang w:val="uk-UA" w:eastAsia="uk-UA"/>
              </w:rPr>
            </w:pPr>
            <w:r w:rsidRPr="006B41C5">
              <w:rPr>
                <w:b/>
                <w:sz w:val="22"/>
                <w:szCs w:val="22"/>
                <w:lang w:val="uk-UA" w:eastAsia="uk-UA"/>
              </w:rPr>
              <w:t> </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2F4430">
            <w:pPr>
              <w:jc w:val="center"/>
              <w:rPr>
                <w:b/>
                <w:sz w:val="22"/>
                <w:szCs w:val="22"/>
                <w:lang w:val="uk-UA" w:eastAsia="uk-UA"/>
              </w:rPr>
            </w:pPr>
            <w:r w:rsidRPr="006B41C5">
              <w:rPr>
                <w:b/>
                <w:sz w:val="22"/>
                <w:szCs w:val="22"/>
                <w:lang w:val="uk-UA" w:eastAsia="uk-UA"/>
              </w:rPr>
              <w:t>800,000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2F4430">
            <w:pPr>
              <w:jc w:val="center"/>
              <w:rPr>
                <w:b/>
                <w:sz w:val="22"/>
                <w:szCs w:val="22"/>
                <w:lang w:val="uk-UA" w:eastAsia="uk-UA"/>
              </w:rPr>
            </w:pPr>
            <w:r w:rsidRPr="006B41C5">
              <w:rPr>
                <w:b/>
                <w:sz w:val="22"/>
                <w:szCs w:val="22"/>
                <w:lang w:val="uk-UA" w:eastAsia="uk-UA"/>
              </w:rPr>
              <w:t>800,000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b/>
                <w:sz w:val="22"/>
                <w:szCs w:val="22"/>
                <w:lang w:val="uk-UA"/>
              </w:rPr>
            </w:pPr>
            <w:r w:rsidRPr="006B41C5">
              <w:rPr>
                <w:b/>
                <w:sz w:val="22"/>
                <w:szCs w:val="22"/>
                <w:lang w:val="uk-UA"/>
              </w:rPr>
              <w:t>0,0</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b/>
                <w:sz w:val="22"/>
                <w:szCs w:val="22"/>
                <w:lang w:val="uk-UA"/>
              </w:rPr>
            </w:pPr>
            <w:r w:rsidRPr="006B41C5">
              <w:rPr>
                <w:b/>
                <w:sz w:val="22"/>
                <w:szCs w:val="22"/>
                <w:lang w:val="uk-UA"/>
              </w:rPr>
              <w:t>0,0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b/>
                <w:sz w:val="22"/>
                <w:szCs w:val="22"/>
                <w:lang w:val="uk-UA"/>
              </w:rPr>
            </w:pPr>
            <w:r w:rsidRPr="006B41C5">
              <w:rPr>
                <w:b/>
                <w:sz w:val="22"/>
                <w:szCs w:val="22"/>
                <w:lang w:val="uk-UA"/>
              </w:rPr>
              <w:t>0,0</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sz w:val="22"/>
                <w:szCs w:val="22"/>
                <w:lang w:val="uk-UA" w:eastAsia="uk-UA"/>
              </w:rPr>
            </w:pPr>
          </w:p>
        </w:tc>
      </w:tr>
      <w:tr w:rsidR="006B41C5" w:rsidRPr="006B41C5" w:rsidTr="00A232C8">
        <w:trPr>
          <w:trHeight w:val="542"/>
        </w:trPr>
        <w:tc>
          <w:tcPr>
            <w:tcW w:w="1133" w:type="dxa"/>
            <w:gridSpan w:val="3"/>
            <w:tcBorders>
              <w:top w:val="nil"/>
              <w:left w:val="single" w:sz="8" w:space="0" w:color="auto"/>
              <w:bottom w:val="single" w:sz="8" w:space="0" w:color="auto"/>
              <w:right w:val="single" w:sz="8" w:space="0" w:color="auto"/>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17.</w:t>
            </w:r>
          </w:p>
        </w:tc>
        <w:tc>
          <w:tcPr>
            <w:tcW w:w="15076" w:type="dxa"/>
            <w:gridSpan w:val="16"/>
            <w:tcBorders>
              <w:top w:val="single" w:sz="8" w:space="0" w:color="auto"/>
              <w:left w:val="nil"/>
              <w:bottom w:val="single" w:sz="8" w:space="0" w:color="auto"/>
              <w:right w:val="single" w:sz="8" w:space="0" w:color="000000"/>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Програма висвітлення діяльності Переяславської міської ради та її виконавчих органів у засобах масової інформації на 2025 рік</w:t>
            </w:r>
          </w:p>
        </w:tc>
      </w:tr>
      <w:tr w:rsidR="006B41C5" w:rsidRPr="006B41C5" w:rsidTr="00B85179">
        <w:trPr>
          <w:trHeight w:val="1290"/>
        </w:trPr>
        <w:tc>
          <w:tcPr>
            <w:tcW w:w="1133" w:type="dxa"/>
            <w:gridSpan w:val="3"/>
            <w:vMerge w:val="restart"/>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jc w:val="right"/>
              <w:rPr>
                <w:bCs/>
                <w:sz w:val="22"/>
                <w:szCs w:val="22"/>
                <w:lang w:val="uk-UA" w:eastAsia="uk-UA"/>
              </w:rPr>
            </w:pPr>
            <w:r w:rsidRPr="006B41C5">
              <w:rPr>
                <w:bCs/>
                <w:sz w:val="22"/>
                <w:szCs w:val="22"/>
                <w:lang w:val="uk-UA" w:eastAsia="uk-UA"/>
              </w:rPr>
              <w:lastRenderedPageBreak/>
              <w:t>1.</w:t>
            </w:r>
          </w:p>
        </w:tc>
        <w:tc>
          <w:tcPr>
            <w:tcW w:w="3672" w:type="dxa"/>
            <w:vMerge w:val="restart"/>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Висвітлення діяльності Переяславської міської ради та її виконавчих органів у друкованих та телевізійних засобах масової інформації</w:t>
            </w:r>
          </w:p>
        </w:tc>
        <w:tc>
          <w:tcPr>
            <w:tcW w:w="2131" w:type="dxa"/>
            <w:gridSpan w:val="2"/>
            <w:vMerge w:val="restart"/>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Підготовка та розміщення інформаційних матеріалів щодо діяльності Переяславської міської ради та її виконавчих органів у засобах масової інформації</w:t>
            </w:r>
          </w:p>
        </w:tc>
        <w:tc>
          <w:tcPr>
            <w:tcW w:w="1286" w:type="dxa"/>
            <w:gridSpan w:val="2"/>
            <w:tcBorders>
              <w:top w:val="nil"/>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170,000</w:t>
            </w:r>
          </w:p>
        </w:tc>
        <w:tc>
          <w:tcPr>
            <w:tcW w:w="1276" w:type="dxa"/>
            <w:gridSpan w:val="3"/>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170,000</w:t>
            </w:r>
          </w:p>
        </w:tc>
        <w:tc>
          <w:tcPr>
            <w:tcW w:w="992" w:type="dxa"/>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Виконавчий комітет Переяславської міської ради</w:t>
            </w:r>
          </w:p>
        </w:tc>
        <w:tc>
          <w:tcPr>
            <w:tcW w:w="2317" w:type="dxa"/>
            <w:gridSpan w:val="3"/>
            <w:vMerge w:val="restart"/>
            <w:tcBorders>
              <w:top w:val="nil"/>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p w:rsidR="00D57754" w:rsidRPr="006B41C5" w:rsidRDefault="00D57754" w:rsidP="00D57754">
            <w:pPr>
              <w:rPr>
                <w:sz w:val="22"/>
                <w:szCs w:val="22"/>
                <w:lang w:val="uk-UA" w:eastAsia="uk-UA"/>
              </w:rPr>
            </w:pPr>
            <w:r w:rsidRPr="006B41C5">
              <w:rPr>
                <w:sz w:val="22"/>
                <w:szCs w:val="22"/>
                <w:lang w:val="uk-UA" w:eastAsia="uk-UA"/>
              </w:rPr>
              <w:t>Доступність громадян до інформації</w:t>
            </w:r>
          </w:p>
        </w:tc>
      </w:tr>
      <w:tr w:rsidR="006B41C5" w:rsidRPr="006B41C5" w:rsidTr="00B85179">
        <w:trPr>
          <w:trHeight w:val="2565"/>
        </w:trPr>
        <w:tc>
          <w:tcPr>
            <w:tcW w:w="1133" w:type="dxa"/>
            <w:gridSpan w:val="3"/>
            <w:vMerge/>
            <w:tcBorders>
              <w:top w:val="nil"/>
              <w:left w:val="single" w:sz="8" w:space="0" w:color="auto"/>
              <w:bottom w:val="single" w:sz="8" w:space="0" w:color="000000"/>
              <w:right w:val="single" w:sz="8" w:space="0" w:color="auto"/>
            </w:tcBorders>
            <w:hideMark/>
          </w:tcPr>
          <w:p w:rsidR="00D57754" w:rsidRPr="006B41C5" w:rsidRDefault="00D57754" w:rsidP="00D57754">
            <w:pPr>
              <w:rPr>
                <w:b/>
                <w:bCs/>
                <w:sz w:val="22"/>
                <w:szCs w:val="22"/>
                <w:lang w:val="uk-UA" w:eastAsia="uk-UA"/>
              </w:rPr>
            </w:pPr>
          </w:p>
        </w:tc>
        <w:tc>
          <w:tcPr>
            <w:tcW w:w="3672" w:type="dxa"/>
            <w:vMerge/>
            <w:tcBorders>
              <w:top w:val="nil"/>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2131" w:type="dxa"/>
            <w:gridSpan w:val="2"/>
            <w:vMerge/>
            <w:tcBorders>
              <w:top w:val="nil"/>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90,000</w:t>
            </w:r>
          </w:p>
        </w:tc>
        <w:tc>
          <w:tcPr>
            <w:tcW w:w="1276" w:type="dxa"/>
            <w:gridSpan w:val="3"/>
            <w:tcBorders>
              <w:top w:val="nil"/>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90,000</w:t>
            </w:r>
          </w:p>
        </w:tc>
        <w:tc>
          <w:tcPr>
            <w:tcW w:w="992" w:type="dxa"/>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капітального будівництва та житлово-комунального господарства Переяславської міської ради</w:t>
            </w:r>
          </w:p>
        </w:tc>
        <w:tc>
          <w:tcPr>
            <w:tcW w:w="2317" w:type="dxa"/>
            <w:gridSpan w:val="3"/>
            <w:vMerge/>
            <w:hideMark/>
          </w:tcPr>
          <w:p w:rsidR="00D57754" w:rsidRPr="006B41C5" w:rsidRDefault="00D57754" w:rsidP="00D57754">
            <w:pPr>
              <w:rPr>
                <w:sz w:val="22"/>
                <w:szCs w:val="22"/>
                <w:lang w:val="uk-UA" w:eastAsia="uk-UA"/>
              </w:rPr>
            </w:pPr>
          </w:p>
        </w:tc>
      </w:tr>
      <w:tr w:rsidR="006B41C5" w:rsidRPr="006B41C5" w:rsidTr="00B85179">
        <w:trPr>
          <w:trHeight w:val="1290"/>
        </w:trPr>
        <w:tc>
          <w:tcPr>
            <w:tcW w:w="1133" w:type="dxa"/>
            <w:gridSpan w:val="3"/>
            <w:vMerge/>
            <w:tcBorders>
              <w:top w:val="nil"/>
              <w:left w:val="single" w:sz="8" w:space="0" w:color="auto"/>
              <w:bottom w:val="single" w:sz="8" w:space="0" w:color="000000"/>
              <w:right w:val="single" w:sz="8" w:space="0" w:color="auto"/>
            </w:tcBorders>
            <w:hideMark/>
          </w:tcPr>
          <w:p w:rsidR="00D57754" w:rsidRPr="006B41C5" w:rsidRDefault="00D57754" w:rsidP="00D57754">
            <w:pPr>
              <w:rPr>
                <w:b/>
                <w:bCs/>
                <w:sz w:val="22"/>
                <w:szCs w:val="22"/>
                <w:lang w:val="uk-UA" w:eastAsia="uk-UA"/>
              </w:rPr>
            </w:pPr>
          </w:p>
        </w:tc>
        <w:tc>
          <w:tcPr>
            <w:tcW w:w="3672" w:type="dxa"/>
            <w:vMerge/>
            <w:tcBorders>
              <w:top w:val="nil"/>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2131" w:type="dxa"/>
            <w:gridSpan w:val="2"/>
            <w:vMerge/>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tcBorders>
              <w:top w:val="nil"/>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60,000</w:t>
            </w:r>
          </w:p>
        </w:tc>
        <w:tc>
          <w:tcPr>
            <w:tcW w:w="1276" w:type="dxa"/>
            <w:gridSpan w:val="3"/>
            <w:tcBorders>
              <w:top w:val="nil"/>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60,000</w:t>
            </w:r>
          </w:p>
        </w:tc>
        <w:tc>
          <w:tcPr>
            <w:tcW w:w="992" w:type="dxa"/>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nil"/>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Відділ освіти Переяславської міської ради</w:t>
            </w:r>
          </w:p>
        </w:tc>
        <w:tc>
          <w:tcPr>
            <w:tcW w:w="2317" w:type="dxa"/>
            <w:gridSpan w:val="3"/>
            <w:vMerge/>
            <w:hideMark/>
          </w:tcPr>
          <w:p w:rsidR="00D57754" w:rsidRPr="006B41C5" w:rsidRDefault="00D57754" w:rsidP="00D57754">
            <w:pPr>
              <w:rPr>
                <w:sz w:val="22"/>
                <w:szCs w:val="22"/>
                <w:lang w:val="uk-UA" w:eastAsia="uk-UA"/>
              </w:rPr>
            </w:pPr>
          </w:p>
        </w:tc>
      </w:tr>
      <w:tr w:rsidR="006B41C5" w:rsidRPr="006B41C5" w:rsidTr="00B85179">
        <w:trPr>
          <w:trHeight w:val="1290"/>
        </w:trPr>
        <w:tc>
          <w:tcPr>
            <w:tcW w:w="1133" w:type="dxa"/>
            <w:gridSpan w:val="3"/>
            <w:vMerge/>
            <w:tcBorders>
              <w:top w:val="nil"/>
              <w:left w:val="single" w:sz="8" w:space="0" w:color="auto"/>
              <w:bottom w:val="single" w:sz="8" w:space="0" w:color="000000"/>
              <w:right w:val="single" w:sz="8" w:space="0" w:color="auto"/>
            </w:tcBorders>
            <w:hideMark/>
          </w:tcPr>
          <w:p w:rsidR="00D57754" w:rsidRPr="006B41C5" w:rsidRDefault="00D57754" w:rsidP="00D57754">
            <w:pPr>
              <w:rPr>
                <w:b/>
                <w:bCs/>
                <w:sz w:val="22"/>
                <w:szCs w:val="22"/>
                <w:lang w:val="uk-UA" w:eastAsia="uk-UA"/>
              </w:rPr>
            </w:pPr>
          </w:p>
        </w:tc>
        <w:tc>
          <w:tcPr>
            <w:tcW w:w="3672" w:type="dxa"/>
            <w:vMerge/>
            <w:tcBorders>
              <w:top w:val="nil"/>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95,000</w:t>
            </w:r>
          </w:p>
        </w:tc>
        <w:tc>
          <w:tcPr>
            <w:tcW w:w="1276" w:type="dxa"/>
            <w:gridSpan w:val="3"/>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95,000</w:t>
            </w:r>
          </w:p>
        </w:tc>
        <w:tc>
          <w:tcPr>
            <w:tcW w:w="992" w:type="dxa"/>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культури Переяславської міської ради</w:t>
            </w:r>
          </w:p>
        </w:tc>
        <w:tc>
          <w:tcPr>
            <w:tcW w:w="2317" w:type="dxa"/>
            <w:gridSpan w:val="3"/>
            <w:vMerge/>
            <w:tcBorders>
              <w:top w:val="nil"/>
              <w:left w:val="single" w:sz="8" w:space="0" w:color="auto"/>
              <w:bottom w:val="single" w:sz="8" w:space="0" w:color="000000"/>
              <w:right w:val="single" w:sz="8" w:space="0" w:color="auto"/>
            </w:tcBorders>
            <w:vAlign w:val="center"/>
            <w:hideMark/>
          </w:tcPr>
          <w:p w:rsidR="00D57754" w:rsidRPr="006B41C5" w:rsidRDefault="00D57754" w:rsidP="00D57754">
            <w:pPr>
              <w:rPr>
                <w:sz w:val="22"/>
                <w:szCs w:val="22"/>
                <w:lang w:val="uk-UA" w:eastAsia="uk-UA"/>
              </w:rPr>
            </w:pPr>
          </w:p>
        </w:tc>
      </w:tr>
      <w:tr w:rsidR="006B41C5" w:rsidRPr="006B41C5" w:rsidTr="00B85179">
        <w:trPr>
          <w:trHeight w:val="1290"/>
        </w:trPr>
        <w:tc>
          <w:tcPr>
            <w:tcW w:w="1133" w:type="dxa"/>
            <w:gridSpan w:val="3"/>
            <w:vMerge/>
            <w:tcBorders>
              <w:top w:val="nil"/>
              <w:left w:val="single" w:sz="8" w:space="0" w:color="auto"/>
              <w:bottom w:val="single" w:sz="8" w:space="0" w:color="000000"/>
              <w:right w:val="single" w:sz="8" w:space="0" w:color="auto"/>
            </w:tcBorders>
            <w:hideMark/>
          </w:tcPr>
          <w:p w:rsidR="00D57754" w:rsidRPr="006B41C5" w:rsidRDefault="00D57754" w:rsidP="00D57754">
            <w:pPr>
              <w:rPr>
                <w:b/>
                <w:bCs/>
                <w:sz w:val="22"/>
                <w:szCs w:val="22"/>
                <w:lang w:val="uk-UA" w:eastAsia="uk-UA"/>
              </w:rPr>
            </w:pPr>
          </w:p>
        </w:tc>
        <w:tc>
          <w:tcPr>
            <w:tcW w:w="3672" w:type="dxa"/>
            <w:vMerge/>
            <w:tcBorders>
              <w:top w:val="nil"/>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30,000</w:t>
            </w:r>
          </w:p>
        </w:tc>
        <w:tc>
          <w:tcPr>
            <w:tcW w:w="1276" w:type="dxa"/>
            <w:gridSpan w:val="3"/>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30,000</w:t>
            </w:r>
          </w:p>
        </w:tc>
        <w:tc>
          <w:tcPr>
            <w:tcW w:w="992" w:type="dxa"/>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nil"/>
              <w:left w:val="single" w:sz="8" w:space="0" w:color="auto"/>
              <w:bottom w:val="single" w:sz="8" w:space="0" w:color="000000"/>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Управління соціального захисту населення </w:t>
            </w:r>
            <w:r w:rsidRPr="006B41C5">
              <w:rPr>
                <w:sz w:val="22"/>
                <w:szCs w:val="22"/>
              </w:rPr>
              <w:lastRenderedPageBreak/>
              <w:t>Переяславської міської ради</w:t>
            </w:r>
          </w:p>
        </w:tc>
        <w:tc>
          <w:tcPr>
            <w:tcW w:w="2317" w:type="dxa"/>
            <w:gridSpan w:val="3"/>
            <w:vMerge/>
            <w:tcBorders>
              <w:top w:val="nil"/>
              <w:left w:val="single" w:sz="8" w:space="0" w:color="auto"/>
              <w:bottom w:val="single" w:sz="8" w:space="0" w:color="000000"/>
              <w:right w:val="single" w:sz="8" w:space="0" w:color="auto"/>
            </w:tcBorders>
            <w:vAlign w:val="center"/>
            <w:hideMark/>
          </w:tcPr>
          <w:p w:rsidR="00D57754" w:rsidRPr="006B41C5" w:rsidRDefault="00D57754" w:rsidP="00D57754">
            <w:pPr>
              <w:rPr>
                <w:sz w:val="22"/>
                <w:szCs w:val="22"/>
                <w:lang w:val="uk-UA" w:eastAsia="uk-UA"/>
              </w:rPr>
            </w:pPr>
          </w:p>
        </w:tc>
      </w:tr>
      <w:tr w:rsidR="006B41C5" w:rsidRPr="006B41C5" w:rsidTr="00B85179">
        <w:trPr>
          <w:trHeight w:val="1800"/>
        </w:trPr>
        <w:tc>
          <w:tcPr>
            <w:tcW w:w="1133" w:type="dxa"/>
            <w:gridSpan w:val="3"/>
            <w:vMerge/>
            <w:tcBorders>
              <w:top w:val="nil"/>
              <w:left w:val="single" w:sz="8" w:space="0" w:color="auto"/>
              <w:bottom w:val="single" w:sz="8" w:space="0" w:color="000000"/>
              <w:right w:val="single" w:sz="8" w:space="0" w:color="auto"/>
            </w:tcBorders>
            <w:hideMark/>
          </w:tcPr>
          <w:p w:rsidR="00D57754" w:rsidRPr="006B41C5" w:rsidRDefault="00D57754" w:rsidP="00D57754">
            <w:pPr>
              <w:rPr>
                <w:b/>
                <w:bCs/>
                <w:sz w:val="22"/>
                <w:szCs w:val="22"/>
                <w:lang w:val="uk-UA" w:eastAsia="uk-UA"/>
              </w:rPr>
            </w:pPr>
          </w:p>
        </w:tc>
        <w:tc>
          <w:tcPr>
            <w:tcW w:w="3672" w:type="dxa"/>
            <w:vMerge/>
            <w:tcBorders>
              <w:top w:val="nil"/>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2131" w:type="dxa"/>
            <w:gridSpan w:val="2"/>
            <w:vMerge/>
            <w:tcBorders>
              <w:top w:val="nil"/>
              <w:left w:val="nil"/>
              <w:bottom w:val="nil"/>
              <w:right w:val="single" w:sz="8"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tcBorders>
              <w:top w:val="nil"/>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30,000</w:t>
            </w:r>
          </w:p>
        </w:tc>
        <w:tc>
          <w:tcPr>
            <w:tcW w:w="1276" w:type="dxa"/>
            <w:gridSpan w:val="3"/>
            <w:tcBorders>
              <w:top w:val="nil"/>
              <w:left w:val="single" w:sz="8" w:space="0" w:color="auto"/>
              <w:bottom w:val="single" w:sz="4" w:space="0" w:color="auto"/>
              <w:right w:val="single" w:sz="8" w:space="0" w:color="auto"/>
            </w:tcBorders>
            <w:hideMark/>
          </w:tcPr>
          <w:p w:rsidR="00D57754" w:rsidRPr="006B41C5" w:rsidRDefault="00D57754" w:rsidP="00D57754">
            <w:pPr>
              <w:rPr>
                <w:sz w:val="22"/>
                <w:szCs w:val="22"/>
                <w:lang w:val="uk-UA" w:eastAsia="uk-UA"/>
              </w:rPr>
            </w:pPr>
            <w:r w:rsidRPr="006B41C5">
              <w:rPr>
                <w:sz w:val="22"/>
                <w:szCs w:val="22"/>
                <w:lang w:val="uk-UA" w:eastAsia="uk-UA"/>
              </w:rPr>
              <w:t>30,000</w:t>
            </w:r>
          </w:p>
        </w:tc>
        <w:tc>
          <w:tcPr>
            <w:tcW w:w="992" w:type="dxa"/>
            <w:tcBorders>
              <w:top w:val="nil"/>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nil"/>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nil"/>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nil"/>
              <w:left w:val="single" w:sz="8" w:space="0" w:color="auto"/>
              <w:bottom w:val="single" w:sz="4" w:space="0" w:color="auto"/>
              <w:right w:val="single" w:sz="8"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Служба у справах дітей та сім’ї Переяславської міської ради</w:t>
            </w:r>
          </w:p>
        </w:tc>
        <w:tc>
          <w:tcPr>
            <w:tcW w:w="2317" w:type="dxa"/>
            <w:gridSpan w:val="3"/>
            <w:vMerge/>
            <w:tcBorders>
              <w:top w:val="nil"/>
              <w:left w:val="nil"/>
              <w:bottom w:val="single" w:sz="4" w:space="0" w:color="auto"/>
              <w:right w:val="single" w:sz="8"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1290"/>
        </w:trPr>
        <w:tc>
          <w:tcPr>
            <w:tcW w:w="1133" w:type="dxa"/>
            <w:gridSpan w:val="3"/>
            <w:vMerge/>
            <w:tcBorders>
              <w:top w:val="nil"/>
              <w:left w:val="single" w:sz="8" w:space="0" w:color="auto"/>
              <w:bottom w:val="single" w:sz="8" w:space="0" w:color="000000"/>
              <w:right w:val="single" w:sz="8" w:space="0" w:color="auto"/>
            </w:tcBorders>
            <w:hideMark/>
          </w:tcPr>
          <w:p w:rsidR="00D57754" w:rsidRPr="006B41C5" w:rsidRDefault="00D57754" w:rsidP="00D57754">
            <w:pPr>
              <w:rPr>
                <w:b/>
                <w:bCs/>
                <w:sz w:val="22"/>
                <w:szCs w:val="22"/>
                <w:lang w:val="uk-UA" w:eastAsia="uk-UA"/>
              </w:rPr>
            </w:pPr>
          </w:p>
        </w:tc>
        <w:tc>
          <w:tcPr>
            <w:tcW w:w="3672" w:type="dxa"/>
            <w:vMerge/>
            <w:tcBorders>
              <w:top w:val="nil"/>
              <w:left w:val="single" w:sz="8" w:space="0" w:color="auto"/>
              <w:bottom w:val="single" w:sz="8" w:space="0" w:color="000000"/>
              <w:right w:val="single" w:sz="8"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8" w:space="0" w:color="auto"/>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tcBorders>
              <w:top w:val="nil"/>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25,000</w:t>
            </w:r>
          </w:p>
        </w:tc>
        <w:tc>
          <w:tcPr>
            <w:tcW w:w="1276" w:type="dxa"/>
            <w:gridSpan w:val="3"/>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25,000</w:t>
            </w:r>
          </w:p>
        </w:tc>
        <w:tc>
          <w:tcPr>
            <w:tcW w:w="992" w:type="dxa"/>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Фінансове управління Переяславської міської ради</w:t>
            </w:r>
          </w:p>
        </w:tc>
        <w:tc>
          <w:tcPr>
            <w:tcW w:w="2317" w:type="dxa"/>
            <w:gridSpan w:val="3"/>
            <w:vMerge/>
            <w:tcBorders>
              <w:top w:val="single" w:sz="4" w:space="0" w:color="auto"/>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495"/>
        </w:trPr>
        <w:tc>
          <w:tcPr>
            <w:tcW w:w="4805" w:type="dxa"/>
            <w:gridSpan w:val="4"/>
            <w:tcBorders>
              <w:top w:val="single" w:sz="8" w:space="0" w:color="auto"/>
              <w:left w:val="single" w:sz="8" w:space="0" w:color="auto"/>
              <w:bottom w:val="single" w:sz="8" w:space="0" w:color="auto"/>
              <w:right w:val="single" w:sz="8" w:space="0" w:color="000000"/>
            </w:tcBorders>
            <w:shd w:val="clear" w:color="000000" w:fill="FFFFFF"/>
            <w:hideMark/>
          </w:tcPr>
          <w:p w:rsidR="00D57754" w:rsidRPr="006B41C5" w:rsidRDefault="00D57754" w:rsidP="00D57754">
            <w:pP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nil"/>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 </w:t>
            </w:r>
          </w:p>
        </w:tc>
        <w:tc>
          <w:tcPr>
            <w:tcW w:w="1286" w:type="dxa"/>
            <w:gridSpan w:val="2"/>
            <w:tcBorders>
              <w:top w:val="single" w:sz="8" w:space="0" w:color="auto"/>
              <w:left w:val="nil"/>
              <w:bottom w:val="single" w:sz="8" w:space="0" w:color="auto"/>
              <w:right w:val="single" w:sz="8" w:space="0" w:color="auto"/>
            </w:tcBorders>
            <w:shd w:val="clear" w:color="000000" w:fill="FFFFFF"/>
            <w:vAlign w:val="center"/>
            <w:hideMark/>
          </w:tcPr>
          <w:p w:rsidR="00D57754" w:rsidRPr="006B41C5" w:rsidRDefault="00D57754" w:rsidP="00D57754">
            <w:pPr>
              <w:jc w:val="center"/>
              <w:rPr>
                <w:b/>
                <w:sz w:val="22"/>
                <w:szCs w:val="22"/>
                <w:lang w:val="uk-UA" w:eastAsia="uk-UA"/>
              </w:rPr>
            </w:pPr>
            <w:r w:rsidRPr="006B41C5">
              <w:rPr>
                <w:b/>
                <w:sz w:val="22"/>
                <w:szCs w:val="22"/>
                <w:lang w:val="uk-UA" w:eastAsia="uk-UA"/>
              </w:rPr>
              <w:t>500,000</w:t>
            </w:r>
          </w:p>
        </w:tc>
        <w:tc>
          <w:tcPr>
            <w:tcW w:w="1276" w:type="dxa"/>
            <w:gridSpan w:val="3"/>
            <w:tcBorders>
              <w:top w:val="nil"/>
              <w:left w:val="nil"/>
              <w:bottom w:val="single" w:sz="4" w:space="0" w:color="auto"/>
              <w:right w:val="single" w:sz="8" w:space="0" w:color="auto"/>
            </w:tcBorders>
            <w:shd w:val="clear" w:color="000000" w:fill="FFFFFF"/>
            <w:vAlign w:val="center"/>
            <w:hideMark/>
          </w:tcPr>
          <w:p w:rsidR="00D57754" w:rsidRPr="006B41C5" w:rsidRDefault="00D57754" w:rsidP="00D57754">
            <w:pPr>
              <w:jc w:val="center"/>
              <w:rPr>
                <w:b/>
                <w:sz w:val="22"/>
                <w:szCs w:val="22"/>
                <w:lang w:val="uk-UA" w:eastAsia="uk-UA"/>
              </w:rPr>
            </w:pPr>
            <w:r w:rsidRPr="006B41C5">
              <w:rPr>
                <w:b/>
                <w:sz w:val="22"/>
                <w:szCs w:val="22"/>
                <w:lang w:val="uk-UA" w:eastAsia="uk-UA"/>
              </w:rPr>
              <w:t>500,000</w:t>
            </w:r>
          </w:p>
        </w:tc>
        <w:tc>
          <w:tcPr>
            <w:tcW w:w="992" w:type="dxa"/>
            <w:tcBorders>
              <w:top w:val="nil"/>
              <w:left w:val="nil"/>
              <w:bottom w:val="single" w:sz="8" w:space="0" w:color="auto"/>
              <w:right w:val="single" w:sz="8" w:space="0" w:color="auto"/>
            </w:tcBorders>
            <w:shd w:val="clear" w:color="000000" w:fill="FFFFFF"/>
            <w:vAlign w:val="center"/>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992" w:type="dxa"/>
            <w:gridSpan w:val="2"/>
            <w:tcBorders>
              <w:top w:val="nil"/>
              <w:left w:val="nil"/>
              <w:bottom w:val="single" w:sz="8" w:space="0" w:color="auto"/>
              <w:right w:val="single" w:sz="8" w:space="0" w:color="auto"/>
            </w:tcBorders>
            <w:shd w:val="clear" w:color="000000" w:fill="FFFFFF"/>
            <w:vAlign w:val="center"/>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134" w:type="dxa"/>
            <w:tcBorders>
              <w:top w:val="nil"/>
              <w:left w:val="nil"/>
              <w:bottom w:val="single" w:sz="8" w:space="0" w:color="auto"/>
              <w:right w:val="single" w:sz="8" w:space="0" w:color="auto"/>
            </w:tcBorders>
            <w:shd w:val="clear" w:color="000000" w:fill="FFFFFF"/>
            <w:vAlign w:val="center"/>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276" w:type="dxa"/>
            <w:tcBorders>
              <w:top w:val="nil"/>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tcBorders>
              <w:top w:val="nil"/>
              <w:left w:val="nil"/>
              <w:bottom w:val="single" w:sz="8" w:space="0" w:color="auto"/>
              <w:right w:val="single" w:sz="8"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A232C8">
        <w:trPr>
          <w:trHeight w:val="645"/>
        </w:trPr>
        <w:tc>
          <w:tcPr>
            <w:tcW w:w="1133" w:type="dxa"/>
            <w:gridSpan w:val="3"/>
            <w:tcBorders>
              <w:top w:val="nil"/>
              <w:left w:val="single" w:sz="8" w:space="0" w:color="auto"/>
              <w:bottom w:val="single" w:sz="4" w:space="0" w:color="auto"/>
              <w:right w:val="single" w:sz="8" w:space="0" w:color="auto"/>
            </w:tcBorders>
            <w:shd w:val="clear" w:color="000000" w:fill="FFFFFF"/>
            <w:vAlign w:val="center"/>
            <w:hideMark/>
          </w:tcPr>
          <w:p w:rsidR="00D57754" w:rsidRPr="006B41C5" w:rsidRDefault="00D57754" w:rsidP="00D57754">
            <w:pPr>
              <w:ind w:firstLineChars="100" w:firstLine="220"/>
              <w:jc w:val="right"/>
              <w:rPr>
                <w:b/>
                <w:bCs/>
                <w:sz w:val="22"/>
                <w:szCs w:val="22"/>
                <w:lang w:val="uk-UA" w:eastAsia="uk-UA"/>
              </w:rPr>
            </w:pPr>
            <w:r w:rsidRPr="006B41C5">
              <w:rPr>
                <w:b/>
                <w:bCs/>
                <w:sz w:val="22"/>
                <w:szCs w:val="22"/>
                <w:lang w:val="uk-UA" w:eastAsia="uk-UA"/>
              </w:rPr>
              <w:t>18.</w:t>
            </w:r>
          </w:p>
        </w:tc>
        <w:tc>
          <w:tcPr>
            <w:tcW w:w="15076" w:type="dxa"/>
            <w:gridSpan w:val="16"/>
            <w:tcBorders>
              <w:top w:val="single" w:sz="8" w:space="0" w:color="auto"/>
              <w:left w:val="nil"/>
              <w:bottom w:val="single" w:sz="4" w:space="0" w:color="auto"/>
              <w:right w:val="single" w:sz="8" w:space="0" w:color="000000"/>
            </w:tcBorders>
            <w:shd w:val="clear" w:color="000000" w:fill="FFFFFF"/>
            <w:vAlign w:val="center"/>
            <w:hideMark/>
          </w:tcPr>
          <w:p w:rsidR="00D57754" w:rsidRPr="006B41C5" w:rsidRDefault="00D57754" w:rsidP="00D57754">
            <w:pPr>
              <w:jc w:val="center"/>
              <w:rPr>
                <w:b/>
                <w:bCs/>
                <w:sz w:val="22"/>
                <w:szCs w:val="22"/>
                <w:lang w:val="uk-UA" w:eastAsia="uk-UA"/>
              </w:rPr>
            </w:pPr>
            <w:r w:rsidRPr="006B41C5">
              <w:rPr>
                <w:b/>
                <w:bCs/>
                <w:sz w:val="22"/>
                <w:szCs w:val="22"/>
                <w:lang w:val="uk-UA" w:eastAsia="uk-UA"/>
              </w:rPr>
              <w:t>Комплексна програма розвитку культури Переяславської міської територіальної громади на 2025-2027 роки</w:t>
            </w:r>
          </w:p>
        </w:tc>
      </w:tr>
      <w:tr w:rsidR="006B41C5" w:rsidRPr="006B41C5" w:rsidTr="00B85179">
        <w:trPr>
          <w:trHeight w:val="259"/>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rPr>
              <w:t>1</w:t>
            </w:r>
            <w:r w:rsidRPr="006B41C5">
              <w:rPr>
                <w:sz w:val="22"/>
                <w:szCs w:val="22"/>
                <w:lang w:val="uk-UA"/>
              </w:rPr>
              <w:t>.</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Підтримка діяльності клубних закладів та художніх колективів</w:t>
            </w:r>
          </w:p>
        </w:tc>
        <w:tc>
          <w:tcPr>
            <w:tcW w:w="2131"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pPr>
            <w:r w:rsidRPr="006B41C5">
              <w:rPr>
                <w:sz w:val="22"/>
                <w:szCs w:val="22"/>
              </w:rPr>
              <w:t xml:space="preserve">Коригування проектно-кошторисної документації на реконструкцію частини приміщення комунального закладу «Переяславський центр культури і мистецтв» Переяславської міської ради корпус </w:t>
            </w:r>
            <w:r w:rsidRPr="006B41C5">
              <w:rPr>
                <w:sz w:val="22"/>
                <w:szCs w:val="22"/>
              </w:rPr>
              <w:lastRenderedPageBreak/>
              <w:t>№ 2</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lastRenderedPageBreak/>
              <w:t>100, 0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100,0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 xml:space="preserve">Відділ культури і туризму </w:t>
            </w:r>
            <w:r w:rsidRPr="006B41C5">
              <w:rPr>
                <w:sz w:val="22"/>
                <w:szCs w:val="22"/>
                <w:lang w:val="uk-UA"/>
              </w:rPr>
              <w:t xml:space="preserve">Переяславської </w:t>
            </w:r>
            <w:r w:rsidRPr="006B41C5">
              <w:rPr>
                <w:sz w:val="22"/>
                <w:szCs w:val="22"/>
              </w:rPr>
              <w:t>міської ради</w:t>
            </w:r>
            <w:r w:rsidRPr="006B41C5">
              <w:rPr>
                <w:sz w:val="22"/>
                <w:szCs w:val="22"/>
                <w:lang w:val="uk-UA"/>
              </w:rPr>
              <w:t>, в</w:t>
            </w:r>
            <w:r w:rsidRPr="006B41C5">
              <w:rPr>
                <w:rStyle w:val="2052"/>
                <w:sz w:val="22"/>
                <w:szCs w:val="22"/>
              </w:rPr>
              <w:t>ідділ капітального будівництва  та  житлово-комунальн</w:t>
            </w:r>
            <w:r w:rsidRPr="006B41C5">
              <w:rPr>
                <w:rStyle w:val="2052"/>
                <w:sz w:val="22"/>
                <w:szCs w:val="22"/>
              </w:rPr>
              <w:lastRenderedPageBreak/>
              <w:t>ого господарства</w:t>
            </w:r>
            <w:r w:rsidRPr="006B41C5">
              <w:rPr>
                <w:rStyle w:val="2052"/>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pPr>
            <w:r w:rsidRPr="006B41C5">
              <w:rPr>
                <w:sz w:val="22"/>
                <w:szCs w:val="22"/>
              </w:rPr>
              <w:lastRenderedPageBreak/>
              <w:t>Підготовка ПКД для проведення реконструкції частини приміщення КЗ «Переяславський ЦКМ» корпус № 2</w:t>
            </w:r>
          </w:p>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1800"/>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rPr>
              <w:lastRenderedPageBreak/>
              <w:t>2</w:t>
            </w:r>
            <w:r w:rsidRPr="006B41C5">
              <w:rPr>
                <w:sz w:val="22"/>
                <w:szCs w:val="22"/>
                <w:lang w:val="uk-UA"/>
              </w:rPr>
              <w:t>.</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Підтримка діяльності клубних закладів та художніх колективів</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pPr>
            <w:r w:rsidRPr="006B41C5">
              <w:rPr>
                <w:sz w:val="22"/>
                <w:szCs w:val="22"/>
              </w:rPr>
              <w:t>Реконструкція частини приміщення комунального закладу приміщення комунального закладу «Переяславський центр культури і мистецтв» Переяславської міської ради № 2</w:t>
            </w:r>
          </w:p>
          <w:p w:rsidR="00D57754" w:rsidRPr="006B41C5" w:rsidRDefault="00D57754" w:rsidP="00D57754">
            <w:pPr>
              <w:pStyle w:val="aff7"/>
              <w:spacing w:before="0" w:beforeAutospacing="0" w:after="0" w:afterAutospacing="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1000</w:t>
            </w:r>
            <w:r w:rsidRPr="006B41C5">
              <w:rPr>
                <w:sz w:val="22"/>
                <w:szCs w:val="22"/>
              </w:rPr>
              <w:t>,0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1000</w:t>
            </w:r>
            <w:r w:rsidRPr="006B41C5">
              <w:rPr>
                <w:sz w:val="22"/>
                <w:szCs w:val="22"/>
              </w:rPr>
              <w:t>,0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rPr>
              <w:t>Відділ культури і туризму Переяславської міської ради</w:t>
            </w:r>
            <w:r w:rsidRPr="006B41C5">
              <w:rPr>
                <w:sz w:val="22"/>
                <w:szCs w:val="22"/>
                <w:lang w:val="uk-UA"/>
              </w:rPr>
              <w:t>, в</w:t>
            </w:r>
            <w:r w:rsidRPr="006B41C5">
              <w:rPr>
                <w:rStyle w:val="2052"/>
                <w:sz w:val="22"/>
                <w:szCs w:val="22"/>
              </w:rPr>
              <w:t>ідділ капітального будівництва  та  житлово-комунального господарства</w:t>
            </w:r>
            <w:r w:rsidRPr="006B41C5">
              <w:rPr>
                <w:rStyle w:val="2052"/>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pPr>
            <w:r w:rsidRPr="006B41C5">
              <w:rPr>
                <w:sz w:val="22"/>
                <w:szCs w:val="22"/>
              </w:rPr>
              <w:t>Проведення реконструкції  корпусу № 2 КЗ «Переяславський ЦКМ» для забезпечення його стабільної роботи відповідно затверджених стандартів</w:t>
            </w:r>
          </w:p>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1734"/>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rPr>
              <w:t>3</w:t>
            </w:r>
            <w:r w:rsidRPr="006B41C5">
              <w:rPr>
                <w:sz w:val="22"/>
                <w:szCs w:val="22"/>
                <w:lang w:val="uk-UA"/>
              </w:rPr>
              <w:t>.</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Підтримка діяльності клубних закладів та художніх колективів</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rStyle w:val="2261"/>
                <w:sz w:val="22"/>
                <w:szCs w:val="22"/>
              </w:rPr>
              <w:t xml:space="preserve">Виготовлення проектно-кошторисної документації на капітальний ремонт внутрішньої системи електропостачання структурних підрозділів </w:t>
            </w:r>
            <w:r w:rsidRPr="006B41C5">
              <w:rPr>
                <w:rStyle w:val="2261"/>
                <w:sz w:val="22"/>
                <w:szCs w:val="22"/>
              </w:rPr>
              <w:lastRenderedPageBreak/>
              <w:t>комунального закладу «Переяславський ЦКМ»</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lastRenderedPageBreak/>
              <w:t>50</w:t>
            </w:r>
            <w:r w:rsidRPr="006B41C5">
              <w:rPr>
                <w:sz w:val="22"/>
                <w:szCs w:val="22"/>
              </w:rPr>
              <w:t>0,0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50</w:t>
            </w:r>
            <w:r w:rsidRPr="006B41C5">
              <w:rPr>
                <w:sz w:val="22"/>
                <w:szCs w:val="22"/>
              </w:rPr>
              <w:t>0,0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rPr>
              <w:t>Відділ культури і туризму Переяславської міської ради</w:t>
            </w:r>
            <w:r w:rsidRPr="006B41C5">
              <w:rPr>
                <w:sz w:val="22"/>
                <w:szCs w:val="22"/>
                <w:lang w:val="uk-UA"/>
              </w:rPr>
              <w:t>, в</w:t>
            </w:r>
            <w:r w:rsidRPr="006B41C5">
              <w:rPr>
                <w:rStyle w:val="2052"/>
                <w:sz w:val="22"/>
                <w:szCs w:val="22"/>
              </w:rPr>
              <w:t xml:space="preserve">ідділ капітального </w:t>
            </w:r>
            <w:r w:rsidRPr="006B41C5">
              <w:rPr>
                <w:rStyle w:val="2052"/>
                <w:sz w:val="22"/>
                <w:szCs w:val="22"/>
              </w:rPr>
              <w:lastRenderedPageBreak/>
              <w:t>будівництва  та  житлово-комунального господарства</w:t>
            </w:r>
            <w:r w:rsidRPr="006B41C5">
              <w:rPr>
                <w:rStyle w:val="2052"/>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pPr>
            <w:r w:rsidRPr="006B41C5">
              <w:rPr>
                <w:sz w:val="22"/>
                <w:szCs w:val="22"/>
              </w:rPr>
              <w:lastRenderedPageBreak/>
              <w:t xml:space="preserve">Приведення системи електропостачання у клубних закладах відповідно до сучасних стандартів, забезпечення дотримання безпекових умов для працівників та відвідувачів клубних </w:t>
            </w:r>
            <w:r w:rsidRPr="006B41C5">
              <w:rPr>
                <w:sz w:val="22"/>
                <w:szCs w:val="22"/>
              </w:rPr>
              <w:lastRenderedPageBreak/>
              <w:t xml:space="preserve">закладів громади </w:t>
            </w:r>
          </w:p>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154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rPr>
              <w:lastRenderedPageBreak/>
              <w:t>4</w:t>
            </w:r>
            <w:r w:rsidRPr="006B41C5">
              <w:rPr>
                <w:sz w:val="22"/>
                <w:szCs w:val="22"/>
                <w:lang w:val="uk-UA"/>
              </w:rPr>
              <w:t>.</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Підтримка діяльності клубних закладів та художніх колективів</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pPr>
            <w:r w:rsidRPr="006B41C5">
              <w:rPr>
                <w:sz w:val="22"/>
                <w:szCs w:val="22"/>
              </w:rPr>
              <w:t>Капітальний ремонт внутрішньої системи електропостачання структурних підрозділів комунального закладу «Переяславський центр культури і мистецтв» Переяславської міської ради</w:t>
            </w:r>
          </w:p>
          <w:p w:rsidR="00D57754" w:rsidRPr="006B41C5" w:rsidRDefault="00D57754" w:rsidP="00D57754">
            <w:pPr>
              <w:pStyle w:val="aff7"/>
              <w:spacing w:before="0" w:beforeAutospacing="0" w:after="0" w:afterAutospacing="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570</w:t>
            </w:r>
            <w:r w:rsidRPr="006B41C5">
              <w:rPr>
                <w:sz w:val="22"/>
                <w:szCs w:val="22"/>
              </w:rPr>
              <w:t>,0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570</w:t>
            </w:r>
            <w:r w:rsidRPr="006B41C5">
              <w:rPr>
                <w:sz w:val="22"/>
                <w:szCs w:val="22"/>
              </w:rPr>
              <w:t>,0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rPr>
              <w:t>Відділ культури і туризму Переяславської міської ради</w:t>
            </w:r>
            <w:r w:rsidRPr="006B41C5">
              <w:rPr>
                <w:sz w:val="22"/>
                <w:szCs w:val="22"/>
                <w:lang w:val="uk-UA"/>
              </w:rPr>
              <w:t>, в</w:t>
            </w:r>
            <w:r w:rsidRPr="006B41C5">
              <w:rPr>
                <w:rStyle w:val="2052"/>
                <w:sz w:val="22"/>
                <w:szCs w:val="22"/>
              </w:rPr>
              <w:t>ідділ капітального будівництва  та  житлово-комунального господарства</w:t>
            </w:r>
            <w:r w:rsidRPr="006B41C5">
              <w:rPr>
                <w:rStyle w:val="2052"/>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pPr>
            <w:r w:rsidRPr="006B41C5">
              <w:rPr>
                <w:sz w:val="22"/>
                <w:szCs w:val="22"/>
              </w:rPr>
              <w:t>Приведення системи електропостачання у клубних закладах відповідно до сучасних стандартів, забезпечення дотримання безпекових умов для працівників та відвідувачів клубних закладів громади</w:t>
            </w:r>
          </w:p>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1215"/>
        </w:trPr>
        <w:tc>
          <w:tcPr>
            <w:tcW w:w="1133"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rPr>
              <w:t>5</w:t>
            </w:r>
            <w:r w:rsidRPr="006B41C5">
              <w:rPr>
                <w:sz w:val="22"/>
                <w:szCs w:val="22"/>
                <w:lang w:val="uk-UA"/>
              </w:rPr>
              <w:t>.</w:t>
            </w:r>
          </w:p>
        </w:tc>
        <w:tc>
          <w:tcPr>
            <w:tcW w:w="367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Підтримка діяльності клубних закладів та художніх колективів</w:t>
            </w:r>
          </w:p>
        </w:tc>
        <w:tc>
          <w:tcPr>
            <w:tcW w:w="2131"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pPr>
            <w:r w:rsidRPr="006B41C5">
              <w:rPr>
                <w:sz w:val="22"/>
                <w:szCs w:val="22"/>
              </w:rPr>
              <w:t xml:space="preserve">Виготовлення проектно-кошторисної документації на проведення капітального </w:t>
            </w:r>
            <w:r w:rsidRPr="006B41C5">
              <w:rPr>
                <w:sz w:val="22"/>
                <w:szCs w:val="22"/>
              </w:rPr>
              <w:lastRenderedPageBreak/>
              <w:t xml:space="preserve">ремонту даху КЗ « Переяславський ЦКМ», розташованого за адресою: Київська область, м. Переяслав, вул. Григорія Сковороди 81 </w:t>
            </w:r>
          </w:p>
          <w:p w:rsidR="00D57754" w:rsidRPr="006B41C5" w:rsidRDefault="00D57754" w:rsidP="00D57754">
            <w:pPr>
              <w:pStyle w:val="aff7"/>
              <w:spacing w:before="0" w:beforeAutospacing="0" w:after="0" w:afterAutospacing="0"/>
              <w:rPr>
                <w:sz w:val="22"/>
                <w:szCs w:val="22"/>
                <w:lang w:val="uk-UA"/>
              </w:rPr>
            </w:pPr>
          </w:p>
        </w:tc>
        <w:tc>
          <w:tcPr>
            <w:tcW w:w="1286" w:type="dxa"/>
            <w:gridSpan w:val="2"/>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lastRenderedPageBreak/>
              <w:t>20</w:t>
            </w:r>
            <w:r w:rsidRPr="006B41C5">
              <w:rPr>
                <w:sz w:val="22"/>
                <w:szCs w:val="22"/>
                <w:lang w:val="uk-UA"/>
              </w:rPr>
              <w:t>0</w:t>
            </w:r>
            <w:r w:rsidRPr="006B41C5">
              <w:rPr>
                <w:sz w:val="22"/>
                <w:szCs w:val="22"/>
              </w:rPr>
              <w:t>0,0</w:t>
            </w:r>
            <w:r w:rsidRPr="006B41C5">
              <w:rPr>
                <w:sz w:val="22"/>
                <w:szCs w:val="22"/>
                <w:lang w:val="uk-UA"/>
              </w:rPr>
              <w:t>00</w:t>
            </w:r>
          </w:p>
        </w:tc>
        <w:tc>
          <w:tcPr>
            <w:tcW w:w="12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20</w:t>
            </w:r>
            <w:r w:rsidRPr="006B41C5">
              <w:rPr>
                <w:sz w:val="22"/>
                <w:szCs w:val="22"/>
                <w:lang w:val="uk-UA"/>
              </w:rPr>
              <w:t>0</w:t>
            </w:r>
            <w:r w:rsidRPr="006B41C5">
              <w:rPr>
                <w:sz w:val="22"/>
                <w:szCs w:val="22"/>
              </w:rPr>
              <w:t>0,0</w:t>
            </w:r>
            <w:r w:rsidRPr="006B41C5">
              <w:rPr>
                <w:sz w:val="22"/>
                <w:szCs w:val="22"/>
                <w:lang w:val="uk-UA"/>
              </w:rPr>
              <w:t>00</w:t>
            </w:r>
          </w:p>
        </w:tc>
        <w:tc>
          <w:tcPr>
            <w:tcW w:w="1034"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rPr>
              <w:t xml:space="preserve">Відділ культури і туризму Переяславської міської </w:t>
            </w:r>
            <w:r w:rsidRPr="006B41C5">
              <w:rPr>
                <w:sz w:val="22"/>
                <w:szCs w:val="22"/>
              </w:rPr>
              <w:lastRenderedPageBreak/>
              <w:t>ради</w:t>
            </w:r>
            <w:r w:rsidRPr="006B41C5">
              <w:rPr>
                <w:sz w:val="22"/>
                <w:szCs w:val="22"/>
                <w:lang w:val="uk-UA"/>
              </w:rPr>
              <w:t>, в</w:t>
            </w:r>
            <w:r w:rsidRPr="006B41C5">
              <w:rPr>
                <w:rStyle w:val="2052"/>
                <w:sz w:val="22"/>
                <w:szCs w:val="22"/>
              </w:rPr>
              <w:t>ідділ капітального будівництва  та  житлово-комунального господарства</w:t>
            </w:r>
            <w:r w:rsidRPr="006B41C5">
              <w:rPr>
                <w:rStyle w:val="2052"/>
                <w:sz w:val="22"/>
                <w:szCs w:val="22"/>
                <w:lang w:val="uk-UA"/>
              </w:rPr>
              <w:t xml:space="preserve"> Переяславської міської ради</w:t>
            </w:r>
          </w:p>
        </w:tc>
        <w:tc>
          <w:tcPr>
            <w:tcW w:w="2317"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pPr>
            <w:r w:rsidRPr="006B41C5">
              <w:rPr>
                <w:sz w:val="22"/>
                <w:szCs w:val="22"/>
              </w:rPr>
              <w:lastRenderedPageBreak/>
              <w:t>Підготовка ПКД на проведення робіт по усуненню протікання даху на корпусі № 1 КЗ «Переяславський ЦКМ»</w:t>
            </w:r>
          </w:p>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315"/>
        </w:trPr>
        <w:tc>
          <w:tcPr>
            <w:tcW w:w="1133" w:type="dxa"/>
            <w:gridSpan w:val="3"/>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1234"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1034"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992"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154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rPr>
              <w:lastRenderedPageBreak/>
              <w:t>6</w:t>
            </w:r>
            <w:r w:rsidRPr="006B41C5">
              <w:rPr>
                <w:sz w:val="22"/>
                <w:szCs w:val="22"/>
                <w:lang w:val="uk-UA"/>
              </w:rPr>
              <w:t>.</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Підтримка діяльності клубних закладів та художніх колективів</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pPr>
            <w:r w:rsidRPr="006B41C5">
              <w:rPr>
                <w:sz w:val="22"/>
                <w:szCs w:val="22"/>
              </w:rPr>
              <w:t>Забезпечення безбар’єрного доступу до закладів культури клубного типу (встановлення зовнішніх та внутрішніх пандусів,облаштування туалетних кімнат відповідно вимог інклюзії)</w:t>
            </w:r>
          </w:p>
          <w:p w:rsidR="00D57754" w:rsidRPr="006B41C5" w:rsidRDefault="00D57754" w:rsidP="00D57754">
            <w:pPr>
              <w:pStyle w:val="aff7"/>
              <w:spacing w:before="0" w:beforeAutospacing="0" w:after="0" w:afterAutospacing="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30</w:t>
            </w:r>
            <w:r w:rsidRPr="006B41C5">
              <w:rPr>
                <w:sz w:val="22"/>
                <w:szCs w:val="22"/>
              </w:rPr>
              <w:t>0,0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30</w:t>
            </w:r>
            <w:r w:rsidRPr="006B41C5">
              <w:rPr>
                <w:sz w:val="22"/>
                <w:szCs w:val="22"/>
              </w:rPr>
              <w:t>0,0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rPr>
              <w:t>Відділ культури і туризму Переяславської міської ради</w:t>
            </w:r>
            <w:r w:rsidRPr="006B41C5">
              <w:rPr>
                <w:sz w:val="22"/>
                <w:szCs w:val="22"/>
                <w:lang w:val="uk-UA"/>
              </w:rPr>
              <w:t>, в</w:t>
            </w:r>
            <w:r w:rsidRPr="006B41C5">
              <w:rPr>
                <w:rStyle w:val="2052"/>
                <w:sz w:val="22"/>
                <w:szCs w:val="22"/>
              </w:rPr>
              <w:t>ідділ капітального будівництва  та  житлово-комунального господарства</w:t>
            </w:r>
            <w:r w:rsidRPr="006B41C5">
              <w:rPr>
                <w:rStyle w:val="2052"/>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pPr>
            <w:r w:rsidRPr="006B41C5">
              <w:rPr>
                <w:sz w:val="22"/>
                <w:szCs w:val="22"/>
              </w:rPr>
              <w:t>Створення безбар’єрного доступу до клубних закладів відповідно сучасних стандартів</w:t>
            </w:r>
          </w:p>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1079"/>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lastRenderedPageBreak/>
              <w:t>7.</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Зміцнення та розвиток матеріально-технічної бази мистецьких шкіл</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pPr>
            <w:r w:rsidRPr="006B41C5">
              <w:rPr>
                <w:sz w:val="22"/>
                <w:szCs w:val="22"/>
              </w:rPr>
              <w:t>Виготовлення проектно-кошторисної документації на проведення реконструкції частини приміщення Переяславської художньої школи імені Петра Холодного з облаштуванням внутрішнього туалету та виконання робіт</w:t>
            </w:r>
          </w:p>
          <w:p w:rsidR="00D57754" w:rsidRPr="006B41C5" w:rsidRDefault="00D57754" w:rsidP="00D57754">
            <w:pPr>
              <w:pStyle w:val="aff7"/>
              <w:spacing w:before="0" w:beforeAutospacing="0" w:after="0" w:afterAutospacing="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190</w:t>
            </w:r>
            <w:r w:rsidRPr="006B41C5">
              <w:rPr>
                <w:sz w:val="22"/>
                <w:szCs w:val="22"/>
              </w:rPr>
              <w:t>,0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190</w:t>
            </w:r>
            <w:r w:rsidRPr="006B41C5">
              <w:rPr>
                <w:sz w:val="22"/>
                <w:szCs w:val="22"/>
              </w:rPr>
              <w:t>,0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rPr>
              <w:t>Відділ культури і туризму Переяславської міської ради</w:t>
            </w:r>
            <w:r w:rsidRPr="006B41C5">
              <w:rPr>
                <w:sz w:val="22"/>
                <w:szCs w:val="22"/>
                <w:lang w:val="uk-UA"/>
              </w:rPr>
              <w:t>,  в</w:t>
            </w:r>
            <w:r w:rsidRPr="006B41C5">
              <w:rPr>
                <w:rStyle w:val="2052"/>
                <w:sz w:val="22"/>
                <w:szCs w:val="22"/>
              </w:rPr>
              <w:t>ідділ капітального будівництва  та  житлово-комунального господарства</w:t>
            </w:r>
            <w:r w:rsidRPr="006B41C5">
              <w:rPr>
                <w:rStyle w:val="2052"/>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pPr>
            <w:r w:rsidRPr="006B41C5">
              <w:rPr>
                <w:sz w:val="22"/>
                <w:szCs w:val="22"/>
              </w:rPr>
              <w:t>Підготовка ПКД та проведення реконструкції приміщення Переяславської художньої школи імені Петра Холодного з облаштуванням внутрішнього туалету, який відповідатиме вимогам інклюзії, та класних кімнат</w:t>
            </w:r>
          </w:p>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1079"/>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t>8.</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Зміцнення та розвиток матеріально-технічної бази мистецьких шкіл</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pPr>
            <w:r w:rsidRPr="006B41C5">
              <w:rPr>
                <w:sz w:val="22"/>
                <w:szCs w:val="22"/>
              </w:rPr>
              <w:t>Забезпечення безбар’єрного доступу до мистецьких шкіл (встановлення зовнішніх та внутрішніх пандусів, облаштування туалетних кімнат відповідно вимог інклюзії, встановлення інформаційних табличок)</w:t>
            </w:r>
          </w:p>
          <w:p w:rsidR="00D57754" w:rsidRPr="006B41C5" w:rsidRDefault="00D57754" w:rsidP="00D57754">
            <w:pPr>
              <w:pStyle w:val="aff7"/>
              <w:spacing w:before="0" w:beforeAutospacing="0" w:after="0" w:afterAutospacing="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30</w:t>
            </w:r>
            <w:r w:rsidRPr="006B41C5">
              <w:rPr>
                <w:sz w:val="22"/>
                <w:szCs w:val="22"/>
              </w:rPr>
              <w:t>0,0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30</w:t>
            </w:r>
            <w:r w:rsidRPr="006B41C5">
              <w:rPr>
                <w:sz w:val="22"/>
                <w:szCs w:val="22"/>
              </w:rPr>
              <w:t>0,0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rPr>
              <w:t>Відділ культури і туризму Переяславської міської ради</w:t>
            </w:r>
            <w:r w:rsidRPr="006B41C5">
              <w:rPr>
                <w:sz w:val="22"/>
                <w:szCs w:val="22"/>
                <w:lang w:val="uk-UA"/>
              </w:rPr>
              <w:t>, в</w:t>
            </w:r>
            <w:r w:rsidRPr="006B41C5">
              <w:rPr>
                <w:rStyle w:val="2052"/>
                <w:sz w:val="22"/>
                <w:szCs w:val="22"/>
              </w:rPr>
              <w:t>ідділ капітального будівництва  та  житлово-комунального господарства</w:t>
            </w:r>
            <w:r w:rsidRPr="006B41C5">
              <w:rPr>
                <w:rStyle w:val="2052"/>
                <w:sz w:val="22"/>
                <w:szCs w:val="22"/>
                <w:lang w:val="uk-UA"/>
              </w:rPr>
              <w:t xml:space="preserve"> </w:t>
            </w:r>
            <w:r w:rsidRPr="006B41C5">
              <w:rPr>
                <w:rStyle w:val="2052"/>
                <w:sz w:val="22"/>
                <w:szCs w:val="22"/>
                <w:lang w:val="uk-UA"/>
              </w:rPr>
              <w:lastRenderedPageBreak/>
              <w:t>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rStyle w:val="2129"/>
                <w:sz w:val="22"/>
                <w:szCs w:val="22"/>
              </w:rPr>
              <w:lastRenderedPageBreak/>
              <w:t>Забезпечення безбар</w:t>
            </w:r>
            <w:r w:rsidRPr="006B41C5">
              <w:rPr>
                <w:sz w:val="22"/>
                <w:szCs w:val="22"/>
              </w:rPr>
              <w:t>’єрного доступу до мистецьких шкіл відповідно сучасних вимог</w:t>
            </w:r>
          </w:p>
        </w:tc>
      </w:tr>
      <w:tr w:rsidR="006B41C5" w:rsidRPr="006B41C5" w:rsidTr="00B85179">
        <w:trPr>
          <w:trHeight w:val="1079"/>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lastRenderedPageBreak/>
              <w:t>9.</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rPr>
                <w:sz w:val="22"/>
                <w:szCs w:val="22"/>
              </w:rPr>
            </w:pPr>
            <w:r w:rsidRPr="006B41C5">
              <w:rPr>
                <w:sz w:val="22"/>
                <w:szCs w:val="22"/>
              </w:rPr>
              <w:t>Зміцнення та розвиток матеріально-технічної бази мистецьких шкіл</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rPr>
            </w:pPr>
            <w:r w:rsidRPr="006B41C5">
              <w:rPr>
                <w:rStyle w:val="2118"/>
                <w:sz w:val="22"/>
                <w:szCs w:val="22"/>
              </w:rPr>
              <w:t>Проведення ремонту подвір</w:t>
            </w:r>
            <w:r w:rsidRPr="006B41C5">
              <w:rPr>
                <w:sz w:val="22"/>
                <w:szCs w:val="22"/>
              </w:rPr>
              <w:t>’я Переяславської музичної школи імені Павла Сениц</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7</w:t>
            </w:r>
            <w:r w:rsidRPr="006B41C5">
              <w:rPr>
                <w:sz w:val="22"/>
                <w:szCs w:val="22"/>
              </w:rPr>
              <w:t>00,0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7</w:t>
            </w:r>
            <w:r w:rsidRPr="006B41C5">
              <w:rPr>
                <w:sz w:val="22"/>
                <w:szCs w:val="22"/>
              </w:rPr>
              <w:t>00,0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rPr>
              <w:t>Відділ культури і туризму Переяславської міської ради</w:t>
            </w:r>
            <w:r w:rsidRPr="006B41C5">
              <w:rPr>
                <w:sz w:val="22"/>
                <w:szCs w:val="22"/>
                <w:lang w:val="uk-UA"/>
              </w:rPr>
              <w:t>, в</w:t>
            </w:r>
            <w:r w:rsidRPr="006B41C5">
              <w:rPr>
                <w:rStyle w:val="2052"/>
                <w:sz w:val="22"/>
                <w:szCs w:val="22"/>
              </w:rPr>
              <w:t>ідділ капітального будівництва  та  житлово-комунального господарства</w:t>
            </w:r>
            <w:r w:rsidRPr="006B41C5">
              <w:rPr>
                <w:rStyle w:val="2052"/>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pPr>
            <w:r w:rsidRPr="006B41C5">
              <w:rPr>
                <w:sz w:val="22"/>
                <w:szCs w:val="22"/>
              </w:rPr>
              <w:t xml:space="preserve">Облаштування елементів благоустрою Переяславської музичної школи ім. П. Сениці (територія внутрішнього подвір’я) </w:t>
            </w:r>
          </w:p>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1079"/>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t>10.</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pPr>
            <w:r w:rsidRPr="006B41C5">
              <w:rPr>
                <w:bCs/>
                <w:sz w:val="22"/>
                <w:szCs w:val="22"/>
              </w:rPr>
              <w:t>Організація та проведення державних, загальноміських  свят, культурно-освітніх та мистецьких заходів</w:t>
            </w:r>
          </w:p>
          <w:p w:rsidR="00D57754" w:rsidRPr="006B41C5" w:rsidRDefault="00D57754" w:rsidP="00D57754">
            <w:pPr>
              <w:rPr>
                <w:sz w:val="22"/>
                <w:szCs w:val="22"/>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jc w:val="both"/>
            </w:pPr>
            <w:r w:rsidRPr="006B41C5">
              <w:rPr>
                <w:sz w:val="22"/>
                <w:szCs w:val="22"/>
              </w:rPr>
              <w:t>Проведення культурно-масових заходів, свят (державні, обласні,</w:t>
            </w:r>
          </w:p>
          <w:p w:rsidR="00D57754" w:rsidRPr="006B41C5" w:rsidRDefault="00D57754" w:rsidP="00D57754">
            <w:pPr>
              <w:pStyle w:val="aff7"/>
              <w:spacing w:before="0" w:beforeAutospacing="0" w:after="0" w:afterAutospacing="0"/>
            </w:pPr>
            <w:r w:rsidRPr="006B41C5">
              <w:rPr>
                <w:sz w:val="22"/>
                <w:szCs w:val="22"/>
              </w:rPr>
              <w:t xml:space="preserve">міські), фестивалів, конкурсів згідно затверджених календарних планів культурно-мистецьких, просвітницьких заходів, виставок, </w:t>
            </w:r>
            <w:r w:rsidRPr="006B41C5">
              <w:rPr>
                <w:sz w:val="22"/>
                <w:szCs w:val="22"/>
              </w:rPr>
              <w:lastRenderedPageBreak/>
              <w:t>вистав  Переяславської міської територіальної громади на кожен рік</w:t>
            </w:r>
          </w:p>
          <w:p w:rsidR="00D57754" w:rsidRPr="006B41C5" w:rsidRDefault="00D57754" w:rsidP="00D57754">
            <w:pPr>
              <w:pStyle w:val="aff7"/>
              <w:spacing w:before="0" w:beforeAutospacing="0" w:after="0" w:afterAutospacing="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lastRenderedPageBreak/>
              <w:t>5</w:t>
            </w:r>
            <w:r w:rsidRPr="006B41C5">
              <w:rPr>
                <w:sz w:val="22"/>
                <w:szCs w:val="22"/>
              </w:rPr>
              <w:t>50,0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5</w:t>
            </w:r>
            <w:r w:rsidRPr="006B41C5">
              <w:rPr>
                <w:sz w:val="22"/>
                <w:szCs w:val="22"/>
              </w:rPr>
              <w:t>50,0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Відділ культури і туризму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pPr>
            <w:r w:rsidRPr="006B41C5">
              <w:rPr>
                <w:sz w:val="22"/>
                <w:szCs w:val="22"/>
              </w:rPr>
              <w:t>Забезпечення надання культурних послуг жителям та гостям громади шляхом організації та проведення культурно-мистецьких, національно-патріотичних та просвітницько-краєзнавчих заходів</w:t>
            </w:r>
          </w:p>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1079"/>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lastRenderedPageBreak/>
              <w:t>11.</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pPr>
            <w:r w:rsidRPr="006B41C5">
              <w:rPr>
                <w:bCs/>
                <w:sz w:val="22"/>
                <w:szCs w:val="22"/>
              </w:rPr>
              <w:t>Організація та проведення державних, загальноміських  свят, культурно-освітніх та мистецьких заходів</w:t>
            </w:r>
          </w:p>
          <w:p w:rsidR="00D57754" w:rsidRPr="006B41C5" w:rsidRDefault="00D57754" w:rsidP="00D57754">
            <w:pPr>
              <w:pStyle w:val="aff7"/>
              <w:spacing w:before="0" w:beforeAutospacing="0" w:after="0" w:afterAutospacing="0"/>
              <w:rPr>
                <w:sz w:val="22"/>
                <w:szCs w:val="22"/>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pPr>
            <w:r w:rsidRPr="006B41C5">
              <w:rPr>
                <w:sz w:val="22"/>
                <w:szCs w:val="22"/>
              </w:rPr>
              <w:t>Відзначення стипендією Переяславської міської ради в галузі культури обдарованих дітей за вагомі досягнення у творчій та мистецькій діяльності</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16</w:t>
            </w:r>
            <w:r w:rsidRPr="006B41C5">
              <w:rPr>
                <w:sz w:val="22"/>
                <w:szCs w:val="22"/>
              </w:rPr>
              <w:t>0,0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16</w:t>
            </w:r>
            <w:r w:rsidRPr="006B41C5">
              <w:rPr>
                <w:sz w:val="22"/>
                <w:szCs w:val="22"/>
              </w:rPr>
              <w:t>0,0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Відділ культури і туризму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pPr>
            <w:r w:rsidRPr="006B41C5">
              <w:rPr>
                <w:sz w:val="22"/>
                <w:szCs w:val="22"/>
              </w:rPr>
              <w:t>Відзначення стипендією Переяславської міської ради в галузі культури обдарованих дітей, які вибороли призові місця на фестивалях, конкурсах, пленерах різного рівня</w:t>
            </w:r>
          </w:p>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1079"/>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t>12.</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pPr>
            <w:r w:rsidRPr="006B41C5">
              <w:rPr>
                <w:bCs/>
                <w:sz w:val="22"/>
                <w:szCs w:val="22"/>
              </w:rPr>
              <w:t>Розвиток творчих процесів</w:t>
            </w:r>
          </w:p>
          <w:p w:rsidR="00D57754" w:rsidRPr="006B41C5" w:rsidRDefault="00D57754" w:rsidP="00D57754">
            <w:pPr>
              <w:rPr>
                <w:sz w:val="22"/>
                <w:szCs w:val="22"/>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pPr>
            <w:r w:rsidRPr="006B41C5">
              <w:rPr>
                <w:sz w:val="22"/>
                <w:szCs w:val="22"/>
              </w:rPr>
              <w:t>Підтримка розвитку аматорського виконавського та образотворчого мистецтва, сучасних альтернативних форм української молодіжної культури</w:t>
            </w:r>
          </w:p>
          <w:p w:rsidR="00D57754" w:rsidRPr="006B41C5" w:rsidRDefault="00D57754" w:rsidP="00D57754">
            <w:pPr>
              <w:pStyle w:val="aff7"/>
              <w:spacing w:before="0" w:beforeAutospacing="0" w:after="0" w:afterAutospacing="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2</w:t>
            </w:r>
            <w:r w:rsidRPr="006B41C5">
              <w:rPr>
                <w:sz w:val="22"/>
                <w:szCs w:val="22"/>
              </w:rPr>
              <w:t>0,0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2</w:t>
            </w:r>
            <w:r w:rsidRPr="006B41C5">
              <w:rPr>
                <w:sz w:val="22"/>
                <w:szCs w:val="22"/>
              </w:rPr>
              <w:t>0,0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Відділ культури і туризму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pPr>
            <w:r w:rsidRPr="006B41C5">
              <w:rPr>
                <w:sz w:val="22"/>
                <w:szCs w:val="22"/>
              </w:rPr>
              <w:t>Підтримка митців громади шляхом видання альманахів, буклетів, каталогів культурно-мистецького та просвітницького спрямування</w:t>
            </w:r>
          </w:p>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1079"/>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t>13.</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pPr>
            <w:r w:rsidRPr="006B41C5">
              <w:rPr>
                <w:bCs/>
                <w:sz w:val="22"/>
                <w:szCs w:val="22"/>
              </w:rPr>
              <w:t>Удосконалення бібліотечно-інформаційного обслуговування користувачів Переяславської міської територіальної громади</w:t>
            </w:r>
          </w:p>
          <w:p w:rsidR="00D57754" w:rsidRPr="006B41C5" w:rsidRDefault="00D57754" w:rsidP="00D57754">
            <w:pPr>
              <w:rPr>
                <w:sz w:val="22"/>
                <w:szCs w:val="22"/>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pPr>
            <w:r w:rsidRPr="006B41C5">
              <w:rPr>
                <w:sz w:val="22"/>
                <w:szCs w:val="22"/>
              </w:rPr>
              <w:t>Придбання комп’ютерної техніки, мультимедійного обладнання; придбання програмного забезпечення IRBIS</w:t>
            </w:r>
          </w:p>
          <w:p w:rsidR="00D57754" w:rsidRPr="006B41C5" w:rsidRDefault="00D57754" w:rsidP="00D57754">
            <w:pPr>
              <w:pStyle w:val="docdata"/>
              <w:spacing w:before="0" w:beforeAutospacing="0" w:after="0" w:afterAutospacing="0"/>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100</w:t>
            </w:r>
            <w:r w:rsidRPr="006B41C5">
              <w:rPr>
                <w:sz w:val="22"/>
                <w:szCs w:val="22"/>
              </w:rPr>
              <w:t>,0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100</w:t>
            </w:r>
            <w:r w:rsidRPr="006B41C5">
              <w:rPr>
                <w:sz w:val="22"/>
                <w:szCs w:val="22"/>
              </w:rPr>
              <w:t>,0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Відділ культури і туризму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tcPr>
          <w:p w:rsidR="00D57754" w:rsidRPr="006B41C5" w:rsidRDefault="00D57754" w:rsidP="00D57754">
            <w:pPr>
              <w:pStyle w:val="docdata"/>
              <w:spacing w:before="0" w:beforeAutospacing="0" w:after="0" w:afterAutospacing="0"/>
            </w:pPr>
            <w:r w:rsidRPr="006B41C5">
              <w:rPr>
                <w:sz w:val="22"/>
                <w:szCs w:val="22"/>
              </w:rPr>
              <w:t>Забезпечення матеріально-технічної бази бібліотечних закладів відповідно до сучасних вимог</w:t>
            </w:r>
          </w:p>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1079"/>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lastRenderedPageBreak/>
              <w:t>14.</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pPr>
            <w:r w:rsidRPr="006B41C5">
              <w:rPr>
                <w:bCs/>
                <w:sz w:val="22"/>
                <w:szCs w:val="22"/>
              </w:rPr>
              <w:t>Удосконалення бібліотечно-інформаційного обслуговування користувачів Переяславської міської територіальної громади</w:t>
            </w:r>
          </w:p>
          <w:p w:rsidR="00D57754" w:rsidRPr="006B41C5" w:rsidRDefault="00D57754" w:rsidP="00D57754">
            <w:pPr>
              <w:pStyle w:val="aff7"/>
              <w:spacing w:before="0" w:beforeAutospacing="0" w:after="0" w:afterAutospacing="0"/>
              <w:rPr>
                <w:sz w:val="22"/>
                <w:szCs w:val="22"/>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Підключення закладів  громади до мережі Інтернет з метою забезпечення доступу користувачів до інформаційних </w:t>
            </w:r>
            <w:r w:rsidRPr="006B41C5">
              <w:rPr>
                <w:sz w:val="22"/>
                <w:szCs w:val="22"/>
                <w:lang w:val="uk-UA"/>
              </w:rPr>
              <w:t>ресурсів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10,0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10,0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Відділ культури і туризму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pPr>
            <w:r w:rsidRPr="006B41C5">
              <w:rPr>
                <w:sz w:val="22"/>
                <w:szCs w:val="22"/>
              </w:rPr>
              <w:t>Забезпечення доступу користувачів до інформаційних ресурсів</w:t>
            </w:r>
          </w:p>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1079"/>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t>15.</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keepNext/>
              <w:tabs>
                <w:tab w:val="left" w:pos="5401"/>
                <w:tab w:val="left" w:pos="5580"/>
                <w:tab w:val="left" w:pos="11521"/>
              </w:tabs>
              <w:spacing w:before="0" w:beforeAutospacing="0" w:after="0" w:afterAutospacing="0"/>
              <w:rPr>
                <w:sz w:val="22"/>
                <w:szCs w:val="22"/>
                <w:lang w:val="uk-UA"/>
              </w:rPr>
            </w:pPr>
            <w:r w:rsidRPr="006B41C5">
              <w:rPr>
                <w:sz w:val="22"/>
                <w:szCs w:val="22"/>
                <w:lang w:val="uk-UA"/>
              </w:rPr>
              <w:t>Удосконалення бібліотечно- інформаційного обслуговування користувачів</w:t>
            </w:r>
          </w:p>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Переяславської міської територіальної громади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pPr>
            <w:r w:rsidRPr="006B41C5">
              <w:rPr>
                <w:sz w:val="22"/>
                <w:szCs w:val="22"/>
              </w:rPr>
              <w:t>Виготовлення проектно-кошторисної документації та проведення капітального ремонту приміщення колишнього кінотеатру</w:t>
            </w:r>
          </w:p>
          <w:p w:rsidR="00D57754" w:rsidRPr="006B41C5" w:rsidRDefault="00D57754" w:rsidP="00D57754">
            <w:pPr>
              <w:pStyle w:val="aff7"/>
              <w:spacing w:before="0" w:beforeAutospacing="0" w:after="0" w:afterAutospacing="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30</w:t>
            </w:r>
            <w:r w:rsidRPr="006B41C5">
              <w:rPr>
                <w:sz w:val="22"/>
                <w:szCs w:val="22"/>
              </w:rPr>
              <w:t>00,0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30</w:t>
            </w:r>
            <w:r w:rsidRPr="006B41C5">
              <w:rPr>
                <w:sz w:val="22"/>
                <w:szCs w:val="22"/>
              </w:rPr>
              <w:t>00,0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Відділ культури і туризму Переяславської міської ради</w:t>
            </w:r>
            <w:r w:rsidRPr="006B41C5">
              <w:rPr>
                <w:sz w:val="22"/>
                <w:szCs w:val="22"/>
                <w:lang w:val="uk-UA"/>
              </w:rPr>
              <w:t>, в</w:t>
            </w:r>
            <w:r w:rsidRPr="006B41C5">
              <w:rPr>
                <w:rStyle w:val="2052"/>
                <w:sz w:val="22"/>
                <w:szCs w:val="22"/>
              </w:rPr>
              <w:t>ідділ капітального будівництва  та  житлово-комунального господарства</w:t>
            </w:r>
            <w:r w:rsidRPr="006B41C5">
              <w:rPr>
                <w:rStyle w:val="2052"/>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rStyle w:val="2227"/>
                <w:sz w:val="22"/>
                <w:szCs w:val="22"/>
              </w:rPr>
              <w:t xml:space="preserve">Підготовка ПКД </w:t>
            </w:r>
            <w:r w:rsidRPr="006B41C5">
              <w:rPr>
                <w:sz w:val="22"/>
                <w:szCs w:val="22"/>
              </w:rPr>
              <w:t>та проведення капітального ремонту приміщення колишнього кінотеатру</w:t>
            </w:r>
          </w:p>
        </w:tc>
      </w:tr>
      <w:tr w:rsidR="006B41C5" w:rsidRPr="006B41C5" w:rsidTr="00B85179">
        <w:trPr>
          <w:trHeight w:val="1079"/>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t>16.</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keepNext/>
              <w:tabs>
                <w:tab w:val="left" w:pos="5401"/>
                <w:tab w:val="left" w:pos="5580"/>
                <w:tab w:val="left" w:pos="11521"/>
              </w:tabs>
              <w:spacing w:before="0" w:beforeAutospacing="0" w:after="0" w:afterAutospacing="0"/>
              <w:rPr>
                <w:sz w:val="22"/>
                <w:szCs w:val="22"/>
                <w:lang w:val="uk-UA"/>
              </w:rPr>
            </w:pPr>
            <w:r w:rsidRPr="006B41C5">
              <w:rPr>
                <w:sz w:val="22"/>
                <w:szCs w:val="22"/>
                <w:lang w:val="uk-UA"/>
              </w:rPr>
              <w:t>Удосконалення бібліотечно- інформаційного обслуговування користувачів</w:t>
            </w:r>
          </w:p>
          <w:p w:rsidR="00D57754" w:rsidRPr="006B41C5" w:rsidRDefault="00D57754" w:rsidP="00D57754">
            <w:pPr>
              <w:pStyle w:val="aff7"/>
              <w:keepNext/>
              <w:tabs>
                <w:tab w:val="left" w:pos="5401"/>
                <w:tab w:val="left" w:pos="5580"/>
                <w:tab w:val="left" w:pos="11521"/>
              </w:tabs>
              <w:spacing w:before="0" w:beforeAutospacing="0" w:after="0" w:afterAutospacing="0"/>
              <w:rPr>
                <w:sz w:val="22"/>
                <w:szCs w:val="22"/>
                <w:lang w:val="uk-UA"/>
              </w:rPr>
            </w:pPr>
            <w:r w:rsidRPr="006B41C5">
              <w:rPr>
                <w:sz w:val="22"/>
                <w:szCs w:val="22"/>
                <w:lang w:val="uk-UA"/>
              </w:rPr>
              <w:t>Переяславської міської територіальної громади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pPr>
            <w:r w:rsidRPr="006B41C5">
              <w:rPr>
                <w:sz w:val="22"/>
                <w:szCs w:val="22"/>
              </w:rPr>
              <w:t xml:space="preserve">Виготовлення проектно-кошторисної документації та будівництво нового приміщення  КЗ «Переяславська публічна </w:t>
            </w:r>
            <w:r w:rsidRPr="006B41C5">
              <w:rPr>
                <w:sz w:val="22"/>
                <w:szCs w:val="22"/>
              </w:rPr>
              <w:lastRenderedPageBreak/>
              <w:t>бібліотека»</w:t>
            </w:r>
          </w:p>
          <w:p w:rsidR="00D57754" w:rsidRPr="006B41C5" w:rsidRDefault="00D57754" w:rsidP="00D57754">
            <w:pPr>
              <w:pStyle w:val="aff7"/>
              <w:spacing w:before="0" w:beforeAutospacing="0" w:after="0" w:afterAutospacing="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lastRenderedPageBreak/>
              <w:t>125</w:t>
            </w:r>
            <w:r w:rsidRPr="006B41C5">
              <w:rPr>
                <w:sz w:val="22"/>
                <w:szCs w:val="22"/>
              </w:rPr>
              <w:t>,0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125</w:t>
            </w:r>
            <w:r w:rsidRPr="006B41C5">
              <w:rPr>
                <w:sz w:val="22"/>
                <w:szCs w:val="22"/>
              </w:rPr>
              <w:t>,0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Відділ культури і туризму Переяславської міської ради</w:t>
            </w:r>
            <w:r w:rsidRPr="006B41C5">
              <w:rPr>
                <w:sz w:val="22"/>
                <w:szCs w:val="22"/>
                <w:lang w:val="uk-UA"/>
              </w:rPr>
              <w:t>, в</w:t>
            </w:r>
            <w:r w:rsidRPr="006B41C5">
              <w:rPr>
                <w:rStyle w:val="2052"/>
                <w:sz w:val="22"/>
                <w:szCs w:val="22"/>
              </w:rPr>
              <w:t xml:space="preserve">ідділ </w:t>
            </w:r>
            <w:r w:rsidRPr="006B41C5">
              <w:rPr>
                <w:rStyle w:val="2052"/>
                <w:sz w:val="22"/>
                <w:szCs w:val="22"/>
              </w:rPr>
              <w:lastRenderedPageBreak/>
              <w:t>капітального будівництва  та  житлово-комунального господарства</w:t>
            </w:r>
            <w:r w:rsidRPr="006B41C5">
              <w:rPr>
                <w:rStyle w:val="2052"/>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pPr>
            <w:r w:rsidRPr="006B41C5">
              <w:rPr>
                <w:sz w:val="22"/>
                <w:szCs w:val="22"/>
              </w:rPr>
              <w:lastRenderedPageBreak/>
              <w:t>Виготовлення ПКД на проведення будівництва нового приміщення КЗ «ППБ»</w:t>
            </w:r>
          </w:p>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1079"/>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lastRenderedPageBreak/>
              <w:t>17.</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keepNext/>
              <w:tabs>
                <w:tab w:val="left" w:pos="5401"/>
                <w:tab w:val="left" w:pos="5580"/>
                <w:tab w:val="left" w:pos="11521"/>
              </w:tabs>
              <w:spacing w:after="0"/>
              <w:rPr>
                <w:sz w:val="22"/>
                <w:szCs w:val="22"/>
              </w:rPr>
            </w:pPr>
            <w:r w:rsidRPr="006B41C5">
              <w:rPr>
                <w:sz w:val="22"/>
                <w:szCs w:val="22"/>
              </w:rPr>
              <w:t>Удосконалення бібліотечно- інформаційного обслуговування користувачів</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pPr>
            <w:r w:rsidRPr="006B41C5">
              <w:rPr>
                <w:sz w:val="22"/>
                <w:szCs w:val="22"/>
              </w:rPr>
              <w:t>Забезпечення  безбар’єрного доступу до бібліотечних закладів (встановлення зовнішніх пандусів, обладнання внутрішніх пандусів, інформаційних табличок)</w:t>
            </w:r>
          </w:p>
          <w:p w:rsidR="00D57754" w:rsidRPr="006B41C5" w:rsidRDefault="00D57754" w:rsidP="00D57754">
            <w:pPr>
              <w:pStyle w:val="aff7"/>
              <w:spacing w:before="0" w:beforeAutospacing="0" w:after="0" w:afterAutospacing="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10</w:t>
            </w:r>
            <w:r w:rsidRPr="006B41C5">
              <w:rPr>
                <w:sz w:val="22"/>
                <w:szCs w:val="22"/>
              </w:rPr>
              <w:t>0,0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10</w:t>
            </w:r>
            <w:r w:rsidRPr="006B41C5">
              <w:rPr>
                <w:sz w:val="22"/>
                <w:szCs w:val="22"/>
              </w:rPr>
              <w:t>0,0</w:t>
            </w:r>
            <w:r w:rsidRPr="006B41C5">
              <w:rPr>
                <w:sz w:val="22"/>
                <w:szCs w:val="22"/>
                <w:lang w:val="uk-UA"/>
              </w:rPr>
              <w:t>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Відділ культури і туризму Переяславської міської ради</w:t>
            </w:r>
            <w:r w:rsidRPr="006B41C5">
              <w:rPr>
                <w:sz w:val="22"/>
                <w:szCs w:val="22"/>
                <w:lang w:val="uk-UA"/>
              </w:rPr>
              <w:t>, в</w:t>
            </w:r>
            <w:r w:rsidRPr="006B41C5">
              <w:rPr>
                <w:rStyle w:val="2052"/>
                <w:sz w:val="22"/>
                <w:szCs w:val="22"/>
              </w:rPr>
              <w:t>ідділ капітального будівництва  та  житлово-комунального господарства</w:t>
            </w:r>
            <w:r w:rsidRPr="006B41C5">
              <w:rPr>
                <w:rStyle w:val="2052"/>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pPr>
            <w:r w:rsidRPr="006B41C5">
              <w:rPr>
                <w:sz w:val="22"/>
                <w:szCs w:val="22"/>
              </w:rPr>
              <w:t xml:space="preserve">Забезпечення безбар’єрного доступу користувачів до бібліотечних закладів відповідно до вимог інклюзії </w:t>
            </w:r>
          </w:p>
          <w:p w:rsidR="00D57754" w:rsidRPr="006B41C5" w:rsidRDefault="00D57754" w:rsidP="00D57754">
            <w:pPr>
              <w:pStyle w:val="aff7"/>
              <w:spacing w:before="0" w:beforeAutospacing="0" w:after="0" w:afterAutospacing="0"/>
              <w:rPr>
                <w:sz w:val="22"/>
                <w:szCs w:val="22"/>
              </w:rPr>
            </w:pPr>
          </w:p>
        </w:tc>
      </w:tr>
      <w:tr w:rsidR="006B41C5" w:rsidRPr="006B41C5" w:rsidTr="00B85179">
        <w:trPr>
          <w:trHeight w:val="525"/>
        </w:trPr>
        <w:tc>
          <w:tcPr>
            <w:tcW w:w="4805" w:type="dxa"/>
            <w:gridSpan w:val="4"/>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D57754" w:rsidRPr="006B41C5" w:rsidRDefault="00D57754" w:rsidP="00D57754">
            <w:pPr>
              <w:rPr>
                <w:rFonts w:ascii="Calibri" w:hAnsi="Calibri" w:cs="Calibri"/>
                <w:b/>
                <w:sz w:val="22"/>
                <w:szCs w:val="22"/>
                <w:lang w:val="uk-UA" w:eastAsia="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vAlign w:val="center"/>
          </w:tcPr>
          <w:p w:rsidR="00D57754" w:rsidRPr="006B41C5" w:rsidRDefault="00D57754" w:rsidP="00D57754">
            <w:pPr>
              <w:pStyle w:val="aff7"/>
              <w:spacing w:before="0" w:beforeAutospacing="0" w:after="0" w:afterAutospacing="0"/>
              <w:jc w:val="center"/>
              <w:rPr>
                <w:b/>
                <w:sz w:val="22"/>
                <w:szCs w:val="22"/>
                <w:lang w:val="uk-UA"/>
              </w:rPr>
            </w:pPr>
            <w:r w:rsidRPr="006B41C5">
              <w:rPr>
                <w:b/>
                <w:sz w:val="22"/>
                <w:szCs w:val="22"/>
                <w:lang w:val="uk-UA"/>
              </w:rPr>
              <w:t>9725,000</w:t>
            </w:r>
          </w:p>
        </w:tc>
        <w:tc>
          <w:tcPr>
            <w:tcW w:w="1234" w:type="dxa"/>
            <w:tcBorders>
              <w:top w:val="single" w:sz="4" w:space="0" w:color="auto"/>
              <w:left w:val="single" w:sz="4" w:space="0" w:color="auto"/>
              <w:bottom w:val="single" w:sz="4" w:space="0" w:color="auto"/>
              <w:right w:val="single" w:sz="4" w:space="0" w:color="auto"/>
            </w:tcBorders>
            <w:shd w:val="clear" w:color="000000" w:fill="FFFFFF"/>
            <w:vAlign w:val="center"/>
          </w:tcPr>
          <w:p w:rsidR="00D57754" w:rsidRPr="006B41C5" w:rsidRDefault="00D57754" w:rsidP="00D57754">
            <w:pPr>
              <w:pStyle w:val="aff7"/>
              <w:spacing w:before="0" w:beforeAutospacing="0" w:after="0" w:afterAutospacing="0"/>
              <w:jc w:val="center"/>
              <w:rPr>
                <w:b/>
                <w:sz w:val="22"/>
                <w:szCs w:val="22"/>
                <w:lang w:val="uk-UA"/>
              </w:rPr>
            </w:pPr>
            <w:r w:rsidRPr="006B41C5">
              <w:rPr>
                <w:b/>
                <w:sz w:val="22"/>
                <w:szCs w:val="22"/>
                <w:lang w:val="uk-UA"/>
              </w:rPr>
              <w:t>9725,000</w:t>
            </w:r>
          </w:p>
        </w:tc>
        <w:tc>
          <w:tcPr>
            <w:tcW w:w="1034" w:type="dxa"/>
            <w:gridSpan w:val="3"/>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276"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rPr>
                <w:b/>
                <w:sz w:val="22"/>
                <w:szCs w:val="22"/>
                <w:lang w:val="uk-UA" w:eastAsia="uk-UA"/>
              </w:rPr>
            </w:pP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rPr>
                <w:b/>
                <w:sz w:val="22"/>
                <w:szCs w:val="22"/>
                <w:lang w:val="uk-UA" w:eastAsia="uk-UA"/>
              </w:rPr>
            </w:pPr>
          </w:p>
        </w:tc>
      </w:tr>
      <w:tr w:rsidR="006B41C5" w:rsidRPr="006B41C5" w:rsidTr="00A232C8">
        <w:trPr>
          <w:trHeight w:val="660"/>
        </w:trPr>
        <w:tc>
          <w:tcPr>
            <w:tcW w:w="1133" w:type="dxa"/>
            <w:gridSpan w:val="3"/>
            <w:tcBorders>
              <w:top w:val="single" w:sz="4" w:space="0" w:color="auto"/>
              <w:left w:val="nil"/>
              <w:bottom w:val="single" w:sz="4" w:space="0" w:color="auto"/>
              <w:right w:val="nil"/>
            </w:tcBorders>
            <w:shd w:val="clear" w:color="000000" w:fill="FFFFFF"/>
            <w:noWrap/>
            <w:hideMark/>
          </w:tcPr>
          <w:p w:rsidR="00D57754" w:rsidRPr="006B41C5" w:rsidRDefault="00D57754" w:rsidP="00D57754">
            <w:pPr>
              <w:jc w:val="right"/>
              <w:rPr>
                <w:b/>
                <w:bCs/>
                <w:sz w:val="22"/>
                <w:szCs w:val="22"/>
                <w:lang w:val="uk-UA" w:eastAsia="uk-UA"/>
              </w:rPr>
            </w:pPr>
            <w:r w:rsidRPr="006B41C5">
              <w:rPr>
                <w:b/>
                <w:bCs/>
                <w:sz w:val="22"/>
                <w:szCs w:val="22"/>
                <w:lang w:val="uk-UA" w:eastAsia="uk-UA"/>
              </w:rPr>
              <w:lastRenderedPageBreak/>
              <w:t>19.</w:t>
            </w:r>
          </w:p>
        </w:tc>
        <w:tc>
          <w:tcPr>
            <w:tcW w:w="15076" w:type="dxa"/>
            <w:gridSpan w:val="16"/>
            <w:tcBorders>
              <w:top w:val="single" w:sz="4" w:space="0" w:color="auto"/>
              <w:left w:val="single" w:sz="8" w:space="0" w:color="auto"/>
              <w:bottom w:val="single" w:sz="4" w:space="0" w:color="auto"/>
              <w:right w:val="single" w:sz="4" w:space="0" w:color="000000"/>
            </w:tcBorders>
            <w:shd w:val="clear" w:color="000000" w:fill="FFFFFF"/>
            <w:vAlign w:val="center"/>
            <w:hideMark/>
          </w:tcPr>
          <w:p w:rsidR="00D57754" w:rsidRPr="006B41C5" w:rsidRDefault="00D57754" w:rsidP="00D57754">
            <w:pPr>
              <w:jc w:val="center"/>
              <w:rPr>
                <w:b/>
                <w:bCs/>
                <w:sz w:val="22"/>
                <w:szCs w:val="22"/>
                <w:lang w:val="uk-UA" w:eastAsia="uk-UA"/>
              </w:rPr>
            </w:pPr>
            <w:r w:rsidRPr="006B41C5">
              <w:rPr>
                <w:b/>
                <w:bCs/>
                <w:sz w:val="22"/>
                <w:szCs w:val="22"/>
                <w:lang w:val="uk-UA" w:eastAsia="uk-UA"/>
              </w:rPr>
              <w:t>Програма розвитку системи освіти Переяславської міської територіальної громади на 20</w:t>
            </w:r>
            <w:r w:rsidR="002F4430" w:rsidRPr="006B41C5">
              <w:rPr>
                <w:b/>
                <w:bCs/>
                <w:sz w:val="22"/>
                <w:szCs w:val="22"/>
                <w:lang w:val="uk-UA" w:eastAsia="uk-UA"/>
              </w:rPr>
              <w:t>2</w:t>
            </w:r>
            <w:r w:rsidRPr="006B41C5">
              <w:rPr>
                <w:b/>
                <w:bCs/>
                <w:sz w:val="22"/>
                <w:szCs w:val="22"/>
                <w:lang w:val="uk-UA" w:eastAsia="uk-UA"/>
              </w:rPr>
              <w:t>5-2027 роки</w:t>
            </w:r>
          </w:p>
        </w:tc>
      </w:tr>
      <w:tr w:rsidR="006B41C5" w:rsidRPr="006B41C5" w:rsidTr="00B85179">
        <w:trPr>
          <w:trHeight w:val="2550"/>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rPr>
              <w:t>1</w:t>
            </w:r>
            <w:r w:rsidRPr="006B41C5">
              <w:rPr>
                <w:sz w:val="22"/>
                <w:szCs w:val="22"/>
                <w:lang w:val="uk-UA"/>
              </w:rPr>
              <w:t>.</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rFonts w:ascii="TimesNewRomanPS-BoldMT" w:hAnsi="TimesNewRomanPS-BoldMT"/>
                <w:sz w:val="22"/>
                <w:szCs w:val="22"/>
              </w:rPr>
              <w:t>Реформування загальної середньої освіти  згідно з європейськими стандартами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ind w:right="96"/>
              <w:rPr>
                <w:sz w:val="22"/>
                <w:szCs w:val="22"/>
              </w:rPr>
            </w:pPr>
            <w:r w:rsidRPr="006B41C5">
              <w:rPr>
                <w:sz w:val="22"/>
                <w:szCs w:val="22"/>
              </w:rPr>
              <w:t>Збереження та  розширення мережі ЗДО шляхом,</w:t>
            </w:r>
          </w:p>
          <w:p w:rsidR="00D57754" w:rsidRPr="006B41C5" w:rsidRDefault="00D57754" w:rsidP="00D57754">
            <w:pPr>
              <w:pStyle w:val="aff7"/>
              <w:spacing w:before="0" w:beforeAutospacing="0" w:after="0" w:afterAutospacing="0"/>
              <w:ind w:right="96"/>
              <w:rPr>
                <w:sz w:val="22"/>
                <w:szCs w:val="22"/>
              </w:rPr>
            </w:pPr>
            <w:r w:rsidRPr="006B41C5">
              <w:rPr>
                <w:sz w:val="22"/>
                <w:szCs w:val="22"/>
              </w:rPr>
              <w:t>створення,</w:t>
            </w:r>
          </w:p>
          <w:p w:rsidR="00D57754" w:rsidRPr="006B41C5" w:rsidRDefault="00D57754" w:rsidP="00D57754">
            <w:pPr>
              <w:pStyle w:val="aff7"/>
              <w:spacing w:before="0" w:beforeAutospacing="0" w:after="0" w:afterAutospacing="0"/>
              <w:ind w:right="96"/>
              <w:rPr>
                <w:sz w:val="22"/>
                <w:szCs w:val="22"/>
                <w:lang w:val="uk-UA"/>
              </w:rPr>
            </w:pPr>
            <w:r w:rsidRPr="006B41C5">
              <w:rPr>
                <w:sz w:val="22"/>
                <w:szCs w:val="22"/>
                <w:lang w:val="uk-UA"/>
              </w:rPr>
              <w:t xml:space="preserve">груп </w:t>
            </w:r>
            <w:r w:rsidRPr="006B41C5">
              <w:rPr>
                <w:sz w:val="22"/>
                <w:szCs w:val="22"/>
              </w:rPr>
              <w:t xml:space="preserve"> короткотривалого перебування у ЗДО, покращення матеріальної бази ЗДО</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300,000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300,000</w:t>
            </w:r>
          </w:p>
        </w:tc>
        <w:tc>
          <w:tcPr>
            <w:tcW w:w="1134" w:type="dxa"/>
            <w:gridSpan w:val="4"/>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8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Відділ освіти</w:t>
            </w:r>
            <w:r w:rsidRPr="006B41C5">
              <w:rPr>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ind w:right="96"/>
              <w:rPr>
                <w:sz w:val="22"/>
                <w:szCs w:val="22"/>
              </w:rPr>
            </w:pPr>
            <w:r w:rsidRPr="006B41C5">
              <w:rPr>
                <w:rFonts w:ascii="TimesNewRomanPS-BoldMT" w:hAnsi="TimesNewRomanPS-BoldMT"/>
                <w:sz w:val="22"/>
                <w:szCs w:val="22"/>
              </w:rPr>
              <w:t>Забезпечено місцями у ЗДО відповідно до потреб</w:t>
            </w:r>
          </w:p>
          <w:p w:rsidR="00D57754" w:rsidRPr="006B41C5" w:rsidRDefault="00D57754" w:rsidP="00D57754">
            <w:pPr>
              <w:pStyle w:val="aff7"/>
              <w:spacing w:before="0" w:beforeAutospacing="0" w:after="0" w:afterAutospacing="0"/>
              <w:rPr>
                <w:sz w:val="22"/>
                <w:szCs w:val="22"/>
                <w:lang w:val="uk-UA"/>
              </w:rPr>
            </w:pPr>
          </w:p>
        </w:tc>
      </w:tr>
      <w:tr w:rsidR="006B41C5" w:rsidRPr="006B41C5" w:rsidTr="00B85179">
        <w:trPr>
          <w:trHeight w:val="826"/>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rPr>
              <w:t>2</w:t>
            </w:r>
            <w:r w:rsidRPr="006B41C5">
              <w:rPr>
                <w:sz w:val="22"/>
                <w:szCs w:val="22"/>
                <w:lang w:val="uk-UA"/>
              </w:rPr>
              <w:t>.</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Збереження та зміцнення здоров’я дітей</w:t>
            </w:r>
            <w:r w:rsidRPr="006B41C5">
              <w:rPr>
                <w:sz w:val="22"/>
                <w:szCs w:val="22"/>
              </w:rPr>
              <w:br/>
              <w:t> шкільного віку</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ind w:right="96"/>
              <w:rPr>
                <w:sz w:val="22"/>
                <w:szCs w:val="22"/>
              </w:rPr>
            </w:pPr>
            <w:r w:rsidRPr="006B41C5">
              <w:rPr>
                <w:sz w:val="22"/>
                <w:szCs w:val="22"/>
              </w:rPr>
              <w:t>Розширення спроможності дошкільних навчальних закладів всіх форм власності щодо доступності їх послуг для дітей з особливими освітніми потребами та дітей з інвалідністю:</w:t>
            </w:r>
          </w:p>
          <w:p w:rsidR="00D57754" w:rsidRPr="006B41C5" w:rsidRDefault="00D57754" w:rsidP="00D57754">
            <w:pPr>
              <w:pStyle w:val="aff7"/>
              <w:spacing w:before="0" w:beforeAutospacing="0" w:after="0" w:afterAutospacing="0"/>
              <w:rPr>
                <w:sz w:val="22"/>
                <w:szCs w:val="22"/>
              </w:rPr>
            </w:pPr>
            <w:r w:rsidRPr="006B41C5">
              <w:rPr>
                <w:sz w:val="22"/>
                <w:szCs w:val="22"/>
              </w:rPr>
              <w:t>впровадження інклюзивної освіти у ЗДО</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300,000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300,000</w:t>
            </w:r>
          </w:p>
        </w:tc>
        <w:tc>
          <w:tcPr>
            <w:tcW w:w="1134" w:type="dxa"/>
            <w:gridSpan w:val="4"/>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8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Відділ освіти</w:t>
            </w:r>
            <w:r w:rsidRPr="006B41C5">
              <w:rPr>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jc w:val="center"/>
              <w:rPr>
                <w:sz w:val="22"/>
                <w:szCs w:val="22"/>
              </w:rPr>
            </w:pPr>
            <w:r w:rsidRPr="006B41C5">
              <w:rPr>
                <w:sz w:val="22"/>
                <w:szCs w:val="22"/>
              </w:rPr>
              <w:t>Забезпечено доступність послуг у ДНЗ дітьми з особливими освітніми потребами та дітей з інвалідністю</w:t>
            </w:r>
          </w:p>
          <w:p w:rsidR="00D57754" w:rsidRPr="006B41C5" w:rsidRDefault="00D57754" w:rsidP="00D57754">
            <w:pPr>
              <w:pStyle w:val="aff7"/>
              <w:spacing w:before="0" w:beforeAutospacing="0" w:after="0" w:afterAutospacing="0"/>
              <w:rPr>
                <w:sz w:val="22"/>
                <w:szCs w:val="22"/>
                <w:lang w:val="uk-UA"/>
              </w:rPr>
            </w:pPr>
          </w:p>
        </w:tc>
      </w:tr>
      <w:tr w:rsidR="006B41C5" w:rsidRPr="006B41C5" w:rsidTr="00B85179">
        <w:trPr>
          <w:trHeight w:val="2550"/>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lastRenderedPageBreak/>
              <w:t>3.</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Збереження та зміцнення здоров’я дітей</w:t>
            </w:r>
            <w:r w:rsidRPr="006B41C5">
              <w:rPr>
                <w:sz w:val="22"/>
                <w:szCs w:val="22"/>
              </w:rPr>
              <w:br/>
              <w:t> шкільного віку</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ind w:right="96"/>
              <w:rPr>
                <w:sz w:val="22"/>
                <w:szCs w:val="22"/>
              </w:rPr>
            </w:pPr>
            <w:r w:rsidRPr="006B41C5">
              <w:rPr>
                <w:rStyle w:val="1938"/>
                <w:sz w:val="22"/>
                <w:szCs w:val="22"/>
              </w:rPr>
              <w:t>Проведення</w:t>
            </w:r>
            <w:r w:rsidRPr="006B41C5">
              <w:rPr>
                <w:sz w:val="22"/>
                <w:szCs w:val="22"/>
              </w:rPr>
              <w:br/>
            </w:r>
            <w:r w:rsidRPr="006B41C5">
              <w:rPr>
                <w:rStyle w:val="1938"/>
                <w:sz w:val="22"/>
                <w:szCs w:val="22"/>
              </w:rPr>
              <w:t> фізкультурно-оздоровчої роботи  з дітьми дошкільного віку</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200,000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200,000</w:t>
            </w:r>
          </w:p>
        </w:tc>
        <w:tc>
          <w:tcPr>
            <w:tcW w:w="1134" w:type="dxa"/>
            <w:gridSpan w:val="4"/>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8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Відділ освіти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r w:rsidRPr="006B41C5">
              <w:rPr>
                <w:rStyle w:val="2000"/>
                <w:sz w:val="22"/>
                <w:szCs w:val="22"/>
              </w:rPr>
              <w:t>Створено сучасну модель фізкультурно-оздоровчої роботи  з дітьми дошкільного віку</w:t>
            </w:r>
          </w:p>
        </w:tc>
      </w:tr>
      <w:tr w:rsidR="006B41C5" w:rsidRPr="006B41C5" w:rsidTr="00B85179">
        <w:trPr>
          <w:trHeight w:val="2550"/>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t>4.</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rFonts w:ascii="TimesNewRomanPS-BoldMT" w:hAnsi="TimesNewRomanPS-BoldMT"/>
                <w:sz w:val="22"/>
                <w:szCs w:val="22"/>
              </w:rPr>
              <w:t>Реформування загальної середньої освіти  згідно з європейськими стандартами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Забезпечення сучасними навчальними предметними кабінетами закладів освіти</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5</w:t>
            </w:r>
            <w:r w:rsidRPr="006B41C5">
              <w:rPr>
                <w:sz w:val="22"/>
                <w:szCs w:val="22"/>
              </w:rPr>
              <w:t>00</w:t>
            </w:r>
            <w:r w:rsidRPr="006B41C5">
              <w:rPr>
                <w:sz w:val="22"/>
                <w:szCs w:val="22"/>
                <w:lang w:val="uk-UA"/>
              </w:rPr>
              <w:t>,000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500,000</w:t>
            </w:r>
          </w:p>
          <w:p w:rsidR="00D57754" w:rsidRPr="006B41C5" w:rsidRDefault="00D57754" w:rsidP="00D57754">
            <w:pPr>
              <w:pStyle w:val="aff7"/>
              <w:spacing w:before="0" w:beforeAutospacing="0" w:after="0" w:afterAutospacing="0"/>
              <w:jc w:val="center"/>
              <w:rPr>
                <w:sz w:val="22"/>
                <w:szCs w:val="22"/>
                <w:lang w:val="uk-UA"/>
              </w:rPr>
            </w:pPr>
          </w:p>
        </w:tc>
        <w:tc>
          <w:tcPr>
            <w:tcW w:w="1134" w:type="dxa"/>
            <w:gridSpan w:val="4"/>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p w:rsidR="00D57754" w:rsidRPr="006B41C5" w:rsidRDefault="00D57754" w:rsidP="00D57754">
            <w:pPr>
              <w:pStyle w:val="aff7"/>
              <w:spacing w:before="0" w:beforeAutospacing="0" w:after="0" w:afterAutospacing="0"/>
              <w:jc w:val="center"/>
              <w:rPr>
                <w:sz w:val="22"/>
                <w:szCs w:val="22"/>
              </w:rPr>
            </w:pPr>
          </w:p>
        </w:tc>
        <w:tc>
          <w:tcPr>
            <w:tcW w:w="8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Відділ освіти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Забезпечення навчальних закладів предметними кабінетами та надання можливості навчатися за обраним профілем</w:t>
            </w:r>
          </w:p>
        </w:tc>
      </w:tr>
      <w:tr w:rsidR="006B41C5" w:rsidRPr="006B41C5" w:rsidTr="00B85179">
        <w:trPr>
          <w:trHeight w:val="2550"/>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t>5.</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Збереження та зміцнення здоров’я дітей</w:t>
            </w:r>
            <w:r w:rsidRPr="006B41C5">
              <w:rPr>
                <w:sz w:val="22"/>
                <w:szCs w:val="22"/>
              </w:rPr>
              <w:br/>
              <w:t> шкільного віку</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Організація гарячого харчування для учнів 1-4 класів та дітей пільгових категорій.</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50</w:t>
            </w:r>
            <w:r w:rsidRPr="006B41C5">
              <w:rPr>
                <w:sz w:val="22"/>
                <w:szCs w:val="22"/>
              </w:rPr>
              <w:t>00</w:t>
            </w:r>
            <w:r w:rsidRPr="006B41C5">
              <w:rPr>
                <w:sz w:val="22"/>
                <w:szCs w:val="22"/>
                <w:lang w:val="uk-UA"/>
              </w:rPr>
              <w:t>,000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50</w:t>
            </w:r>
            <w:r w:rsidRPr="006B41C5">
              <w:rPr>
                <w:sz w:val="22"/>
                <w:szCs w:val="22"/>
              </w:rPr>
              <w:t>00</w:t>
            </w:r>
            <w:r w:rsidRPr="006B41C5">
              <w:rPr>
                <w:sz w:val="22"/>
                <w:szCs w:val="22"/>
                <w:lang w:val="uk-UA"/>
              </w:rPr>
              <w:t>,000</w:t>
            </w:r>
          </w:p>
        </w:tc>
        <w:tc>
          <w:tcPr>
            <w:tcW w:w="1134" w:type="dxa"/>
            <w:gridSpan w:val="4"/>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8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освіти</w:t>
            </w:r>
            <w:r w:rsidRPr="006B41C5">
              <w:rPr>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Забезпечено гарячим харчуванням учнів 1-4 класів та дітей пільгових категорій</w:t>
            </w:r>
          </w:p>
        </w:tc>
      </w:tr>
      <w:tr w:rsidR="006B41C5" w:rsidRPr="006B41C5" w:rsidTr="00B85179">
        <w:trPr>
          <w:trHeight w:val="960"/>
        </w:trPr>
        <w:tc>
          <w:tcPr>
            <w:tcW w:w="1133"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t>6.</w:t>
            </w:r>
          </w:p>
        </w:tc>
        <w:tc>
          <w:tcPr>
            <w:tcW w:w="367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Забезпечення реалізації Концепції «Нова українська школа»</w:t>
            </w:r>
          </w:p>
        </w:tc>
        <w:tc>
          <w:tcPr>
            <w:tcW w:w="2131"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Створення нового освітнього простору. Придбання дидактичних матеріалів, меблів, комп’ютерного </w:t>
            </w:r>
            <w:r w:rsidRPr="006B41C5">
              <w:rPr>
                <w:sz w:val="22"/>
                <w:szCs w:val="22"/>
              </w:rPr>
              <w:lastRenderedPageBreak/>
              <w:t>обладаннання те технічних засобів навчання</w:t>
            </w:r>
          </w:p>
        </w:tc>
        <w:tc>
          <w:tcPr>
            <w:tcW w:w="1286" w:type="dxa"/>
            <w:gridSpan w:val="2"/>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lastRenderedPageBreak/>
              <w:t>4</w:t>
            </w:r>
            <w:r w:rsidRPr="006B41C5">
              <w:rPr>
                <w:sz w:val="22"/>
                <w:szCs w:val="22"/>
                <w:lang w:val="uk-UA"/>
              </w:rPr>
              <w:t>0</w:t>
            </w:r>
            <w:r w:rsidRPr="006B41C5">
              <w:rPr>
                <w:sz w:val="22"/>
                <w:szCs w:val="22"/>
              </w:rPr>
              <w:t>00</w:t>
            </w:r>
            <w:r w:rsidRPr="006B41C5">
              <w:rPr>
                <w:sz w:val="22"/>
                <w:szCs w:val="22"/>
                <w:lang w:val="uk-UA"/>
              </w:rPr>
              <w:t>,000</w:t>
            </w:r>
          </w:p>
        </w:tc>
        <w:tc>
          <w:tcPr>
            <w:tcW w:w="12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1134" w:type="dxa"/>
            <w:gridSpan w:val="4"/>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89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4</w:t>
            </w:r>
            <w:r w:rsidRPr="006B41C5">
              <w:rPr>
                <w:sz w:val="22"/>
                <w:szCs w:val="22"/>
                <w:lang w:val="uk-UA"/>
              </w:rPr>
              <w:t>0</w:t>
            </w:r>
            <w:r w:rsidRPr="006B41C5">
              <w:rPr>
                <w:sz w:val="22"/>
                <w:szCs w:val="22"/>
              </w:rPr>
              <w:t>00</w:t>
            </w:r>
            <w:r w:rsidRPr="006B41C5">
              <w:rPr>
                <w:sz w:val="22"/>
                <w:szCs w:val="22"/>
                <w:lang w:val="uk-UA"/>
              </w:rPr>
              <w:t>,000</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rPr>
              <w:t>Відділ освіти Переяславської міської ради</w:t>
            </w:r>
          </w:p>
        </w:tc>
        <w:tc>
          <w:tcPr>
            <w:tcW w:w="2317" w:type="dxa"/>
            <w:gridSpan w:val="3"/>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rFonts w:ascii="TimesNewRomanPS-BoldMT" w:hAnsi="TimesNewRomanPS-BoldMT"/>
                <w:sz w:val="22"/>
                <w:szCs w:val="22"/>
              </w:rPr>
              <w:t>Виконання Державного стандарту базової освіти</w:t>
            </w:r>
          </w:p>
        </w:tc>
      </w:tr>
      <w:tr w:rsidR="006B41C5" w:rsidRPr="006B41C5" w:rsidTr="00B85179">
        <w:trPr>
          <w:trHeight w:val="315"/>
        </w:trPr>
        <w:tc>
          <w:tcPr>
            <w:tcW w:w="1133" w:type="dxa"/>
            <w:gridSpan w:val="3"/>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1234"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1134" w:type="dxa"/>
            <w:gridSpan w:val="4"/>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89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2952"/>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lastRenderedPageBreak/>
              <w:t>7.</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Доступність дітей до якісної освіти</w:t>
            </w:r>
          </w:p>
        </w:tc>
        <w:tc>
          <w:tcPr>
            <w:tcW w:w="2131"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Забезпечення пільгового підвезення здобувачів освіти  та педагогічних працівників закладів загальної середньої освіти до місця навчання і в зворотному  напряму</w:t>
            </w:r>
          </w:p>
        </w:tc>
        <w:tc>
          <w:tcPr>
            <w:tcW w:w="1286"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w:t>
            </w:r>
            <w:r w:rsidRPr="006B41C5">
              <w:rPr>
                <w:sz w:val="22"/>
                <w:szCs w:val="22"/>
                <w:lang w:val="uk-UA"/>
              </w:rPr>
              <w:t>3</w:t>
            </w:r>
            <w:r w:rsidRPr="006B41C5">
              <w:rPr>
                <w:sz w:val="22"/>
                <w:szCs w:val="22"/>
              </w:rPr>
              <w:t>00</w:t>
            </w:r>
            <w:r w:rsidRPr="006B41C5">
              <w:rPr>
                <w:sz w:val="22"/>
                <w:szCs w:val="22"/>
                <w:lang w:val="uk-UA"/>
              </w:rPr>
              <w:t>,000</w:t>
            </w:r>
          </w:p>
        </w:tc>
        <w:tc>
          <w:tcPr>
            <w:tcW w:w="12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w:t>
            </w:r>
            <w:r w:rsidRPr="006B41C5">
              <w:rPr>
                <w:sz w:val="22"/>
                <w:szCs w:val="22"/>
                <w:lang w:val="uk-UA"/>
              </w:rPr>
              <w:t>3</w:t>
            </w:r>
            <w:r w:rsidRPr="006B41C5">
              <w:rPr>
                <w:sz w:val="22"/>
                <w:szCs w:val="22"/>
              </w:rPr>
              <w:t>00</w:t>
            </w:r>
            <w:r w:rsidRPr="006B41C5">
              <w:rPr>
                <w:sz w:val="22"/>
                <w:szCs w:val="22"/>
                <w:lang w:val="uk-UA"/>
              </w:rPr>
              <w:t>,000</w:t>
            </w:r>
          </w:p>
        </w:tc>
        <w:tc>
          <w:tcPr>
            <w:tcW w:w="1134" w:type="dxa"/>
            <w:gridSpan w:val="4"/>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8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Відділ освіти</w:t>
            </w:r>
            <w:r w:rsidRPr="006B41C5">
              <w:rPr>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rFonts w:ascii="TimesNewRomanPS-BoldMT" w:hAnsi="TimesNewRomanPS-BoldMT"/>
                <w:sz w:val="22"/>
                <w:szCs w:val="22"/>
              </w:rPr>
              <w:t>Забезпечення рівного доступу до якісної освіти учням шкільного віку</w:t>
            </w:r>
          </w:p>
        </w:tc>
      </w:tr>
      <w:tr w:rsidR="006B41C5" w:rsidRPr="006B41C5" w:rsidTr="00B85179">
        <w:trPr>
          <w:trHeight w:val="1470"/>
        </w:trPr>
        <w:tc>
          <w:tcPr>
            <w:tcW w:w="1133"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right"/>
              <w:rPr>
                <w:sz w:val="22"/>
                <w:szCs w:val="22"/>
                <w:lang w:val="uk-UA"/>
              </w:rPr>
            </w:pPr>
            <w:r w:rsidRPr="006B41C5">
              <w:rPr>
                <w:sz w:val="22"/>
                <w:szCs w:val="22"/>
                <w:lang w:val="uk-UA"/>
              </w:rPr>
              <w:t>8.</w:t>
            </w:r>
          </w:p>
        </w:tc>
        <w:tc>
          <w:tcPr>
            <w:tcW w:w="367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right="-108"/>
              <w:rPr>
                <w:sz w:val="22"/>
                <w:szCs w:val="22"/>
              </w:rPr>
            </w:pPr>
            <w:r w:rsidRPr="006B41C5">
              <w:rPr>
                <w:sz w:val="22"/>
                <w:szCs w:val="22"/>
              </w:rPr>
              <w:t xml:space="preserve">Створення умов для зміцнення фізичного та психічного здоров`я </w:t>
            </w:r>
            <w:r w:rsidRPr="006B41C5">
              <w:rPr>
                <w:sz w:val="22"/>
                <w:szCs w:val="22"/>
              </w:rPr>
              <w:br/>
              <w:t> дітей, які потребують особливої соціальної  уваги та підтримки</w:t>
            </w:r>
          </w:p>
          <w:p w:rsidR="00D57754" w:rsidRPr="006B41C5" w:rsidRDefault="00D57754" w:rsidP="00D57754">
            <w:pPr>
              <w:pStyle w:val="aff7"/>
              <w:spacing w:before="0" w:beforeAutospacing="0" w:after="0" w:afterAutospacing="0"/>
              <w:rPr>
                <w:sz w:val="22"/>
                <w:szCs w:val="22"/>
              </w:rPr>
            </w:pPr>
            <w:r w:rsidRPr="006B41C5">
              <w:rPr>
                <w:sz w:val="22"/>
                <w:szCs w:val="22"/>
              </w:rPr>
              <w:t> </w:t>
            </w:r>
          </w:p>
        </w:tc>
        <w:tc>
          <w:tcPr>
            <w:tcW w:w="2131" w:type="dxa"/>
            <w:gridSpan w:val="2"/>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Забезпечення  доступу дітей з обмеженими фізичними можливостями до приміщень закладів освіти</w:t>
            </w:r>
          </w:p>
        </w:tc>
        <w:tc>
          <w:tcPr>
            <w:tcW w:w="1286" w:type="dxa"/>
            <w:gridSpan w:val="2"/>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w:t>
            </w:r>
            <w:r w:rsidRPr="006B41C5">
              <w:rPr>
                <w:sz w:val="22"/>
                <w:szCs w:val="22"/>
              </w:rPr>
              <w:t>00</w:t>
            </w:r>
            <w:r w:rsidRPr="006B41C5">
              <w:rPr>
                <w:sz w:val="22"/>
                <w:szCs w:val="22"/>
                <w:lang w:val="uk-UA"/>
              </w:rPr>
              <w:t>,000</w:t>
            </w:r>
          </w:p>
        </w:tc>
        <w:tc>
          <w:tcPr>
            <w:tcW w:w="12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w:t>
            </w:r>
            <w:r w:rsidRPr="006B41C5">
              <w:rPr>
                <w:sz w:val="22"/>
                <w:szCs w:val="22"/>
              </w:rPr>
              <w:t>00</w:t>
            </w:r>
            <w:r w:rsidRPr="006B41C5">
              <w:rPr>
                <w:sz w:val="22"/>
                <w:szCs w:val="22"/>
                <w:lang w:val="uk-UA"/>
              </w:rPr>
              <w:t>,000</w:t>
            </w:r>
          </w:p>
        </w:tc>
        <w:tc>
          <w:tcPr>
            <w:tcW w:w="1134" w:type="dxa"/>
            <w:gridSpan w:val="4"/>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89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rPr>
              <w:t>Відділ освіти Переяславської міської ради</w:t>
            </w:r>
          </w:p>
        </w:tc>
        <w:tc>
          <w:tcPr>
            <w:tcW w:w="2317" w:type="dxa"/>
            <w:gridSpan w:val="3"/>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Створено  умови для доступу дітей з обмеженими фізичними можливостями до  приміщень навчальних закладів</w:t>
            </w:r>
          </w:p>
        </w:tc>
      </w:tr>
      <w:tr w:rsidR="006B41C5" w:rsidRPr="006B41C5" w:rsidTr="00B85179">
        <w:trPr>
          <w:trHeight w:val="315"/>
        </w:trPr>
        <w:tc>
          <w:tcPr>
            <w:tcW w:w="1133" w:type="dxa"/>
            <w:gridSpan w:val="3"/>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1234"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1134" w:type="dxa"/>
            <w:gridSpan w:val="4"/>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89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705"/>
        </w:trPr>
        <w:tc>
          <w:tcPr>
            <w:tcW w:w="1133"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9.</w:t>
            </w:r>
          </w:p>
        </w:tc>
        <w:tc>
          <w:tcPr>
            <w:tcW w:w="367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right="-108"/>
              <w:rPr>
                <w:sz w:val="22"/>
                <w:szCs w:val="22"/>
              </w:rPr>
            </w:pPr>
            <w:r w:rsidRPr="006B41C5">
              <w:rPr>
                <w:sz w:val="22"/>
                <w:szCs w:val="22"/>
              </w:rPr>
              <w:t xml:space="preserve">Оздоровлення та відпочинок  здобувачів освіти закладів освіти </w:t>
            </w:r>
          </w:p>
          <w:p w:rsidR="00D57754" w:rsidRPr="006B41C5" w:rsidRDefault="00D57754" w:rsidP="00D57754">
            <w:pPr>
              <w:pStyle w:val="aff7"/>
              <w:spacing w:before="0" w:beforeAutospacing="0" w:after="0" w:afterAutospacing="0"/>
              <w:rPr>
                <w:sz w:val="22"/>
                <w:szCs w:val="22"/>
              </w:rPr>
            </w:pPr>
            <w:r w:rsidRPr="006B41C5">
              <w:rPr>
                <w:sz w:val="22"/>
                <w:szCs w:val="22"/>
              </w:rPr>
              <w:t> </w:t>
            </w:r>
          </w:p>
        </w:tc>
        <w:tc>
          <w:tcPr>
            <w:tcW w:w="2131" w:type="dxa"/>
            <w:gridSpan w:val="2"/>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ind w:right="-108"/>
              <w:rPr>
                <w:sz w:val="22"/>
                <w:szCs w:val="22"/>
              </w:rPr>
            </w:pPr>
            <w:r w:rsidRPr="006B41C5">
              <w:rPr>
                <w:sz w:val="22"/>
                <w:szCs w:val="22"/>
              </w:rPr>
              <w:t>Охоплення оздоровленням здобувачів освіти закладів освіти в пришкільних таборах</w:t>
            </w:r>
          </w:p>
          <w:p w:rsidR="00D57754" w:rsidRPr="006B41C5" w:rsidRDefault="00D57754" w:rsidP="00D57754">
            <w:pPr>
              <w:pStyle w:val="aff7"/>
              <w:spacing w:before="0" w:beforeAutospacing="0" w:after="0" w:afterAutospacing="0"/>
              <w:rPr>
                <w:sz w:val="22"/>
                <w:szCs w:val="22"/>
              </w:rPr>
            </w:pPr>
            <w:r w:rsidRPr="006B41C5">
              <w:rPr>
                <w:sz w:val="22"/>
                <w:szCs w:val="22"/>
              </w:rPr>
              <w:t> </w:t>
            </w:r>
          </w:p>
        </w:tc>
        <w:tc>
          <w:tcPr>
            <w:tcW w:w="1286" w:type="dxa"/>
            <w:gridSpan w:val="2"/>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4</w:t>
            </w:r>
            <w:r w:rsidRPr="006B41C5">
              <w:rPr>
                <w:sz w:val="22"/>
                <w:szCs w:val="22"/>
              </w:rPr>
              <w:t>00</w:t>
            </w:r>
            <w:r w:rsidRPr="006B41C5">
              <w:rPr>
                <w:sz w:val="22"/>
                <w:szCs w:val="22"/>
                <w:lang w:val="uk-UA"/>
              </w:rPr>
              <w:t>,000</w:t>
            </w:r>
          </w:p>
        </w:tc>
        <w:tc>
          <w:tcPr>
            <w:tcW w:w="12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4</w:t>
            </w:r>
            <w:r w:rsidRPr="006B41C5">
              <w:rPr>
                <w:sz w:val="22"/>
                <w:szCs w:val="22"/>
              </w:rPr>
              <w:t>00</w:t>
            </w:r>
            <w:r w:rsidRPr="006B41C5">
              <w:rPr>
                <w:sz w:val="22"/>
                <w:szCs w:val="22"/>
                <w:lang w:val="uk-UA"/>
              </w:rPr>
              <w:t>,000</w:t>
            </w:r>
          </w:p>
        </w:tc>
        <w:tc>
          <w:tcPr>
            <w:tcW w:w="1134" w:type="dxa"/>
            <w:gridSpan w:val="4"/>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89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rPr>
              <w:t>Відділ освіти Переяславської міської ради</w:t>
            </w:r>
          </w:p>
        </w:tc>
        <w:tc>
          <w:tcPr>
            <w:tcW w:w="2317" w:type="dxa"/>
            <w:gridSpan w:val="3"/>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ind w:left="-75" w:right="-60"/>
              <w:rPr>
                <w:sz w:val="22"/>
                <w:szCs w:val="22"/>
              </w:rPr>
            </w:pPr>
            <w:r w:rsidRPr="006B41C5">
              <w:rPr>
                <w:sz w:val="22"/>
                <w:szCs w:val="22"/>
              </w:rPr>
              <w:t xml:space="preserve">Охоплено оздоровленням здобувачів освіти закладів освіти </w:t>
            </w:r>
          </w:p>
          <w:p w:rsidR="00D57754" w:rsidRPr="006B41C5" w:rsidRDefault="00D57754" w:rsidP="00D57754">
            <w:pPr>
              <w:pStyle w:val="aff7"/>
              <w:spacing w:before="0" w:beforeAutospacing="0" w:after="0" w:afterAutospacing="0"/>
              <w:rPr>
                <w:sz w:val="22"/>
                <w:szCs w:val="22"/>
              </w:rPr>
            </w:pPr>
            <w:r w:rsidRPr="006B41C5">
              <w:rPr>
                <w:sz w:val="22"/>
                <w:szCs w:val="22"/>
              </w:rPr>
              <w:t> </w:t>
            </w:r>
          </w:p>
        </w:tc>
      </w:tr>
      <w:tr w:rsidR="006B41C5" w:rsidRPr="006B41C5" w:rsidTr="00B85179">
        <w:trPr>
          <w:trHeight w:val="315"/>
        </w:trPr>
        <w:tc>
          <w:tcPr>
            <w:tcW w:w="1133" w:type="dxa"/>
            <w:gridSpan w:val="3"/>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1234"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1134" w:type="dxa"/>
            <w:gridSpan w:val="4"/>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89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rFonts w:ascii="TimesNewRomanPS-BoldMT" w:hAnsi="TimesNewRomanPS-BoldMT" w:cs="Calibri"/>
                <w:sz w:val="22"/>
                <w:szCs w:val="22"/>
                <w:lang w:val="uk-UA" w:eastAsia="uk-UA"/>
              </w:rPr>
            </w:pPr>
          </w:p>
        </w:tc>
      </w:tr>
      <w:tr w:rsidR="006B41C5" w:rsidRPr="006B41C5" w:rsidTr="00B85179">
        <w:trPr>
          <w:trHeight w:val="1215"/>
        </w:trPr>
        <w:tc>
          <w:tcPr>
            <w:tcW w:w="1133"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sz w:val="22"/>
                <w:szCs w:val="22"/>
                <w:lang w:val="uk-UA" w:eastAsia="uk-UA"/>
              </w:rPr>
            </w:pPr>
            <w:r w:rsidRPr="006B41C5">
              <w:rPr>
                <w:sz w:val="22"/>
                <w:szCs w:val="22"/>
                <w:lang w:val="uk-UA" w:eastAsia="uk-UA"/>
              </w:rPr>
              <w:t>10.</w:t>
            </w:r>
          </w:p>
        </w:tc>
        <w:tc>
          <w:tcPr>
            <w:tcW w:w="367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Удосконалення</w:t>
            </w:r>
            <w:r w:rsidRPr="006B41C5">
              <w:rPr>
                <w:sz w:val="22"/>
                <w:szCs w:val="22"/>
              </w:rPr>
              <w:t> </w:t>
            </w:r>
            <w:r w:rsidRPr="006B41C5">
              <w:rPr>
                <w:sz w:val="22"/>
                <w:szCs w:val="22"/>
                <w:lang w:val="uk-UA"/>
              </w:rPr>
              <w:t xml:space="preserve"> системи виховання відповідальних громадян із патріотичним і гуманістичним світоглядом в рамках дошкільної, загальної средньоїта позашкільної освіти</w:t>
            </w:r>
          </w:p>
        </w:tc>
        <w:tc>
          <w:tcPr>
            <w:tcW w:w="2131" w:type="dxa"/>
            <w:gridSpan w:val="2"/>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ind w:right="-108"/>
              <w:rPr>
                <w:sz w:val="22"/>
                <w:szCs w:val="22"/>
              </w:rPr>
            </w:pPr>
            <w:r w:rsidRPr="006B41C5">
              <w:rPr>
                <w:sz w:val="22"/>
                <w:szCs w:val="22"/>
              </w:rPr>
              <w:t>Організація та проведення  заходів  з національно-патріотичного</w:t>
            </w:r>
            <w:r w:rsidRPr="006B41C5">
              <w:rPr>
                <w:sz w:val="22"/>
                <w:szCs w:val="22"/>
              </w:rPr>
              <w:br/>
              <w:t> виховання  дітей та молоді</w:t>
            </w:r>
          </w:p>
          <w:p w:rsidR="00D57754" w:rsidRPr="006B41C5" w:rsidRDefault="00D57754" w:rsidP="00D57754">
            <w:pPr>
              <w:pStyle w:val="aff7"/>
              <w:spacing w:before="0" w:beforeAutospacing="0" w:after="0" w:afterAutospacing="0"/>
              <w:rPr>
                <w:sz w:val="22"/>
                <w:szCs w:val="22"/>
              </w:rPr>
            </w:pPr>
            <w:r w:rsidRPr="006B41C5">
              <w:rPr>
                <w:sz w:val="22"/>
                <w:szCs w:val="22"/>
              </w:rPr>
              <w:t>у закладах освіти</w:t>
            </w:r>
          </w:p>
        </w:tc>
        <w:tc>
          <w:tcPr>
            <w:tcW w:w="1286" w:type="dxa"/>
            <w:gridSpan w:val="2"/>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50</w:t>
            </w:r>
            <w:r w:rsidRPr="006B41C5">
              <w:rPr>
                <w:sz w:val="22"/>
                <w:szCs w:val="22"/>
                <w:lang w:val="uk-UA"/>
              </w:rPr>
              <w:t>,000</w:t>
            </w:r>
          </w:p>
        </w:tc>
        <w:tc>
          <w:tcPr>
            <w:tcW w:w="12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50</w:t>
            </w:r>
            <w:r w:rsidRPr="006B41C5">
              <w:rPr>
                <w:sz w:val="22"/>
                <w:szCs w:val="22"/>
                <w:lang w:val="uk-UA"/>
              </w:rPr>
              <w:t>,000</w:t>
            </w:r>
          </w:p>
        </w:tc>
        <w:tc>
          <w:tcPr>
            <w:tcW w:w="1134" w:type="dxa"/>
            <w:gridSpan w:val="4"/>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89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rPr>
              <w:t>Відділ освіти Переяславської міської ради</w:t>
            </w:r>
          </w:p>
        </w:tc>
        <w:tc>
          <w:tcPr>
            <w:tcW w:w="2317"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Проведено заходи з національно-патріотичного</w:t>
            </w:r>
            <w:r w:rsidRPr="006B41C5">
              <w:rPr>
                <w:sz w:val="22"/>
                <w:szCs w:val="22"/>
              </w:rPr>
              <w:br/>
              <w:t> виховання  у навчальних закладах</w:t>
            </w:r>
          </w:p>
        </w:tc>
      </w:tr>
      <w:tr w:rsidR="006B41C5" w:rsidRPr="006B41C5" w:rsidTr="00B85179">
        <w:trPr>
          <w:trHeight w:val="315"/>
        </w:trPr>
        <w:tc>
          <w:tcPr>
            <w:tcW w:w="1133" w:type="dxa"/>
            <w:gridSpan w:val="3"/>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p>
        </w:tc>
        <w:tc>
          <w:tcPr>
            <w:tcW w:w="1234"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1134" w:type="dxa"/>
            <w:gridSpan w:val="4"/>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892"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cente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B85179">
        <w:trPr>
          <w:trHeight w:val="315"/>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r w:rsidRPr="006B41C5">
              <w:rPr>
                <w:sz w:val="22"/>
                <w:szCs w:val="22"/>
                <w:lang w:val="uk-UA" w:eastAsia="uk-UA"/>
              </w:rPr>
              <w:t>11.</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 </w:t>
            </w:r>
            <w:r w:rsidRPr="006B41C5">
              <w:rPr>
                <w:sz w:val="22"/>
                <w:szCs w:val="22"/>
                <w:lang w:val="uk-UA"/>
              </w:rPr>
              <w:t>Удосконалення</w:t>
            </w:r>
            <w:r w:rsidRPr="006B41C5">
              <w:rPr>
                <w:sz w:val="22"/>
                <w:szCs w:val="22"/>
              </w:rPr>
              <w:t> </w:t>
            </w:r>
            <w:r w:rsidRPr="006B41C5">
              <w:rPr>
                <w:sz w:val="22"/>
                <w:szCs w:val="22"/>
                <w:lang w:val="uk-UA"/>
              </w:rPr>
              <w:t xml:space="preserve"> системи виховання відповідальних громадян із </w:t>
            </w:r>
            <w:r w:rsidRPr="006B41C5">
              <w:rPr>
                <w:sz w:val="22"/>
                <w:szCs w:val="22"/>
                <w:lang w:val="uk-UA"/>
              </w:rPr>
              <w:lastRenderedPageBreak/>
              <w:t>патріотичним і гуманістичним світоглядом в рамках дошкільної, загальної средньоїта позашкільної освіти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rFonts w:ascii="TimesNewRomanPS-BoldMT" w:hAnsi="TimesNewRomanPS-BoldMT"/>
                <w:sz w:val="22"/>
                <w:szCs w:val="22"/>
                <w:lang w:val="uk-UA"/>
              </w:rPr>
              <w:lastRenderedPageBreak/>
              <w:t>Проведення</w:t>
            </w:r>
            <w:r w:rsidRPr="006B41C5">
              <w:rPr>
                <w:rFonts w:ascii="TimesNewRomanPS-BoldMT" w:hAnsi="TimesNewRomanPS-BoldMT"/>
                <w:sz w:val="22"/>
                <w:szCs w:val="22"/>
              </w:rPr>
              <w:t> </w:t>
            </w:r>
            <w:r w:rsidRPr="006B41C5">
              <w:rPr>
                <w:rFonts w:ascii="TimesNewRomanPS-BoldMT" w:hAnsi="TimesNewRomanPS-BoldMT"/>
                <w:sz w:val="22"/>
                <w:szCs w:val="22"/>
                <w:lang w:val="uk-UA"/>
              </w:rPr>
              <w:t xml:space="preserve"> міського</w:t>
            </w:r>
          </w:p>
          <w:p w:rsidR="00D57754" w:rsidRPr="006B41C5" w:rsidRDefault="00D57754" w:rsidP="00D57754">
            <w:pPr>
              <w:pStyle w:val="aff7"/>
              <w:spacing w:before="0" w:beforeAutospacing="0" w:after="0" w:afterAutospacing="0"/>
              <w:rPr>
                <w:sz w:val="22"/>
                <w:szCs w:val="22"/>
                <w:lang w:val="uk-UA"/>
              </w:rPr>
            </w:pPr>
            <w:r w:rsidRPr="006B41C5">
              <w:rPr>
                <w:rFonts w:ascii="TimesNewRomanPS-BoldMT" w:hAnsi="TimesNewRomanPS-BoldMT"/>
                <w:sz w:val="22"/>
                <w:szCs w:val="22"/>
                <w:lang w:val="uk-UA"/>
              </w:rPr>
              <w:lastRenderedPageBreak/>
              <w:t>обласного етапів Всеукраїнської дитячо-юнацької військово-патріотичної гри «Сокіл» («Джура») , Всеукраїнського фізкультурно-патріотичного фестивалю школярів «Козацький гарт» та забезпечення</w:t>
            </w:r>
            <w:r w:rsidRPr="006B41C5">
              <w:rPr>
                <w:rFonts w:ascii="TimesNewRomanPS-BoldMT" w:hAnsi="TimesNewRomanPS-BoldMT"/>
                <w:sz w:val="22"/>
                <w:szCs w:val="22"/>
              </w:rPr>
              <w:t> </w:t>
            </w:r>
            <w:r w:rsidRPr="006B41C5">
              <w:rPr>
                <w:rFonts w:ascii="TimesNewRomanPS-BoldMT" w:hAnsi="TimesNewRomanPS-BoldMT"/>
                <w:sz w:val="22"/>
                <w:szCs w:val="22"/>
                <w:lang w:val="uk-UA"/>
              </w:rPr>
              <w:t xml:space="preserve"> участі переможців міського етапу у обласному етапі змагань</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lastRenderedPageBreak/>
              <w:t>100</w:t>
            </w:r>
            <w:r w:rsidRPr="006B41C5">
              <w:rPr>
                <w:sz w:val="22"/>
                <w:szCs w:val="22"/>
                <w:lang w:val="uk-UA"/>
              </w:rPr>
              <w:t>,000</w:t>
            </w:r>
          </w:p>
        </w:tc>
        <w:tc>
          <w:tcPr>
            <w:tcW w:w="12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100</w:t>
            </w:r>
            <w:r w:rsidRPr="006B41C5">
              <w:rPr>
                <w:sz w:val="22"/>
                <w:szCs w:val="22"/>
                <w:lang w:val="uk-UA"/>
              </w:rPr>
              <w:t>,000</w:t>
            </w:r>
          </w:p>
        </w:tc>
        <w:tc>
          <w:tcPr>
            <w:tcW w:w="1134" w:type="dxa"/>
            <w:gridSpan w:val="4"/>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8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rPr>
            </w:pPr>
            <w:r w:rsidRPr="006B41C5">
              <w:rPr>
                <w:sz w:val="22"/>
                <w:szCs w:val="22"/>
                <w:lang w:val="uk-UA"/>
              </w:rPr>
              <w:t xml:space="preserve">Відділ освіти </w:t>
            </w:r>
            <w:r w:rsidRPr="006B41C5">
              <w:rPr>
                <w:sz w:val="22"/>
                <w:szCs w:val="22"/>
                <w:lang w:val="uk-UA"/>
              </w:rPr>
              <w:lastRenderedPageBreak/>
              <w:t>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left="-75"/>
              <w:rPr>
                <w:sz w:val="22"/>
                <w:szCs w:val="22"/>
                <w:lang w:val="uk-UA"/>
              </w:rPr>
            </w:pPr>
            <w:r w:rsidRPr="006B41C5">
              <w:rPr>
                <w:rFonts w:ascii="TimesNewRomanPS-BoldMT" w:hAnsi="TimesNewRomanPS-BoldMT"/>
                <w:sz w:val="22"/>
                <w:szCs w:val="22"/>
                <w:lang w:val="uk-UA"/>
              </w:rPr>
              <w:lastRenderedPageBreak/>
              <w:t>Проведено</w:t>
            </w:r>
            <w:r w:rsidRPr="006B41C5">
              <w:rPr>
                <w:rFonts w:ascii="TimesNewRomanPS-BoldMT" w:hAnsi="TimesNewRomanPS-BoldMT"/>
                <w:sz w:val="22"/>
                <w:szCs w:val="22"/>
              </w:rPr>
              <w:t> </w:t>
            </w:r>
            <w:r w:rsidRPr="006B41C5">
              <w:rPr>
                <w:rFonts w:ascii="TimesNewRomanPS-BoldMT" w:hAnsi="TimesNewRomanPS-BoldMT"/>
                <w:sz w:val="22"/>
                <w:szCs w:val="22"/>
                <w:lang w:val="uk-UA"/>
              </w:rPr>
              <w:t xml:space="preserve"> міський,</w:t>
            </w:r>
          </w:p>
          <w:p w:rsidR="00D57754" w:rsidRPr="006B41C5" w:rsidRDefault="00D57754" w:rsidP="00D57754">
            <w:pPr>
              <w:pStyle w:val="aff7"/>
              <w:spacing w:before="0" w:beforeAutospacing="0" w:after="0" w:afterAutospacing="0"/>
              <w:rPr>
                <w:sz w:val="22"/>
                <w:szCs w:val="22"/>
                <w:lang w:val="uk-UA"/>
              </w:rPr>
            </w:pPr>
            <w:r w:rsidRPr="006B41C5">
              <w:rPr>
                <w:rFonts w:ascii="TimesNewRomanPS-BoldMT" w:hAnsi="TimesNewRomanPS-BoldMT"/>
                <w:sz w:val="22"/>
                <w:szCs w:val="22"/>
                <w:lang w:val="uk-UA"/>
              </w:rPr>
              <w:t xml:space="preserve">обласні етапи </w:t>
            </w:r>
            <w:r w:rsidRPr="006B41C5">
              <w:rPr>
                <w:rFonts w:ascii="TimesNewRomanPS-BoldMT" w:hAnsi="TimesNewRomanPS-BoldMT"/>
                <w:sz w:val="22"/>
                <w:szCs w:val="22"/>
                <w:lang w:val="uk-UA"/>
              </w:rPr>
              <w:lastRenderedPageBreak/>
              <w:t>Всеукраїнської дитячо-юнацької військово-патріотичної гри «Сокіл» («Джура»)</w:t>
            </w:r>
          </w:p>
        </w:tc>
      </w:tr>
      <w:tr w:rsidR="006B41C5" w:rsidRPr="006B41C5" w:rsidTr="00B85179">
        <w:trPr>
          <w:trHeight w:val="315"/>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12.</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rPr>
            </w:pPr>
            <w:r w:rsidRPr="006B41C5">
              <w:rPr>
                <w:sz w:val="22"/>
                <w:szCs w:val="22"/>
                <w:lang w:val="uk-UA"/>
              </w:rPr>
              <w:t>Удосконалення</w:t>
            </w:r>
            <w:r w:rsidRPr="006B41C5">
              <w:rPr>
                <w:sz w:val="22"/>
                <w:szCs w:val="22"/>
              </w:rPr>
              <w:t> </w:t>
            </w:r>
            <w:r w:rsidRPr="006B41C5">
              <w:rPr>
                <w:sz w:val="22"/>
                <w:szCs w:val="22"/>
                <w:lang w:val="uk-UA"/>
              </w:rPr>
              <w:t xml:space="preserve"> системи виховання відповідальних громадян із патріотичним і гуманістичним світоглядом в рамках дошкільної, загальної средньоїта позашкільної освіти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right="-108"/>
              <w:rPr>
                <w:sz w:val="22"/>
                <w:szCs w:val="22"/>
              </w:rPr>
            </w:pPr>
            <w:r w:rsidRPr="006B41C5">
              <w:rPr>
                <w:rFonts w:ascii="TimesNewRomanPS-BoldMT" w:hAnsi="TimesNewRomanPS-BoldMT"/>
                <w:sz w:val="22"/>
                <w:szCs w:val="22"/>
              </w:rPr>
              <w:t>Організація та проведення туристсько-краєзна-вчих, історико-краєз-навчих, історико-географічних,еколого-натуралістичних,</w:t>
            </w:r>
          </w:p>
          <w:p w:rsidR="00D57754" w:rsidRPr="006B41C5" w:rsidRDefault="00D57754" w:rsidP="00D57754">
            <w:pPr>
              <w:pStyle w:val="aff7"/>
              <w:spacing w:before="0" w:beforeAutospacing="0" w:after="0" w:afterAutospacing="0"/>
              <w:rPr>
                <w:sz w:val="22"/>
                <w:szCs w:val="22"/>
              </w:rPr>
            </w:pPr>
            <w:r w:rsidRPr="006B41C5">
              <w:rPr>
                <w:rFonts w:ascii="TimesNewRomanPS-BoldMT" w:hAnsi="TimesNewRomanPS-BoldMT"/>
                <w:sz w:val="22"/>
                <w:szCs w:val="22"/>
              </w:rPr>
              <w:t>археологічних, етнографічних експедицій, акцій, походів тощо</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50</w:t>
            </w:r>
            <w:r w:rsidRPr="006B41C5">
              <w:rPr>
                <w:sz w:val="22"/>
                <w:szCs w:val="22"/>
                <w:lang w:val="uk-UA"/>
              </w:rPr>
              <w:t>,000</w:t>
            </w:r>
          </w:p>
        </w:tc>
        <w:tc>
          <w:tcPr>
            <w:tcW w:w="12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50</w:t>
            </w:r>
            <w:r w:rsidRPr="006B41C5">
              <w:rPr>
                <w:sz w:val="22"/>
                <w:szCs w:val="22"/>
                <w:lang w:val="uk-UA"/>
              </w:rPr>
              <w:t>,000</w:t>
            </w:r>
          </w:p>
        </w:tc>
        <w:tc>
          <w:tcPr>
            <w:tcW w:w="1134" w:type="dxa"/>
            <w:gridSpan w:val="4"/>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8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rPr>
            </w:pPr>
            <w:r w:rsidRPr="006B41C5">
              <w:rPr>
                <w:sz w:val="22"/>
                <w:szCs w:val="22"/>
                <w:lang w:val="uk-UA"/>
              </w:rPr>
              <w:t>Відділ освіти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right="-108"/>
              <w:rPr>
                <w:sz w:val="22"/>
                <w:szCs w:val="22"/>
              </w:rPr>
            </w:pPr>
            <w:r w:rsidRPr="006B41C5">
              <w:rPr>
                <w:rFonts w:ascii="TimesNewRomanPS-BoldMT" w:hAnsi="TimesNewRomanPS-BoldMT"/>
                <w:sz w:val="22"/>
                <w:szCs w:val="22"/>
              </w:rPr>
              <w:t>Проведено туристсько-краєзнавчі, історико-краєз-навчі, історико-географічні, еколого-натуралістичні,</w:t>
            </w:r>
          </w:p>
          <w:p w:rsidR="00D57754" w:rsidRPr="006B41C5" w:rsidRDefault="00D57754" w:rsidP="00D57754">
            <w:pPr>
              <w:pStyle w:val="aff7"/>
              <w:spacing w:before="0" w:beforeAutospacing="0" w:after="0" w:afterAutospacing="0"/>
              <w:rPr>
                <w:sz w:val="22"/>
                <w:szCs w:val="22"/>
              </w:rPr>
            </w:pPr>
            <w:r w:rsidRPr="006B41C5">
              <w:rPr>
                <w:rFonts w:ascii="TimesNewRomanPS-BoldMT" w:hAnsi="TimesNewRomanPS-BoldMT"/>
                <w:sz w:val="22"/>
                <w:szCs w:val="22"/>
              </w:rPr>
              <w:t>археологічні, етнографічні експедиції, акції, походи</w:t>
            </w:r>
          </w:p>
        </w:tc>
      </w:tr>
      <w:tr w:rsidR="006B41C5" w:rsidRPr="006B41C5" w:rsidTr="00B85179">
        <w:trPr>
          <w:trHeight w:val="315"/>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r w:rsidRPr="006B41C5">
              <w:rPr>
                <w:sz w:val="22"/>
                <w:szCs w:val="22"/>
                <w:lang w:val="uk-UA" w:eastAsia="uk-UA"/>
              </w:rPr>
              <w:t>13.</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rPr>
            </w:pPr>
            <w:r w:rsidRPr="006B41C5">
              <w:rPr>
                <w:sz w:val="22"/>
                <w:szCs w:val="22"/>
                <w:lang w:val="uk-UA"/>
              </w:rPr>
              <w:t>Удосконалення</w:t>
            </w:r>
            <w:r w:rsidRPr="006B41C5">
              <w:rPr>
                <w:sz w:val="22"/>
                <w:szCs w:val="22"/>
              </w:rPr>
              <w:t> </w:t>
            </w:r>
            <w:r w:rsidRPr="006B41C5">
              <w:rPr>
                <w:sz w:val="22"/>
                <w:szCs w:val="22"/>
                <w:lang w:val="uk-UA"/>
              </w:rPr>
              <w:t xml:space="preserve"> системи виховання відповідальних громадян із патріотичним і гуманістичним світоглядом в рамках дошкільної, загальної средньоїта позашкільної освіти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right="96"/>
              <w:rPr>
                <w:sz w:val="22"/>
                <w:szCs w:val="22"/>
              </w:rPr>
            </w:pPr>
            <w:r w:rsidRPr="006B41C5">
              <w:rPr>
                <w:rFonts w:ascii="TimesNewRomanPS-BoldMT" w:hAnsi="TimesNewRomanPS-BoldMT"/>
                <w:sz w:val="22"/>
                <w:szCs w:val="22"/>
              </w:rPr>
              <w:t xml:space="preserve">Реалізація завдань проекту з розвитку учнівського самоврядування </w:t>
            </w:r>
          </w:p>
          <w:p w:rsidR="00D57754" w:rsidRPr="006B41C5" w:rsidRDefault="00D57754" w:rsidP="00D57754">
            <w:pPr>
              <w:pStyle w:val="aff7"/>
              <w:spacing w:before="0" w:beforeAutospacing="0" w:after="0" w:afterAutospacing="0"/>
              <w:rPr>
                <w:sz w:val="22"/>
                <w:szCs w:val="22"/>
              </w:rPr>
            </w:pPr>
            <w:r w:rsidRPr="006B41C5">
              <w:rPr>
                <w:sz w:val="22"/>
                <w:szCs w:val="22"/>
              </w:rPr>
              <w:t> </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10</w:t>
            </w:r>
            <w:r w:rsidRPr="006B41C5">
              <w:rPr>
                <w:sz w:val="22"/>
                <w:szCs w:val="22"/>
                <w:lang w:val="uk-UA"/>
              </w:rPr>
              <w:t>,000</w:t>
            </w:r>
          </w:p>
        </w:tc>
        <w:tc>
          <w:tcPr>
            <w:tcW w:w="12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10</w:t>
            </w:r>
            <w:r w:rsidRPr="006B41C5">
              <w:rPr>
                <w:sz w:val="22"/>
                <w:szCs w:val="22"/>
                <w:lang w:val="uk-UA"/>
              </w:rPr>
              <w:t>,000</w:t>
            </w:r>
          </w:p>
        </w:tc>
        <w:tc>
          <w:tcPr>
            <w:tcW w:w="1134" w:type="dxa"/>
            <w:gridSpan w:val="4"/>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8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rPr>
            </w:pPr>
            <w:r w:rsidRPr="006B41C5">
              <w:rPr>
                <w:sz w:val="22"/>
                <w:szCs w:val="22"/>
              </w:rPr>
              <w:t>Відділ освіти</w:t>
            </w:r>
            <w:r w:rsidRPr="006B41C5">
              <w:rPr>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rFonts w:ascii="TimesNewRomanPS-BoldMT" w:hAnsi="TimesNewRomanPS-BoldMT"/>
                <w:sz w:val="22"/>
                <w:szCs w:val="22"/>
              </w:rPr>
              <w:t>Проведено заходи щодо реалізації проекту з розвитку учнівського самоврядування</w:t>
            </w:r>
          </w:p>
        </w:tc>
      </w:tr>
      <w:tr w:rsidR="006B41C5" w:rsidRPr="006B41C5" w:rsidTr="00B85179">
        <w:trPr>
          <w:trHeight w:val="315"/>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r w:rsidRPr="006B41C5">
              <w:rPr>
                <w:sz w:val="22"/>
                <w:szCs w:val="22"/>
                <w:lang w:val="uk-UA" w:eastAsia="uk-UA"/>
              </w:rPr>
              <w:t>14.</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Виявлення  та підтримка обдарованої молоді,  створення умов для її розвитку</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rFonts w:ascii="TimesNewRomanPS-BoldMT" w:hAnsi="TimesNewRomanPS-BoldMT"/>
                <w:sz w:val="22"/>
                <w:szCs w:val="22"/>
              </w:rPr>
              <w:t xml:space="preserve">Забезпечення проведення всеукраїнських олімпіад (у тому </w:t>
            </w:r>
            <w:r w:rsidRPr="006B41C5">
              <w:rPr>
                <w:rFonts w:ascii="TimesNewRomanPS-BoldMT" w:hAnsi="TimesNewRomanPS-BoldMT"/>
                <w:sz w:val="22"/>
                <w:szCs w:val="22"/>
              </w:rPr>
              <w:lastRenderedPageBreak/>
              <w:t>числі й Інтернет-олімпіад), турнірів, конкурсів-захистів науково-дослідницьких робіт учнів – членів Малої академії наук України</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lastRenderedPageBreak/>
              <w:t>50</w:t>
            </w:r>
            <w:r w:rsidRPr="006B41C5">
              <w:rPr>
                <w:sz w:val="22"/>
                <w:szCs w:val="22"/>
                <w:lang w:val="uk-UA"/>
              </w:rPr>
              <w:t>,000</w:t>
            </w:r>
          </w:p>
        </w:tc>
        <w:tc>
          <w:tcPr>
            <w:tcW w:w="12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50</w:t>
            </w:r>
            <w:r w:rsidRPr="006B41C5">
              <w:rPr>
                <w:sz w:val="22"/>
                <w:szCs w:val="22"/>
                <w:lang w:val="uk-UA"/>
              </w:rPr>
              <w:t>,000</w:t>
            </w:r>
          </w:p>
        </w:tc>
        <w:tc>
          <w:tcPr>
            <w:tcW w:w="1134" w:type="dxa"/>
            <w:gridSpan w:val="4"/>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8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rPr>
            </w:pPr>
            <w:r w:rsidRPr="006B41C5">
              <w:rPr>
                <w:sz w:val="22"/>
                <w:szCs w:val="22"/>
              </w:rPr>
              <w:t>Відділ освіти</w:t>
            </w:r>
            <w:r w:rsidRPr="006B41C5">
              <w:rPr>
                <w:sz w:val="22"/>
                <w:szCs w:val="22"/>
                <w:lang w:val="uk-UA"/>
              </w:rPr>
              <w:t xml:space="preserve"> Переяславської </w:t>
            </w:r>
            <w:r w:rsidRPr="006B41C5">
              <w:rPr>
                <w:sz w:val="22"/>
                <w:szCs w:val="22"/>
                <w:lang w:val="uk-UA"/>
              </w:rPr>
              <w:lastRenderedPageBreak/>
              <w:t>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right="96"/>
              <w:rPr>
                <w:sz w:val="22"/>
                <w:szCs w:val="22"/>
              </w:rPr>
            </w:pPr>
            <w:r w:rsidRPr="006B41C5">
              <w:rPr>
                <w:sz w:val="22"/>
                <w:szCs w:val="22"/>
              </w:rPr>
              <w:lastRenderedPageBreak/>
              <w:t>Проведено всеукраїнські олімпіади (у тому числі й Інтернет-</w:t>
            </w:r>
            <w:r w:rsidRPr="006B41C5">
              <w:rPr>
                <w:sz w:val="22"/>
                <w:szCs w:val="22"/>
              </w:rPr>
              <w:lastRenderedPageBreak/>
              <w:t xml:space="preserve">олімпіади), </w:t>
            </w:r>
            <w:r w:rsidRPr="006B41C5">
              <w:rPr>
                <w:rFonts w:ascii="TimesNewRomanPS-BoldMT" w:hAnsi="TimesNewRomanPS-BoldMT"/>
                <w:sz w:val="22"/>
                <w:szCs w:val="22"/>
              </w:rPr>
              <w:t>турніри, конкурси-захисти науково-дослідницьких робіт учнів – членів Малої академії наук України</w:t>
            </w:r>
          </w:p>
        </w:tc>
      </w:tr>
      <w:tr w:rsidR="006B41C5" w:rsidRPr="006B41C5" w:rsidTr="00B85179">
        <w:trPr>
          <w:trHeight w:val="315"/>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r w:rsidRPr="006B41C5">
              <w:rPr>
                <w:sz w:val="22"/>
                <w:szCs w:val="22"/>
                <w:lang w:val="uk-UA" w:eastAsia="uk-UA"/>
              </w:rPr>
              <w:lastRenderedPageBreak/>
              <w:t>15.</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rPr>
            </w:pPr>
            <w:r w:rsidRPr="006B41C5">
              <w:rPr>
                <w:sz w:val="22"/>
                <w:szCs w:val="22"/>
              </w:rPr>
              <w:t>Виявлення  та підтримка обдарованої молоді,  створення умов для її розвитку</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Проведення міських змагань, спортивно-масових та оздоровчих заходів (чемпіонати, турніри, фестивалі, спартакіади, спортивні ігри) серед учнів  закладів освіти та вихованців ДЮСШ</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20</w:t>
            </w:r>
            <w:r w:rsidRPr="006B41C5">
              <w:rPr>
                <w:sz w:val="22"/>
                <w:szCs w:val="22"/>
                <w:lang w:val="uk-UA"/>
              </w:rPr>
              <w:t>,000</w:t>
            </w:r>
          </w:p>
        </w:tc>
        <w:tc>
          <w:tcPr>
            <w:tcW w:w="12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20</w:t>
            </w:r>
            <w:r w:rsidRPr="006B41C5">
              <w:rPr>
                <w:sz w:val="22"/>
                <w:szCs w:val="22"/>
                <w:lang w:val="uk-UA"/>
              </w:rPr>
              <w:t>,000</w:t>
            </w:r>
          </w:p>
        </w:tc>
        <w:tc>
          <w:tcPr>
            <w:tcW w:w="1134" w:type="dxa"/>
            <w:gridSpan w:val="4"/>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8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rPr>
            </w:pPr>
            <w:r w:rsidRPr="006B41C5">
              <w:rPr>
                <w:sz w:val="22"/>
                <w:szCs w:val="22"/>
              </w:rPr>
              <w:t>Відділ освіти</w:t>
            </w:r>
            <w:r w:rsidRPr="006B41C5">
              <w:rPr>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left="-75" w:right="-60"/>
              <w:rPr>
                <w:sz w:val="22"/>
                <w:szCs w:val="22"/>
              </w:rPr>
            </w:pPr>
            <w:r w:rsidRPr="006B41C5">
              <w:rPr>
                <w:rFonts w:ascii="TimesNewRomanPS-BoldMT" w:hAnsi="TimesNewRomanPS-BoldMT"/>
                <w:sz w:val="22"/>
                <w:szCs w:val="22"/>
              </w:rPr>
              <w:t>Відбір учнів для участі у  спортивних  змаганнях обласного, всеукраїнсь-кого та міжнародного рівня</w:t>
            </w:r>
          </w:p>
        </w:tc>
      </w:tr>
      <w:tr w:rsidR="006B41C5" w:rsidRPr="006B41C5" w:rsidTr="00B85179">
        <w:trPr>
          <w:trHeight w:val="315"/>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sz w:val="22"/>
                <w:szCs w:val="22"/>
                <w:lang w:val="uk-UA" w:eastAsia="uk-UA"/>
              </w:rPr>
            </w:pPr>
            <w:r w:rsidRPr="006B41C5">
              <w:rPr>
                <w:sz w:val="22"/>
                <w:szCs w:val="22"/>
                <w:lang w:val="uk-UA" w:eastAsia="uk-UA"/>
              </w:rPr>
              <w:t>16.</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rPr>
            </w:pPr>
            <w:r w:rsidRPr="006B41C5">
              <w:rPr>
                <w:sz w:val="22"/>
                <w:szCs w:val="22"/>
              </w:rPr>
              <w:t>Виявлення  та підтримка обдарованої молоді,  створення умов для її розвитку</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Виплата стипендії Переяславської міської ради обдарованим дітям за заслуг в галузі освіти та фізичної культури</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200,000</w:t>
            </w:r>
          </w:p>
        </w:tc>
        <w:tc>
          <w:tcPr>
            <w:tcW w:w="12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200,000</w:t>
            </w:r>
          </w:p>
        </w:tc>
        <w:tc>
          <w:tcPr>
            <w:tcW w:w="1134" w:type="dxa"/>
            <w:gridSpan w:val="4"/>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8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rPr>
            </w:pPr>
            <w:r w:rsidRPr="006B41C5">
              <w:rPr>
                <w:sz w:val="22"/>
                <w:szCs w:val="22"/>
                <w:lang w:val="uk-UA"/>
              </w:rPr>
              <w:t>Відділ освіти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shd w:val="clear" w:color="auto" w:fill="FFFFFF"/>
              </w:rPr>
              <w:t>Стимулюван-ня дітей, молоді, на досягнення високих результатів у навчанні, фізичній культурі та спорті, творчих здобутків у науково-дослідницькій діяльності, та мистецтві тощо</w:t>
            </w:r>
          </w:p>
        </w:tc>
      </w:tr>
      <w:tr w:rsidR="006B41C5" w:rsidRPr="006B41C5" w:rsidTr="00B85179">
        <w:trPr>
          <w:trHeight w:val="315"/>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r w:rsidRPr="006B41C5">
              <w:rPr>
                <w:sz w:val="22"/>
                <w:szCs w:val="22"/>
                <w:lang w:val="uk-UA" w:eastAsia="uk-UA"/>
              </w:rPr>
              <w:t>17.</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rPr>
            </w:pPr>
            <w:r w:rsidRPr="006B41C5">
              <w:rPr>
                <w:sz w:val="22"/>
                <w:szCs w:val="22"/>
              </w:rPr>
              <w:t>Виявлення  та підтримка обдарованої молоді,  створення умов для її розвитку</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Зміцнення навчальної та матеріально-технічної бази закладів позашкільної освіти, придбання обладнання</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100</w:t>
            </w:r>
            <w:r w:rsidRPr="006B41C5">
              <w:rPr>
                <w:sz w:val="22"/>
                <w:szCs w:val="22"/>
                <w:lang w:val="uk-UA"/>
              </w:rPr>
              <w:t>,00</w:t>
            </w:r>
          </w:p>
        </w:tc>
        <w:tc>
          <w:tcPr>
            <w:tcW w:w="12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100</w:t>
            </w:r>
            <w:r w:rsidRPr="006B41C5">
              <w:rPr>
                <w:sz w:val="22"/>
                <w:szCs w:val="22"/>
                <w:lang w:val="uk-UA"/>
              </w:rPr>
              <w:t>,000</w:t>
            </w:r>
          </w:p>
        </w:tc>
        <w:tc>
          <w:tcPr>
            <w:tcW w:w="1134" w:type="dxa"/>
            <w:gridSpan w:val="4"/>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8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rPr>
            </w:pPr>
            <w:r w:rsidRPr="006B41C5">
              <w:rPr>
                <w:sz w:val="22"/>
                <w:szCs w:val="22"/>
              </w:rPr>
              <w:t>Відділ освіти</w:t>
            </w:r>
            <w:r w:rsidRPr="006B41C5">
              <w:rPr>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right="-60"/>
              <w:rPr>
                <w:sz w:val="22"/>
                <w:szCs w:val="22"/>
              </w:rPr>
            </w:pPr>
            <w:r w:rsidRPr="006B41C5">
              <w:rPr>
                <w:rFonts w:ascii="TimesNewRomanPS-BoldMT" w:hAnsi="TimesNewRomanPS-BoldMT"/>
                <w:sz w:val="22"/>
                <w:szCs w:val="22"/>
              </w:rPr>
              <w:t xml:space="preserve">Покращено </w:t>
            </w:r>
            <w:r w:rsidRPr="006B41C5">
              <w:rPr>
                <w:sz w:val="22"/>
                <w:szCs w:val="22"/>
              </w:rPr>
              <w:t>навчальну та матеріально-технічну базу закладів позашкільної освіти,</w:t>
            </w:r>
            <w:r w:rsidRPr="006B41C5">
              <w:rPr>
                <w:rFonts w:ascii="Calibri" w:hAnsi="Calibri" w:cs="Calibri"/>
                <w:sz w:val="22"/>
                <w:szCs w:val="22"/>
              </w:rPr>
              <w:t> </w:t>
            </w:r>
            <w:r w:rsidRPr="006B41C5">
              <w:rPr>
                <w:sz w:val="22"/>
                <w:szCs w:val="22"/>
              </w:rPr>
              <w:t xml:space="preserve">забезпечення позашкільних навчальних закладів комп’ютер-ною технікою  </w:t>
            </w:r>
          </w:p>
        </w:tc>
      </w:tr>
      <w:tr w:rsidR="006B41C5" w:rsidRPr="006B41C5" w:rsidTr="00B85179">
        <w:trPr>
          <w:trHeight w:val="315"/>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r w:rsidRPr="006B41C5">
              <w:rPr>
                <w:sz w:val="22"/>
                <w:szCs w:val="22"/>
                <w:lang w:val="uk-UA" w:eastAsia="uk-UA"/>
              </w:rPr>
              <w:lastRenderedPageBreak/>
              <w:t>18.</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Створення умов для організаційно-педагогічної роботи</w:t>
            </w:r>
          </w:p>
          <w:p w:rsidR="00D57754" w:rsidRPr="006B41C5" w:rsidRDefault="00D57754" w:rsidP="00D57754">
            <w:pPr>
              <w:pStyle w:val="aff7"/>
              <w:spacing w:before="0" w:beforeAutospacing="0" w:after="0" w:afterAutospacing="0"/>
              <w:rPr>
                <w:sz w:val="22"/>
                <w:szCs w:val="22"/>
              </w:rPr>
            </w:pPr>
            <w:r w:rsidRPr="006B41C5">
              <w:rPr>
                <w:sz w:val="22"/>
                <w:szCs w:val="22"/>
              </w:rPr>
              <w:t> </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Здійснення медичних оглядів працівників закладів освіти</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5</w:t>
            </w:r>
            <w:r w:rsidRPr="006B41C5">
              <w:rPr>
                <w:sz w:val="22"/>
                <w:szCs w:val="22"/>
              </w:rPr>
              <w:t>00</w:t>
            </w:r>
            <w:r w:rsidRPr="006B41C5">
              <w:rPr>
                <w:sz w:val="22"/>
                <w:szCs w:val="22"/>
                <w:lang w:val="uk-UA"/>
              </w:rPr>
              <w:t>,000</w:t>
            </w:r>
          </w:p>
        </w:tc>
        <w:tc>
          <w:tcPr>
            <w:tcW w:w="12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5</w:t>
            </w:r>
            <w:r w:rsidRPr="006B41C5">
              <w:rPr>
                <w:sz w:val="22"/>
                <w:szCs w:val="22"/>
              </w:rPr>
              <w:t>00</w:t>
            </w:r>
            <w:r w:rsidRPr="006B41C5">
              <w:rPr>
                <w:sz w:val="22"/>
                <w:szCs w:val="22"/>
                <w:lang w:val="uk-UA"/>
              </w:rPr>
              <w:t>,000</w:t>
            </w:r>
          </w:p>
        </w:tc>
        <w:tc>
          <w:tcPr>
            <w:tcW w:w="1134" w:type="dxa"/>
            <w:gridSpan w:val="4"/>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8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освіти</w:t>
            </w:r>
            <w:r w:rsidRPr="006B41C5">
              <w:rPr>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right="-60"/>
              <w:rPr>
                <w:sz w:val="22"/>
                <w:szCs w:val="22"/>
              </w:rPr>
            </w:pPr>
            <w:r w:rsidRPr="006B41C5">
              <w:rPr>
                <w:rFonts w:ascii="TimesNewRomanPS-BoldMT" w:hAnsi="TimesNewRomanPS-BoldMT"/>
                <w:sz w:val="22"/>
                <w:szCs w:val="22"/>
              </w:rPr>
              <w:t>Забезпечено умови для педагогічної роботи</w:t>
            </w:r>
          </w:p>
        </w:tc>
      </w:tr>
      <w:tr w:rsidR="006B41C5" w:rsidRPr="006B41C5" w:rsidTr="00B85179">
        <w:trPr>
          <w:trHeight w:val="315"/>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r w:rsidRPr="006B41C5">
              <w:rPr>
                <w:sz w:val="22"/>
                <w:szCs w:val="22"/>
                <w:lang w:val="uk-UA" w:eastAsia="uk-UA"/>
              </w:rPr>
              <w:t>19.</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ind w:right="96"/>
              <w:rPr>
                <w:sz w:val="22"/>
                <w:szCs w:val="22"/>
              </w:rPr>
            </w:pPr>
            <w:r w:rsidRPr="006B41C5">
              <w:rPr>
                <w:sz w:val="22"/>
                <w:szCs w:val="22"/>
              </w:rPr>
              <w:t>Модернізація матеріально-технічного забезпечення закладів</w:t>
            </w:r>
          </w:p>
          <w:p w:rsidR="00D57754" w:rsidRPr="006B41C5" w:rsidRDefault="00D57754" w:rsidP="00D57754">
            <w:pPr>
              <w:pStyle w:val="aff7"/>
              <w:spacing w:before="0" w:beforeAutospacing="0" w:after="0" w:afterAutospacing="0"/>
              <w:ind w:right="96"/>
              <w:rPr>
                <w:sz w:val="22"/>
                <w:szCs w:val="22"/>
              </w:rPr>
            </w:pPr>
            <w:r w:rsidRPr="006B41C5">
              <w:rPr>
                <w:sz w:val="22"/>
                <w:szCs w:val="22"/>
              </w:rPr>
              <w:t> </w:t>
            </w:r>
          </w:p>
          <w:p w:rsidR="00D57754" w:rsidRPr="006B41C5" w:rsidRDefault="00D57754" w:rsidP="00D57754">
            <w:pPr>
              <w:pStyle w:val="aff7"/>
              <w:spacing w:before="0" w:beforeAutospacing="0" w:after="0" w:afterAutospacing="0"/>
              <w:ind w:right="96"/>
              <w:rPr>
                <w:sz w:val="22"/>
                <w:szCs w:val="22"/>
              </w:rPr>
            </w:pPr>
            <w:r w:rsidRPr="006B41C5">
              <w:rPr>
                <w:sz w:val="22"/>
                <w:szCs w:val="22"/>
              </w:rPr>
              <w:t> </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right="96"/>
              <w:rPr>
                <w:sz w:val="22"/>
                <w:szCs w:val="22"/>
                <w:lang w:val="uk-UA"/>
              </w:rPr>
            </w:pPr>
            <w:r w:rsidRPr="006B41C5">
              <w:rPr>
                <w:rFonts w:ascii="TimesNewRomanPS-BoldMT" w:hAnsi="TimesNewRomanPS-BoldMT"/>
                <w:sz w:val="22"/>
                <w:szCs w:val="22"/>
              </w:rPr>
              <w:t xml:space="preserve">Придбання комп’ютерної, мультимедійної, оргтехніки та </w:t>
            </w:r>
            <w:r w:rsidRPr="006B41C5">
              <w:rPr>
                <w:rFonts w:ascii="TimesNewRomanPS-BoldMT" w:hAnsi="TimesNewRomanPS-BoldMT"/>
                <w:sz w:val="22"/>
                <w:szCs w:val="22"/>
                <w:lang w:val="uk-UA"/>
              </w:rPr>
              <w:t>п</w:t>
            </w:r>
            <w:r w:rsidRPr="006B41C5">
              <w:rPr>
                <w:rFonts w:ascii="TimesNewRomanPS-BoldMT" w:hAnsi="TimesNewRomanPS-BoldMT"/>
                <w:sz w:val="22"/>
                <w:szCs w:val="22"/>
              </w:rPr>
              <w:t>рограм</w:t>
            </w:r>
            <w:r w:rsidRPr="006B41C5">
              <w:rPr>
                <w:rFonts w:ascii="TimesNewRomanPS-BoldMT" w:hAnsi="TimesNewRomanPS-BoldMT"/>
                <w:sz w:val="22"/>
                <w:szCs w:val="22"/>
                <w:lang w:val="uk-UA"/>
              </w:rPr>
              <w:t xml:space="preserve">ного </w:t>
            </w:r>
            <w:r w:rsidRPr="006B41C5">
              <w:rPr>
                <w:rFonts w:ascii="TimesNewRomanPS-BoldMT" w:hAnsi="TimesNewRomanPS-BoldMT"/>
                <w:sz w:val="22"/>
                <w:szCs w:val="22"/>
              </w:rPr>
              <w:t>забезпечення; інтерактивних дошок, проекторів для  закладів освіти</w:t>
            </w:r>
            <w:r w:rsidRPr="006B41C5">
              <w:rPr>
                <w:rFonts w:ascii="TimesNewRomanPS-BoldMT" w:hAnsi="TimesNewRomanPS-BoldMT"/>
                <w:sz w:val="22"/>
                <w:szCs w:val="22"/>
                <w:lang w:val="uk-UA"/>
              </w:rPr>
              <w:t xml:space="preserve"> громади</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500</w:t>
            </w:r>
            <w:r w:rsidRPr="006B41C5">
              <w:rPr>
                <w:sz w:val="22"/>
                <w:szCs w:val="22"/>
                <w:lang w:val="uk-UA"/>
              </w:rPr>
              <w:t>,000</w:t>
            </w:r>
          </w:p>
        </w:tc>
        <w:tc>
          <w:tcPr>
            <w:tcW w:w="12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500</w:t>
            </w:r>
            <w:r w:rsidRPr="006B41C5">
              <w:rPr>
                <w:sz w:val="22"/>
                <w:szCs w:val="22"/>
                <w:lang w:val="uk-UA"/>
              </w:rPr>
              <w:t>,000</w:t>
            </w:r>
          </w:p>
        </w:tc>
        <w:tc>
          <w:tcPr>
            <w:tcW w:w="1134" w:type="dxa"/>
            <w:gridSpan w:val="4"/>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8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освіти</w:t>
            </w:r>
            <w:r w:rsidRPr="006B41C5">
              <w:rPr>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right="-60"/>
              <w:rPr>
                <w:sz w:val="22"/>
                <w:szCs w:val="22"/>
              </w:rPr>
            </w:pPr>
            <w:r w:rsidRPr="006B41C5">
              <w:rPr>
                <w:rFonts w:ascii="TimesNewRomanPS-BoldMT" w:hAnsi="TimesNewRomanPS-BoldMT"/>
                <w:sz w:val="22"/>
                <w:szCs w:val="22"/>
              </w:rPr>
              <w:t xml:space="preserve">Закуплено  комп’ютерну, мультимедійну, оргтехніку та програмне забезпечення; інтерактивні дошки, проектори закладів різних типів комунальної власності  </w:t>
            </w:r>
          </w:p>
        </w:tc>
      </w:tr>
      <w:tr w:rsidR="006B41C5" w:rsidRPr="006B41C5" w:rsidTr="00B85179">
        <w:trPr>
          <w:trHeight w:val="315"/>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r w:rsidRPr="006B41C5">
              <w:rPr>
                <w:sz w:val="22"/>
                <w:szCs w:val="22"/>
                <w:lang w:val="uk-UA" w:eastAsia="uk-UA"/>
              </w:rPr>
              <w:t>20.</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ind w:right="96"/>
              <w:rPr>
                <w:sz w:val="22"/>
                <w:szCs w:val="22"/>
              </w:rPr>
            </w:pPr>
            <w:r w:rsidRPr="006B41C5">
              <w:rPr>
                <w:sz w:val="22"/>
                <w:szCs w:val="22"/>
              </w:rPr>
              <w:t>Модернізація матеріально-технічного забезпечення закладів</w:t>
            </w:r>
          </w:p>
          <w:p w:rsidR="00D57754" w:rsidRPr="006B41C5" w:rsidRDefault="00D57754" w:rsidP="00D57754">
            <w:pPr>
              <w:pStyle w:val="aff7"/>
              <w:spacing w:before="0" w:beforeAutospacing="0" w:after="0" w:afterAutospacing="0"/>
              <w:ind w:right="96"/>
              <w:rPr>
                <w:sz w:val="22"/>
                <w:szCs w:val="22"/>
              </w:rPr>
            </w:pPr>
            <w:r w:rsidRPr="006B41C5">
              <w:rPr>
                <w:sz w:val="22"/>
                <w:szCs w:val="22"/>
              </w:rPr>
              <w:t> </w:t>
            </w:r>
          </w:p>
          <w:p w:rsidR="00D57754" w:rsidRPr="006B41C5" w:rsidRDefault="00D57754" w:rsidP="00D57754">
            <w:pPr>
              <w:pStyle w:val="aff7"/>
              <w:spacing w:before="0" w:beforeAutospacing="0" w:after="0" w:afterAutospacing="0"/>
              <w:ind w:right="96"/>
              <w:rPr>
                <w:sz w:val="22"/>
                <w:szCs w:val="22"/>
              </w:rPr>
            </w:pPr>
            <w:r w:rsidRPr="006B41C5">
              <w:rPr>
                <w:sz w:val="22"/>
                <w:szCs w:val="22"/>
              </w:rPr>
              <w:t> </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right="96"/>
              <w:rPr>
                <w:sz w:val="22"/>
                <w:szCs w:val="22"/>
              </w:rPr>
            </w:pPr>
            <w:r w:rsidRPr="006B41C5">
              <w:rPr>
                <w:rFonts w:ascii="TimesNewRomanPS-BoldMT" w:hAnsi="TimesNewRomanPS-BoldMT"/>
                <w:sz w:val="22"/>
                <w:szCs w:val="22"/>
              </w:rPr>
              <w:t>Оновлення шкільних меблів, придбання спортивного інвентарю, транспортних засобів, меблів та обладнання</w:t>
            </w:r>
          </w:p>
          <w:p w:rsidR="00D57754" w:rsidRPr="006B41C5" w:rsidRDefault="00D57754" w:rsidP="00D57754">
            <w:pPr>
              <w:pStyle w:val="aff7"/>
              <w:spacing w:before="0" w:beforeAutospacing="0" w:after="0" w:afterAutospacing="0"/>
              <w:ind w:right="96"/>
              <w:rPr>
                <w:sz w:val="22"/>
                <w:szCs w:val="22"/>
              </w:rPr>
            </w:pPr>
            <w:r w:rsidRPr="006B41C5">
              <w:rPr>
                <w:rFonts w:ascii="TimesNewRomanPS-BoldMT" w:hAnsi="TimesNewRomanPS-BoldMT"/>
                <w:sz w:val="22"/>
                <w:szCs w:val="22"/>
              </w:rPr>
              <w:t xml:space="preserve">для їдалень, навчально-наочних посібників та лабораторного обладнання для  відділу освіти та закладів освіти </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1000</w:t>
            </w:r>
            <w:r w:rsidRPr="006B41C5">
              <w:rPr>
                <w:sz w:val="22"/>
                <w:szCs w:val="22"/>
                <w:lang w:val="uk-UA"/>
              </w:rPr>
              <w:t>,000</w:t>
            </w:r>
          </w:p>
        </w:tc>
        <w:tc>
          <w:tcPr>
            <w:tcW w:w="12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1000</w:t>
            </w:r>
            <w:r w:rsidRPr="006B41C5">
              <w:rPr>
                <w:sz w:val="22"/>
                <w:szCs w:val="22"/>
                <w:lang w:val="uk-UA"/>
              </w:rPr>
              <w:t>,000</w:t>
            </w:r>
          </w:p>
        </w:tc>
        <w:tc>
          <w:tcPr>
            <w:tcW w:w="1134" w:type="dxa"/>
            <w:gridSpan w:val="4"/>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8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освіти</w:t>
            </w:r>
            <w:r w:rsidRPr="006B41C5">
              <w:rPr>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right="96"/>
              <w:rPr>
                <w:sz w:val="22"/>
                <w:szCs w:val="22"/>
              </w:rPr>
            </w:pPr>
            <w:r w:rsidRPr="006B41C5">
              <w:rPr>
                <w:rFonts w:ascii="TimesNewRomanPS-BoldMT" w:hAnsi="TimesNewRomanPS-BoldMT"/>
                <w:sz w:val="22"/>
                <w:szCs w:val="22"/>
              </w:rPr>
              <w:t xml:space="preserve">Оновлено шкільні меблі, придбано спортивний інвентар, меблі та обладнаннядля їдалень, навчально-наочні посібники та лабораторне обладнання для закладів освіти всіх типів комунальної форми власності </w:t>
            </w:r>
          </w:p>
        </w:tc>
      </w:tr>
      <w:tr w:rsidR="006B41C5" w:rsidRPr="006B41C5" w:rsidTr="00B85179">
        <w:trPr>
          <w:trHeight w:val="315"/>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r w:rsidRPr="006B41C5">
              <w:rPr>
                <w:sz w:val="22"/>
                <w:szCs w:val="22"/>
                <w:lang w:val="uk-UA" w:eastAsia="uk-UA"/>
              </w:rPr>
              <w:t>21.</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ind w:right="96"/>
              <w:rPr>
                <w:sz w:val="22"/>
                <w:szCs w:val="22"/>
              </w:rPr>
            </w:pPr>
            <w:r w:rsidRPr="006B41C5">
              <w:rPr>
                <w:sz w:val="22"/>
                <w:szCs w:val="22"/>
              </w:rPr>
              <w:t>Модернізація матеріально-технічного забезпечення закладів</w:t>
            </w:r>
          </w:p>
          <w:p w:rsidR="00D57754" w:rsidRPr="006B41C5" w:rsidRDefault="00D57754" w:rsidP="00D57754">
            <w:pPr>
              <w:pStyle w:val="aff7"/>
              <w:spacing w:before="0" w:beforeAutospacing="0" w:after="0" w:afterAutospacing="0"/>
              <w:ind w:right="96"/>
              <w:rPr>
                <w:sz w:val="22"/>
                <w:szCs w:val="22"/>
              </w:rPr>
            </w:pPr>
            <w:r w:rsidRPr="006B41C5">
              <w:rPr>
                <w:sz w:val="22"/>
                <w:szCs w:val="22"/>
              </w:rPr>
              <w:t> </w:t>
            </w:r>
          </w:p>
          <w:p w:rsidR="00D57754" w:rsidRPr="006B41C5" w:rsidRDefault="00D57754" w:rsidP="00D57754">
            <w:pPr>
              <w:pStyle w:val="aff7"/>
              <w:spacing w:before="0" w:beforeAutospacing="0" w:after="0" w:afterAutospacing="0"/>
              <w:ind w:right="96"/>
              <w:rPr>
                <w:sz w:val="22"/>
                <w:szCs w:val="22"/>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right="96"/>
              <w:rPr>
                <w:sz w:val="22"/>
                <w:szCs w:val="22"/>
              </w:rPr>
            </w:pPr>
            <w:r w:rsidRPr="006B41C5">
              <w:rPr>
                <w:rFonts w:ascii="TimesNewRomanPS-BoldMT" w:hAnsi="TimesNewRomanPS-BoldMT"/>
                <w:sz w:val="22"/>
                <w:szCs w:val="22"/>
              </w:rPr>
              <w:t>Здійснення ремонту та оновлення комп’ютерної техніки</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50</w:t>
            </w:r>
            <w:r w:rsidRPr="006B41C5">
              <w:rPr>
                <w:sz w:val="22"/>
                <w:szCs w:val="22"/>
                <w:lang w:val="uk-UA"/>
              </w:rPr>
              <w:t>,000</w:t>
            </w:r>
          </w:p>
        </w:tc>
        <w:tc>
          <w:tcPr>
            <w:tcW w:w="12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50</w:t>
            </w:r>
            <w:r w:rsidRPr="006B41C5">
              <w:rPr>
                <w:sz w:val="22"/>
                <w:szCs w:val="22"/>
                <w:lang w:val="uk-UA"/>
              </w:rPr>
              <w:t>,000</w:t>
            </w:r>
          </w:p>
        </w:tc>
        <w:tc>
          <w:tcPr>
            <w:tcW w:w="1134" w:type="dxa"/>
            <w:gridSpan w:val="4"/>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8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освіти</w:t>
            </w:r>
            <w:r w:rsidRPr="006B41C5">
              <w:rPr>
                <w:sz w:val="22"/>
                <w:szCs w:val="22"/>
                <w:lang w:val="uk-UA"/>
              </w:rPr>
              <w:t xml:space="preserve"> Переяславської міської </w:t>
            </w:r>
            <w:r w:rsidRPr="006B41C5">
              <w:rPr>
                <w:sz w:val="22"/>
                <w:szCs w:val="22"/>
                <w:lang w:val="uk-UA"/>
              </w:rPr>
              <w:lastRenderedPageBreak/>
              <w:t>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left="-99" w:right="-113"/>
              <w:rPr>
                <w:sz w:val="22"/>
                <w:szCs w:val="22"/>
              </w:rPr>
            </w:pPr>
            <w:r w:rsidRPr="006B41C5">
              <w:rPr>
                <w:rFonts w:ascii="TimesNewRomanPS-BoldMT" w:hAnsi="TimesNewRomanPS-BoldMT"/>
                <w:sz w:val="22"/>
                <w:szCs w:val="22"/>
              </w:rPr>
              <w:lastRenderedPageBreak/>
              <w:t>Проведено  ремонт комп’ютерної техніки</w:t>
            </w:r>
          </w:p>
        </w:tc>
      </w:tr>
      <w:tr w:rsidR="006B41C5" w:rsidRPr="006B41C5" w:rsidTr="00B85179">
        <w:trPr>
          <w:trHeight w:val="315"/>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r w:rsidRPr="006B41C5">
              <w:rPr>
                <w:sz w:val="22"/>
                <w:szCs w:val="22"/>
                <w:lang w:val="uk-UA" w:eastAsia="uk-UA"/>
              </w:rPr>
              <w:lastRenderedPageBreak/>
              <w:t>22.</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ind w:right="96"/>
              <w:rPr>
                <w:sz w:val="22"/>
                <w:szCs w:val="22"/>
              </w:rPr>
            </w:pPr>
            <w:r w:rsidRPr="006B41C5">
              <w:rPr>
                <w:sz w:val="22"/>
                <w:szCs w:val="22"/>
              </w:rPr>
              <w:t>Модернізація матеріально-технічного забезпечення закладів</w:t>
            </w:r>
          </w:p>
          <w:p w:rsidR="00D57754" w:rsidRPr="006B41C5" w:rsidRDefault="00D57754" w:rsidP="00D57754">
            <w:pPr>
              <w:pStyle w:val="aff7"/>
              <w:spacing w:before="0" w:beforeAutospacing="0" w:after="0" w:afterAutospacing="0"/>
              <w:ind w:right="96"/>
              <w:rPr>
                <w:sz w:val="22"/>
                <w:szCs w:val="22"/>
              </w:rPr>
            </w:pPr>
            <w:r w:rsidRPr="006B41C5">
              <w:rPr>
                <w:sz w:val="22"/>
                <w:szCs w:val="22"/>
              </w:rPr>
              <w:t> </w:t>
            </w:r>
          </w:p>
          <w:p w:rsidR="00D57754" w:rsidRPr="006B41C5" w:rsidRDefault="00D57754" w:rsidP="00D57754">
            <w:pPr>
              <w:pStyle w:val="aff7"/>
              <w:spacing w:before="0" w:beforeAutospacing="0" w:after="0" w:afterAutospacing="0"/>
              <w:ind w:right="96"/>
              <w:rPr>
                <w:sz w:val="22"/>
                <w:szCs w:val="22"/>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right="96"/>
              <w:rPr>
                <w:sz w:val="22"/>
                <w:szCs w:val="22"/>
              </w:rPr>
            </w:pPr>
            <w:r w:rsidRPr="006B41C5">
              <w:rPr>
                <w:rFonts w:ascii="TimesNewRomanPS-BoldMT" w:hAnsi="TimesNewRomanPS-BoldMT"/>
                <w:sz w:val="22"/>
                <w:szCs w:val="22"/>
              </w:rPr>
              <w:t>Залучення спонсорських коштів у розвиток  матеріально-технічної бази навчальних закладів громади</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2000</w:t>
            </w:r>
            <w:r w:rsidRPr="006B41C5">
              <w:rPr>
                <w:sz w:val="22"/>
                <w:szCs w:val="22"/>
                <w:lang w:val="uk-UA"/>
              </w:rPr>
              <w:t>,000</w:t>
            </w:r>
          </w:p>
        </w:tc>
        <w:tc>
          <w:tcPr>
            <w:tcW w:w="12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2000</w:t>
            </w:r>
            <w:r w:rsidRPr="006B41C5">
              <w:rPr>
                <w:sz w:val="22"/>
                <w:szCs w:val="22"/>
                <w:lang w:val="uk-UA"/>
              </w:rPr>
              <w:t>,000</w:t>
            </w:r>
          </w:p>
        </w:tc>
        <w:tc>
          <w:tcPr>
            <w:tcW w:w="1134" w:type="dxa"/>
            <w:gridSpan w:val="4"/>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89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Відділ освіти</w:t>
            </w:r>
            <w:r w:rsidRPr="006B41C5">
              <w:rPr>
                <w:sz w:val="22"/>
                <w:szCs w:val="22"/>
                <w:lang w:val="uk-UA"/>
              </w:rPr>
              <w:t xml:space="preserve">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right="96"/>
              <w:rPr>
                <w:sz w:val="22"/>
                <w:szCs w:val="22"/>
              </w:rPr>
            </w:pPr>
            <w:r w:rsidRPr="006B41C5">
              <w:rPr>
                <w:rFonts w:ascii="TimesNewRomanPS-BoldMT" w:hAnsi="TimesNewRomanPS-BoldMT"/>
                <w:sz w:val="22"/>
                <w:szCs w:val="22"/>
              </w:rPr>
              <w:t>Зміцнено матеріально-технічну базу навчальних закладів громади</w:t>
            </w:r>
          </w:p>
        </w:tc>
      </w:tr>
      <w:tr w:rsidR="006B41C5" w:rsidRPr="006B41C5" w:rsidTr="00B85179">
        <w:trPr>
          <w:trHeight w:val="435"/>
        </w:trPr>
        <w:tc>
          <w:tcPr>
            <w:tcW w:w="4805" w:type="dxa"/>
            <w:gridSpan w:val="4"/>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57754" w:rsidRPr="006B41C5" w:rsidRDefault="00D57754" w:rsidP="00D57754">
            <w:pPr>
              <w:rPr>
                <w:rFonts w:ascii="Calibri" w:hAnsi="Calibri" w:cs="Calibri"/>
                <w:b/>
                <w:sz w:val="22"/>
                <w:szCs w:val="22"/>
                <w:lang w:val="uk-UA" w:eastAsia="uk-UA"/>
              </w:rPr>
            </w:pPr>
          </w:p>
        </w:tc>
        <w:tc>
          <w:tcPr>
            <w:tcW w:w="1286" w:type="dxa"/>
            <w:gridSpan w:val="2"/>
            <w:tcBorders>
              <w:top w:val="nil"/>
              <w:left w:val="nil"/>
              <w:bottom w:val="single" w:sz="4" w:space="0" w:color="auto"/>
              <w:right w:val="single" w:sz="8" w:space="0" w:color="auto"/>
            </w:tcBorders>
            <w:shd w:val="clear" w:color="000000" w:fill="FFFFFF"/>
            <w:hideMark/>
          </w:tcPr>
          <w:p w:rsidR="00D57754" w:rsidRPr="006B41C5" w:rsidRDefault="00D57754" w:rsidP="00D57754">
            <w:pPr>
              <w:rPr>
                <w:b/>
                <w:sz w:val="22"/>
                <w:szCs w:val="22"/>
                <w:lang w:val="uk-UA" w:eastAsia="uk-UA"/>
              </w:rPr>
            </w:pPr>
            <w:r w:rsidRPr="006B41C5">
              <w:rPr>
                <w:b/>
                <w:sz w:val="22"/>
                <w:szCs w:val="22"/>
                <w:lang w:val="uk-UA" w:eastAsia="uk-UA"/>
              </w:rPr>
              <w:t>16930,000</w:t>
            </w:r>
          </w:p>
        </w:tc>
        <w:tc>
          <w:tcPr>
            <w:tcW w:w="1234" w:type="dxa"/>
            <w:tcBorders>
              <w:top w:val="nil"/>
              <w:left w:val="single" w:sz="8" w:space="0" w:color="auto"/>
              <w:bottom w:val="single" w:sz="4" w:space="0" w:color="auto"/>
              <w:right w:val="single" w:sz="8" w:space="0" w:color="auto"/>
            </w:tcBorders>
            <w:vAlign w:val="center"/>
            <w:hideMark/>
          </w:tcPr>
          <w:p w:rsidR="00D57754" w:rsidRPr="006B41C5" w:rsidRDefault="00B87254" w:rsidP="00D57754">
            <w:pPr>
              <w:rPr>
                <w:b/>
                <w:sz w:val="22"/>
                <w:szCs w:val="22"/>
                <w:lang w:val="uk-UA" w:eastAsia="uk-UA"/>
              </w:rPr>
            </w:pPr>
            <w:r>
              <w:rPr>
                <w:b/>
                <w:sz w:val="22"/>
                <w:szCs w:val="22"/>
                <w:lang w:val="uk-UA" w:eastAsia="uk-UA"/>
              </w:rPr>
              <w:t>12</w:t>
            </w:r>
            <w:r w:rsidR="00D57754" w:rsidRPr="006B41C5">
              <w:rPr>
                <w:b/>
                <w:sz w:val="22"/>
                <w:szCs w:val="22"/>
                <w:lang w:val="uk-UA" w:eastAsia="uk-UA"/>
              </w:rPr>
              <w:t>930,000</w:t>
            </w:r>
          </w:p>
        </w:tc>
        <w:tc>
          <w:tcPr>
            <w:tcW w:w="1134" w:type="dxa"/>
            <w:gridSpan w:val="4"/>
            <w:tcBorders>
              <w:top w:val="nil"/>
              <w:left w:val="single" w:sz="8" w:space="0" w:color="auto"/>
              <w:bottom w:val="single" w:sz="4" w:space="0" w:color="auto"/>
              <w:right w:val="single" w:sz="8" w:space="0" w:color="auto"/>
            </w:tcBorders>
            <w:noWrap/>
            <w:vAlign w:val="center"/>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892" w:type="dxa"/>
            <w:tcBorders>
              <w:top w:val="nil"/>
              <w:left w:val="single" w:sz="8" w:space="0" w:color="auto"/>
              <w:bottom w:val="single" w:sz="4" w:space="0" w:color="auto"/>
              <w:right w:val="single" w:sz="8" w:space="0" w:color="auto"/>
            </w:tcBorders>
            <w:noWrap/>
            <w:vAlign w:val="center"/>
            <w:hideMark/>
          </w:tcPr>
          <w:p w:rsidR="00D57754" w:rsidRPr="006B41C5" w:rsidRDefault="00D57754" w:rsidP="00D57754">
            <w:pPr>
              <w:jc w:val="center"/>
              <w:rPr>
                <w:b/>
                <w:bCs/>
                <w:sz w:val="22"/>
                <w:szCs w:val="22"/>
                <w:lang w:val="uk-UA" w:eastAsia="uk-UA"/>
              </w:rPr>
            </w:pPr>
            <w:r w:rsidRPr="006B41C5">
              <w:rPr>
                <w:b/>
                <w:sz w:val="22"/>
                <w:szCs w:val="22"/>
                <w:lang w:val="uk-UA" w:eastAsia="uk-UA"/>
              </w:rPr>
              <w:t>0,0</w:t>
            </w:r>
          </w:p>
        </w:tc>
        <w:tc>
          <w:tcPr>
            <w:tcW w:w="1134" w:type="dxa"/>
            <w:tcBorders>
              <w:top w:val="nil"/>
              <w:left w:val="single" w:sz="8" w:space="0" w:color="auto"/>
              <w:bottom w:val="single" w:sz="4" w:space="0" w:color="auto"/>
              <w:right w:val="single" w:sz="8" w:space="0" w:color="auto"/>
            </w:tcBorders>
            <w:noWrap/>
            <w:vAlign w:val="center"/>
            <w:hideMark/>
          </w:tcPr>
          <w:p w:rsidR="00D57754" w:rsidRPr="006B41C5" w:rsidRDefault="00D57754" w:rsidP="00D57754">
            <w:pPr>
              <w:rPr>
                <w:b/>
                <w:sz w:val="22"/>
                <w:szCs w:val="22"/>
                <w:lang w:val="uk-UA" w:eastAsia="uk-UA"/>
              </w:rPr>
            </w:pPr>
            <w:r w:rsidRPr="006B41C5">
              <w:rPr>
                <w:b/>
                <w:sz w:val="22"/>
                <w:szCs w:val="22"/>
                <w:lang w:val="uk-UA" w:eastAsia="uk-UA"/>
              </w:rPr>
              <w:t>0,0</w:t>
            </w:r>
          </w:p>
        </w:tc>
        <w:tc>
          <w:tcPr>
            <w:tcW w:w="1276" w:type="dxa"/>
            <w:tcBorders>
              <w:top w:val="nil"/>
              <w:left w:val="single" w:sz="8" w:space="0" w:color="auto"/>
              <w:bottom w:val="single" w:sz="4" w:space="0" w:color="auto"/>
              <w:right w:val="single" w:sz="8" w:space="0" w:color="auto"/>
            </w:tcBorders>
            <w:noWrap/>
            <w:vAlign w:val="center"/>
            <w:hideMark/>
          </w:tcPr>
          <w:p w:rsidR="00D57754" w:rsidRPr="006B41C5" w:rsidRDefault="00D57754" w:rsidP="00D57754">
            <w:pPr>
              <w:rPr>
                <w:b/>
                <w:sz w:val="22"/>
                <w:szCs w:val="22"/>
                <w:lang w:val="uk-UA" w:eastAsia="uk-UA"/>
              </w:rPr>
            </w:pPr>
          </w:p>
        </w:tc>
        <w:tc>
          <w:tcPr>
            <w:tcW w:w="2317" w:type="dxa"/>
            <w:gridSpan w:val="3"/>
            <w:tcBorders>
              <w:top w:val="nil"/>
              <w:left w:val="nil"/>
              <w:bottom w:val="single" w:sz="4" w:space="0" w:color="auto"/>
              <w:right w:val="single" w:sz="8" w:space="0" w:color="auto"/>
            </w:tcBorders>
            <w:shd w:val="clear" w:color="000000" w:fill="FFFFFF"/>
            <w:noWrap/>
            <w:hideMark/>
          </w:tcPr>
          <w:p w:rsidR="00D57754" w:rsidRPr="006B41C5" w:rsidRDefault="00D57754" w:rsidP="00D57754">
            <w:pPr>
              <w:rPr>
                <w:b/>
                <w:sz w:val="22"/>
                <w:szCs w:val="22"/>
                <w:lang w:val="uk-UA" w:eastAsia="uk-UA"/>
              </w:rPr>
            </w:pPr>
          </w:p>
        </w:tc>
      </w:tr>
      <w:tr w:rsidR="006B41C5" w:rsidRPr="006B41C5" w:rsidTr="00A232C8">
        <w:trPr>
          <w:trHeight w:val="52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20.</w:t>
            </w:r>
          </w:p>
        </w:tc>
        <w:tc>
          <w:tcPr>
            <w:tcW w:w="15076" w:type="dxa"/>
            <w:gridSpan w:val="16"/>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sz w:val="22"/>
                <w:szCs w:val="22"/>
                <w:lang w:val="uk-UA" w:eastAsia="uk-UA"/>
              </w:rPr>
            </w:pPr>
            <w:r w:rsidRPr="006B41C5">
              <w:rPr>
                <w:b/>
                <w:bCs/>
                <w:sz w:val="22"/>
                <w:szCs w:val="22"/>
                <w:lang w:val="uk-UA" w:eastAsia="uk-UA"/>
              </w:rPr>
              <w:t>Програма відпочинку та оздоровлення дітей Переяславської міської громади на 2025-2027 роки</w:t>
            </w:r>
          </w:p>
        </w:tc>
      </w:tr>
      <w:tr w:rsidR="006B41C5" w:rsidRPr="006B41C5" w:rsidTr="00B85179">
        <w:trPr>
          <w:trHeight w:val="1425"/>
        </w:trPr>
        <w:tc>
          <w:tcPr>
            <w:tcW w:w="1133"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Cs/>
                <w:sz w:val="22"/>
                <w:szCs w:val="22"/>
                <w:lang w:val="uk-UA" w:eastAsia="uk-UA"/>
              </w:rPr>
            </w:pPr>
            <w:r w:rsidRPr="006B41C5">
              <w:rPr>
                <w:bCs/>
                <w:sz w:val="22"/>
                <w:szCs w:val="22"/>
                <w:lang w:val="uk-UA" w:eastAsia="uk-UA"/>
              </w:rPr>
              <w:t>1.</w:t>
            </w:r>
          </w:p>
        </w:tc>
        <w:tc>
          <w:tcPr>
            <w:tcW w:w="367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Організація оздоровлення та забезпечення відпочинком дітей, які потребують особливої уваги та підтримки.  </w:t>
            </w:r>
          </w:p>
        </w:tc>
        <w:tc>
          <w:tcPr>
            <w:tcW w:w="2131" w:type="dxa"/>
            <w:gridSpan w:val="2"/>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left="-75" w:right="-77"/>
              <w:rPr>
                <w:sz w:val="22"/>
                <w:szCs w:val="22"/>
                <w:lang w:val="uk-UA"/>
              </w:rPr>
            </w:pPr>
            <w:r w:rsidRPr="006B41C5">
              <w:rPr>
                <w:sz w:val="22"/>
                <w:szCs w:val="22"/>
                <w:lang w:val="uk-UA"/>
              </w:rPr>
              <w:t>Придбання путівок для оздоровлення та відпочинку дітей , які потребують особливої соціальної уваги та підтримки, в дитячих закладах оздоровлення та відпочинку в межах України</w:t>
            </w:r>
          </w:p>
        </w:tc>
        <w:tc>
          <w:tcPr>
            <w:tcW w:w="1286" w:type="dxa"/>
            <w:gridSpan w:val="2"/>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line="254" w:lineRule="auto"/>
              <w:jc w:val="center"/>
              <w:rPr>
                <w:sz w:val="22"/>
                <w:szCs w:val="22"/>
                <w:lang w:val="uk-UA"/>
              </w:rPr>
            </w:pPr>
            <w:r w:rsidRPr="006B41C5">
              <w:rPr>
                <w:sz w:val="22"/>
                <w:szCs w:val="22"/>
              </w:rPr>
              <w:t>7</w:t>
            </w:r>
            <w:r w:rsidRPr="006B41C5">
              <w:rPr>
                <w:sz w:val="22"/>
                <w:szCs w:val="22"/>
                <w:lang w:val="uk-UA"/>
              </w:rPr>
              <w:t>19,100</w:t>
            </w:r>
          </w:p>
        </w:tc>
        <w:tc>
          <w:tcPr>
            <w:tcW w:w="1276" w:type="dxa"/>
            <w:gridSpan w:val="3"/>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7</w:t>
            </w:r>
            <w:r w:rsidRPr="006B41C5">
              <w:rPr>
                <w:sz w:val="22"/>
                <w:szCs w:val="22"/>
                <w:lang w:val="uk-UA"/>
              </w:rPr>
              <w:t>19,100</w:t>
            </w:r>
          </w:p>
        </w:tc>
        <w:tc>
          <w:tcPr>
            <w:tcW w:w="992" w:type="dxa"/>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line="254" w:lineRule="auto"/>
              <w:ind w:left="-41"/>
              <w:rPr>
                <w:sz w:val="22"/>
                <w:szCs w:val="22"/>
              </w:rPr>
            </w:pPr>
            <w:r w:rsidRPr="006B41C5">
              <w:rPr>
                <w:sz w:val="22"/>
                <w:szCs w:val="22"/>
              </w:rPr>
              <w:t>Служба у справах дітей та сімۥї Переяславської міської ради</w:t>
            </w:r>
          </w:p>
          <w:p w:rsidR="00D57754" w:rsidRPr="006B41C5" w:rsidRDefault="00D57754" w:rsidP="00D57754">
            <w:pPr>
              <w:pStyle w:val="aff7"/>
              <w:spacing w:before="0" w:beforeAutospacing="0" w:after="0" w:afterAutospacing="0"/>
              <w:rPr>
                <w:sz w:val="22"/>
                <w:szCs w:val="22"/>
              </w:rPr>
            </w:pPr>
            <w:r w:rsidRPr="006B41C5">
              <w:rPr>
                <w:sz w:val="22"/>
                <w:szCs w:val="22"/>
              </w:rPr>
              <w:t> </w:t>
            </w:r>
          </w:p>
        </w:tc>
        <w:tc>
          <w:tcPr>
            <w:tcW w:w="2317" w:type="dxa"/>
            <w:gridSpan w:val="3"/>
            <w:vMerge w:val="restart"/>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Забезпечення відпочинком або оздоровленням дітей, які потребують особливої уваги та підтримки, які проживають на території Переяславської міської територіальної громади</w:t>
            </w:r>
          </w:p>
        </w:tc>
      </w:tr>
      <w:tr w:rsidR="006B41C5" w:rsidRPr="006B41C5" w:rsidTr="00B85179">
        <w:trPr>
          <w:trHeight w:val="300"/>
        </w:trPr>
        <w:tc>
          <w:tcPr>
            <w:tcW w:w="1133"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b/>
                <w:bCs/>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76"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b/>
                <w:bCs/>
                <w:sz w:val="22"/>
                <w:szCs w:val="22"/>
                <w:lang w:val="uk-UA" w:eastAsia="uk-UA"/>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r>
      <w:tr w:rsidR="006B41C5" w:rsidRPr="006B41C5" w:rsidTr="00B85179">
        <w:trPr>
          <w:trHeight w:val="300"/>
        </w:trPr>
        <w:tc>
          <w:tcPr>
            <w:tcW w:w="1133"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b/>
                <w:bCs/>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76"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b/>
                <w:bCs/>
                <w:sz w:val="22"/>
                <w:szCs w:val="22"/>
                <w:lang w:val="uk-UA" w:eastAsia="uk-UA"/>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r>
      <w:tr w:rsidR="006B41C5" w:rsidRPr="006B41C5" w:rsidTr="00B85179">
        <w:trPr>
          <w:trHeight w:val="300"/>
        </w:trPr>
        <w:tc>
          <w:tcPr>
            <w:tcW w:w="1133"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b/>
                <w:bCs/>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76"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b/>
                <w:bCs/>
                <w:sz w:val="22"/>
                <w:szCs w:val="22"/>
                <w:lang w:val="uk-UA" w:eastAsia="uk-UA"/>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r>
      <w:tr w:rsidR="006B41C5" w:rsidRPr="006B41C5" w:rsidTr="00B85179">
        <w:trPr>
          <w:trHeight w:val="300"/>
        </w:trPr>
        <w:tc>
          <w:tcPr>
            <w:tcW w:w="1133"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b/>
                <w:bCs/>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76"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b/>
                <w:bCs/>
                <w:sz w:val="22"/>
                <w:szCs w:val="22"/>
                <w:lang w:val="uk-UA" w:eastAsia="uk-UA"/>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r>
      <w:tr w:rsidR="006B41C5" w:rsidRPr="006B41C5" w:rsidTr="00B85179">
        <w:trPr>
          <w:trHeight w:val="300"/>
        </w:trPr>
        <w:tc>
          <w:tcPr>
            <w:tcW w:w="1133"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b/>
                <w:bCs/>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76"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b/>
                <w:bCs/>
                <w:sz w:val="22"/>
                <w:szCs w:val="22"/>
                <w:lang w:val="uk-UA" w:eastAsia="uk-UA"/>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r>
      <w:tr w:rsidR="006B41C5" w:rsidRPr="006B41C5" w:rsidTr="00B85179">
        <w:trPr>
          <w:trHeight w:val="315"/>
        </w:trPr>
        <w:tc>
          <w:tcPr>
            <w:tcW w:w="1133"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b/>
                <w:bCs/>
                <w:sz w:val="22"/>
                <w:szCs w:val="22"/>
                <w:lang w:val="uk-UA" w:eastAsia="uk-UA"/>
              </w:rPr>
            </w:pPr>
          </w:p>
        </w:tc>
        <w:tc>
          <w:tcPr>
            <w:tcW w:w="3672"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2131" w:type="dxa"/>
            <w:gridSpan w:val="2"/>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286" w:type="dxa"/>
            <w:gridSpan w:val="2"/>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276"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b/>
                <w:bCs/>
                <w:sz w:val="22"/>
                <w:szCs w:val="22"/>
                <w:lang w:val="uk-UA" w:eastAsia="uk-UA"/>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c>
          <w:tcPr>
            <w:tcW w:w="1276" w:type="dxa"/>
            <w:vMerge/>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vMerge/>
            <w:tcBorders>
              <w:top w:val="single" w:sz="4" w:space="0" w:color="auto"/>
              <w:left w:val="single" w:sz="4" w:space="0" w:color="auto"/>
              <w:bottom w:val="single" w:sz="4" w:space="0" w:color="auto"/>
              <w:right w:val="single" w:sz="4" w:space="0" w:color="auto"/>
            </w:tcBorders>
            <w:vAlign w:val="center"/>
            <w:hideMark/>
          </w:tcPr>
          <w:p w:rsidR="00D57754" w:rsidRPr="006B41C5" w:rsidRDefault="00D57754" w:rsidP="00D57754">
            <w:pPr>
              <w:rPr>
                <w:sz w:val="22"/>
                <w:szCs w:val="22"/>
                <w:lang w:val="uk-UA" w:eastAsia="uk-UA"/>
              </w:rPr>
            </w:pPr>
          </w:p>
        </w:tc>
      </w:tr>
      <w:tr w:rsidR="006B41C5" w:rsidRPr="006B41C5" w:rsidTr="00B85179">
        <w:trPr>
          <w:trHeight w:val="555"/>
        </w:trPr>
        <w:tc>
          <w:tcPr>
            <w:tcW w:w="1133" w:type="dxa"/>
            <w:gridSpan w:val="3"/>
            <w:tcBorders>
              <w:top w:val="single" w:sz="4" w:space="0" w:color="auto"/>
              <w:left w:val="single" w:sz="4" w:space="0" w:color="auto"/>
              <w:bottom w:val="nil"/>
              <w:right w:val="single" w:sz="4" w:space="0" w:color="auto"/>
            </w:tcBorders>
            <w:shd w:val="clear" w:color="000000" w:fill="FFFFFF"/>
            <w:noWrap/>
            <w:hideMark/>
          </w:tcPr>
          <w:p w:rsidR="00D57754" w:rsidRPr="006B41C5" w:rsidRDefault="00D57754" w:rsidP="00D57754">
            <w:pPr>
              <w:jc w:val="right"/>
              <w:rPr>
                <w:b/>
                <w:bCs/>
                <w:sz w:val="22"/>
                <w:szCs w:val="22"/>
                <w:lang w:val="uk-UA" w:eastAsia="uk-UA"/>
              </w:rPr>
            </w:pPr>
            <w:r w:rsidRPr="006B41C5">
              <w:rPr>
                <w:b/>
                <w:bCs/>
                <w:sz w:val="22"/>
                <w:szCs w:val="22"/>
                <w:lang w:val="uk-UA" w:eastAsia="uk-UA"/>
              </w:rPr>
              <w:t>2.</w:t>
            </w:r>
          </w:p>
        </w:tc>
        <w:tc>
          <w:tcPr>
            <w:tcW w:w="3672" w:type="dxa"/>
            <w:tcBorders>
              <w:top w:val="single" w:sz="4" w:space="0" w:color="auto"/>
              <w:left w:val="single" w:sz="4" w:space="0" w:color="auto"/>
              <w:bottom w:val="nil"/>
              <w:right w:val="single" w:sz="4" w:space="0" w:color="auto"/>
            </w:tcBorders>
            <w:shd w:val="clear" w:color="000000" w:fill="FFFFFF"/>
          </w:tcPr>
          <w:p w:rsidR="00D57754" w:rsidRPr="006B41C5" w:rsidRDefault="00D57754" w:rsidP="00D57754">
            <w:pPr>
              <w:rPr>
                <w:bCs/>
                <w:sz w:val="22"/>
                <w:szCs w:val="22"/>
                <w:lang w:val="uk-UA" w:eastAsia="uk-UA"/>
              </w:rPr>
            </w:pPr>
            <w:r w:rsidRPr="006B41C5">
              <w:rPr>
                <w:sz w:val="22"/>
                <w:szCs w:val="22"/>
              </w:rPr>
              <w:t>Організація оздоровлення та забезпечення відпочинком дітей, які потребують особливої уваги та підтримки. </w:t>
            </w:r>
          </w:p>
        </w:tc>
        <w:tc>
          <w:tcPr>
            <w:tcW w:w="2131" w:type="dxa"/>
            <w:gridSpan w:val="2"/>
            <w:tcBorders>
              <w:top w:val="single" w:sz="4" w:space="0" w:color="auto"/>
              <w:left w:val="single" w:sz="8" w:space="0" w:color="auto"/>
              <w:bottom w:val="single" w:sz="8" w:space="0" w:color="000000"/>
              <w:right w:val="single" w:sz="8" w:space="0" w:color="auto"/>
            </w:tcBorders>
            <w:shd w:val="clear" w:color="000000" w:fill="FFFFFF"/>
            <w:noWrap/>
            <w:hideMark/>
          </w:tcPr>
          <w:p w:rsidR="00D57754" w:rsidRPr="006B41C5" w:rsidRDefault="00D57754" w:rsidP="00D57754">
            <w:pPr>
              <w:rPr>
                <w:sz w:val="22"/>
                <w:szCs w:val="22"/>
                <w:lang w:val="uk-UA" w:eastAsia="uk-UA"/>
              </w:rPr>
            </w:pPr>
            <w:r w:rsidRPr="006B41C5">
              <w:rPr>
                <w:bCs/>
                <w:sz w:val="22"/>
                <w:szCs w:val="22"/>
                <w:lang w:val="uk-UA" w:eastAsia="uk-UA"/>
              </w:rPr>
              <w:t>Забезпечення транспортними послугами дітей,  які направляються на оздоровлення та відпочинок до дитячого закладу оздоровлення та відпочинку та в зворотному напрямку</w:t>
            </w:r>
          </w:p>
        </w:tc>
        <w:tc>
          <w:tcPr>
            <w:tcW w:w="1286" w:type="dxa"/>
            <w:gridSpan w:val="2"/>
            <w:tcBorders>
              <w:top w:val="single" w:sz="4" w:space="0" w:color="auto"/>
              <w:left w:val="single" w:sz="8" w:space="0" w:color="auto"/>
              <w:bottom w:val="single" w:sz="8" w:space="0" w:color="000000"/>
              <w:right w:val="single" w:sz="8" w:space="0" w:color="auto"/>
            </w:tcBorders>
            <w:noWrap/>
            <w:hideMark/>
          </w:tcPr>
          <w:p w:rsidR="00D57754" w:rsidRPr="006B41C5" w:rsidRDefault="00D57754" w:rsidP="00D57754">
            <w:pPr>
              <w:pStyle w:val="aff7"/>
              <w:spacing w:before="0" w:beforeAutospacing="0" w:after="0" w:afterAutospacing="0" w:line="254" w:lineRule="auto"/>
              <w:jc w:val="center"/>
              <w:rPr>
                <w:sz w:val="22"/>
                <w:szCs w:val="22"/>
                <w:lang w:val="uk-UA"/>
              </w:rPr>
            </w:pPr>
            <w:r w:rsidRPr="006B41C5">
              <w:rPr>
                <w:sz w:val="22"/>
                <w:szCs w:val="22"/>
                <w:lang w:val="uk-UA"/>
              </w:rPr>
              <w:t>144,375</w:t>
            </w:r>
          </w:p>
        </w:tc>
        <w:tc>
          <w:tcPr>
            <w:tcW w:w="1276" w:type="dxa"/>
            <w:gridSpan w:val="3"/>
            <w:tcBorders>
              <w:top w:val="single" w:sz="4" w:space="0" w:color="auto"/>
              <w:left w:val="single" w:sz="8" w:space="0" w:color="auto"/>
              <w:bottom w:val="single" w:sz="8" w:space="0" w:color="000000"/>
              <w:right w:val="single" w:sz="8" w:space="0" w:color="auto"/>
            </w:tcBorders>
            <w:noWrap/>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144,375</w:t>
            </w:r>
          </w:p>
        </w:tc>
        <w:tc>
          <w:tcPr>
            <w:tcW w:w="992" w:type="dxa"/>
            <w:tcBorders>
              <w:top w:val="single" w:sz="4" w:space="0" w:color="auto"/>
              <w:left w:val="single" w:sz="8" w:space="0" w:color="auto"/>
              <w:bottom w:val="single" w:sz="8" w:space="0" w:color="000000"/>
              <w:right w:val="single" w:sz="8" w:space="0" w:color="auto"/>
            </w:tcBorders>
            <w:noWrap/>
            <w:hideMark/>
          </w:tcPr>
          <w:p w:rsidR="00D57754" w:rsidRPr="006B41C5" w:rsidRDefault="00D57754" w:rsidP="00D57754">
            <w:pPr>
              <w:pStyle w:val="aff7"/>
              <w:spacing w:before="0" w:beforeAutospacing="0" w:after="0" w:afterAutospacing="0"/>
              <w:jc w:val="center"/>
              <w:rPr>
                <w:sz w:val="22"/>
                <w:szCs w:val="22"/>
              </w:rPr>
            </w:pPr>
          </w:p>
        </w:tc>
        <w:tc>
          <w:tcPr>
            <w:tcW w:w="992" w:type="dxa"/>
            <w:gridSpan w:val="2"/>
            <w:tcBorders>
              <w:top w:val="single" w:sz="4" w:space="0" w:color="auto"/>
              <w:left w:val="single" w:sz="8" w:space="0" w:color="auto"/>
              <w:bottom w:val="single" w:sz="8" w:space="0" w:color="000000"/>
              <w:right w:val="single" w:sz="8" w:space="0" w:color="auto"/>
            </w:tcBorders>
            <w:noWrap/>
            <w:hideMark/>
          </w:tcPr>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8" w:space="0" w:color="auto"/>
              <w:bottom w:val="single" w:sz="8" w:space="0" w:color="000000"/>
              <w:right w:val="single" w:sz="8" w:space="0" w:color="auto"/>
            </w:tcBorders>
            <w:noWrap/>
            <w:hideMark/>
          </w:tcPr>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nil"/>
              <w:bottom w:val="single" w:sz="8" w:space="0" w:color="auto"/>
              <w:right w:val="single" w:sz="8" w:space="0" w:color="auto"/>
            </w:tcBorders>
            <w:shd w:val="clear" w:color="000000" w:fill="FFFFFF"/>
            <w:noWrap/>
            <w:hideMark/>
          </w:tcPr>
          <w:p w:rsidR="00D57754" w:rsidRPr="006B41C5" w:rsidRDefault="00D57754" w:rsidP="00D57754">
            <w:pPr>
              <w:pStyle w:val="aff7"/>
              <w:spacing w:before="0" w:beforeAutospacing="0" w:after="0" w:afterAutospacing="0" w:line="254" w:lineRule="auto"/>
              <w:ind w:left="-41"/>
              <w:rPr>
                <w:sz w:val="22"/>
                <w:szCs w:val="22"/>
              </w:rPr>
            </w:pPr>
            <w:r w:rsidRPr="006B41C5">
              <w:rPr>
                <w:sz w:val="22"/>
                <w:szCs w:val="22"/>
              </w:rPr>
              <w:t>Служба у справах дітей та сімۥї Переяславської міської ради</w:t>
            </w:r>
          </w:p>
          <w:p w:rsidR="00D57754" w:rsidRPr="006B41C5" w:rsidRDefault="00D57754" w:rsidP="00D57754">
            <w:pPr>
              <w:rPr>
                <w:sz w:val="22"/>
                <w:szCs w:val="22"/>
                <w:lang w:eastAsia="uk-UA"/>
              </w:rPr>
            </w:pPr>
          </w:p>
        </w:tc>
        <w:tc>
          <w:tcPr>
            <w:tcW w:w="2317" w:type="dxa"/>
            <w:gridSpan w:val="3"/>
            <w:tcBorders>
              <w:top w:val="single" w:sz="4" w:space="0" w:color="auto"/>
              <w:left w:val="single" w:sz="8" w:space="0" w:color="auto"/>
              <w:bottom w:val="single" w:sz="8" w:space="0" w:color="000000"/>
              <w:right w:val="single" w:sz="8" w:space="0" w:color="auto"/>
            </w:tcBorders>
            <w:noWrap/>
            <w:vAlign w:val="center"/>
            <w:hideMark/>
          </w:tcPr>
          <w:p w:rsidR="00D57754" w:rsidRPr="006B41C5" w:rsidRDefault="00D57754" w:rsidP="00D57754">
            <w:pPr>
              <w:rPr>
                <w:sz w:val="22"/>
                <w:szCs w:val="22"/>
                <w:lang w:val="uk-UA" w:eastAsia="uk-UA"/>
              </w:rPr>
            </w:pPr>
            <w:r w:rsidRPr="006B41C5">
              <w:rPr>
                <w:sz w:val="22"/>
                <w:szCs w:val="22"/>
                <w:lang w:val="uk-UA"/>
              </w:rPr>
              <w:t>Забезпечення відпочинком або оздоровленням дітей, які потребують особливої уваги та підтримки, які проживають на території Переяславської міської територіальної громади</w:t>
            </w:r>
          </w:p>
        </w:tc>
      </w:tr>
      <w:tr w:rsidR="006B41C5" w:rsidRPr="006B41C5" w:rsidTr="00B85179">
        <w:trPr>
          <w:trHeight w:val="555"/>
        </w:trPr>
        <w:tc>
          <w:tcPr>
            <w:tcW w:w="4805" w:type="dxa"/>
            <w:gridSpan w:val="4"/>
            <w:tcBorders>
              <w:top w:val="single" w:sz="4" w:space="0" w:color="auto"/>
              <w:left w:val="single" w:sz="4" w:space="0" w:color="auto"/>
              <w:bottom w:val="nil"/>
              <w:right w:val="single" w:sz="4" w:space="0" w:color="auto"/>
            </w:tcBorders>
            <w:shd w:val="clear" w:color="000000" w:fill="FFFFFF"/>
            <w:noWrap/>
            <w:vAlign w:val="bottom"/>
            <w:hideMark/>
          </w:tcPr>
          <w:p w:rsidR="00D57754" w:rsidRPr="006B41C5" w:rsidRDefault="00D57754" w:rsidP="00D57754">
            <w:pPr>
              <w:rPr>
                <w:b/>
                <w:bCs/>
                <w:sz w:val="22"/>
                <w:szCs w:val="22"/>
                <w:lang w:val="uk-UA" w:eastAsia="uk-UA"/>
              </w:rPr>
            </w:pPr>
            <w:r w:rsidRPr="006B41C5">
              <w:rPr>
                <w:b/>
                <w:bCs/>
                <w:sz w:val="22"/>
                <w:szCs w:val="22"/>
                <w:lang w:val="uk-UA" w:eastAsia="uk-UA"/>
              </w:rPr>
              <w:lastRenderedPageBreak/>
              <w:t>Всього по програмі</w:t>
            </w:r>
          </w:p>
        </w:tc>
        <w:tc>
          <w:tcPr>
            <w:tcW w:w="2131" w:type="dxa"/>
            <w:gridSpan w:val="2"/>
            <w:tcBorders>
              <w:top w:val="single" w:sz="4" w:space="0" w:color="auto"/>
              <w:left w:val="single" w:sz="8" w:space="0" w:color="auto"/>
              <w:bottom w:val="single" w:sz="8" w:space="0" w:color="000000"/>
              <w:right w:val="single" w:sz="8" w:space="0" w:color="auto"/>
            </w:tcBorders>
            <w:shd w:val="clear" w:color="000000" w:fill="FFFFFF"/>
            <w:noWrap/>
            <w:hideMark/>
          </w:tcPr>
          <w:p w:rsidR="00D57754" w:rsidRPr="006B41C5" w:rsidRDefault="00D57754" w:rsidP="00D57754">
            <w:pPr>
              <w:rPr>
                <w:sz w:val="22"/>
                <w:szCs w:val="22"/>
                <w:lang w:val="uk-UA" w:eastAsia="uk-UA"/>
              </w:rPr>
            </w:pPr>
          </w:p>
        </w:tc>
        <w:tc>
          <w:tcPr>
            <w:tcW w:w="1286" w:type="dxa"/>
            <w:gridSpan w:val="2"/>
            <w:tcBorders>
              <w:top w:val="single" w:sz="4" w:space="0" w:color="auto"/>
              <w:left w:val="single" w:sz="8" w:space="0" w:color="auto"/>
              <w:bottom w:val="single" w:sz="8" w:space="0" w:color="000000"/>
              <w:right w:val="single" w:sz="8" w:space="0" w:color="auto"/>
            </w:tcBorders>
            <w:noWrap/>
            <w:hideMark/>
          </w:tcPr>
          <w:p w:rsidR="00D57754" w:rsidRPr="006B41C5" w:rsidRDefault="00D57754" w:rsidP="00D57754">
            <w:pPr>
              <w:pStyle w:val="aff7"/>
              <w:spacing w:before="0" w:beforeAutospacing="0" w:after="0" w:afterAutospacing="0" w:line="254" w:lineRule="auto"/>
              <w:jc w:val="center"/>
              <w:rPr>
                <w:b/>
                <w:sz w:val="22"/>
                <w:szCs w:val="22"/>
                <w:lang w:val="uk-UA"/>
              </w:rPr>
            </w:pPr>
            <w:r w:rsidRPr="006B41C5">
              <w:rPr>
                <w:b/>
                <w:sz w:val="22"/>
                <w:szCs w:val="22"/>
                <w:lang w:val="uk-UA"/>
              </w:rPr>
              <w:t>863,475</w:t>
            </w:r>
          </w:p>
        </w:tc>
        <w:tc>
          <w:tcPr>
            <w:tcW w:w="1276" w:type="dxa"/>
            <w:gridSpan w:val="3"/>
            <w:tcBorders>
              <w:top w:val="single" w:sz="4" w:space="0" w:color="auto"/>
              <w:left w:val="single" w:sz="8" w:space="0" w:color="auto"/>
              <w:bottom w:val="single" w:sz="8" w:space="0" w:color="000000"/>
              <w:right w:val="single" w:sz="8" w:space="0" w:color="auto"/>
            </w:tcBorders>
            <w:noWrap/>
            <w:hideMark/>
          </w:tcPr>
          <w:p w:rsidR="00D57754" w:rsidRPr="006B41C5" w:rsidRDefault="00D57754" w:rsidP="00D57754">
            <w:pPr>
              <w:pStyle w:val="aff7"/>
              <w:spacing w:before="0" w:beforeAutospacing="0" w:after="0" w:afterAutospacing="0"/>
              <w:jc w:val="center"/>
              <w:rPr>
                <w:b/>
                <w:sz w:val="22"/>
                <w:szCs w:val="22"/>
                <w:lang w:val="uk-UA"/>
              </w:rPr>
            </w:pPr>
            <w:r w:rsidRPr="006B41C5">
              <w:rPr>
                <w:b/>
                <w:sz w:val="22"/>
                <w:szCs w:val="22"/>
                <w:lang w:val="uk-UA"/>
              </w:rPr>
              <w:t>863,475</w:t>
            </w:r>
          </w:p>
        </w:tc>
        <w:tc>
          <w:tcPr>
            <w:tcW w:w="992" w:type="dxa"/>
            <w:tcBorders>
              <w:top w:val="single" w:sz="4" w:space="0" w:color="auto"/>
              <w:left w:val="single" w:sz="8" w:space="0" w:color="auto"/>
              <w:bottom w:val="single" w:sz="8" w:space="0" w:color="000000"/>
              <w:right w:val="single" w:sz="8" w:space="0" w:color="auto"/>
            </w:tcBorders>
            <w:noWrap/>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8" w:space="0" w:color="auto"/>
              <w:bottom w:val="single" w:sz="8" w:space="0" w:color="000000"/>
              <w:right w:val="single" w:sz="8" w:space="0" w:color="auto"/>
            </w:tcBorders>
            <w:noWrap/>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8" w:space="0" w:color="auto"/>
              <w:bottom w:val="single" w:sz="8" w:space="0" w:color="000000"/>
              <w:right w:val="single" w:sz="8" w:space="0" w:color="auto"/>
            </w:tcBorders>
            <w:noWrap/>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nil"/>
              <w:bottom w:val="single" w:sz="8" w:space="0" w:color="auto"/>
              <w:right w:val="single" w:sz="8" w:space="0" w:color="auto"/>
            </w:tcBorders>
            <w:shd w:val="clear" w:color="000000" w:fill="FFFFFF"/>
            <w:noWrap/>
            <w:hideMark/>
          </w:tcPr>
          <w:p w:rsidR="00D57754" w:rsidRPr="006B41C5" w:rsidRDefault="00D57754" w:rsidP="00D57754">
            <w:pPr>
              <w:rPr>
                <w:sz w:val="22"/>
                <w:szCs w:val="22"/>
                <w:lang w:val="uk-UA" w:eastAsia="uk-UA"/>
              </w:rPr>
            </w:pPr>
          </w:p>
        </w:tc>
        <w:tc>
          <w:tcPr>
            <w:tcW w:w="2317" w:type="dxa"/>
            <w:gridSpan w:val="3"/>
            <w:tcBorders>
              <w:top w:val="single" w:sz="4" w:space="0" w:color="auto"/>
              <w:left w:val="single" w:sz="8" w:space="0" w:color="auto"/>
              <w:bottom w:val="single" w:sz="8" w:space="0" w:color="000000"/>
              <w:right w:val="single" w:sz="8" w:space="0" w:color="auto"/>
            </w:tcBorders>
            <w:noWrap/>
            <w:vAlign w:val="center"/>
            <w:hideMark/>
          </w:tcPr>
          <w:p w:rsidR="00D57754" w:rsidRPr="006B41C5" w:rsidRDefault="00D57754" w:rsidP="00D57754">
            <w:pPr>
              <w:rPr>
                <w:sz w:val="22"/>
                <w:szCs w:val="22"/>
                <w:lang w:val="uk-UA" w:eastAsia="uk-UA"/>
              </w:rPr>
            </w:pPr>
          </w:p>
        </w:tc>
      </w:tr>
      <w:tr w:rsidR="006B41C5" w:rsidRPr="006B41C5" w:rsidTr="00A232C8">
        <w:trPr>
          <w:trHeight w:val="470"/>
        </w:trPr>
        <w:tc>
          <w:tcPr>
            <w:tcW w:w="983" w:type="dxa"/>
            <w:gridSpan w:val="2"/>
            <w:tcBorders>
              <w:top w:val="single" w:sz="8" w:space="0" w:color="auto"/>
              <w:left w:val="single" w:sz="8" w:space="0" w:color="auto"/>
              <w:bottom w:val="single" w:sz="4" w:space="0" w:color="auto"/>
              <w:right w:val="single" w:sz="8" w:space="0" w:color="auto"/>
            </w:tcBorders>
            <w:shd w:val="clear" w:color="000000" w:fill="FFFFFF"/>
            <w:hideMark/>
          </w:tcPr>
          <w:p w:rsidR="00D57754" w:rsidRPr="006B41C5" w:rsidRDefault="00D57754" w:rsidP="00D57754">
            <w:pPr>
              <w:rPr>
                <w:b/>
                <w:bCs/>
                <w:sz w:val="22"/>
                <w:szCs w:val="22"/>
                <w:lang w:val="uk-UA" w:eastAsia="uk-UA"/>
              </w:rPr>
            </w:pPr>
            <w:r w:rsidRPr="006B41C5">
              <w:rPr>
                <w:b/>
                <w:bCs/>
                <w:sz w:val="22"/>
                <w:szCs w:val="22"/>
                <w:lang w:val="uk-UA" w:eastAsia="uk-UA"/>
              </w:rPr>
              <w:t>21.</w:t>
            </w:r>
          </w:p>
        </w:tc>
        <w:tc>
          <w:tcPr>
            <w:tcW w:w="15226" w:type="dxa"/>
            <w:gridSpan w:val="17"/>
            <w:tcBorders>
              <w:top w:val="single" w:sz="8" w:space="0" w:color="auto"/>
              <w:left w:val="nil"/>
              <w:bottom w:val="single" w:sz="4" w:space="0" w:color="auto"/>
              <w:right w:val="single" w:sz="8" w:space="0" w:color="auto"/>
            </w:tcBorders>
            <w:shd w:val="clear" w:color="000000" w:fill="FFFFFF"/>
            <w:noWrap/>
            <w:hideMark/>
          </w:tcPr>
          <w:p w:rsidR="00D57754" w:rsidRPr="006B41C5" w:rsidRDefault="00D57754" w:rsidP="00D57754">
            <w:pPr>
              <w:rPr>
                <w:b/>
                <w:bCs/>
                <w:sz w:val="22"/>
                <w:szCs w:val="22"/>
                <w:lang w:val="uk-UA" w:eastAsia="uk-UA"/>
              </w:rPr>
            </w:pPr>
            <w:r w:rsidRPr="006B41C5">
              <w:rPr>
                <w:b/>
                <w:bCs/>
                <w:sz w:val="22"/>
                <w:szCs w:val="22"/>
                <w:lang w:val="uk-UA" w:eastAsia="uk-UA"/>
              </w:rPr>
              <w:t>Програма підтримки сім’ї та забезпечення прав дитини «Назустріч дітям та сім’ї» в Переяславській міській громаді на 2025-2027 роки</w:t>
            </w:r>
          </w:p>
          <w:p w:rsidR="00D57754" w:rsidRPr="006B41C5" w:rsidRDefault="00D57754" w:rsidP="00D57754">
            <w:pPr>
              <w:rPr>
                <w:rFonts w:ascii="Calibri" w:hAnsi="Calibri" w:cs="Calibri"/>
                <w:sz w:val="22"/>
                <w:szCs w:val="22"/>
                <w:lang w:val="uk-UA" w:eastAsia="uk-UA"/>
              </w:rPr>
            </w:pPr>
          </w:p>
        </w:tc>
      </w:tr>
      <w:tr w:rsidR="006B41C5" w:rsidRPr="006B41C5" w:rsidTr="00B85179">
        <w:trPr>
          <w:trHeight w:val="1159"/>
        </w:trPr>
        <w:tc>
          <w:tcPr>
            <w:tcW w:w="98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1.</w:t>
            </w:r>
          </w:p>
        </w:tc>
        <w:tc>
          <w:tcPr>
            <w:tcW w:w="382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Соціальна підтримка дітей, сімей та попередження потрапляння в складні життєві обставини. Популяризація сімейних цінностей</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tabs>
                <w:tab w:val="left" w:pos="1857"/>
              </w:tabs>
              <w:spacing w:before="0" w:beforeAutospacing="0" w:after="0" w:afterAutospacing="0" w:line="254" w:lineRule="auto"/>
              <w:ind w:right="612"/>
              <w:rPr>
                <w:sz w:val="22"/>
                <w:szCs w:val="22"/>
                <w:lang w:val="uk-UA"/>
              </w:rPr>
            </w:pPr>
            <w:r w:rsidRPr="006B41C5">
              <w:rPr>
                <w:sz w:val="22"/>
                <w:szCs w:val="22"/>
                <w:lang w:val="uk-UA"/>
              </w:rPr>
              <w:t>Привітання родини в якої народилася дитина, яка є першою новонародженою дитиною у поточному році</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line="254" w:lineRule="auto"/>
              <w:jc w:val="center"/>
              <w:rPr>
                <w:sz w:val="22"/>
                <w:szCs w:val="22"/>
                <w:lang w:val="uk-UA"/>
              </w:rPr>
            </w:pPr>
            <w:r w:rsidRPr="006B41C5">
              <w:rPr>
                <w:sz w:val="22"/>
                <w:szCs w:val="22"/>
                <w:lang w:val="uk-UA"/>
              </w:rPr>
              <w:t>1,000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1,000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line="254" w:lineRule="auto"/>
              <w:ind w:right="2"/>
              <w:rPr>
                <w:sz w:val="22"/>
                <w:szCs w:val="22"/>
              </w:rPr>
            </w:pPr>
            <w:r w:rsidRPr="006B41C5">
              <w:rPr>
                <w:sz w:val="22"/>
                <w:szCs w:val="22"/>
              </w:rPr>
              <w:t>Служба у справах дітей та сім’ї Переяславської міської ради</w:t>
            </w:r>
          </w:p>
          <w:p w:rsidR="00D57754" w:rsidRPr="006B41C5" w:rsidRDefault="00D57754" w:rsidP="00D57754">
            <w:pPr>
              <w:pStyle w:val="aff7"/>
              <w:spacing w:before="0" w:beforeAutospacing="0" w:after="0" w:afterAutospacing="0" w:line="254" w:lineRule="auto"/>
              <w:ind w:right="2"/>
              <w:rPr>
                <w:sz w:val="22"/>
                <w:szCs w:val="22"/>
              </w:rPr>
            </w:pP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Підтримка родин з з новонародженими дітьми</w:t>
            </w:r>
          </w:p>
        </w:tc>
      </w:tr>
      <w:tr w:rsidR="006B41C5" w:rsidRPr="006B41C5" w:rsidTr="00B85179">
        <w:trPr>
          <w:trHeight w:val="1133"/>
        </w:trPr>
        <w:tc>
          <w:tcPr>
            <w:tcW w:w="98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2.</w:t>
            </w:r>
          </w:p>
        </w:tc>
        <w:tc>
          <w:tcPr>
            <w:tcW w:w="382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rPr>
              <w:t>Створення умов для забезпечення прав дітей, у тому числі тих, які виховуються в сім’ях, які неспроможні або не бажають виконувати виховні функції.</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left="-75" w:right="-77"/>
              <w:rPr>
                <w:sz w:val="22"/>
                <w:szCs w:val="22"/>
                <w:lang w:val="uk-UA"/>
              </w:rPr>
            </w:pPr>
            <w:r w:rsidRPr="006B41C5">
              <w:rPr>
                <w:sz w:val="22"/>
                <w:szCs w:val="22"/>
              </w:rPr>
              <w:t xml:space="preserve">Організація та проведення </w:t>
            </w:r>
            <w:r w:rsidRPr="006B41C5">
              <w:rPr>
                <w:sz w:val="22"/>
                <w:szCs w:val="22"/>
                <w:lang w:val="uk-UA"/>
              </w:rPr>
              <w:t>заходів</w:t>
            </w:r>
          </w:p>
          <w:p w:rsidR="00D57754" w:rsidRPr="006B41C5" w:rsidRDefault="00D57754" w:rsidP="00D57754">
            <w:pPr>
              <w:pStyle w:val="aff7"/>
              <w:spacing w:before="0" w:beforeAutospacing="0" w:after="0" w:afterAutospacing="0"/>
              <w:ind w:left="-75" w:right="-77"/>
              <w:rPr>
                <w:sz w:val="22"/>
                <w:szCs w:val="22"/>
                <w:lang w:val="uk-UA"/>
              </w:rPr>
            </w:pPr>
            <w:r w:rsidRPr="006B41C5">
              <w:rPr>
                <w:sz w:val="22"/>
                <w:szCs w:val="22"/>
                <w:lang w:val="uk-UA"/>
              </w:rPr>
              <w:t>для дітей пільгових категорій до Дня святого Миколая. Передбачити кошти для придбання призів, солодощів, новорічних подарунків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line="254" w:lineRule="auto"/>
              <w:ind w:right="-108"/>
              <w:jc w:val="center"/>
              <w:rPr>
                <w:sz w:val="22"/>
                <w:szCs w:val="22"/>
              </w:rPr>
            </w:pPr>
            <w:r w:rsidRPr="006B41C5">
              <w:rPr>
                <w:sz w:val="22"/>
                <w:szCs w:val="22"/>
                <w:lang w:val="uk-UA"/>
              </w:rPr>
              <w:t>60,</w:t>
            </w:r>
            <w:r w:rsidRPr="006B41C5">
              <w:rPr>
                <w:sz w:val="22"/>
                <w:szCs w:val="22"/>
              </w:rPr>
              <w:t>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lang w:val="uk-UA"/>
              </w:rPr>
              <w:t>60,</w:t>
            </w:r>
            <w:r w:rsidRPr="006B41C5">
              <w:rPr>
                <w:sz w:val="22"/>
                <w:szCs w:val="22"/>
              </w:rPr>
              <w:t>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Служба у Служба у справах дітей та сім’ї Переяславської міської ради;</w:t>
            </w:r>
          </w:p>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Відділ культури та туризму Переяславської міської ради; Відділ освіти Переяславської міської ради;</w:t>
            </w:r>
          </w:p>
          <w:p w:rsidR="00D57754" w:rsidRPr="006B41C5" w:rsidRDefault="00D57754" w:rsidP="00D57754">
            <w:pPr>
              <w:pStyle w:val="aff7"/>
              <w:spacing w:before="0" w:beforeAutospacing="0" w:after="0" w:afterAutospacing="0"/>
              <w:rPr>
                <w:sz w:val="22"/>
                <w:szCs w:val="22"/>
              </w:rPr>
            </w:pPr>
            <w:r w:rsidRPr="006B41C5">
              <w:rPr>
                <w:sz w:val="22"/>
                <w:szCs w:val="22"/>
              </w:rPr>
              <w:t xml:space="preserve">Центр </w:t>
            </w:r>
            <w:r w:rsidRPr="006B41C5">
              <w:rPr>
                <w:sz w:val="22"/>
                <w:szCs w:val="22"/>
              </w:rPr>
              <w:lastRenderedPageBreak/>
              <w:t>соціальних служб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r w:rsidRPr="006B41C5">
              <w:rPr>
                <w:sz w:val="22"/>
                <w:szCs w:val="22"/>
                <w:lang w:val="uk-UA" w:eastAsia="uk-UA"/>
              </w:rPr>
              <w:lastRenderedPageBreak/>
              <w:t>Підтримка та розвиток творчих здібностей дітей, які потребують особливої уваги та соціальної підтримки</w:t>
            </w:r>
          </w:p>
        </w:tc>
      </w:tr>
      <w:tr w:rsidR="006B41C5" w:rsidRPr="006B41C5" w:rsidTr="00B85179">
        <w:trPr>
          <w:trHeight w:val="1133"/>
        </w:trPr>
        <w:tc>
          <w:tcPr>
            <w:tcW w:w="98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lastRenderedPageBreak/>
              <w:t>3.</w:t>
            </w:r>
          </w:p>
        </w:tc>
        <w:tc>
          <w:tcPr>
            <w:tcW w:w="382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rPr>
              <w:t>Створення умов для забезпечення прав дітей, у тому числі тих, які виховуються в сім’ях, які неспроможні або не бажають виконувати виховні функції</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Організація та проведення заходів для дітей пільгових категорій до Різдва Христового та новорічних свят. Передбачити кошти для придбання призів, солодощів, новорічних подарунків.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69,9</w:t>
            </w:r>
            <w:r w:rsidRPr="006B41C5">
              <w:rPr>
                <w:sz w:val="22"/>
                <w:szCs w:val="22"/>
                <w:lang w:val="uk-UA"/>
              </w:rPr>
              <w:t>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69,9</w:t>
            </w:r>
            <w:r w:rsidRPr="006B41C5">
              <w:rPr>
                <w:sz w:val="22"/>
                <w:szCs w:val="22"/>
                <w:lang w:val="uk-UA"/>
              </w:rPr>
              <w:t>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Служба у справах дітей та сім’ї Переяславської міської ради;</w:t>
            </w:r>
          </w:p>
          <w:p w:rsidR="00D57754" w:rsidRPr="006B41C5" w:rsidRDefault="00D57754" w:rsidP="00D57754">
            <w:pPr>
              <w:pStyle w:val="aff7"/>
              <w:spacing w:before="0" w:beforeAutospacing="0" w:after="0" w:afterAutospacing="0"/>
              <w:rPr>
                <w:sz w:val="22"/>
                <w:szCs w:val="22"/>
              </w:rPr>
            </w:pPr>
            <w:r w:rsidRPr="006B41C5">
              <w:rPr>
                <w:sz w:val="22"/>
                <w:szCs w:val="22"/>
              </w:rPr>
              <w:t>Відділ культури та туризму Переяславської міської ради; Відділ освіти Переяславської міської ради</w:t>
            </w:r>
          </w:p>
          <w:p w:rsidR="00D57754" w:rsidRPr="006B41C5" w:rsidRDefault="00D57754" w:rsidP="00D57754">
            <w:pPr>
              <w:pStyle w:val="aff7"/>
              <w:spacing w:before="0" w:beforeAutospacing="0" w:after="0" w:afterAutospacing="0"/>
              <w:rPr>
                <w:sz w:val="22"/>
                <w:szCs w:val="22"/>
              </w:rPr>
            </w:pPr>
            <w:r w:rsidRPr="006B41C5">
              <w:rPr>
                <w:sz w:val="22"/>
                <w:szCs w:val="22"/>
              </w:rPr>
              <w:t>Центр соціальних служб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lang w:val="uk-UA"/>
              </w:rPr>
              <w:t>П</w:t>
            </w:r>
            <w:r w:rsidRPr="006B41C5">
              <w:rPr>
                <w:sz w:val="22"/>
                <w:szCs w:val="22"/>
              </w:rPr>
              <w:t>ідтримка та розвиток творчих здібностей дітей, які потребують особливої уваги та соціальної підтримки</w:t>
            </w:r>
          </w:p>
        </w:tc>
      </w:tr>
      <w:tr w:rsidR="006B41C5" w:rsidRPr="006B41C5" w:rsidTr="00B85179">
        <w:trPr>
          <w:trHeight w:val="1133"/>
        </w:trPr>
        <w:tc>
          <w:tcPr>
            <w:tcW w:w="98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lastRenderedPageBreak/>
              <w:t>4.</w:t>
            </w:r>
          </w:p>
        </w:tc>
        <w:tc>
          <w:tcPr>
            <w:tcW w:w="382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rPr>
              <w:t>Створення умов для забезпечення прав дітей, у тому числі тих, які виховуються в сім’ях, які неспроможні або не бажають виконувати виховні функції.</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line="254" w:lineRule="auto"/>
              <w:rPr>
                <w:sz w:val="22"/>
                <w:szCs w:val="22"/>
                <w:lang w:val="uk-UA"/>
              </w:rPr>
            </w:pPr>
            <w:r w:rsidRPr="006B41C5">
              <w:rPr>
                <w:sz w:val="22"/>
                <w:szCs w:val="22"/>
              </w:rPr>
              <w:t>Організовувати та проводити фестиваль творчості для дітей з особливими потребами «Повір у себе». Передбачити кошти для закупки призів-солодощів, призів-канцтоварів, призів-подарунків, матеріалів для проведення майстер-класів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tabs>
                <w:tab w:val="left" w:pos="1512"/>
              </w:tabs>
              <w:spacing w:before="0" w:beforeAutospacing="0" w:after="0" w:afterAutospacing="0" w:line="254" w:lineRule="auto"/>
              <w:ind w:right="-108"/>
              <w:jc w:val="center"/>
              <w:rPr>
                <w:sz w:val="22"/>
                <w:szCs w:val="22"/>
                <w:lang w:val="uk-UA"/>
              </w:rPr>
            </w:pPr>
            <w:r w:rsidRPr="006B41C5">
              <w:rPr>
                <w:sz w:val="22"/>
                <w:szCs w:val="22"/>
                <w:lang w:val="uk-UA"/>
              </w:rPr>
              <w:t>3,000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3,000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2" w:afterAutospacing="0" w:line="232" w:lineRule="auto"/>
              <w:rPr>
                <w:sz w:val="22"/>
                <w:szCs w:val="22"/>
              </w:rPr>
            </w:pPr>
            <w:r w:rsidRPr="006B41C5">
              <w:rPr>
                <w:sz w:val="22"/>
                <w:szCs w:val="22"/>
              </w:rPr>
              <w:t>Служба у справах дітей та сім’ї Переяславської міської ради</w:t>
            </w:r>
          </w:p>
          <w:p w:rsidR="00D57754" w:rsidRPr="006B41C5" w:rsidRDefault="00D57754" w:rsidP="00D57754">
            <w:pPr>
              <w:pStyle w:val="aff7"/>
              <w:spacing w:before="0" w:beforeAutospacing="0" w:after="2" w:afterAutospacing="0" w:line="232" w:lineRule="auto"/>
              <w:rPr>
                <w:sz w:val="22"/>
                <w:szCs w:val="22"/>
              </w:rPr>
            </w:pPr>
          </w:p>
          <w:p w:rsidR="00D57754" w:rsidRPr="006B41C5" w:rsidRDefault="00D57754" w:rsidP="00D57754">
            <w:pPr>
              <w:pStyle w:val="aff7"/>
              <w:spacing w:before="0" w:beforeAutospacing="0" w:after="2" w:afterAutospacing="0" w:line="232" w:lineRule="auto"/>
              <w:rPr>
                <w:sz w:val="22"/>
                <w:szCs w:val="22"/>
              </w:rPr>
            </w:pPr>
            <w:r w:rsidRPr="006B41C5">
              <w:rPr>
                <w:sz w:val="22"/>
                <w:szCs w:val="22"/>
              </w:rPr>
              <w:t>Центр соціальних служб</w:t>
            </w:r>
          </w:p>
          <w:p w:rsidR="00D57754" w:rsidRPr="006B41C5" w:rsidRDefault="00D57754" w:rsidP="00D57754">
            <w:pPr>
              <w:pStyle w:val="aff7"/>
              <w:spacing w:before="0" w:beforeAutospacing="0" w:after="0" w:afterAutospacing="0" w:line="254" w:lineRule="auto"/>
              <w:ind w:right="10"/>
              <w:rPr>
                <w:sz w:val="22"/>
                <w:szCs w:val="22"/>
                <w:lang w:val="uk-UA"/>
              </w:rPr>
            </w:pPr>
            <w:r w:rsidRPr="006B41C5">
              <w:rPr>
                <w:sz w:val="22"/>
                <w:szCs w:val="22"/>
              </w:rPr>
              <w:t>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r w:rsidRPr="006B41C5">
              <w:rPr>
                <w:rStyle w:val="2147"/>
                <w:sz w:val="22"/>
                <w:szCs w:val="22"/>
                <w:lang w:val="uk-UA"/>
              </w:rPr>
              <w:t>Підтримка дітей з інвалідністю, розвиток їх творчих здібностей та сприяння соціальній адаптації в суспільство</w:t>
            </w:r>
          </w:p>
        </w:tc>
      </w:tr>
      <w:tr w:rsidR="006B41C5" w:rsidRPr="006B41C5" w:rsidTr="00B85179">
        <w:trPr>
          <w:trHeight w:val="1133"/>
        </w:trPr>
        <w:tc>
          <w:tcPr>
            <w:tcW w:w="98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5.</w:t>
            </w:r>
          </w:p>
        </w:tc>
        <w:tc>
          <w:tcPr>
            <w:tcW w:w="382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rPr>
              <w:t>Створення умов для забезпечення прав дітей, у тому числі тих, які виховуються в сім’ях, які неспроможні або не бажають виконувати виховні функції.</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Транспортні витрати для перевезення дітей, які потребують особливої соціальної уваги для участі у районних, обласних та благодійних заходах</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12,0</w:t>
            </w:r>
            <w:r w:rsidRPr="006B41C5">
              <w:rPr>
                <w:sz w:val="22"/>
                <w:szCs w:val="22"/>
                <w:lang w:val="uk-UA"/>
              </w:rPr>
              <w:t>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12,0</w:t>
            </w:r>
            <w:r w:rsidRPr="006B41C5">
              <w:rPr>
                <w:sz w:val="22"/>
                <w:szCs w:val="22"/>
                <w:lang w:val="uk-UA"/>
              </w:rPr>
              <w:t>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Служба у справах дітей та сім’ї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Забезпечення участі дітей соціально-вразливих категорій населення для участі у заходах</w:t>
            </w:r>
          </w:p>
        </w:tc>
      </w:tr>
      <w:tr w:rsidR="006B41C5" w:rsidRPr="006B41C5" w:rsidTr="00B85179">
        <w:trPr>
          <w:trHeight w:val="1133"/>
        </w:trPr>
        <w:tc>
          <w:tcPr>
            <w:tcW w:w="98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6.</w:t>
            </w:r>
          </w:p>
        </w:tc>
        <w:tc>
          <w:tcPr>
            <w:tcW w:w="382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rPr>
              <w:t>Створення умов для забезпечення прав дітей, у тому числі тих, які виховуються в сім’ях, які неспроможні або не бажають виконувати виховні функції.</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Проведення фестивалів, круглих столів, свят з метою формування престижу сім’ї, підтримки творчих сімей та багатодітних сімей. Передбачити закупівлю призів- солодощів; призів - подарунків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9,0</w:t>
            </w:r>
            <w:r w:rsidRPr="006B41C5">
              <w:rPr>
                <w:sz w:val="22"/>
                <w:szCs w:val="22"/>
                <w:lang w:val="uk-UA"/>
              </w:rPr>
              <w:t>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9,0</w:t>
            </w:r>
            <w:r w:rsidRPr="006B41C5">
              <w:rPr>
                <w:sz w:val="22"/>
                <w:szCs w:val="22"/>
                <w:lang w:val="uk-UA"/>
              </w:rPr>
              <w:t>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Служба у справах дітей та сім’ї Переяславської міської ради;</w:t>
            </w:r>
          </w:p>
          <w:p w:rsidR="00D57754" w:rsidRPr="006B41C5" w:rsidRDefault="00D57754" w:rsidP="00D57754">
            <w:pPr>
              <w:pStyle w:val="aff7"/>
              <w:spacing w:before="0" w:beforeAutospacing="0" w:after="0" w:afterAutospacing="0"/>
              <w:rPr>
                <w:sz w:val="22"/>
                <w:szCs w:val="22"/>
              </w:rPr>
            </w:pPr>
            <w:r w:rsidRPr="006B41C5">
              <w:rPr>
                <w:sz w:val="22"/>
                <w:szCs w:val="22"/>
              </w:rPr>
              <w:t>Центр соціальних служб Переяслав</w:t>
            </w:r>
            <w:r w:rsidRPr="006B41C5">
              <w:rPr>
                <w:sz w:val="22"/>
                <w:szCs w:val="22"/>
              </w:rPr>
              <w:lastRenderedPageBreak/>
              <w:t>ської міської ради;</w:t>
            </w:r>
          </w:p>
          <w:p w:rsidR="00D57754" w:rsidRPr="006B41C5" w:rsidRDefault="00D57754" w:rsidP="00D57754">
            <w:pPr>
              <w:pStyle w:val="aff7"/>
              <w:spacing w:before="0" w:beforeAutospacing="0" w:after="0" w:afterAutospacing="0"/>
              <w:rPr>
                <w:sz w:val="22"/>
                <w:szCs w:val="22"/>
              </w:rPr>
            </w:pPr>
            <w:r w:rsidRPr="006B41C5">
              <w:rPr>
                <w:sz w:val="22"/>
                <w:szCs w:val="22"/>
              </w:rPr>
              <w:t>Відділ освіти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Підвищення престижу сім’ї, популяризація сімейних цінностей та традицій</w:t>
            </w:r>
          </w:p>
        </w:tc>
      </w:tr>
      <w:tr w:rsidR="006B41C5" w:rsidRPr="006B41C5" w:rsidTr="00B85179">
        <w:trPr>
          <w:trHeight w:val="1133"/>
        </w:trPr>
        <w:tc>
          <w:tcPr>
            <w:tcW w:w="98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lastRenderedPageBreak/>
              <w:t>7.</w:t>
            </w:r>
          </w:p>
        </w:tc>
        <w:tc>
          <w:tcPr>
            <w:tcW w:w="382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rPr>
              <w:t>Створення умов для забезпечення прав дітей, у тому числі тих, які виховуються в сім’ях, які неспроможні або не бажають виконувати виховні функції.</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Залучення дітей до участі в заходах з нагоди Дня прапора та Дня незалежності України. Вручення паспортів, пам’ятних подарунків дітям яким виповнилось 14 років яким урочисто вручають паспорт громадянина України. Передбачити закупівлю подарунків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2,0</w:t>
            </w:r>
            <w:r w:rsidRPr="006B41C5">
              <w:rPr>
                <w:sz w:val="22"/>
                <w:szCs w:val="22"/>
                <w:lang w:val="uk-UA"/>
              </w:rPr>
              <w:t>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2,0</w:t>
            </w:r>
            <w:r w:rsidRPr="006B41C5">
              <w:rPr>
                <w:sz w:val="22"/>
                <w:szCs w:val="22"/>
                <w:lang w:val="uk-UA"/>
              </w:rPr>
              <w:t>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Служба у справах дітей та сім’ї Переяславської міської ради;</w:t>
            </w:r>
          </w:p>
          <w:p w:rsidR="00D57754" w:rsidRPr="006B41C5" w:rsidRDefault="00D57754" w:rsidP="00D57754">
            <w:pPr>
              <w:pStyle w:val="aff7"/>
              <w:spacing w:before="0" w:beforeAutospacing="0" w:after="0" w:afterAutospacing="0"/>
              <w:rPr>
                <w:sz w:val="22"/>
                <w:szCs w:val="22"/>
              </w:rPr>
            </w:pPr>
            <w:r w:rsidRPr="006B41C5">
              <w:rPr>
                <w:sz w:val="22"/>
                <w:szCs w:val="22"/>
              </w:rPr>
              <w:t>Відділ культури та туризму Переяславської міської ради;</w:t>
            </w:r>
          </w:p>
          <w:p w:rsidR="00D57754" w:rsidRPr="006B41C5" w:rsidRDefault="00D57754" w:rsidP="00D57754">
            <w:pPr>
              <w:pStyle w:val="aff7"/>
              <w:spacing w:before="0" w:beforeAutospacing="0" w:after="0" w:afterAutospacing="0"/>
              <w:rPr>
                <w:sz w:val="22"/>
                <w:szCs w:val="22"/>
              </w:rPr>
            </w:pP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Формування цінностей серед підростаючого покоління щодо національної ідентичності</w:t>
            </w:r>
          </w:p>
        </w:tc>
      </w:tr>
      <w:tr w:rsidR="006B41C5" w:rsidRPr="006B41C5" w:rsidTr="00B85179">
        <w:trPr>
          <w:trHeight w:val="1133"/>
        </w:trPr>
        <w:tc>
          <w:tcPr>
            <w:tcW w:w="98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sz w:val="22"/>
                <w:szCs w:val="22"/>
                <w:lang w:val="uk-UA" w:eastAsia="uk-UA"/>
              </w:rPr>
              <w:t>8.</w:t>
            </w:r>
          </w:p>
        </w:tc>
        <w:tc>
          <w:tcPr>
            <w:tcW w:w="382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rPr>
            </w:pPr>
            <w:r w:rsidRPr="006B41C5">
              <w:rPr>
                <w:sz w:val="22"/>
                <w:szCs w:val="22"/>
              </w:rPr>
              <w:t>Створення умов для забезпечення прав дітей, у тому числі тих, які виховуються в сім’ях, які неспроможні або не бажають виконувати виховні функції.</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Організовувати та проводити заходи в громаді з нагоди Міжнародного дня захисту дітей. Передбачити кошти для закупівлі призів-солодощів, призів-подарунків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10,0</w:t>
            </w:r>
            <w:r w:rsidRPr="006B41C5">
              <w:rPr>
                <w:sz w:val="22"/>
                <w:szCs w:val="22"/>
                <w:lang w:val="uk-UA"/>
              </w:rPr>
              <w:t>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10,0</w:t>
            </w:r>
            <w:r w:rsidRPr="006B41C5">
              <w:rPr>
                <w:sz w:val="22"/>
                <w:szCs w:val="22"/>
                <w:lang w:val="uk-UA"/>
              </w:rPr>
              <w:t>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Служба у справах дітей та сім’ї Переяславської міської ради;</w:t>
            </w:r>
          </w:p>
          <w:p w:rsidR="00D57754" w:rsidRPr="006B41C5" w:rsidRDefault="00D57754" w:rsidP="00D57754">
            <w:pPr>
              <w:pStyle w:val="aff7"/>
              <w:spacing w:before="0" w:beforeAutospacing="0" w:after="0" w:afterAutospacing="0"/>
              <w:rPr>
                <w:sz w:val="22"/>
                <w:szCs w:val="22"/>
              </w:rPr>
            </w:pPr>
            <w:r w:rsidRPr="006B41C5">
              <w:rPr>
                <w:sz w:val="22"/>
                <w:szCs w:val="22"/>
              </w:rPr>
              <w:t>Відділ культури та туризму Переяслав</w:t>
            </w:r>
            <w:r w:rsidRPr="006B41C5">
              <w:rPr>
                <w:sz w:val="22"/>
                <w:szCs w:val="22"/>
              </w:rPr>
              <w:lastRenderedPageBreak/>
              <w:t>ської міської ради;</w:t>
            </w:r>
          </w:p>
          <w:p w:rsidR="00D57754" w:rsidRPr="006B41C5" w:rsidRDefault="00D57754" w:rsidP="00D57754">
            <w:pPr>
              <w:pStyle w:val="aff7"/>
              <w:spacing w:before="0" w:beforeAutospacing="0" w:after="0" w:afterAutospacing="0"/>
              <w:rPr>
                <w:sz w:val="22"/>
                <w:szCs w:val="22"/>
              </w:rPr>
            </w:pPr>
            <w:r w:rsidRPr="006B41C5">
              <w:rPr>
                <w:sz w:val="22"/>
                <w:szCs w:val="22"/>
              </w:rPr>
              <w:t>Відділ з питань фізичної культури, молоді, спорту та охорони здоров’я;</w:t>
            </w:r>
          </w:p>
          <w:p w:rsidR="00D57754" w:rsidRPr="006B41C5" w:rsidRDefault="00D57754" w:rsidP="00D57754">
            <w:pPr>
              <w:pStyle w:val="aff7"/>
              <w:spacing w:before="0" w:beforeAutospacing="0" w:after="0" w:afterAutospacing="0"/>
              <w:rPr>
                <w:sz w:val="22"/>
                <w:szCs w:val="22"/>
              </w:rPr>
            </w:pPr>
            <w:r w:rsidRPr="006B41C5">
              <w:rPr>
                <w:sz w:val="22"/>
                <w:szCs w:val="22"/>
              </w:rPr>
              <w:t>Відділ освіти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Соціальна підтримка та розвиток творчих здібностей дітей, в т.ч. дітей, які потребують особливої соціальної уваги та підтримки</w:t>
            </w:r>
          </w:p>
        </w:tc>
      </w:tr>
      <w:tr w:rsidR="006B41C5" w:rsidRPr="006B41C5" w:rsidTr="00B85179">
        <w:trPr>
          <w:trHeight w:val="1133"/>
        </w:trPr>
        <w:tc>
          <w:tcPr>
            <w:tcW w:w="983"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C64A2E" w:rsidP="00C64A2E">
            <w:pPr>
              <w:rPr>
                <w:sz w:val="22"/>
                <w:szCs w:val="22"/>
                <w:lang w:val="uk-UA" w:eastAsia="uk-UA"/>
              </w:rPr>
            </w:pPr>
            <w:r>
              <w:rPr>
                <w:sz w:val="22"/>
                <w:szCs w:val="22"/>
                <w:lang w:val="uk-UA" w:eastAsia="uk-UA"/>
              </w:rPr>
              <w:lastRenderedPageBreak/>
              <w:t>9</w:t>
            </w:r>
            <w:r w:rsidR="00D57754" w:rsidRPr="006B41C5">
              <w:rPr>
                <w:sz w:val="22"/>
                <w:szCs w:val="22"/>
                <w:lang w:val="uk-UA" w:eastAsia="uk-UA"/>
              </w:rPr>
              <w:t>.</w:t>
            </w:r>
          </w:p>
        </w:tc>
        <w:tc>
          <w:tcPr>
            <w:tcW w:w="382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bCs/>
                <w:sz w:val="22"/>
                <w:szCs w:val="22"/>
                <w:lang w:val="uk-UA"/>
              </w:rPr>
              <w:t>Розвиток сімейних форм виховання для дітей-сиріт та дітей позбавлених батьківського піклування та їх підтримка</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Проведення заходів до Дня усиновлення. Відзначення, прийомних батьків, опікунів. Придбання подарунків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4,0</w:t>
            </w:r>
            <w:r w:rsidRPr="006B41C5">
              <w:rPr>
                <w:sz w:val="22"/>
                <w:szCs w:val="22"/>
                <w:lang w:val="uk-UA"/>
              </w:rPr>
              <w:t>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rPr>
              <w:t>4,0</w:t>
            </w:r>
            <w:r w:rsidRPr="006B41C5">
              <w:rPr>
                <w:sz w:val="22"/>
                <w:szCs w:val="22"/>
                <w:lang w:val="uk-UA"/>
              </w:rPr>
              <w:t>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Служба у справах дітей та сім’ї Переяславської міської ради; Відділ культури та туризму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lang w:val="uk-UA"/>
              </w:rPr>
              <w:t xml:space="preserve">Популяризація сімейних форм виховання дітей -сиріт та дітей, позбавлених батьківського піклування. </w:t>
            </w:r>
            <w:r w:rsidRPr="006B41C5">
              <w:rPr>
                <w:sz w:val="22"/>
                <w:szCs w:val="22"/>
              </w:rPr>
              <w:t>Підтримка позитивного досвіду функціонування сімейних форм виховання.</w:t>
            </w:r>
          </w:p>
        </w:tc>
      </w:tr>
      <w:tr w:rsidR="006B41C5" w:rsidRPr="006B41C5" w:rsidTr="00B85179">
        <w:trPr>
          <w:trHeight w:val="540"/>
        </w:trPr>
        <w:tc>
          <w:tcPr>
            <w:tcW w:w="4805" w:type="dxa"/>
            <w:gridSpan w:val="4"/>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rPr>
                <w:rFonts w:ascii="Calibri" w:hAnsi="Calibri" w:cs="Calibri"/>
                <w:sz w:val="22"/>
                <w:szCs w:val="22"/>
                <w:lang w:val="uk-UA" w:eastAsia="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C64A2E">
            <w:pPr>
              <w:jc w:val="center"/>
              <w:rPr>
                <w:b/>
                <w:sz w:val="22"/>
                <w:szCs w:val="22"/>
                <w:lang w:val="uk-UA" w:eastAsia="uk-UA"/>
              </w:rPr>
            </w:pPr>
            <w:r w:rsidRPr="006B41C5">
              <w:rPr>
                <w:b/>
                <w:sz w:val="22"/>
                <w:szCs w:val="22"/>
                <w:lang w:val="uk-UA" w:eastAsia="uk-UA"/>
              </w:rPr>
              <w:t>17</w:t>
            </w:r>
            <w:r w:rsidR="00C64A2E">
              <w:rPr>
                <w:b/>
                <w:sz w:val="22"/>
                <w:szCs w:val="22"/>
                <w:lang w:val="uk-UA" w:eastAsia="uk-UA"/>
              </w:rPr>
              <w:t>0</w:t>
            </w:r>
            <w:r w:rsidRPr="006B41C5">
              <w:rPr>
                <w:b/>
                <w:sz w:val="22"/>
                <w:szCs w:val="22"/>
                <w:lang w:val="uk-UA" w:eastAsia="uk-UA"/>
              </w:rPr>
              <w:t>,900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C64A2E">
            <w:pPr>
              <w:jc w:val="center"/>
              <w:rPr>
                <w:b/>
                <w:sz w:val="22"/>
                <w:szCs w:val="22"/>
                <w:lang w:val="uk-UA" w:eastAsia="uk-UA"/>
              </w:rPr>
            </w:pPr>
            <w:r w:rsidRPr="006B41C5">
              <w:rPr>
                <w:b/>
                <w:sz w:val="22"/>
                <w:szCs w:val="22"/>
                <w:lang w:val="uk-UA" w:eastAsia="uk-UA"/>
              </w:rPr>
              <w:t>1</w:t>
            </w:r>
            <w:r w:rsidR="00BE19B6">
              <w:rPr>
                <w:b/>
                <w:sz w:val="22"/>
                <w:szCs w:val="22"/>
                <w:lang w:val="uk-UA" w:eastAsia="uk-UA"/>
              </w:rPr>
              <w:t>7</w:t>
            </w:r>
            <w:r w:rsidR="00C64A2E">
              <w:rPr>
                <w:b/>
                <w:sz w:val="22"/>
                <w:szCs w:val="22"/>
                <w:lang w:val="uk-UA" w:eastAsia="uk-UA"/>
              </w:rPr>
              <w:t>0</w:t>
            </w:r>
            <w:r w:rsidRPr="006B41C5">
              <w:rPr>
                <w:b/>
                <w:sz w:val="22"/>
                <w:szCs w:val="22"/>
                <w:lang w:val="uk-UA" w:eastAsia="uk-UA"/>
              </w:rPr>
              <w:t>,900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134"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276"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rPr>
                <w:sz w:val="22"/>
                <w:szCs w:val="22"/>
                <w:lang w:val="uk-UA" w:eastAsia="uk-UA"/>
              </w:rPr>
            </w:pP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rPr>
                <w:sz w:val="22"/>
                <w:szCs w:val="22"/>
                <w:lang w:val="uk-UA" w:eastAsia="uk-UA"/>
              </w:rPr>
            </w:pPr>
          </w:p>
        </w:tc>
      </w:tr>
      <w:tr w:rsidR="006B41C5" w:rsidRPr="006B41C5" w:rsidTr="00A232C8">
        <w:trPr>
          <w:trHeight w:val="540"/>
        </w:trPr>
        <w:tc>
          <w:tcPr>
            <w:tcW w:w="1133" w:type="dxa"/>
            <w:gridSpan w:val="3"/>
            <w:tcBorders>
              <w:top w:val="single" w:sz="8" w:space="0" w:color="auto"/>
              <w:left w:val="single" w:sz="8" w:space="0" w:color="auto"/>
              <w:bottom w:val="single" w:sz="4" w:space="0" w:color="auto"/>
              <w:right w:val="single" w:sz="4" w:space="0" w:color="auto"/>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22.</w:t>
            </w:r>
          </w:p>
        </w:tc>
        <w:tc>
          <w:tcPr>
            <w:tcW w:w="15076" w:type="dxa"/>
            <w:gridSpan w:val="16"/>
            <w:tcBorders>
              <w:top w:val="single" w:sz="8" w:space="0" w:color="auto"/>
              <w:left w:val="single" w:sz="4" w:space="0" w:color="auto"/>
              <w:bottom w:val="single" w:sz="4" w:space="0" w:color="auto"/>
              <w:right w:val="single" w:sz="8" w:space="0" w:color="auto"/>
            </w:tcBorders>
            <w:shd w:val="clear" w:color="000000" w:fill="FFFFFF"/>
          </w:tcPr>
          <w:p w:rsidR="00D57754" w:rsidRPr="006B41C5" w:rsidRDefault="00D57754" w:rsidP="00D57754">
            <w:pPr>
              <w:jc w:val="center"/>
              <w:rPr>
                <w:b/>
                <w:sz w:val="22"/>
                <w:szCs w:val="22"/>
                <w:lang w:val="uk-UA" w:eastAsia="uk-UA"/>
              </w:rPr>
            </w:pPr>
            <w:r w:rsidRPr="006B41C5">
              <w:rPr>
                <w:rStyle w:val="2782"/>
                <w:b/>
                <w:sz w:val="22"/>
                <w:szCs w:val="22"/>
              </w:rPr>
              <w:t>Програм</w:t>
            </w:r>
            <w:r w:rsidRPr="006B41C5">
              <w:rPr>
                <w:b/>
                <w:sz w:val="22"/>
                <w:szCs w:val="22"/>
              </w:rPr>
              <w:t>а фінансової підтримки комунальних підприємств Переяславської міської ради на 202</w:t>
            </w:r>
            <w:r w:rsidRPr="006B41C5">
              <w:rPr>
                <w:b/>
                <w:sz w:val="22"/>
                <w:szCs w:val="22"/>
                <w:lang w:val="uk-UA"/>
              </w:rPr>
              <w:t>4</w:t>
            </w:r>
            <w:r w:rsidRPr="006B41C5">
              <w:rPr>
                <w:b/>
                <w:sz w:val="22"/>
                <w:szCs w:val="22"/>
              </w:rPr>
              <w:t>-202</w:t>
            </w:r>
            <w:r w:rsidRPr="006B41C5">
              <w:rPr>
                <w:b/>
                <w:sz w:val="22"/>
                <w:szCs w:val="22"/>
                <w:lang w:val="uk-UA"/>
              </w:rPr>
              <w:t>6</w:t>
            </w:r>
            <w:r w:rsidRPr="006B41C5">
              <w:rPr>
                <w:b/>
                <w:sz w:val="22"/>
                <w:szCs w:val="22"/>
              </w:rPr>
              <w:t xml:space="preserve"> роки</w:t>
            </w:r>
          </w:p>
        </w:tc>
      </w:tr>
      <w:tr w:rsidR="006B41C5" w:rsidRPr="006B41C5" w:rsidTr="00B85179">
        <w:trPr>
          <w:trHeight w:val="540"/>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lastRenderedPageBreak/>
              <w:t>1.</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rPr>
                <w:b/>
                <w:bCs/>
                <w:sz w:val="22"/>
                <w:szCs w:val="22"/>
                <w:lang w:val="uk-UA" w:eastAsia="uk-UA"/>
              </w:rPr>
            </w:pPr>
            <w:r w:rsidRPr="006B41C5">
              <w:rPr>
                <w:rStyle w:val="2045"/>
                <w:sz w:val="22"/>
                <w:szCs w:val="22"/>
                <w:lang w:val="uk-UA"/>
              </w:rPr>
              <w:t>З</w:t>
            </w:r>
            <w:r w:rsidRPr="006B41C5">
              <w:rPr>
                <w:rStyle w:val="2045"/>
                <w:sz w:val="22"/>
                <w:szCs w:val="22"/>
              </w:rPr>
              <w:t>абезпечення стабільної роботи комунальних підприємств</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rPr>
                <w:bCs/>
                <w:iCs/>
                <w:sz w:val="22"/>
                <w:szCs w:val="22"/>
                <w:lang w:val="uk-UA"/>
              </w:rPr>
            </w:pPr>
            <w:r w:rsidRPr="006B41C5">
              <w:rPr>
                <w:bCs/>
                <w:iCs/>
                <w:sz w:val="22"/>
                <w:szCs w:val="22"/>
                <w:lang w:val="uk-UA"/>
              </w:rPr>
              <w:t>Придбання екскаватору шляхом збільшення статутного капіталу</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Cs/>
                <w:sz w:val="22"/>
                <w:szCs w:val="22"/>
                <w:lang w:val="uk-UA"/>
              </w:rPr>
            </w:pPr>
            <w:r w:rsidRPr="006B41C5">
              <w:rPr>
                <w:bCs/>
                <w:sz w:val="22"/>
                <w:szCs w:val="22"/>
                <w:lang w:val="uk-UA"/>
              </w:rPr>
              <w:t>6171,500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Cs/>
                <w:sz w:val="22"/>
                <w:szCs w:val="22"/>
                <w:lang w:val="uk-UA"/>
              </w:rPr>
            </w:pPr>
            <w:r w:rsidRPr="006B41C5">
              <w:rPr>
                <w:bCs/>
                <w:sz w:val="22"/>
                <w:szCs w:val="22"/>
                <w:lang w:val="uk-UA"/>
              </w:rPr>
              <w:t>6171,500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rPr>
                <w:sz w:val="22"/>
                <w:szCs w:val="22"/>
                <w:lang w:val="uk-UA" w:eastAsia="uk-UA"/>
              </w:rPr>
            </w:pPr>
            <w:r w:rsidRPr="006B41C5">
              <w:rPr>
                <w:sz w:val="22"/>
                <w:szCs w:val="22"/>
                <w:lang w:val="uk-UA" w:eastAsia="uk-UA"/>
              </w:rPr>
              <w:t>ВУКГ, відділ капітального будівництва та житлово-комунального господарства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rPr>
                <w:sz w:val="22"/>
                <w:szCs w:val="22"/>
                <w:lang w:val="uk-UA" w:eastAsia="uk-UA"/>
              </w:rPr>
            </w:pPr>
          </w:p>
        </w:tc>
      </w:tr>
      <w:tr w:rsidR="006B41C5" w:rsidRPr="006B41C5" w:rsidTr="00B85179">
        <w:trPr>
          <w:trHeight w:val="540"/>
        </w:trPr>
        <w:tc>
          <w:tcPr>
            <w:tcW w:w="4805" w:type="dxa"/>
            <w:gridSpan w:val="4"/>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rPr>
                <w:rFonts w:ascii="Calibri" w:hAnsi="Calibri" w:cs="Calibri"/>
                <w:sz w:val="22"/>
                <w:szCs w:val="22"/>
                <w:lang w:val="uk-UA" w:eastAsia="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6171,500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sz w:val="22"/>
                <w:szCs w:val="22"/>
                <w:lang w:val="uk-UA" w:eastAsia="uk-UA"/>
              </w:rPr>
            </w:pPr>
            <w:r w:rsidRPr="006B41C5">
              <w:rPr>
                <w:b/>
                <w:sz w:val="22"/>
                <w:szCs w:val="22"/>
                <w:lang w:val="uk-UA" w:eastAsia="uk-UA"/>
              </w:rPr>
              <w:t>6171,500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134"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
                <w:sz w:val="22"/>
                <w:szCs w:val="22"/>
                <w:lang w:val="uk-UA" w:eastAsia="uk-UA"/>
              </w:rPr>
            </w:pPr>
            <w:r w:rsidRPr="006B41C5">
              <w:rPr>
                <w:b/>
                <w:sz w:val="22"/>
                <w:szCs w:val="22"/>
                <w:lang w:val="uk-UA" w:eastAsia="uk-UA"/>
              </w:rPr>
              <w:t>0,0</w:t>
            </w:r>
          </w:p>
        </w:tc>
        <w:tc>
          <w:tcPr>
            <w:tcW w:w="1276"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rPr>
                <w:sz w:val="22"/>
                <w:szCs w:val="22"/>
                <w:lang w:val="uk-UA" w:eastAsia="uk-UA"/>
              </w:rPr>
            </w:pP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rPr>
                <w:sz w:val="22"/>
                <w:szCs w:val="22"/>
                <w:lang w:val="uk-UA" w:eastAsia="uk-UA"/>
              </w:rPr>
            </w:pPr>
          </w:p>
        </w:tc>
      </w:tr>
      <w:tr w:rsidR="006B41C5" w:rsidRPr="006B41C5" w:rsidTr="00A232C8">
        <w:trPr>
          <w:trHeight w:val="584"/>
        </w:trPr>
        <w:tc>
          <w:tcPr>
            <w:tcW w:w="1133" w:type="dxa"/>
            <w:gridSpan w:val="3"/>
            <w:tcBorders>
              <w:top w:val="single" w:sz="4" w:space="0" w:color="auto"/>
              <w:left w:val="single" w:sz="4" w:space="0" w:color="auto"/>
              <w:bottom w:val="single" w:sz="4" w:space="0" w:color="auto"/>
              <w:right w:val="nil"/>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23.</w:t>
            </w:r>
          </w:p>
        </w:tc>
        <w:tc>
          <w:tcPr>
            <w:tcW w:w="15076" w:type="dxa"/>
            <w:gridSpan w:val="16"/>
            <w:tcBorders>
              <w:top w:val="single" w:sz="4" w:space="0" w:color="auto"/>
              <w:left w:val="single" w:sz="8" w:space="0" w:color="auto"/>
              <w:bottom w:val="single" w:sz="4" w:space="0" w:color="auto"/>
              <w:right w:val="single" w:sz="8" w:space="0" w:color="000000"/>
            </w:tcBorders>
            <w:shd w:val="clear" w:color="000000" w:fill="FFFFFF"/>
            <w:hideMark/>
          </w:tcPr>
          <w:p w:rsidR="00D57754" w:rsidRPr="006B41C5" w:rsidRDefault="00D57754" w:rsidP="00D57754">
            <w:pPr>
              <w:pStyle w:val="docdata"/>
              <w:spacing w:before="0" w:beforeAutospacing="0" w:after="0" w:afterAutospacing="0"/>
              <w:jc w:val="center"/>
              <w:rPr>
                <w:b/>
                <w:bCs/>
                <w:sz w:val="22"/>
                <w:szCs w:val="22"/>
              </w:rPr>
            </w:pPr>
            <w:r w:rsidRPr="006B41C5">
              <w:rPr>
                <w:b/>
                <w:bCs/>
                <w:sz w:val="22"/>
                <w:szCs w:val="22"/>
              </w:rPr>
              <w:t>Програми розроблення містобудівної та землевпорядної документації Переяславської міської територіальної громади на період 2025-2027 роки</w:t>
            </w:r>
          </w:p>
        </w:tc>
      </w:tr>
      <w:tr w:rsidR="006B41C5" w:rsidRPr="006B41C5" w:rsidTr="00B85179">
        <w:trPr>
          <w:trHeight w:val="2235"/>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
                <w:sz w:val="22"/>
                <w:szCs w:val="22"/>
                <w:lang w:val="uk-UA" w:eastAsia="uk-UA"/>
              </w:rPr>
            </w:pPr>
            <w:r w:rsidRPr="006B41C5">
              <w:rPr>
                <w:b/>
                <w:sz w:val="22"/>
                <w:szCs w:val="22"/>
                <w:lang w:val="uk-UA" w:eastAsia="uk-UA"/>
              </w:rPr>
              <w:t>1.</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bCs/>
                <w:sz w:val="22"/>
                <w:szCs w:val="22"/>
                <w:lang w:val="uk-UA"/>
              </w:rPr>
              <w:t>Розроблення містобудівної та землевпорядної документації Переяславської міської територіальної громади на період 2025-2027 роки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ind w:left="-2"/>
              <w:rPr>
                <w:sz w:val="22"/>
                <w:szCs w:val="22"/>
              </w:rPr>
            </w:pPr>
            <w:r w:rsidRPr="006B41C5">
              <w:rPr>
                <w:sz w:val="22"/>
                <w:szCs w:val="22"/>
                <w:shd w:val="clear" w:color="auto" w:fill="FCFCFC"/>
              </w:rPr>
              <w:t>Розроблення документу стратегічного планування концепції інтегрованого розвитку території  Переяславської міської територіальної громади</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600,000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600,000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 xml:space="preserve">Відділ містобудування та архітектури управління містобудування, архітектури та використання земель виконавчого комітету Переяславської міської </w:t>
            </w:r>
            <w:r w:rsidRPr="006B41C5">
              <w:rPr>
                <w:sz w:val="22"/>
                <w:szCs w:val="22"/>
                <w:lang w:val="uk-UA"/>
              </w:rPr>
              <w:lastRenderedPageBreak/>
              <w:t xml:space="preserve">ради </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shd w:val="clear" w:color="auto" w:fill="FCFCFC"/>
                <w:lang w:val="uk-UA"/>
              </w:rPr>
              <w:lastRenderedPageBreak/>
              <w:t>П</w:t>
            </w:r>
            <w:r w:rsidRPr="006B41C5">
              <w:rPr>
                <w:sz w:val="22"/>
                <w:szCs w:val="22"/>
                <w:shd w:val="clear" w:color="auto" w:fill="FCFCFC"/>
              </w:rPr>
              <w:t>лан концепції інтегрованого розвитку території  Переяславської міської територіальної громади</w:t>
            </w:r>
          </w:p>
        </w:tc>
      </w:tr>
      <w:tr w:rsidR="006B41C5" w:rsidRPr="006B41C5" w:rsidTr="00B85179">
        <w:trPr>
          <w:trHeight w:val="2055"/>
        </w:trPr>
        <w:tc>
          <w:tcPr>
            <w:tcW w:w="1133" w:type="dxa"/>
            <w:gridSpan w:val="3"/>
            <w:tcBorders>
              <w:top w:val="single" w:sz="4" w:space="0" w:color="auto"/>
              <w:left w:val="single" w:sz="8" w:space="0" w:color="auto"/>
              <w:bottom w:val="single" w:sz="4" w:space="0" w:color="auto"/>
              <w:right w:val="single" w:sz="4" w:space="0" w:color="auto"/>
            </w:tcBorders>
            <w:shd w:val="clear" w:color="000000" w:fill="FFFFFF"/>
            <w:hideMark/>
          </w:tcPr>
          <w:p w:rsidR="00D57754" w:rsidRPr="006B41C5" w:rsidRDefault="00D57754" w:rsidP="00D57754">
            <w:pPr>
              <w:jc w:val="right"/>
              <w:rPr>
                <w:b/>
                <w:sz w:val="22"/>
                <w:szCs w:val="22"/>
                <w:lang w:val="uk-UA" w:eastAsia="uk-UA"/>
              </w:rPr>
            </w:pPr>
            <w:r w:rsidRPr="006B41C5">
              <w:rPr>
                <w:b/>
                <w:sz w:val="22"/>
                <w:szCs w:val="22"/>
                <w:lang w:val="uk-UA" w:eastAsia="uk-UA"/>
              </w:rPr>
              <w:lastRenderedPageBreak/>
              <w:t>2.</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Cs/>
                <w:sz w:val="22"/>
                <w:szCs w:val="22"/>
                <w:lang w:val="uk-UA"/>
              </w:rPr>
            </w:pPr>
            <w:r w:rsidRPr="006B41C5">
              <w:rPr>
                <w:bCs/>
                <w:sz w:val="22"/>
                <w:szCs w:val="22"/>
                <w:lang w:val="uk-UA"/>
              </w:rPr>
              <w:t>Розроблення містобудівної та землевпорядної документації Переяславської міської територіальної громади на період 2025-2027 роки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ind w:left="-2"/>
              <w:rPr>
                <w:sz w:val="22"/>
                <w:szCs w:val="22"/>
              </w:rPr>
            </w:pPr>
            <w:r w:rsidRPr="006B41C5">
              <w:rPr>
                <w:sz w:val="22"/>
                <w:szCs w:val="22"/>
              </w:rPr>
              <w:t>Розроблення аналітичних звітів з містобудівного моніторингу для внесення змін до діючої містобудівної документації</w:t>
            </w:r>
          </w:p>
          <w:p w:rsidR="00D57754" w:rsidRPr="006B41C5" w:rsidRDefault="00D57754" w:rsidP="00D57754">
            <w:pPr>
              <w:pStyle w:val="aff7"/>
              <w:spacing w:before="0" w:beforeAutospacing="0" w:after="0" w:afterAutospacing="0"/>
              <w:ind w:left="-2"/>
              <w:rPr>
                <w:sz w:val="22"/>
                <w:szCs w:val="22"/>
                <w:lang w:val="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100,000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100,000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rPr>
            </w:pPr>
            <w:r w:rsidRPr="006B41C5">
              <w:rPr>
                <w:sz w:val="22"/>
                <w:szCs w:val="22"/>
                <w:lang w:val="uk-UA"/>
              </w:rPr>
              <w:t>Відділ містобудування та архітектури управління містобудування, архітектури та використання земель виконавчого комітету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p>
        </w:tc>
      </w:tr>
      <w:tr w:rsidR="006B41C5" w:rsidRPr="006B41C5" w:rsidTr="00B85179">
        <w:trPr>
          <w:trHeight w:val="543"/>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b/>
                <w:sz w:val="22"/>
                <w:szCs w:val="22"/>
                <w:lang w:val="uk-UA" w:eastAsia="uk-UA"/>
              </w:rPr>
            </w:pPr>
            <w:r w:rsidRPr="006B41C5">
              <w:rPr>
                <w:b/>
                <w:sz w:val="22"/>
                <w:szCs w:val="22"/>
                <w:lang w:val="uk-UA" w:eastAsia="uk-UA"/>
              </w:rPr>
              <w:t>3.</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lang w:val="uk-UA"/>
              </w:rPr>
            </w:pPr>
            <w:r w:rsidRPr="006B41C5">
              <w:rPr>
                <w:bCs/>
                <w:sz w:val="22"/>
                <w:szCs w:val="22"/>
                <w:lang w:val="uk-UA"/>
              </w:rPr>
              <w:t>Розроблення містобудівної та землевпорядної документації Переяславської міської територіальної громади на період 2025-2027 роки</w:t>
            </w:r>
          </w:p>
        </w:tc>
        <w:tc>
          <w:tcPr>
            <w:tcW w:w="2131"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rPr>
              <w:t xml:space="preserve">Розроблення та затвердження детальних планів територій в межах та за межами населених пунктів Переяславської міської територіальної громади  з </w:t>
            </w:r>
            <w:r w:rsidRPr="006B41C5">
              <w:rPr>
                <w:sz w:val="22"/>
                <w:szCs w:val="22"/>
              </w:rPr>
              <w:lastRenderedPageBreak/>
              <w:t>виготовленням звіту про  стратегічну екологічну оцінку</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lastRenderedPageBreak/>
              <w:t>500,000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500,000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 xml:space="preserve">Відділ містобудування та архітектури управління містобудування, архітектури та </w:t>
            </w:r>
            <w:r w:rsidRPr="006B41C5">
              <w:rPr>
                <w:sz w:val="22"/>
                <w:szCs w:val="22"/>
                <w:lang w:val="uk-UA"/>
              </w:rPr>
              <w:lastRenderedPageBreak/>
              <w:t xml:space="preserve">використання земель виконавчого комітету Переяславської міської ради </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lang w:val="uk-UA"/>
              </w:rPr>
              <w:lastRenderedPageBreak/>
              <w:t>Д</w:t>
            </w:r>
            <w:r w:rsidRPr="006B41C5">
              <w:rPr>
                <w:sz w:val="22"/>
                <w:szCs w:val="22"/>
              </w:rPr>
              <w:t>етальні плани територій в межах та за межами населених пунктів Переяславської міської територіальної громади  зі звітами про  стратегічну екологічну оцінку</w:t>
            </w:r>
          </w:p>
        </w:tc>
      </w:tr>
      <w:tr w:rsidR="006B41C5" w:rsidRPr="006B41C5" w:rsidTr="00B85179">
        <w:trPr>
          <w:trHeight w:val="543"/>
        </w:trPr>
        <w:tc>
          <w:tcPr>
            <w:tcW w:w="1133"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jc w:val="right"/>
              <w:rPr>
                <w:b/>
                <w:sz w:val="22"/>
                <w:szCs w:val="22"/>
                <w:lang w:val="uk-UA" w:eastAsia="uk-UA"/>
              </w:rPr>
            </w:pPr>
            <w:r w:rsidRPr="006B41C5">
              <w:rPr>
                <w:b/>
                <w:bCs/>
                <w:sz w:val="22"/>
                <w:szCs w:val="22"/>
                <w:lang w:val="uk-UA" w:eastAsia="uk-UA"/>
              </w:rPr>
              <w:lastRenderedPageBreak/>
              <w:t>4.</w:t>
            </w:r>
          </w:p>
        </w:tc>
        <w:tc>
          <w:tcPr>
            <w:tcW w:w="3672" w:type="dxa"/>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bCs/>
                <w:sz w:val="22"/>
                <w:szCs w:val="22"/>
                <w:lang w:val="uk-UA"/>
              </w:rPr>
            </w:pPr>
            <w:r w:rsidRPr="006B41C5">
              <w:rPr>
                <w:bCs/>
                <w:sz w:val="22"/>
                <w:szCs w:val="22"/>
                <w:lang w:val="uk-UA"/>
              </w:rPr>
              <w:t>Розроблення містобудівної та землевпорядної документації Переяславської міської територіальної громади на період 2025-2027 роки</w:t>
            </w:r>
          </w:p>
        </w:tc>
        <w:tc>
          <w:tcPr>
            <w:tcW w:w="2131" w:type="dxa"/>
            <w:gridSpan w:val="2"/>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docdata"/>
              <w:spacing w:before="0" w:beforeAutospacing="0" w:after="0" w:afterAutospacing="0"/>
              <w:rPr>
                <w:sz w:val="22"/>
                <w:szCs w:val="22"/>
              </w:rPr>
            </w:pPr>
            <w:r w:rsidRPr="006B41C5">
              <w:rPr>
                <w:sz w:val="22"/>
                <w:szCs w:val="22"/>
              </w:rPr>
              <w:t>Виготовлення технічної документації з нормативної грошової оцінки земель адміністративно – територіальної одиниці (Переяславської міської територіальної громади)</w:t>
            </w:r>
          </w:p>
          <w:p w:rsidR="00D57754" w:rsidRPr="006B41C5" w:rsidRDefault="00D57754" w:rsidP="00D57754">
            <w:pPr>
              <w:pStyle w:val="aff7"/>
              <w:spacing w:before="0" w:beforeAutospacing="0" w:after="0" w:afterAutospacing="0"/>
              <w:rPr>
                <w:sz w:val="22"/>
                <w:szCs w:val="22"/>
                <w:lang w:val="uk-UA"/>
              </w:rPr>
            </w:pPr>
            <w:r w:rsidRPr="006B41C5">
              <w:rPr>
                <w:sz w:val="22"/>
                <w:szCs w:val="22"/>
              </w:rPr>
              <w:t> </w:t>
            </w:r>
          </w:p>
          <w:p w:rsidR="00D57754" w:rsidRPr="006B41C5" w:rsidRDefault="00D57754" w:rsidP="00D57754">
            <w:pPr>
              <w:pStyle w:val="aff7"/>
              <w:spacing w:before="0" w:beforeAutospacing="0" w:after="0" w:afterAutospacing="0"/>
              <w:rPr>
                <w:sz w:val="22"/>
                <w:szCs w:val="22"/>
                <w:lang w:val="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1260,000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1260,000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Відділ земельних ресурсів управління містобудування, архітектури та використання земель виконавчого комітету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П</w:t>
            </w:r>
            <w:r w:rsidRPr="006B41C5">
              <w:rPr>
                <w:sz w:val="22"/>
                <w:szCs w:val="22"/>
              </w:rPr>
              <w:t>роекти землеустрою щодо встановлення (зміни) меж адміністративно-територіальної одиниці</w:t>
            </w:r>
          </w:p>
        </w:tc>
      </w:tr>
      <w:tr w:rsidR="006B41C5" w:rsidRPr="006B41C5" w:rsidTr="00B85179">
        <w:trPr>
          <w:trHeight w:val="3585"/>
        </w:trPr>
        <w:tc>
          <w:tcPr>
            <w:tcW w:w="1133" w:type="dxa"/>
            <w:gridSpan w:val="3"/>
            <w:tcBorders>
              <w:top w:val="single" w:sz="4" w:space="0" w:color="auto"/>
              <w:left w:val="single" w:sz="8" w:space="0" w:color="auto"/>
              <w:bottom w:val="single" w:sz="8" w:space="0" w:color="auto"/>
              <w:right w:val="single" w:sz="4" w:space="0" w:color="auto"/>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lastRenderedPageBreak/>
              <w:t>5.</w:t>
            </w:r>
          </w:p>
        </w:tc>
        <w:tc>
          <w:tcPr>
            <w:tcW w:w="3672" w:type="dxa"/>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bCs/>
                <w:sz w:val="22"/>
                <w:szCs w:val="22"/>
                <w:lang w:val="uk-UA"/>
              </w:rPr>
              <w:t>Розроблення містобудівної та землевпорядної документації Переяславської міської територіальної громади на період 2025-2027 роки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rPr>
              <w:t xml:space="preserve">Розробка проекту землеустрою щодо </w:t>
            </w:r>
            <w:r w:rsidRPr="006B41C5">
              <w:rPr>
                <w:sz w:val="22"/>
                <w:szCs w:val="22"/>
                <w:lang w:val="uk-UA"/>
              </w:rPr>
              <w:t>інвентаризації земель</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200,000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200,000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Відділ земельних ресурсів управління містобудування, архітектури та використання земель виконавчого комітету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ind w:right="-105"/>
              <w:rPr>
                <w:sz w:val="22"/>
                <w:szCs w:val="22"/>
              </w:rPr>
            </w:pPr>
            <w:r w:rsidRPr="006B41C5">
              <w:rPr>
                <w:sz w:val="22"/>
                <w:szCs w:val="22"/>
                <w:lang w:val="uk-UA"/>
              </w:rPr>
              <w:t>П</w:t>
            </w:r>
            <w:r w:rsidRPr="006B41C5">
              <w:rPr>
                <w:sz w:val="22"/>
                <w:szCs w:val="22"/>
              </w:rPr>
              <w:t>роекти землеустрою щодо встановлення (зміни) меж адміністративно-територіальної одиниці</w:t>
            </w:r>
          </w:p>
        </w:tc>
      </w:tr>
      <w:tr w:rsidR="006B41C5" w:rsidRPr="006B41C5" w:rsidTr="00B85179">
        <w:trPr>
          <w:trHeight w:val="3585"/>
        </w:trPr>
        <w:tc>
          <w:tcPr>
            <w:tcW w:w="1133" w:type="dxa"/>
            <w:gridSpan w:val="3"/>
            <w:tcBorders>
              <w:top w:val="single" w:sz="4" w:space="0" w:color="auto"/>
              <w:left w:val="single" w:sz="8" w:space="0" w:color="auto"/>
              <w:bottom w:val="single" w:sz="4" w:space="0" w:color="auto"/>
              <w:right w:val="single" w:sz="4" w:space="0" w:color="auto"/>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6.</w:t>
            </w:r>
          </w:p>
        </w:tc>
        <w:tc>
          <w:tcPr>
            <w:tcW w:w="3672" w:type="dxa"/>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rPr>
                <w:bCs/>
                <w:sz w:val="22"/>
                <w:szCs w:val="22"/>
                <w:lang w:val="uk-UA"/>
              </w:rPr>
            </w:pPr>
            <w:r w:rsidRPr="006B41C5">
              <w:rPr>
                <w:bCs/>
                <w:sz w:val="22"/>
                <w:szCs w:val="22"/>
                <w:lang w:val="uk-UA"/>
              </w:rPr>
              <w:t>Розроблення містобудівної та землевпорядної документації Переяславської міської територіальної громади на період 2025-2027 роки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 xml:space="preserve">Розробка проектів землеустрою </w:t>
            </w:r>
            <w:r w:rsidRPr="006B41C5">
              <w:rPr>
                <w:sz w:val="22"/>
                <w:szCs w:val="22"/>
                <w:shd w:val="clear" w:color="auto" w:fill="FFFFFF"/>
                <w:lang w:val="uk-UA"/>
              </w:rPr>
              <w:t>щодо відведення відведення земельної ділянки</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90,000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90,000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 xml:space="preserve">Відділ земельних ресурсів управління містобудування, архітектури та використання земель </w:t>
            </w:r>
            <w:r w:rsidRPr="006B41C5">
              <w:rPr>
                <w:sz w:val="22"/>
                <w:szCs w:val="22"/>
                <w:lang w:val="uk-UA"/>
              </w:rPr>
              <w:pgNum/>
            </w:r>
            <w:r w:rsidRPr="006B41C5">
              <w:rPr>
                <w:sz w:val="22"/>
                <w:szCs w:val="22"/>
                <w:lang w:val="uk-UA"/>
              </w:rPr>
              <w:t>виконавчого комітету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pStyle w:val="aff7"/>
              <w:spacing w:before="0" w:beforeAutospacing="0" w:after="0" w:afterAutospacing="0"/>
              <w:rPr>
                <w:sz w:val="22"/>
                <w:szCs w:val="22"/>
              </w:rPr>
            </w:pPr>
            <w:r w:rsidRPr="006B41C5">
              <w:rPr>
                <w:sz w:val="22"/>
                <w:szCs w:val="22"/>
                <w:shd w:val="clear" w:color="auto" w:fill="FFFFFF"/>
                <w:lang w:val="uk-UA"/>
              </w:rPr>
              <w:t>Т</w:t>
            </w:r>
            <w:r w:rsidRPr="006B41C5">
              <w:rPr>
                <w:sz w:val="22"/>
                <w:szCs w:val="22"/>
                <w:shd w:val="clear" w:color="auto" w:fill="FFFFFF"/>
              </w:rPr>
              <w:t>ехнічна документація із землеустрою щодо інвентаризації земель</w:t>
            </w:r>
          </w:p>
        </w:tc>
      </w:tr>
      <w:tr w:rsidR="006B41C5" w:rsidRPr="006B41C5" w:rsidTr="00B85179">
        <w:trPr>
          <w:trHeight w:val="230"/>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
                <w:sz w:val="22"/>
                <w:szCs w:val="22"/>
                <w:lang w:val="uk-UA" w:eastAsia="uk-UA"/>
              </w:rPr>
            </w:pPr>
            <w:r w:rsidRPr="006B41C5">
              <w:rPr>
                <w:b/>
                <w:sz w:val="22"/>
                <w:szCs w:val="22"/>
                <w:lang w:val="uk-UA" w:eastAsia="uk-UA"/>
              </w:rPr>
              <w:t>7.</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Cs/>
                <w:sz w:val="22"/>
                <w:szCs w:val="22"/>
                <w:lang w:val="uk-UA"/>
              </w:rPr>
            </w:pPr>
            <w:r w:rsidRPr="006B41C5">
              <w:rPr>
                <w:bCs/>
                <w:sz w:val="22"/>
                <w:szCs w:val="22"/>
                <w:lang w:val="uk-UA"/>
              </w:rPr>
              <w:t xml:space="preserve">Розроблення містобудівної та землевпорядної документації Переяславської міської територіальної громади на період </w:t>
            </w:r>
            <w:r w:rsidRPr="006B41C5">
              <w:rPr>
                <w:bCs/>
                <w:sz w:val="22"/>
                <w:szCs w:val="22"/>
                <w:lang w:val="uk-UA"/>
              </w:rPr>
              <w:lastRenderedPageBreak/>
              <w:t>2025-2027 роки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shd w:val="clear" w:color="auto" w:fill="FFFFFF"/>
                <w:lang w:val="uk-UA"/>
              </w:rPr>
              <w:lastRenderedPageBreak/>
              <w:t xml:space="preserve">Розробка проектів землеустрою, що забезпечують еколого-економічне </w:t>
            </w:r>
            <w:r w:rsidRPr="006B41C5">
              <w:rPr>
                <w:sz w:val="22"/>
                <w:szCs w:val="22"/>
                <w:shd w:val="clear" w:color="auto" w:fill="FFFFFF"/>
                <w:lang w:val="uk-UA"/>
              </w:rPr>
              <w:lastRenderedPageBreak/>
              <w:t>обґрунтування сівозміни та впорядкування угідь</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lastRenderedPageBreak/>
              <w:t>50,000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50,000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 xml:space="preserve">Відділ земельних ресурсів управління </w:t>
            </w:r>
            <w:r w:rsidRPr="006B41C5">
              <w:rPr>
                <w:sz w:val="22"/>
                <w:szCs w:val="22"/>
                <w:lang w:val="uk-UA"/>
              </w:rPr>
              <w:lastRenderedPageBreak/>
              <w:t>містобудування, архітектури та використання земель виконавчого ккомітету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lang w:val="uk-UA"/>
              </w:rPr>
              <w:lastRenderedPageBreak/>
              <w:t>П</w:t>
            </w:r>
            <w:r w:rsidRPr="006B41C5">
              <w:rPr>
                <w:sz w:val="22"/>
                <w:szCs w:val="22"/>
              </w:rPr>
              <w:t xml:space="preserve">роекти землеустрою </w:t>
            </w:r>
            <w:r w:rsidRPr="006B41C5">
              <w:rPr>
                <w:sz w:val="22"/>
                <w:szCs w:val="22"/>
                <w:shd w:val="clear" w:color="auto" w:fill="FFFFFF"/>
              </w:rPr>
              <w:t>щодо відведення земельної ділянки</w:t>
            </w:r>
          </w:p>
        </w:tc>
      </w:tr>
      <w:tr w:rsidR="006B41C5" w:rsidRPr="006B41C5" w:rsidTr="00B85179">
        <w:trPr>
          <w:trHeight w:val="230"/>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
                <w:sz w:val="22"/>
                <w:szCs w:val="22"/>
                <w:lang w:val="uk-UA" w:eastAsia="uk-UA"/>
              </w:rPr>
            </w:pPr>
            <w:r w:rsidRPr="006B41C5">
              <w:rPr>
                <w:b/>
                <w:sz w:val="22"/>
                <w:szCs w:val="22"/>
                <w:lang w:val="uk-UA" w:eastAsia="uk-UA"/>
              </w:rPr>
              <w:lastRenderedPageBreak/>
              <w:t>8.</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Cs/>
                <w:sz w:val="22"/>
                <w:szCs w:val="22"/>
                <w:lang w:val="uk-UA"/>
              </w:rPr>
            </w:pPr>
            <w:r w:rsidRPr="006B41C5">
              <w:rPr>
                <w:bCs/>
                <w:sz w:val="22"/>
                <w:szCs w:val="22"/>
                <w:lang w:val="uk-UA"/>
              </w:rPr>
              <w:t>Розроблення містобудівної та землевпорядної документації Переяславської міської територіальної громади на період 2025-2027 роки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Розробка технічної д</w:t>
            </w:r>
            <w:r w:rsidRPr="006B41C5">
              <w:rPr>
                <w:sz w:val="22"/>
                <w:szCs w:val="22"/>
                <w:shd w:val="clear" w:color="auto" w:fill="FFFFFF"/>
              </w:rPr>
              <w:t>окументації із землеустрою щодо встановлення (відновлення) меж земельної ділянки в натурі (на місцевості)</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50,000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50,000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Відділ земельних ресурсів управління містобудування, архітектури та використання виконавчого комітету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Технічна д</w:t>
            </w:r>
            <w:r w:rsidRPr="006B41C5">
              <w:rPr>
                <w:sz w:val="22"/>
                <w:szCs w:val="22"/>
                <w:shd w:val="clear" w:color="auto" w:fill="FFFFFF"/>
              </w:rPr>
              <w:t>окументація із землеустрою щодо встановлення (відновлення) меж земельної ділянки в натурі (на місцевості)</w:t>
            </w:r>
          </w:p>
        </w:tc>
      </w:tr>
      <w:tr w:rsidR="006B41C5" w:rsidRPr="006B41C5" w:rsidTr="00B85179">
        <w:trPr>
          <w:trHeight w:val="230"/>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
                <w:sz w:val="22"/>
                <w:szCs w:val="22"/>
                <w:lang w:val="uk-UA" w:eastAsia="uk-UA"/>
              </w:rPr>
            </w:pPr>
            <w:r w:rsidRPr="006B41C5">
              <w:rPr>
                <w:b/>
                <w:sz w:val="22"/>
                <w:szCs w:val="22"/>
                <w:lang w:val="uk-UA" w:eastAsia="uk-UA"/>
              </w:rPr>
              <w:t>9.</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Cs/>
                <w:sz w:val="22"/>
                <w:szCs w:val="22"/>
                <w:lang w:val="uk-UA"/>
              </w:rPr>
            </w:pPr>
            <w:r w:rsidRPr="006B41C5">
              <w:rPr>
                <w:bCs/>
                <w:sz w:val="22"/>
                <w:szCs w:val="22"/>
                <w:lang w:val="uk-UA"/>
              </w:rPr>
              <w:t>Розроблення містобудівної та землевпорядної документації Переяславської міської територіальної громади на період 2025-2027 роки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 xml:space="preserve">Розробка </w:t>
            </w:r>
            <w:r w:rsidRPr="006B41C5">
              <w:rPr>
                <w:sz w:val="22"/>
                <w:szCs w:val="22"/>
                <w:shd w:val="clear" w:color="auto" w:fill="FFFFFF"/>
                <w:lang w:val="uk-UA"/>
              </w:rPr>
              <w:t>технічної документації із землеустрою щодо поділу та об’єднання земельних ділянок</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50,000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50,000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 xml:space="preserve">Відділ земельних ресурсів управління містобудування, архітектури та </w:t>
            </w:r>
            <w:r w:rsidRPr="006B41C5">
              <w:rPr>
                <w:sz w:val="22"/>
                <w:szCs w:val="22"/>
                <w:lang w:val="uk-UA"/>
              </w:rPr>
              <w:lastRenderedPageBreak/>
              <w:t>використання земель виконавчого комітету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shd w:val="clear" w:color="auto" w:fill="FFFFFF"/>
              </w:rPr>
              <w:lastRenderedPageBreak/>
              <w:t>Технічна документація із землеустрою щодо поділу та об’єднання земельних ділянок</w:t>
            </w:r>
          </w:p>
        </w:tc>
      </w:tr>
      <w:tr w:rsidR="006B41C5" w:rsidRPr="006B41C5" w:rsidTr="00B85179">
        <w:trPr>
          <w:trHeight w:val="230"/>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
                <w:sz w:val="22"/>
                <w:szCs w:val="22"/>
                <w:lang w:val="uk-UA" w:eastAsia="uk-UA"/>
              </w:rPr>
            </w:pPr>
            <w:r w:rsidRPr="006B41C5">
              <w:rPr>
                <w:b/>
                <w:sz w:val="22"/>
                <w:szCs w:val="22"/>
                <w:lang w:val="uk-UA" w:eastAsia="uk-UA"/>
              </w:rPr>
              <w:lastRenderedPageBreak/>
              <w:t>10.</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Cs/>
                <w:sz w:val="22"/>
                <w:szCs w:val="22"/>
                <w:lang w:val="uk-UA"/>
              </w:rPr>
            </w:pPr>
            <w:r w:rsidRPr="006B41C5">
              <w:rPr>
                <w:bCs/>
                <w:sz w:val="22"/>
                <w:szCs w:val="22"/>
                <w:lang w:val="uk-UA"/>
              </w:rPr>
              <w:t>Розроблення містобудівної та землевпорядної документації Переяславської міської територіальної громади на період 2025-2027 роки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rStyle w:val="1924"/>
                <w:sz w:val="22"/>
                <w:szCs w:val="22"/>
                <w:lang w:val="uk-UA"/>
              </w:rPr>
              <w:t>Р</w:t>
            </w:r>
            <w:r w:rsidRPr="006B41C5">
              <w:rPr>
                <w:rStyle w:val="1924"/>
                <w:sz w:val="22"/>
                <w:szCs w:val="22"/>
              </w:rPr>
              <w:t>озробка проекту  землеустрою щодо організації і встановлення меж історичних ареалі</w:t>
            </w:r>
            <w:r w:rsidRPr="006B41C5">
              <w:rPr>
                <w:sz w:val="22"/>
                <w:szCs w:val="22"/>
              </w:rPr>
              <w:t>в</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100,000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100,000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Відділ земельних ресурсів управління містобудування, архітектури та використання земель виконавчого комітету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shd w:val="clear" w:color="auto" w:fill="FFFFFF"/>
                <w:lang w:val="uk-UA"/>
              </w:rPr>
            </w:pPr>
          </w:p>
        </w:tc>
      </w:tr>
      <w:tr w:rsidR="006B41C5" w:rsidRPr="006B41C5" w:rsidTr="00B85179">
        <w:trPr>
          <w:trHeight w:val="230"/>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
                <w:sz w:val="22"/>
                <w:szCs w:val="22"/>
                <w:lang w:val="uk-UA" w:eastAsia="uk-UA"/>
              </w:rPr>
            </w:pPr>
            <w:r w:rsidRPr="006B41C5">
              <w:rPr>
                <w:b/>
                <w:sz w:val="22"/>
                <w:szCs w:val="22"/>
                <w:lang w:val="uk-UA" w:eastAsia="uk-UA"/>
              </w:rPr>
              <w:t>11.</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Cs/>
                <w:sz w:val="22"/>
                <w:szCs w:val="22"/>
                <w:lang w:val="uk-UA"/>
              </w:rPr>
            </w:pPr>
            <w:r w:rsidRPr="006B41C5">
              <w:rPr>
                <w:bCs/>
                <w:sz w:val="22"/>
                <w:szCs w:val="22"/>
                <w:lang w:val="uk-UA"/>
              </w:rPr>
              <w:t>Розроблення містобудівної та землевпорядної документації Переяславської міської територіальної громади на період 2025-2027 роки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rStyle w:val="1890"/>
                <w:sz w:val="22"/>
                <w:szCs w:val="22"/>
              </w:rPr>
              <w:t>Топографо-геодезичні вишукування територій</w:t>
            </w:r>
            <w:r w:rsidRPr="006B41C5">
              <w:rPr>
                <w:sz w:val="22"/>
                <w:szCs w:val="22"/>
              </w:rPr>
              <w:t xml:space="preserve"> М 1:500</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50,000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50,000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 xml:space="preserve">Відділ земельних ресурсів управління містобудування, архітектури та використання земель виконавчого </w:t>
            </w:r>
            <w:r w:rsidRPr="006B41C5">
              <w:rPr>
                <w:sz w:val="22"/>
                <w:szCs w:val="22"/>
                <w:lang w:val="uk-UA"/>
              </w:rPr>
              <w:lastRenderedPageBreak/>
              <w:t>комітету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lastRenderedPageBreak/>
              <w:t>Топографо-геодезичні вишукування територій</w:t>
            </w:r>
          </w:p>
        </w:tc>
      </w:tr>
      <w:tr w:rsidR="006B41C5" w:rsidRPr="006B41C5" w:rsidTr="00B85179">
        <w:trPr>
          <w:trHeight w:val="230"/>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
                <w:sz w:val="22"/>
                <w:szCs w:val="22"/>
                <w:lang w:val="uk-UA" w:eastAsia="uk-UA"/>
              </w:rPr>
            </w:pPr>
            <w:r w:rsidRPr="006B41C5">
              <w:rPr>
                <w:b/>
                <w:sz w:val="22"/>
                <w:szCs w:val="22"/>
                <w:lang w:val="uk-UA" w:eastAsia="uk-UA"/>
              </w:rPr>
              <w:lastRenderedPageBreak/>
              <w:t>12.</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Cs/>
                <w:sz w:val="22"/>
                <w:szCs w:val="22"/>
                <w:lang w:val="uk-UA"/>
              </w:rPr>
            </w:pPr>
            <w:r w:rsidRPr="006B41C5">
              <w:rPr>
                <w:bCs/>
                <w:sz w:val="22"/>
                <w:szCs w:val="22"/>
                <w:lang w:val="uk-UA"/>
              </w:rPr>
              <w:t>Розроблення містобудівної та землевпорядної документації Переяславської міської територіальної громади на період 2025-2027 роки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Розробка проекту  землеустрою щодо організації і встановлення меж земель водного фонду та водоохоронних зон, обмежень у використанні земель та їх режимоутворюючих об’єктів</w:t>
            </w:r>
          </w:p>
          <w:p w:rsidR="00D57754" w:rsidRPr="006B41C5" w:rsidRDefault="00D57754" w:rsidP="00D57754">
            <w:pPr>
              <w:pStyle w:val="aff7"/>
              <w:spacing w:before="0" w:beforeAutospacing="0" w:after="0" w:afterAutospacing="0"/>
              <w:rPr>
                <w:sz w:val="22"/>
                <w:szCs w:val="22"/>
                <w:lang w:val="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100,000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100,000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Відділ земельних ресурсів управління містобудування, архітектури та використання земель виконавчого комітету Переяславської міської 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p>
        </w:tc>
      </w:tr>
      <w:tr w:rsidR="006B41C5" w:rsidRPr="006B41C5" w:rsidTr="00B85179">
        <w:trPr>
          <w:trHeight w:val="230"/>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
                <w:sz w:val="22"/>
                <w:szCs w:val="22"/>
                <w:lang w:val="uk-UA" w:eastAsia="uk-UA"/>
              </w:rPr>
            </w:pPr>
            <w:r w:rsidRPr="006B41C5">
              <w:rPr>
                <w:b/>
                <w:sz w:val="22"/>
                <w:szCs w:val="22"/>
                <w:lang w:val="uk-UA" w:eastAsia="uk-UA"/>
              </w:rPr>
              <w:t>13.</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bCs/>
                <w:sz w:val="22"/>
                <w:szCs w:val="22"/>
                <w:lang w:val="uk-UA"/>
              </w:rPr>
            </w:pPr>
            <w:r w:rsidRPr="006B41C5">
              <w:rPr>
                <w:bCs/>
                <w:sz w:val="22"/>
                <w:szCs w:val="22"/>
                <w:lang w:val="uk-UA"/>
              </w:rPr>
              <w:t>Розроблення містобудівної та землевпорядної документації Переяславської міської територіальної громади на період 2025-2027 роки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jc w:val="both"/>
              <w:rPr>
                <w:sz w:val="22"/>
                <w:szCs w:val="22"/>
              </w:rPr>
            </w:pPr>
            <w:r w:rsidRPr="006B41C5">
              <w:rPr>
                <w:sz w:val="22"/>
                <w:szCs w:val="22"/>
              </w:rPr>
              <w:t>Розробка звіту про експертну грошову оцінку земельних ділянок несільськогосподарського призначення</w:t>
            </w:r>
          </w:p>
          <w:p w:rsidR="00D57754" w:rsidRPr="006B41C5" w:rsidRDefault="00D57754" w:rsidP="00D57754">
            <w:pPr>
              <w:pStyle w:val="docdata"/>
              <w:spacing w:before="0" w:beforeAutospacing="0" w:after="0" w:afterAutospacing="0"/>
              <w:rPr>
                <w:sz w:val="22"/>
                <w:szCs w:val="22"/>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50,000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eastAsia="uk-UA"/>
              </w:rPr>
            </w:pPr>
            <w:r w:rsidRPr="006B41C5">
              <w:rPr>
                <w:sz w:val="22"/>
                <w:szCs w:val="22"/>
                <w:lang w:val="uk-UA" w:eastAsia="uk-UA"/>
              </w:rPr>
              <w:t>50,000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 xml:space="preserve">Відділ земельних ресурсів управління містобудування, архітектури та використання земель виконавчого комітету Переяславської міської </w:t>
            </w:r>
            <w:r w:rsidRPr="006B41C5">
              <w:rPr>
                <w:sz w:val="22"/>
                <w:szCs w:val="22"/>
                <w:lang w:val="uk-UA"/>
              </w:rPr>
              <w:lastRenderedPageBreak/>
              <w:t>ради</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lang w:val="uk-UA"/>
              </w:rPr>
            </w:pPr>
          </w:p>
        </w:tc>
      </w:tr>
      <w:tr w:rsidR="006B41C5" w:rsidRPr="006B41C5" w:rsidTr="00B85179">
        <w:trPr>
          <w:trHeight w:val="230"/>
        </w:trPr>
        <w:tc>
          <w:tcPr>
            <w:tcW w:w="4805" w:type="dxa"/>
            <w:gridSpan w:val="4"/>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sz w:val="22"/>
                <w:szCs w:val="22"/>
                <w:lang w:val="uk-UA" w:eastAsia="uk-UA"/>
              </w:rPr>
            </w:pPr>
            <w:r w:rsidRPr="006B41C5">
              <w:rPr>
                <w:b/>
                <w:sz w:val="22"/>
                <w:szCs w:val="22"/>
                <w:lang w:val="uk-UA" w:eastAsia="uk-UA"/>
              </w:rPr>
              <w:lastRenderedPageBreak/>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sz w:val="22"/>
                <w:szCs w:val="22"/>
                <w:lang w:val="uk-UA" w:eastAsia="uk-UA"/>
              </w:rPr>
            </w:pPr>
            <w:r w:rsidRPr="006B41C5">
              <w:rPr>
                <w:b/>
                <w:sz w:val="22"/>
                <w:szCs w:val="22"/>
                <w:lang w:val="uk-UA" w:eastAsia="uk-UA"/>
              </w:rPr>
              <w:t>3200,000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sz w:val="22"/>
                <w:szCs w:val="22"/>
                <w:lang w:val="uk-UA" w:eastAsia="uk-UA"/>
              </w:rPr>
            </w:pPr>
            <w:r w:rsidRPr="006B41C5">
              <w:rPr>
                <w:b/>
                <w:sz w:val="22"/>
                <w:szCs w:val="22"/>
                <w:lang w:val="uk-UA" w:eastAsia="uk-UA"/>
              </w:rPr>
              <w:t>3200,000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r>
      <w:tr w:rsidR="006B41C5" w:rsidRPr="006B41C5" w:rsidTr="00A232C8">
        <w:trPr>
          <w:trHeight w:val="1043"/>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
                <w:sz w:val="22"/>
                <w:szCs w:val="22"/>
                <w:lang w:val="uk-UA" w:eastAsia="uk-UA"/>
              </w:rPr>
            </w:pPr>
            <w:r w:rsidRPr="006B41C5">
              <w:rPr>
                <w:b/>
                <w:sz w:val="22"/>
                <w:szCs w:val="22"/>
                <w:lang w:val="uk-UA" w:eastAsia="uk-UA"/>
              </w:rPr>
              <w:t>24.</w:t>
            </w:r>
          </w:p>
        </w:tc>
        <w:tc>
          <w:tcPr>
            <w:tcW w:w="15076" w:type="dxa"/>
            <w:gridSpan w:val="16"/>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tabs>
                <w:tab w:val="left" w:pos="2977"/>
              </w:tabs>
              <w:spacing w:before="0" w:beforeAutospacing="0" w:after="0" w:afterAutospacing="0"/>
              <w:jc w:val="center"/>
              <w:rPr>
                <w:sz w:val="22"/>
                <w:szCs w:val="22"/>
              </w:rPr>
            </w:pPr>
            <w:r w:rsidRPr="006B41C5">
              <w:rPr>
                <w:b/>
                <w:bCs/>
                <w:sz w:val="22"/>
                <w:szCs w:val="22"/>
              </w:rPr>
              <w:t xml:space="preserve">Програма фінансової підтримки Комунального некомерційного підприємства  «Переяславська багатопрофільна лікарня інтенсивного лікування» Переяславської міської ради, Студениківської сільської ради, Ташанської сільської ради, Дівичківської сільської ради та Циблівської сільської ради та надання медичних послуг понад обсяг, передбачений Програмою державних гарантій медичного обслуговування населення на 2025-2027 роки </w:t>
            </w:r>
          </w:p>
        </w:tc>
      </w:tr>
      <w:tr w:rsidR="006B41C5" w:rsidRPr="006B41C5" w:rsidTr="00B85179">
        <w:trPr>
          <w:trHeight w:val="826"/>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1</w:t>
            </w:r>
          </w:p>
        </w:tc>
        <w:tc>
          <w:tcPr>
            <w:tcW w:w="367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Оплата комунальних послуг та енергоносіїв</w:t>
            </w:r>
          </w:p>
          <w:p w:rsidR="00D57754" w:rsidRPr="006B41C5" w:rsidRDefault="00D57754" w:rsidP="00D57754">
            <w:pPr>
              <w:rPr>
                <w:sz w:val="22"/>
                <w:szCs w:val="22"/>
                <w:lang w:val="uk-UA" w:eastAsia="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rStyle w:val="1878"/>
                <w:bCs/>
                <w:sz w:val="22"/>
                <w:szCs w:val="22"/>
                <w:lang w:val="uk-UA"/>
              </w:rPr>
              <w:t>13468,732</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jc w:val="center"/>
              <w:rPr>
                <w:sz w:val="22"/>
                <w:szCs w:val="22"/>
              </w:rPr>
            </w:pPr>
            <w:r w:rsidRPr="006B41C5">
              <w:rPr>
                <w:sz w:val="22"/>
                <w:szCs w:val="22"/>
              </w:rPr>
              <w:t>8067,770</w:t>
            </w:r>
          </w:p>
          <w:p w:rsidR="00D57754" w:rsidRPr="006B41C5" w:rsidRDefault="00D57754" w:rsidP="00D57754">
            <w:pPr>
              <w:rPr>
                <w:sz w:val="22"/>
                <w:szCs w:val="22"/>
                <w:lang w:val="uk-UA" w:eastAsia="uk-UA"/>
              </w:rPr>
            </w:pP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docdata"/>
              <w:spacing w:before="0" w:beforeAutospacing="0" w:after="0" w:afterAutospacing="0" w:line="273" w:lineRule="auto"/>
              <w:jc w:val="both"/>
              <w:rPr>
                <w:sz w:val="22"/>
                <w:szCs w:val="22"/>
              </w:rPr>
            </w:pPr>
            <w:r w:rsidRPr="006B41C5">
              <w:rPr>
                <w:sz w:val="22"/>
                <w:szCs w:val="22"/>
              </w:rPr>
              <w:t>Бюджет Дівичківської сільської територіальної громади– 1 117,905;</w:t>
            </w:r>
          </w:p>
          <w:p w:rsidR="00D57754" w:rsidRPr="006B41C5" w:rsidRDefault="00D57754" w:rsidP="00FC0E82">
            <w:pPr>
              <w:pStyle w:val="aff7"/>
              <w:spacing w:before="0" w:beforeAutospacing="0" w:after="0" w:afterAutospacing="0"/>
              <w:jc w:val="center"/>
              <w:rPr>
                <w:sz w:val="22"/>
                <w:szCs w:val="22"/>
                <w:lang w:val="uk-UA"/>
              </w:rPr>
            </w:pPr>
            <w:r w:rsidRPr="006B41C5">
              <w:rPr>
                <w:sz w:val="22"/>
                <w:szCs w:val="22"/>
                <w:lang w:val="uk-UA"/>
              </w:rPr>
              <w:t>Бюджет Студениківської сільської територіальної громади– 1</w:t>
            </w:r>
            <w:r w:rsidR="00FC0E82">
              <w:rPr>
                <w:sz w:val="22"/>
                <w:szCs w:val="22"/>
                <w:lang w:val="uk-UA"/>
              </w:rPr>
              <w:t> </w:t>
            </w:r>
            <w:r w:rsidRPr="006B41C5">
              <w:rPr>
                <w:sz w:val="22"/>
                <w:szCs w:val="22"/>
                <w:lang w:val="uk-UA"/>
              </w:rPr>
              <w:t>414</w:t>
            </w:r>
            <w:r w:rsidR="00FC0E82">
              <w:rPr>
                <w:sz w:val="22"/>
                <w:szCs w:val="22"/>
                <w:lang w:val="uk-UA"/>
              </w:rPr>
              <w:t>,217</w:t>
            </w:r>
            <w:r w:rsidRPr="006B41C5">
              <w:rPr>
                <w:sz w:val="22"/>
                <w:szCs w:val="22"/>
                <w:lang w:val="uk-UA"/>
              </w:rPr>
              <w:t>; Бюджет Ташанської сільської громади– 1</w:t>
            </w:r>
            <w:r w:rsidRPr="006B41C5">
              <w:rPr>
                <w:sz w:val="22"/>
                <w:szCs w:val="22"/>
              </w:rPr>
              <w:t> </w:t>
            </w:r>
            <w:r w:rsidRPr="006B41C5">
              <w:rPr>
                <w:sz w:val="22"/>
                <w:szCs w:val="22"/>
                <w:lang w:val="uk-UA"/>
              </w:rPr>
              <w:t xml:space="preserve">360,342; Бюджет Циблівської  сільської  територіальної громади- </w:t>
            </w:r>
            <w:r w:rsidRPr="006B41C5">
              <w:rPr>
                <w:sz w:val="22"/>
                <w:szCs w:val="22"/>
                <w:lang w:val="uk-UA"/>
              </w:rPr>
              <w:lastRenderedPageBreak/>
              <w:t>1</w:t>
            </w:r>
            <w:r w:rsidRPr="006B41C5">
              <w:rPr>
                <w:sz w:val="22"/>
                <w:szCs w:val="22"/>
              </w:rPr>
              <w:t> </w:t>
            </w:r>
            <w:r w:rsidRPr="006B41C5">
              <w:rPr>
                <w:sz w:val="22"/>
                <w:szCs w:val="22"/>
                <w:lang w:val="uk-UA"/>
              </w:rPr>
              <w:t>508,498</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lastRenderedPageBreak/>
              <w:t>Виконавчий комітет Переяславської міської ради, КНП «Переяславська БЛІЛ»</w:t>
            </w:r>
          </w:p>
        </w:tc>
        <w:tc>
          <w:tcPr>
            <w:tcW w:w="2317" w:type="dxa"/>
            <w:gridSpan w:val="3"/>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 xml:space="preserve">Надання фінансової підтримки закладу охорони здоров’я, що дозволить </w:t>
            </w:r>
            <w:r w:rsidRPr="006B41C5">
              <w:rPr>
                <w:sz w:val="22"/>
                <w:szCs w:val="22"/>
                <w:shd w:val="clear" w:color="auto" w:fill="FFFFFF"/>
                <w:lang w:val="uk-UA"/>
              </w:rPr>
              <w:t>забезпечити доступність, належну якість та найкращу можливу економічну ефективність цієї допомоги</w:t>
            </w:r>
            <w:r w:rsidRPr="006B41C5">
              <w:rPr>
                <w:sz w:val="22"/>
                <w:szCs w:val="22"/>
                <w:lang w:val="uk-UA"/>
              </w:rPr>
              <w:t xml:space="preserve"> у напрямку підвищення стандартів для захисту громадян у випадку хвороби, а також зміцнення матеріально-технічної бази медичного </w:t>
            </w:r>
          </w:p>
          <w:p w:rsidR="00D57754" w:rsidRPr="006B41C5" w:rsidRDefault="00D57754" w:rsidP="00D57754">
            <w:pPr>
              <w:pStyle w:val="aff7"/>
              <w:spacing w:before="0" w:beforeAutospacing="0" w:after="0" w:afterAutospacing="0"/>
              <w:jc w:val="center"/>
              <w:rPr>
                <w:sz w:val="22"/>
                <w:szCs w:val="22"/>
              </w:rPr>
            </w:pPr>
            <w:r w:rsidRPr="006B41C5">
              <w:rPr>
                <w:sz w:val="22"/>
                <w:szCs w:val="22"/>
              </w:rPr>
              <w:t>закладу</w:t>
            </w:r>
          </w:p>
        </w:tc>
      </w:tr>
      <w:tr w:rsidR="006B41C5" w:rsidRPr="006B41C5" w:rsidTr="00B85179">
        <w:trPr>
          <w:trHeight w:val="852"/>
        </w:trPr>
        <w:tc>
          <w:tcPr>
            <w:tcW w:w="4805" w:type="dxa"/>
            <w:gridSpan w:val="4"/>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jc w:val="center"/>
              <w:rPr>
                <w:b/>
                <w:bCs/>
                <w:sz w:val="22"/>
                <w:szCs w:val="22"/>
                <w:lang w:val="uk-UA" w:eastAsia="uk-UA"/>
              </w:rPr>
            </w:pPr>
            <w:r w:rsidRPr="006B41C5">
              <w:rPr>
                <w:b/>
                <w:bCs/>
                <w:sz w:val="22"/>
                <w:szCs w:val="22"/>
                <w:lang w:val="uk-UA" w:eastAsia="uk-UA"/>
              </w:rPr>
              <w:lastRenderedPageBreak/>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rPr>
                <w:sz w:val="22"/>
                <w:szCs w:val="22"/>
                <w:lang w:val="uk-UA" w:eastAsia="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sz w:val="22"/>
                <w:szCs w:val="22"/>
                <w:lang w:val="uk-UA" w:eastAsia="uk-UA"/>
              </w:rPr>
            </w:pPr>
            <w:r w:rsidRPr="006B41C5">
              <w:rPr>
                <w:rStyle w:val="1878"/>
                <w:b/>
                <w:bCs/>
                <w:sz w:val="22"/>
                <w:szCs w:val="22"/>
                <w:lang w:val="uk-UA"/>
              </w:rPr>
              <w:t>13468,732</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sz w:val="22"/>
                <w:szCs w:val="22"/>
                <w:lang w:val="uk-UA" w:eastAsia="uk-UA"/>
              </w:rPr>
            </w:pPr>
            <w:r w:rsidRPr="006B41C5">
              <w:rPr>
                <w:b/>
                <w:sz w:val="22"/>
                <w:szCs w:val="22"/>
                <w:lang w:val="uk-UA" w:eastAsia="uk-UA"/>
              </w:rPr>
              <w:t>8067,770</w:t>
            </w:r>
          </w:p>
        </w:tc>
        <w:tc>
          <w:tcPr>
            <w:tcW w:w="992"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0,0</w:t>
            </w:r>
          </w:p>
        </w:tc>
        <w:tc>
          <w:tcPr>
            <w:tcW w:w="1134"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bCs/>
                <w:sz w:val="22"/>
                <w:szCs w:val="22"/>
                <w:lang w:val="uk-UA" w:eastAsia="uk-UA"/>
              </w:rPr>
            </w:pPr>
            <w:r w:rsidRPr="006B41C5">
              <w:rPr>
                <w:b/>
                <w:bCs/>
                <w:sz w:val="22"/>
                <w:szCs w:val="22"/>
                <w:lang w:val="uk-UA" w:eastAsia="uk-UA"/>
              </w:rPr>
              <w:t>5400,962</w:t>
            </w:r>
          </w:p>
        </w:tc>
        <w:tc>
          <w:tcPr>
            <w:tcW w:w="1276" w:type="dxa"/>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p>
        </w:tc>
        <w:tc>
          <w:tcPr>
            <w:tcW w:w="2317" w:type="dxa"/>
            <w:gridSpan w:val="3"/>
            <w:tcBorders>
              <w:top w:val="single" w:sz="4" w:space="0" w:color="auto"/>
              <w:left w:val="single" w:sz="4" w:space="0" w:color="auto"/>
              <w:bottom w:val="single" w:sz="4" w:space="0" w:color="auto"/>
              <w:right w:val="single" w:sz="4" w:space="0" w:color="auto"/>
            </w:tcBorders>
            <w:hideMark/>
          </w:tcPr>
          <w:p w:rsidR="00D57754" w:rsidRPr="006B41C5" w:rsidRDefault="00D57754" w:rsidP="00D57754">
            <w:pPr>
              <w:rPr>
                <w:sz w:val="22"/>
                <w:szCs w:val="22"/>
                <w:lang w:val="uk-UA" w:eastAsia="uk-UA"/>
              </w:rPr>
            </w:pPr>
          </w:p>
        </w:tc>
      </w:tr>
      <w:tr w:rsidR="006B41C5" w:rsidRPr="006B41C5" w:rsidTr="00A232C8">
        <w:trPr>
          <w:trHeight w:val="693"/>
        </w:trPr>
        <w:tc>
          <w:tcPr>
            <w:tcW w:w="1133"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right"/>
              <w:rPr>
                <w:b/>
                <w:sz w:val="22"/>
                <w:szCs w:val="22"/>
                <w:lang w:val="uk-UA" w:eastAsia="uk-UA"/>
              </w:rPr>
            </w:pPr>
            <w:r w:rsidRPr="006B41C5">
              <w:rPr>
                <w:b/>
                <w:sz w:val="22"/>
                <w:szCs w:val="22"/>
                <w:lang w:val="uk-UA" w:eastAsia="uk-UA"/>
              </w:rPr>
              <w:t>25.</w:t>
            </w:r>
          </w:p>
        </w:tc>
        <w:tc>
          <w:tcPr>
            <w:tcW w:w="15076" w:type="dxa"/>
            <w:gridSpan w:val="16"/>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pStyle w:val="docdata"/>
              <w:spacing w:before="0" w:beforeAutospacing="0" w:after="0" w:afterAutospacing="0"/>
              <w:jc w:val="center"/>
              <w:rPr>
                <w:sz w:val="22"/>
                <w:szCs w:val="22"/>
              </w:rPr>
            </w:pPr>
            <w:r w:rsidRPr="006B41C5">
              <w:rPr>
                <w:b/>
                <w:bCs/>
                <w:sz w:val="22"/>
                <w:szCs w:val="22"/>
              </w:rPr>
              <w:t xml:space="preserve">Програма фінансової підтримки комунального некомерційного підприємства «Переяславський центр первинної медико-санітарної допомоги» Переяславської міської ради та Циблівської сільської ради та надання медичних послуг понад обсяг, передбачений Програмою державних гарантій медичного обслуговування населення на  2025-2027 роки </w:t>
            </w:r>
          </w:p>
        </w:tc>
      </w:tr>
      <w:tr w:rsidR="006B41C5" w:rsidRPr="006B41C5" w:rsidTr="00B85179">
        <w:trPr>
          <w:trHeight w:val="390"/>
        </w:trPr>
        <w:tc>
          <w:tcPr>
            <w:tcW w:w="1133" w:type="dxa"/>
            <w:gridSpan w:val="3"/>
            <w:tcBorders>
              <w:top w:val="single" w:sz="8" w:space="0" w:color="auto"/>
              <w:left w:val="single" w:sz="8" w:space="0" w:color="auto"/>
              <w:bottom w:val="single" w:sz="8" w:space="0" w:color="auto"/>
              <w:right w:val="single" w:sz="4" w:space="0" w:color="auto"/>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1.</w:t>
            </w:r>
          </w:p>
        </w:tc>
        <w:tc>
          <w:tcPr>
            <w:tcW w:w="3672" w:type="dxa"/>
            <w:tcBorders>
              <w:top w:val="single" w:sz="4"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rPr>
                <w:b/>
                <w:bCs/>
                <w:sz w:val="22"/>
                <w:szCs w:val="22"/>
                <w:lang w:val="uk-UA" w:eastAsia="uk-UA"/>
              </w:rPr>
            </w:pPr>
          </w:p>
        </w:tc>
        <w:tc>
          <w:tcPr>
            <w:tcW w:w="2131" w:type="dxa"/>
            <w:gridSpan w:val="2"/>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rStyle w:val="1980"/>
                <w:sz w:val="22"/>
                <w:szCs w:val="22"/>
              </w:rPr>
              <w:t>Оплата комунальних послуг та енергоносіїв</w:t>
            </w:r>
          </w:p>
        </w:tc>
        <w:tc>
          <w:tcPr>
            <w:tcW w:w="1286" w:type="dxa"/>
            <w:gridSpan w:val="2"/>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pStyle w:val="docdata"/>
              <w:tabs>
                <w:tab w:val="left" w:pos="3165"/>
              </w:tabs>
              <w:spacing w:before="0" w:beforeAutospacing="0" w:after="0" w:afterAutospacing="0"/>
              <w:jc w:val="center"/>
              <w:rPr>
                <w:sz w:val="22"/>
                <w:szCs w:val="22"/>
              </w:rPr>
            </w:pPr>
            <w:r w:rsidRPr="006B41C5">
              <w:rPr>
                <w:sz w:val="22"/>
                <w:szCs w:val="22"/>
              </w:rPr>
              <w:t>1383,106</w:t>
            </w:r>
          </w:p>
          <w:p w:rsidR="00D57754" w:rsidRPr="006B41C5" w:rsidRDefault="00D57754" w:rsidP="00D57754">
            <w:pPr>
              <w:pStyle w:val="aff7"/>
              <w:tabs>
                <w:tab w:val="left" w:pos="3165"/>
              </w:tabs>
              <w:spacing w:before="0" w:beforeAutospacing="0" w:after="0" w:afterAutospacing="0"/>
              <w:jc w:val="center"/>
              <w:rPr>
                <w:sz w:val="22"/>
                <w:szCs w:val="22"/>
                <w:lang w:val="uk-UA"/>
              </w:rPr>
            </w:pPr>
          </w:p>
        </w:tc>
        <w:tc>
          <w:tcPr>
            <w:tcW w:w="1276" w:type="dxa"/>
            <w:gridSpan w:val="3"/>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pStyle w:val="docdata"/>
              <w:tabs>
                <w:tab w:val="left" w:pos="3165"/>
              </w:tabs>
              <w:spacing w:before="0" w:beforeAutospacing="0" w:after="0" w:afterAutospacing="0"/>
              <w:jc w:val="center"/>
              <w:rPr>
                <w:sz w:val="22"/>
                <w:szCs w:val="22"/>
              </w:rPr>
            </w:pPr>
            <w:r w:rsidRPr="006B41C5">
              <w:rPr>
                <w:sz w:val="22"/>
                <w:szCs w:val="22"/>
              </w:rPr>
              <w:t>1383,106</w:t>
            </w:r>
          </w:p>
          <w:p w:rsidR="00D57754" w:rsidRPr="006B41C5" w:rsidRDefault="00D57754" w:rsidP="00D57754">
            <w:pPr>
              <w:pStyle w:val="aff7"/>
              <w:tabs>
                <w:tab w:val="left" w:pos="3165"/>
              </w:tabs>
              <w:spacing w:before="0" w:beforeAutospacing="0" w:after="0" w:afterAutospacing="0"/>
              <w:jc w:val="center"/>
              <w:rPr>
                <w:sz w:val="22"/>
                <w:szCs w:val="22"/>
              </w:rPr>
            </w:pPr>
          </w:p>
        </w:tc>
        <w:tc>
          <w:tcPr>
            <w:tcW w:w="992" w:type="dxa"/>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w:t>
            </w:r>
          </w:p>
        </w:tc>
        <w:tc>
          <w:tcPr>
            <w:tcW w:w="1276" w:type="dxa"/>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Виконавчий комітет Переяславської міської ради, КНП «Переяславська БЛІЛ»</w:t>
            </w:r>
          </w:p>
        </w:tc>
        <w:tc>
          <w:tcPr>
            <w:tcW w:w="2317" w:type="dxa"/>
            <w:gridSpan w:val="3"/>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Досягнення максимально можливого рівня здоров’я для всіх жителів Переяславської міської територіальної громади, у тому числі внутрішньо переміщених осіб, незалежно від їх віку, статі, соціального статусу, зміцнення і охорони здоров’я мешканців протягом усього їх життя</w:t>
            </w:r>
          </w:p>
        </w:tc>
      </w:tr>
      <w:tr w:rsidR="006B41C5" w:rsidRPr="006B41C5" w:rsidTr="00B85179">
        <w:trPr>
          <w:trHeight w:val="390"/>
        </w:trPr>
        <w:tc>
          <w:tcPr>
            <w:tcW w:w="1133" w:type="dxa"/>
            <w:gridSpan w:val="3"/>
            <w:tcBorders>
              <w:top w:val="single" w:sz="8" w:space="0" w:color="auto"/>
              <w:left w:val="single" w:sz="8" w:space="0" w:color="auto"/>
              <w:bottom w:val="single" w:sz="8" w:space="0" w:color="auto"/>
              <w:right w:val="single" w:sz="4" w:space="0" w:color="auto"/>
            </w:tcBorders>
            <w:shd w:val="clear" w:color="000000" w:fill="FFFFFF"/>
            <w:hideMark/>
          </w:tcPr>
          <w:p w:rsidR="00D57754" w:rsidRPr="006B41C5" w:rsidRDefault="00D57754" w:rsidP="00D57754">
            <w:pPr>
              <w:rPr>
                <w:b/>
                <w:bCs/>
                <w:sz w:val="22"/>
                <w:szCs w:val="22"/>
                <w:lang w:val="uk-UA" w:eastAsia="uk-UA"/>
              </w:rPr>
            </w:pPr>
          </w:p>
        </w:tc>
        <w:tc>
          <w:tcPr>
            <w:tcW w:w="3672" w:type="dxa"/>
            <w:tcBorders>
              <w:top w:val="single" w:sz="4" w:space="0" w:color="auto"/>
              <w:left w:val="single" w:sz="4" w:space="0" w:color="auto"/>
              <w:bottom w:val="single" w:sz="8" w:space="0" w:color="auto"/>
              <w:right w:val="single" w:sz="4" w:space="0" w:color="auto"/>
            </w:tcBorders>
            <w:shd w:val="clear" w:color="000000" w:fill="FFFFFF"/>
          </w:tcPr>
          <w:p w:rsidR="00D57754" w:rsidRPr="006B41C5" w:rsidRDefault="00D57754" w:rsidP="00D57754">
            <w:pPr>
              <w:rPr>
                <w:b/>
                <w:bCs/>
                <w:sz w:val="22"/>
                <w:szCs w:val="22"/>
                <w:lang w:val="uk-UA" w:eastAsia="uk-UA"/>
              </w:rPr>
            </w:pPr>
          </w:p>
        </w:tc>
        <w:tc>
          <w:tcPr>
            <w:tcW w:w="2131" w:type="dxa"/>
            <w:gridSpan w:val="2"/>
            <w:tcBorders>
              <w:top w:val="single" w:sz="4" w:space="0" w:color="auto"/>
              <w:left w:val="nil"/>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Оплата послуг невідкладної медичної допомоги понад обсяг, передбачений Програмою державних гарантій медичного обслуговування населення</w:t>
            </w:r>
          </w:p>
          <w:p w:rsidR="00D57754" w:rsidRPr="006B41C5" w:rsidRDefault="00D57754" w:rsidP="00D57754">
            <w:pPr>
              <w:rPr>
                <w:rStyle w:val="1980"/>
                <w:sz w:val="22"/>
                <w:szCs w:val="22"/>
                <w:lang w:val="uk-UA"/>
              </w:rPr>
            </w:pPr>
          </w:p>
        </w:tc>
        <w:tc>
          <w:tcPr>
            <w:tcW w:w="1286" w:type="dxa"/>
            <w:gridSpan w:val="2"/>
            <w:tcBorders>
              <w:top w:val="single" w:sz="4" w:space="0" w:color="auto"/>
              <w:left w:val="nil"/>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0" w:afterAutospacing="0"/>
              <w:jc w:val="center"/>
              <w:rPr>
                <w:sz w:val="22"/>
                <w:szCs w:val="22"/>
                <w:lang w:val="uk-UA"/>
              </w:rPr>
            </w:pPr>
            <w:r w:rsidRPr="006B41C5">
              <w:rPr>
                <w:bCs/>
                <w:sz w:val="22"/>
                <w:szCs w:val="22"/>
                <w:lang w:val="uk-UA"/>
              </w:rPr>
              <w:t>2558,151</w:t>
            </w:r>
          </w:p>
        </w:tc>
        <w:tc>
          <w:tcPr>
            <w:tcW w:w="1276" w:type="dxa"/>
            <w:gridSpan w:val="3"/>
            <w:tcBorders>
              <w:top w:val="single" w:sz="4" w:space="0" w:color="auto"/>
              <w:left w:val="nil"/>
              <w:bottom w:val="single" w:sz="4" w:space="0" w:color="auto"/>
              <w:right w:val="single" w:sz="4" w:space="0" w:color="auto"/>
            </w:tcBorders>
            <w:shd w:val="clear" w:color="000000" w:fill="FFFFFF"/>
            <w:vAlign w:val="center"/>
            <w:hideMark/>
          </w:tcPr>
          <w:p w:rsidR="00D57754" w:rsidRPr="006B41C5" w:rsidRDefault="00D57754" w:rsidP="00D57754">
            <w:pPr>
              <w:pStyle w:val="aff7"/>
              <w:spacing w:before="0" w:beforeAutospacing="0" w:after="0" w:afterAutospacing="0"/>
              <w:jc w:val="center"/>
              <w:rPr>
                <w:sz w:val="22"/>
                <w:szCs w:val="22"/>
                <w:lang w:val="uk-UA"/>
              </w:rPr>
            </w:pPr>
            <w:r w:rsidRPr="006B41C5">
              <w:rPr>
                <w:bCs/>
                <w:sz w:val="22"/>
                <w:szCs w:val="22"/>
                <w:lang w:val="uk-UA"/>
              </w:rPr>
              <w:t>2558,151</w:t>
            </w:r>
          </w:p>
        </w:tc>
        <w:tc>
          <w:tcPr>
            <w:tcW w:w="992" w:type="dxa"/>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Виконавчий комітет Переяславської міської ради, КНП «Переяславська БЛІЛ»</w:t>
            </w:r>
          </w:p>
        </w:tc>
        <w:tc>
          <w:tcPr>
            <w:tcW w:w="2317" w:type="dxa"/>
            <w:gridSpan w:val="3"/>
            <w:tcBorders>
              <w:top w:val="single" w:sz="4" w:space="0" w:color="auto"/>
              <w:left w:val="nil"/>
              <w:bottom w:val="single" w:sz="4" w:space="0" w:color="auto"/>
              <w:right w:val="single" w:sz="4" w:space="0" w:color="auto"/>
            </w:tcBorders>
            <w:shd w:val="clear" w:color="000000" w:fill="FFFFFF"/>
            <w:noWrap/>
            <w:hideMark/>
          </w:tcPr>
          <w:p w:rsidR="00D57754" w:rsidRPr="006B41C5" w:rsidRDefault="00D57754" w:rsidP="00D57754">
            <w:pPr>
              <w:pStyle w:val="docdata"/>
              <w:spacing w:before="0" w:beforeAutospacing="0" w:after="0" w:afterAutospacing="0"/>
              <w:rPr>
                <w:sz w:val="22"/>
                <w:szCs w:val="22"/>
              </w:rPr>
            </w:pPr>
            <w:r w:rsidRPr="006B41C5">
              <w:rPr>
                <w:sz w:val="22"/>
                <w:szCs w:val="22"/>
              </w:rPr>
              <w:t xml:space="preserve">Забезпечення організації послуг невідкладної медичної допомоги </w:t>
            </w:r>
          </w:p>
          <w:p w:rsidR="00D57754" w:rsidRPr="006B41C5" w:rsidRDefault="00D57754" w:rsidP="00D57754">
            <w:pPr>
              <w:pStyle w:val="aff7"/>
              <w:spacing w:before="0" w:beforeAutospacing="0" w:after="0" w:afterAutospacing="0"/>
              <w:rPr>
                <w:sz w:val="22"/>
                <w:szCs w:val="22"/>
                <w:lang w:val="uk-UA"/>
              </w:rPr>
            </w:pPr>
          </w:p>
        </w:tc>
      </w:tr>
      <w:tr w:rsidR="006B41C5" w:rsidRPr="006B41C5" w:rsidTr="00B85179">
        <w:trPr>
          <w:trHeight w:val="390"/>
        </w:trPr>
        <w:tc>
          <w:tcPr>
            <w:tcW w:w="4805" w:type="dxa"/>
            <w:gridSpan w:val="4"/>
            <w:tcBorders>
              <w:top w:val="single" w:sz="8" w:space="0" w:color="auto"/>
              <w:left w:val="single" w:sz="8" w:space="0" w:color="auto"/>
              <w:bottom w:val="single" w:sz="8"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lastRenderedPageBreak/>
              <w:t>Всього по програмі</w:t>
            </w:r>
          </w:p>
        </w:tc>
        <w:tc>
          <w:tcPr>
            <w:tcW w:w="2131" w:type="dxa"/>
            <w:gridSpan w:val="2"/>
            <w:tcBorders>
              <w:top w:val="single" w:sz="4" w:space="0" w:color="auto"/>
              <w:left w:val="nil"/>
              <w:bottom w:val="single" w:sz="4" w:space="0" w:color="auto"/>
              <w:right w:val="single" w:sz="4" w:space="0" w:color="auto"/>
            </w:tcBorders>
            <w:shd w:val="clear" w:color="000000" w:fill="FFFFFF"/>
            <w:vAlign w:val="bottom"/>
            <w:hideMark/>
          </w:tcPr>
          <w:p w:rsidR="00D57754" w:rsidRPr="006B41C5" w:rsidRDefault="00D57754" w:rsidP="00D57754">
            <w:pPr>
              <w:rPr>
                <w:sz w:val="22"/>
                <w:szCs w:val="22"/>
                <w:lang w:val="uk-UA" w:eastAsia="uk-UA"/>
              </w:rPr>
            </w:pPr>
          </w:p>
        </w:tc>
        <w:tc>
          <w:tcPr>
            <w:tcW w:w="1286" w:type="dxa"/>
            <w:gridSpan w:val="2"/>
            <w:tcBorders>
              <w:top w:val="single" w:sz="4" w:space="0" w:color="auto"/>
              <w:left w:val="nil"/>
              <w:bottom w:val="single" w:sz="4" w:space="0" w:color="auto"/>
              <w:right w:val="single" w:sz="4" w:space="0" w:color="auto"/>
            </w:tcBorders>
            <w:shd w:val="clear" w:color="000000" w:fill="FFFFFF"/>
            <w:vAlign w:val="center"/>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3941,257</w:t>
            </w:r>
          </w:p>
        </w:tc>
        <w:tc>
          <w:tcPr>
            <w:tcW w:w="1276" w:type="dxa"/>
            <w:gridSpan w:val="3"/>
            <w:tcBorders>
              <w:top w:val="single" w:sz="4" w:space="0" w:color="auto"/>
              <w:left w:val="nil"/>
              <w:bottom w:val="single" w:sz="4" w:space="0" w:color="auto"/>
              <w:right w:val="single" w:sz="4" w:space="0" w:color="auto"/>
            </w:tcBorders>
            <w:shd w:val="clear" w:color="000000" w:fill="FFFFFF"/>
            <w:vAlign w:val="center"/>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3941,257</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0,0</w:t>
            </w:r>
          </w:p>
        </w:tc>
        <w:tc>
          <w:tcPr>
            <w:tcW w:w="992"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0,0</w:t>
            </w:r>
          </w:p>
        </w:tc>
        <w:tc>
          <w:tcPr>
            <w:tcW w:w="1134" w:type="dxa"/>
            <w:tcBorders>
              <w:top w:val="single" w:sz="4" w:space="0" w:color="auto"/>
              <w:left w:val="nil"/>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0,0</w:t>
            </w:r>
          </w:p>
        </w:tc>
        <w:tc>
          <w:tcPr>
            <w:tcW w:w="1276" w:type="dxa"/>
            <w:tcBorders>
              <w:top w:val="single" w:sz="4" w:space="0" w:color="auto"/>
              <w:left w:val="nil"/>
              <w:bottom w:val="single" w:sz="4" w:space="0" w:color="auto"/>
              <w:right w:val="single" w:sz="4" w:space="0" w:color="auto"/>
            </w:tcBorders>
            <w:shd w:val="clear" w:color="000000" w:fill="FFFFFF"/>
            <w:noWrap/>
            <w:vAlign w:val="center"/>
            <w:hideMark/>
          </w:tcPr>
          <w:p w:rsidR="00D57754" w:rsidRPr="006B41C5" w:rsidRDefault="00D57754" w:rsidP="00D57754">
            <w:pPr>
              <w:rPr>
                <w:rFonts w:ascii="Calibri" w:hAnsi="Calibri" w:cs="Calibri"/>
                <w:sz w:val="22"/>
                <w:szCs w:val="22"/>
                <w:lang w:val="uk-UA" w:eastAsia="uk-UA"/>
              </w:rPr>
            </w:pPr>
          </w:p>
        </w:tc>
        <w:tc>
          <w:tcPr>
            <w:tcW w:w="2317" w:type="dxa"/>
            <w:gridSpan w:val="3"/>
            <w:tcBorders>
              <w:top w:val="single" w:sz="4" w:space="0" w:color="auto"/>
              <w:left w:val="nil"/>
              <w:bottom w:val="single" w:sz="4" w:space="0" w:color="auto"/>
              <w:right w:val="single" w:sz="4" w:space="0" w:color="auto"/>
            </w:tcBorders>
            <w:shd w:val="clear" w:color="000000" w:fill="FFFFFF"/>
            <w:noWrap/>
            <w:vAlign w:val="center"/>
            <w:hideMark/>
          </w:tcPr>
          <w:p w:rsidR="00D57754" w:rsidRPr="006B41C5" w:rsidRDefault="00D57754" w:rsidP="00D57754">
            <w:pPr>
              <w:rPr>
                <w:rFonts w:ascii="Calibri" w:hAnsi="Calibri" w:cs="Calibri"/>
                <w:sz w:val="22"/>
                <w:szCs w:val="22"/>
                <w:lang w:val="uk-UA" w:eastAsia="uk-UA"/>
              </w:rPr>
            </w:pPr>
          </w:p>
        </w:tc>
      </w:tr>
      <w:tr w:rsidR="006B41C5" w:rsidRPr="006B41C5" w:rsidTr="00A232C8">
        <w:trPr>
          <w:trHeight w:val="390"/>
        </w:trPr>
        <w:tc>
          <w:tcPr>
            <w:tcW w:w="1133" w:type="dxa"/>
            <w:gridSpan w:val="3"/>
            <w:tcBorders>
              <w:top w:val="single" w:sz="8" w:space="0" w:color="auto"/>
              <w:left w:val="single" w:sz="8" w:space="0" w:color="auto"/>
              <w:bottom w:val="single" w:sz="8" w:space="0" w:color="auto"/>
              <w:right w:val="single" w:sz="4" w:space="0" w:color="auto"/>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26.</w:t>
            </w:r>
          </w:p>
        </w:tc>
        <w:tc>
          <w:tcPr>
            <w:tcW w:w="15076" w:type="dxa"/>
            <w:gridSpan w:val="16"/>
            <w:tcBorders>
              <w:top w:val="single" w:sz="8" w:space="0" w:color="auto"/>
              <w:left w:val="single" w:sz="4" w:space="0" w:color="auto"/>
              <w:bottom w:val="single" w:sz="8" w:space="0" w:color="auto"/>
              <w:right w:val="single" w:sz="8" w:space="0" w:color="auto"/>
            </w:tcBorders>
            <w:shd w:val="clear" w:color="000000" w:fill="FFFFFF"/>
          </w:tcPr>
          <w:p w:rsidR="00D57754" w:rsidRPr="006B41C5" w:rsidRDefault="00D57754" w:rsidP="00D57754">
            <w:pPr>
              <w:pStyle w:val="docdata"/>
              <w:spacing w:before="0" w:beforeAutospacing="0" w:after="0" w:afterAutospacing="0"/>
              <w:jc w:val="center"/>
              <w:rPr>
                <w:sz w:val="22"/>
                <w:szCs w:val="22"/>
              </w:rPr>
            </w:pPr>
            <w:r w:rsidRPr="006B41C5">
              <w:rPr>
                <w:b/>
                <w:bCs/>
                <w:sz w:val="22"/>
                <w:szCs w:val="22"/>
              </w:rPr>
              <w:t xml:space="preserve">Програма безоплатного та пільгового відпуску лікарських засобів у разі амбулаторного лікування окремих груп населення Переяславської міської територіальної громади та за певними категоріями захворювань на 2025-2027 роки </w:t>
            </w:r>
          </w:p>
          <w:p w:rsidR="00D57754" w:rsidRPr="006B41C5" w:rsidRDefault="00D57754" w:rsidP="00D57754">
            <w:pPr>
              <w:rPr>
                <w:rFonts w:ascii="Calibri" w:hAnsi="Calibri" w:cs="Calibri"/>
                <w:sz w:val="22"/>
                <w:szCs w:val="22"/>
                <w:lang w:val="uk-UA" w:eastAsia="uk-UA"/>
              </w:rPr>
            </w:pPr>
          </w:p>
        </w:tc>
      </w:tr>
      <w:tr w:rsidR="006B41C5" w:rsidRPr="006B41C5" w:rsidTr="00B85179">
        <w:trPr>
          <w:trHeight w:val="390"/>
        </w:trPr>
        <w:tc>
          <w:tcPr>
            <w:tcW w:w="1133" w:type="dxa"/>
            <w:gridSpan w:val="3"/>
            <w:tcBorders>
              <w:top w:val="single" w:sz="8" w:space="0" w:color="auto"/>
              <w:left w:val="single" w:sz="8" w:space="0" w:color="auto"/>
              <w:bottom w:val="single" w:sz="8" w:space="0" w:color="auto"/>
              <w:right w:val="single" w:sz="4" w:space="0" w:color="auto"/>
            </w:tcBorders>
            <w:shd w:val="clear" w:color="000000" w:fill="FFFFFF"/>
            <w:hideMark/>
          </w:tcPr>
          <w:p w:rsidR="00D57754" w:rsidRPr="006B41C5" w:rsidRDefault="00D57754" w:rsidP="00D57754">
            <w:pPr>
              <w:jc w:val="right"/>
              <w:rPr>
                <w:b/>
                <w:bCs/>
                <w:sz w:val="22"/>
                <w:szCs w:val="22"/>
                <w:lang w:val="uk-UA" w:eastAsia="uk-UA"/>
              </w:rPr>
            </w:pPr>
            <w:r w:rsidRPr="006B41C5">
              <w:rPr>
                <w:b/>
                <w:bCs/>
                <w:sz w:val="22"/>
                <w:szCs w:val="22"/>
                <w:lang w:val="uk-UA" w:eastAsia="uk-UA"/>
              </w:rPr>
              <w:t>1.</w:t>
            </w:r>
          </w:p>
        </w:tc>
        <w:tc>
          <w:tcPr>
            <w:tcW w:w="3672" w:type="dxa"/>
            <w:tcBorders>
              <w:top w:val="single" w:sz="8" w:space="0" w:color="auto"/>
              <w:left w:val="single" w:sz="4" w:space="0" w:color="auto"/>
              <w:bottom w:val="single" w:sz="8" w:space="0" w:color="auto"/>
              <w:right w:val="single" w:sz="4" w:space="0" w:color="auto"/>
            </w:tcBorders>
            <w:shd w:val="clear" w:color="000000" w:fill="FFFFFF"/>
          </w:tcPr>
          <w:p w:rsidR="00D57754" w:rsidRPr="006B41C5" w:rsidRDefault="00D57754" w:rsidP="00D57754">
            <w:pPr>
              <w:jc w:val="center"/>
              <w:rPr>
                <w:b/>
                <w:bCs/>
                <w:sz w:val="22"/>
                <w:szCs w:val="22"/>
                <w:lang w:val="uk-UA" w:eastAsia="uk-UA"/>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docdata"/>
              <w:spacing w:before="0" w:beforeAutospacing="0" w:after="0" w:afterAutospacing="0"/>
              <w:rPr>
                <w:sz w:val="22"/>
                <w:szCs w:val="22"/>
              </w:rPr>
            </w:pPr>
            <w:r w:rsidRPr="006B41C5">
              <w:rPr>
                <w:sz w:val="22"/>
                <w:szCs w:val="22"/>
              </w:rPr>
              <w:t>Забезпечення лікарськими засобами пільгових категорій населення  у разі амбулаторного лікування</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950,000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jc w:val="center"/>
              <w:rPr>
                <w:sz w:val="22"/>
                <w:szCs w:val="22"/>
                <w:lang w:val="uk-UA"/>
              </w:rPr>
            </w:pPr>
            <w:r w:rsidRPr="006B41C5">
              <w:rPr>
                <w:sz w:val="22"/>
                <w:szCs w:val="22"/>
                <w:lang w:val="uk-UA"/>
              </w:rPr>
              <w:t>950,000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jc w:val="center"/>
              <w:rPr>
                <w:sz w:val="22"/>
                <w:szCs w:val="22"/>
              </w:rPr>
            </w:pPr>
            <w:r w:rsidRPr="006B41C5">
              <w:rPr>
                <w:sz w:val="22"/>
                <w:szCs w:val="22"/>
              </w:rPr>
              <w:t>-</w:t>
            </w:r>
          </w:p>
          <w:p w:rsidR="00D57754" w:rsidRPr="006B41C5" w:rsidRDefault="00D57754" w:rsidP="00D57754">
            <w:pPr>
              <w:pStyle w:val="aff7"/>
              <w:spacing w:before="0" w:beforeAutospacing="0" w:after="0" w:afterAutospacing="0"/>
              <w:jc w:val="center"/>
              <w:rPr>
                <w:sz w:val="22"/>
                <w:szCs w:val="22"/>
              </w:rPr>
            </w:pPr>
          </w:p>
          <w:p w:rsidR="00D57754" w:rsidRPr="006B41C5" w:rsidRDefault="00D57754" w:rsidP="00D57754">
            <w:pPr>
              <w:pStyle w:val="aff7"/>
              <w:spacing w:before="0" w:beforeAutospacing="0" w:after="0" w:afterAutospacing="0"/>
              <w:jc w:val="center"/>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 xml:space="preserve">Виконавчий комітет Переяславської міської ради, КНП «Переяславський </w:t>
            </w:r>
            <w:r w:rsidRPr="006B41C5">
              <w:rPr>
                <w:b/>
                <w:bCs/>
                <w:sz w:val="22"/>
                <w:szCs w:val="22"/>
              </w:rPr>
              <w:t> </w:t>
            </w:r>
            <w:r w:rsidRPr="006B41C5">
              <w:rPr>
                <w:sz w:val="22"/>
                <w:szCs w:val="22"/>
                <w:lang w:val="uk-UA"/>
              </w:rPr>
              <w:t>ЦПМСД»</w:t>
            </w:r>
          </w:p>
        </w:tc>
        <w:tc>
          <w:tcPr>
            <w:tcW w:w="2317" w:type="dxa"/>
            <w:gridSpan w:val="3"/>
            <w:tcBorders>
              <w:top w:val="nil"/>
              <w:left w:val="single" w:sz="4" w:space="0" w:color="auto"/>
              <w:bottom w:val="single" w:sz="8" w:space="0" w:color="auto"/>
              <w:right w:val="single" w:sz="8" w:space="0" w:color="auto"/>
            </w:tcBorders>
            <w:shd w:val="clear" w:color="000000" w:fill="FFFFFF"/>
            <w:noWrap/>
            <w:hideMark/>
          </w:tcPr>
          <w:p w:rsidR="00D57754" w:rsidRPr="006B41C5" w:rsidRDefault="00D57754" w:rsidP="00D57754">
            <w:pPr>
              <w:pStyle w:val="aff7"/>
              <w:spacing w:before="0" w:beforeAutospacing="0" w:after="0" w:afterAutospacing="0"/>
              <w:rPr>
                <w:sz w:val="22"/>
                <w:szCs w:val="22"/>
              </w:rPr>
            </w:pPr>
            <w:r w:rsidRPr="006B41C5">
              <w:rPr>
                <w:sz w:val="22"/>
                <w:szCs w:val="22"/>
              </w:rPr>
              <w:t>Забезпечення пацієнтів життєво необхідними лікарськими засобами. Покращення здоров’я даної категорії  хворих</w:t>
            </w:r>
          </w:p>
        </w:tc>
      </w:tr>
      <w:tr w:rsidR="006B41C5" w:rsidRPr="006B41C5" w:rsidTr="00B85179">
        <w:trPr>
          <w:trHeight w:val="390"/>
        </w:trPr>
        <w:tc>
          <w:tcPr>
            <w:tcW w:w="4805" w:type="dxa"/>
            <w:gridSpan w:val="4"/>
            <w:tcBorders>
              <w:top w:val="single" w:sz="8" w:space="0" w:color="auto"/>
              <w:left w:val="single" w:sz="8"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bottom"/>
            <w:hideMark/>
          </w:tcPr>
          <w:p w:rsidR="00D57754" w:rsidRPr="006B41C5" w:rsidRDefault="00D57754" w:rsidP="00D57754">
            <w:pPr>
              <w:rPr>
                <w:sz w:val="22"/>
                <w:szCs w:val="22"/>
                <w:lang w:val="uk-UA" w:eastAsia="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sz w:val="22"/>
                <w:szCs w:val="22"/>
                <w:lang w:val="uk-UA"/>
              </w:rPr>
            </w:pPr>
            <w:r w:rsidRPr="006B41C5">
              <w:rPr>
                <w:b/>
                <w:sz w:val="22"/>
                <w:szCs w:val="22"/>
                <w:lang w:val="uk-UA"/>
              </w:rPr>
              <w:t>950,000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b/>
                <w:sz w:val="22"/>
                <w:szCs w:val="22"/>
                <w:lang w:val="uk-UA"/>
              </w:rPr>
            </w:pPr>
            <w:r w:rsidRPr="006B41C5">
              <w:rPr>
                <w:b/>
                <w:sz w:val="22"/>
                <w:szCs w:val="22"/>
                <w:lang w:val="uk-UA"/>
              </w:rPr>
              <w:t>950,000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0,0</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0,0</w:t>
            </w:r>
          </w:p>
        </w:tc>
        <w:tc>
          <w:tcPr>
            <w:tcW w:w="1134"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0,0</w:t>
            </w:r>
          </w:p>
        </w:tc>
        <w:tc>
          <w:tcPr>
            <w:tcW w:w="127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rPr>
                <w:rFonts w:ascii="Calibri" w:hAnsi="Calibri" w:cs="Calibri"/>
                <w:sz w:val="22"/>
                <w:szCs w:val="22"/>
                <w:lang w:val="uk-UA" w:eastAsia="uk-UA"/>
              </w:rPr>
            </w:pPr>
          </w:p>
        </w:tc>
        <w:tc>
          <w:tcPr>
            <w:tcW w:w="2317" w:type="dxa"/>
            <w:gridSpan w:val="3"/>
            <w:tcBorders>
              <w:top w:val="nil"/>
              <w:left w:val="single" w:sz="4" w:space="0" w:color="auto"/>
              <w:bottom w:val="single" w:sz="4" w:space="0" w:color="auto"/>
              <w:right w:val="single" w:sz="8" w:space="0" w:color="auto"/>
            </w:tcBorders>
            <w:shd w:val="clear" w:color="000000" w:fill="FFFFFF"/>
            <w:noWrap/>
            <w:vAlign w:val="center"/>
            <w:hideMark/>
          </w:tcPr>
          <w:p w:rsidR="00D57754" w:rsidRPr="006B41C5" w:rsidRDefault="00D57754" w:rsidP="00D57754">
            <w:pPr>
              <w:rPr>
                <w:rFonts w:ascii="Calibri" w:hAnsi="Calibri" w:cs="Calibri"/>
                <w:sz w:val="22"/>
                <w:szCs w:val="22"/>
                <w:lang w:val="uk-UA" w:eastAsia="uk-UA"/>
              </w:rPr>
            </w:pPr>
          </w:p>
        </w:tc>
      </w:tr>
      <w:tr w:rsidR="006B41C5" w:rsidRPr="006B41C5" w:rsidTr="00A232C8">
        <w:trPr>
          <w:trHeight w:val="390"/>
        </w:trPr>
        <w:tc>
          <w:tcPr>
            <w:tcW w:w="962" w:type="dxa"/>
            <w:tcBorders>
              <w:top w:val="single" w:sz="8" w:space="0" w:color="auto"/>
              <w:left w:val="single" w:sz="8"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27.</w:t>
            </w:r>
          </w:p>
        </w:tc>
        <w:tc>
          <w:tcPr>
            <w:tcW w:w="15247" w:type="dxa"/>
            <w:gridSpan w:val="18"/>
            <w:tcBorders>
              <w:top w:val="single" w:sz="8" w:space="0" w:color="auto"/>
              <w:left w:val="single" w:sz="4" w:space="0" w:color="auto"/>
              <w:bottom w:val="single" w:sz="4" w:space="0" w:color="auto"/>
              <w:right w:val="single" w:sz="8" w:space="0" w:color="auto"/>
            </w:tcBorders>
            <w:shd w:val="clear" w:color="000000" w:fill="FFFFFF"/>
          </w:tcPr>
          <w:p w:rsidR="00D57754" w:rsidRPr="006B41C5" w:rsidRDefault="00D57754" w:rsidP="00BB4669">
            <w:pPr>
              <w:jc w:val="center"/>
              <w:rPr>
                <w:rFonts w:ascii="Calibri" w:hAnsi="Calibri" w:cs="Calibri"/>
                <w:b/>
                <w:sz w:val="22"/>
                <w:szCs w:val="22"/>
                <w:lang w:val="uk-UA" w:eastAsia="uk-UA"/>
              </w:rPr>
            </w:pPr>
            <w:r w:rsidRPr="006B41C5">
              <w:rPr>
                <w:rStyle w:val="2024"/>
                <w:b/>
                <w:sz w:val="22"/>
                <w:szCs w:val="22"/>
                <w:lang w:val="uk-UA"/>
              </w:rPr>
              <w:t>Комплексна програма забезпечення організації заходів та робіт з територіальної оборони місцевого значення в межах Переяславської міської територіальної громади</w:t>
            </w:r>
            <w:r w:rsidRPr="006B41C5">
              <w:rPr>
                <w:rStyle w:val="2024"/>
                <w:b/>
                <w:sz w:val="22"/>
                <w:szCs w:val="22"/>
              </w:rPr>
              <w:t> </w:t>
            </w:r>
            <w:r w:rsidRPr="006B41C5">
              <w:rPr>
                <w:rStyle w:val="2024"/>
                <w:b/>
                <w:sz w:val="22"/>
                <w:szCs w:val="22"/>
                <w:lang w:val="uk-UA"/>
              </w:rPr>
              <w:t xml:space="preserve"> на 202</w:t>
            </w:r>
            <w:r w:rsidR="00BB4669" w:rsidRPr="006B41C5">
              <w:rPr>
                <w:rStyle w:val="2024"/>
                <w:b/>
                <w:sz w:val="22"/>
                <w:szCs w:val="22"/>
                <w:lang w:val="uk-UA"/>
              </w:rPr>
              <w:t>5</w:t>
            </w:r>
            <w:r w:rsidRPr="006B41C5">
              <w:rPr>
                <w:rStyle w:val="2024"/>
                <w:b/>
                <w:sz w:val="22"/>
                <w:szCs w:val="22"/>
                <w:lang w:val="uk-UA"/>
              </w:rPr>
              <w:t xml:space="preserve"> рік та фінансової підтримки на матеріально-технічне забезпечення виконання бойових завдань</w:t>
            </w:r>
            <w:r w:rsidRPr="006B41C5">
              <w:rPr>
                <w:rStyle w:val="2024"/>
                <w:b/>
                <w:sz w:val="22"/>
                <w:szCs w:val="22"/>
              </w:rPr>
              <w:t> </w:t>
            </w:r>
            <w:r w:rsidRPr="006B41C5">
              <w:rPr>
                <w:rStyle w:val="2024"/>
                <w:b/>
                <w:sz w:val="22"/>
                <w:szCs w:val="22"/>
                <w:lang w:val="uk-UA"/>
              </w:rPr>
              <w:t xml:space="preserve"> військовою частиною</w:t>
            </w:r>
            <w:r w:rsidRPr="006B41C5">
              <w:rPr>
                <w:rStyle w:val="2024"/>
                <w:b/>
                <w:sz w:val="22"/>
                <w:szCs w:val="22"/>
              </w:rPr>
              <w:t> </w:t>
            </w:r>
            <w:r w:rsidRPr="006B41C5">
              <w:rPr>
                <w:rStyle w:val="2024"/>
                <w:b/>
                <w:sz w:val="22"/>
                <w:szCs w:val="22"/>
                <w:lang w:val="uk-UA"/>
              </w:rPr>
              <w:t xml:space="preserve"> </w:t>
            </w:r>
            <w:r w:rsidRPr="006B41C5">
              <w:rPr>
                <w:rStyle w:val="2024"/>
                <w:b/>
                <w:sz w:val="22"/>
                <w:szCs w:val="22"/>
              </w:rPr>
              <w:t>Сил територіальної оборони у 202</w:t>
            </w:r>
            <w:r w:rsidR="00BB4669" w:rsidRPr="006B41C5">
              <w:rPr>
                <w:rStyle w:val="2024"/>
                <w:b/>
                <w:sz w:val="22"/>
                <w:szCs w:val="22"/>
                <w:lang w:val="uk-UA"/>
              </w:rPr>
              <w:t>5</w:t>
            </w:r>
            <w:r w:rsidRPr="006B41C5">
              <w:rPr>
                <w:rStyle w:val="2024"/>
                <w:b/>
                <w:sz w:val="22"/>
                <w:szCs w:val="22"/>
              </w:rPr>
              <w:t xml:space="preserve"> році</w:t>
            </w:r>
          </w:p>
        </w:tc>
      </w:tr>
      <w:tr w:rsidR="006B41C5" w:rsidRPr="006B41C5" w:rsidTr="00B85179">
        <w:trPr>
          <w:trHeight w:val="390"/>
        </w:trPr>
        <w:tc>
          <w:tcPr>
            <w:tcW w:w="962" w:type="dxa"/>
            <w:tcBorders>
              <w:top w:val="single" w:sz="8" w:space="0" w:color="auto"/>
              <w:left w:val="single" w:sz="8"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1.</w:t>
            </w:r>
          </w:p>
        </w:tc>
        <w:tc>
          <w:tcPr>
            <w:tcW w:w="3843" w:type="dxa"/>
            <w:gridSpan w:val="3"/>
            <w:tcBorders>
              <w:top w:val="single" w:sz="8"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rPr>
                <w:sz w:val="22"/>
                <w:szCs w:val="22"/>
              </w:rPr>
            </w:pPr>
            <w:r w:rsidRPr="006B41C5">
              <w:rPr>
                <w:sz w:val="22"/>
                <w:szCs w:val="22"/>
              </w:rPr>
              <w:t>Навчання особового складу підрозділів Збройних Сил України  територіаль-ної оборони та добровольчих формувань по виконанню завдань із оборони державного кордону, захисту органів державної влади, органів військового управління, охорони та оборони важливих об’єктів і комунікацій</w:t>
            </w:r>
          </w:p>
          <w:p w:rsidR="00D57754" w:rsidRPr="006B41C5" w:rsidRDefault="00D57754" w:rsidP="00D57754">
            <w:pPr>
              <w:rPr>
                <w:b/>
                <w:bCs/>
                <w:sz w:val="22"/>
                <w:szCs w:val="22"/>
                <w:lang w:val="uk-UA" w:eastAsia="uk-UA"/>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AD2031" w:rsidP="00D57754">
            <w:pPr>
              <w:rPr>
                <w:sz w:val="22"/>
                <w:szCs w:val="22"/>
                <w:lang w:val="uk-UA" w:eastAsia="uk-UA"/>
              </w:rPr>
            </w:pPr>
            <w:r>
              <w:rPr>
                <w:rStyle w:val="2199"/>
                <w:color w:val="000000"/>
                <w:sz w:val="22"/>
                <w:szCs w:val="22"/>
              </w:rPr>
              <w:t xml:space="preserve">Перевезення особового  складу  підрозділів Сил територіальної оборони Збройних Сил України </w:t>
            </w:r>
            <w:r>
              <w:rPr>
                <w:color w:val="000000"/>
                <w:sz w:val="22"/>
                <w:szCs w:val="22"/>
              </w:rPr>
              <w:t>та добровольчих формувань при проведенні з ними занять та навчань</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AD2031" w:rsidP="00D57754">
            <w:pPr>
              <w:jc w:val="center"/>
              <w:rPr>
                <w:sz w:val="22"/>
                <w:szCs w:val="22"/>
                <w:lang w:val="uk-UA"/>
              </w:rPr>
            </w:pPr>
            <w:r>
              <w:rPr>
                <w:sz w:val="22"/>
                <w:szCs w:val="22"/>
                <w:lang w:val="uk-UA"/>
              </w:rPr>
              <w:t>50</w:t>
            </w:r>
            <w:r w:rsidR="00D57754" w:rsidRPr="006B41C5">
              <w:rPr>
                <w:sz w:val="22"/>
                <w:szCs w:val="22"/>
                <w:lang w:val="uk-UA"/>
              </w:rPr>
              <w:t>,000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AD2031" w:rsidP="00D57754">
            <w:pPr>
              <w:jc w:val="center"/>
              <w:rPr>
                <w:sz w:val="22"/>
                <w:szCs w:val="22"/>
                <w:lang w:val="uk-UA"/>
              </w:rPr>
            </w:pPr>
            <w:r>
              <w:rPr>
                <w:sz w:val="22"/>
                <w:szCs w:val="22"/>
                <w:lang w:val="uk-UA"/>
              </w:rPr>
              <w:t>5</w:t>
            </w:r>
            <w:r w:rsidR="00D57754" w:rsidRPr="006B41C5">
              <w:rPr>
                <w:sz w:val="22"/>
                <w:szCs w:val="22"/>
                <w:lang w:val="uk-UA"/>
              </w:rPr>
              <w:t>0,000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docdata"/>
              <w:spacing w:before="0" w:beforeAutospacing="0" w:after="0" w:afterAutospacing="0"/>
              <w:rPr>
                <w:sz w:val="22"/>
                <w:szCs w:val="22"/>
              </w:rPr>
            </w:pPr>
            <w:r w:rsidRPr="006B41C5">
              <w:rPr>
                <w:sz w:val="22"/>
                <w:szCs w:val="22"/>
              </w:rPr>
              <w:t>Виконавчий комітет Переяславської міської ради,</w:t>
            </w:r>
          </w:p>
          <w:p w:rsidR="00D57754" w:rsidRPr="006B41C5" w:rsidRDefault="00D57754" w:rsidP="00D57754">
            <w:pPr>
              <w:pStyle w:val="aff7"/>
              <w:spacing w:before="0" w:beforeAutospacing="0" w:after="0" w:afterAutospacing="0"/>
              <w:rPr>
                <w:sz w:val="22"/>
                <w:szCs w:val="22"/>
              </w:rPr>
            </w:pPr>
            <w:r w:rsidRPr="006B41C5">
              <w:rPr>
                <w:sz w:val="22"/>
                <w:szCs w:val="22"/>
              </w:rPr>
              <w:t>командування Сил територіальної оборони Збройних Сил України та командири добровольчих формувань</w:t>
            </w:r>
          </w:p>
          <w:p w:rsidR="00D57754" w:rsidRPr="006B41C5" w:rsidRDefault="00D57754" w:rsidP="00D57754">
            <w:pPr>
              <w:rPr>
                <w:rFonts w:ascii="Calibri" w:hAnsi="Calibri" w:cs="Calibri"/>
                <w:sz w:val="22"/>
                <w:szCs w:val="22"/>
                <w:lang w:eastAsia="uk-UA"/>
              </w:rPr>
            </w:pPr>
          </w:p>
        </w:tc>
        <w:tc>
          <w:tcPr>
            <w:tcW w:w="2317" w:type="dxa"/>
            <w:gridSpan w:val="3"/>
            <w:tcBorders>
              <w:top w:val="nil"/>
              <w:left w:val="single" w:sz="4" w:space="0" w:color="auto"/>
              <w:bottom w:val="single" w:sz="4" w:space="0" w:color="auto"/>
              <w:right w:val="single" w:sz="8" w:space="0" w:color="auto"/>
            </w:tcBorders>
            <w:shd w:val="clear" w:color="000000" w:fill="FFFFFF"/>
            <w:noWrap/>
            <w:vAlign w:val="center"/>
            <w:hideMark/>
          </w:tcPr>
          <w:p w:rsidR="00D57754" w:rsidRPr="006B41C5" w:rsidRDefault="00D57754" w:rsidP="00D57754">
            <w:pPr>
              <w:pStyle w:val="docdata"/>
              <w:spacing w:before="0" w:beforeAutospacing="0" w:after="0" w:afterAutospacing="0"/>
              <w:rPr>
                <w:sz w:val="22"/>
                <w:szCs w:val="22"/>
              </w:rPr>
            </w:pPr>
            <w:r w:rsidRPr="006B41C5">
              <w:rPr>
                <w:sz w:val="22"/>
                <w:szCs w:val="22"/>
              </w:rPr>
              <w:t>Підвищення рівня знань та вмінь особового складу підрозділів Сил територіальної оборони Збройних Сил України та добровольчих формувань по виконанню завдань із оборони державного кордону, захисту органів державної влади, органів військового управління, охорони та оборони важливих об’єктів і комунікацій</w:t>
            </w:r>
          </w:p>
        </w:tc>
      </w:tr>
      <w:tr w:rsidR="006B41C5" w:rsidRPr="006B41C5" w:rsidTr="00B85179">
        <w:trPr>
          <w:trHeight w:val="390"/>
        </w:trPr>
        <w:tc>
          <w:tcPr>
            <w:tcW w:w="962" w:type="dxa"/>
            <w:tcBorders>
              <w:top w:val="single" w:sz="8" w:space="0" w:color="auto"/>
              <w:left w:val="single" w:sz="8"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lastRenderedPageBreak/>
              <w:t>2.</w:t>
            </w:r>
          </w:p>
        </w:tc>
        <w:tc>
          <w:tcPr>
            <w:tcW w:w="3843" w:type="dxa"/>
            <w:gridSpan w:val="3"/>
            <w:tcBorders>
              <w:top w:val="single" w:sz="8"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rPr>
                <w:sz w:val="22"/>
                <w:szCs w:val="22"/>
              </w:rPr>
            </w:pPr>
            <w:r w:rsidRPr="006B41C5">
              <w:rPr>
                <w:sz w:val="22"/>
                <w:szCs w:val="22"/>
              </w:rPr>
              <w:t>Навчання особового складу підрозділів Збройних Сил України  територіаль-ної оборони та добровольчих формувань по виконанню завдань із оборони державного кордону, захисту органів державної влади, органів військового управління, охорони та оборони важливих об’єктів і комунікацій</w:t>
            </w:r>
          </w:p>
          <w:p w:rsidR="00D57754" w:rsidRPr="006B41C5" w:rsidRDefault="00D57754" w:rsidP="00D57754">
            <w:pPr>
              <w:rPr>
                <w:b/>
                <w:bCs/>
                <w:sz w:val="22"/>
                <w:szCs w:val="22"/>
                <w:lang w:val="uk-UA" w:eastAsia="uk-UA"/>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AD2031" w:rsidP="00D57754">
            <w:pPr>
              <w:rPr>
                <w:sz w:val="22"/>
                <w:szCs w:val="22"/>
                <w:lang w:val="uk-UA" w:eastAsia="uk-UA"/>
              </w:rPr>
            </w:pPr>
            <w:r>
              <w:rPr>
                <w:rStyle w:val="2263"/>
                <w:color w:val="000000"/>
                <w:sz w:val="22"/>
                <w:szCs w:val="22"/>
              </w:rPr>
              <w:t xml:space="preserve">Забезпечення  осіб з числа особового складу підрозділів Сил територіальної оборони Збройних Сил України  </w:t>
            </w:r>
            <w:r>
              <w:rPr>
                <w:color w:val="000000"/>
                <w:sz w:val="22"/>
                <w:szCs w:val="22"/>
              </w:rPr>
              <w:t>та добровольчі формування канцелярським приладдям  при проведенні занять та навчань</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AD2031">
            <w:pPr>
              <w:jc w:val="center"/>
              <w:rPr>
                <w:sz w:val="22"/>
                <w:szCs w:val="22"/>
                <w:lang w:val="uk-UA"/>
              </w:rPr>
            </w:pPr>
            <w:r w:rsidRPr="006B41C5">
              <w:rPr>
                <w:sz w:val="22"/>
                <w:szCs w:val="22"/>
                <w:lang w:val="uk-UA"/>
              </w:rPr>
              <w:t>10,000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AD2031">
            <w:pPr>
              <w:jc w:val="center"/>
              <w:rPr>
                <w:sz w:val="22"/>
                <w:szCs w:val="22"/>
                <w:lang w:val="uk-UA"/>
              </w:rPr>
            </w:pPr>
            <w:r w:rsidRPr="006B41C5">
              <w:rPr>
                <w:sz w:val="22"/>
                <w:szCs w:val="22"/>
                <w:lang w:val="uk-UA"/>
              </w:rPr>
              <w:t>10,000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docdata"/>
              <w:spacing w:before="0" w:beforeAutospacing="0" w:after="0" w:afterAutospacing="0"/>
              <w:rPr>
                <w:sz w:val="22"/>
                <w:szCs w:val="22"/>
              </w:rPr>
            </w:pPr>
            <w:r w:rsidRPr="006B41C5">
              <w:rPr>
                <w:sz w:val="22"/>
                <w:szCs w:val="22"/>
              </w:rPr>
              <w:t>Виконавчий комітет Переяславської міської ради,</w:t>
            </w:r>
          </w:p>
          <w:p w:rsidR="00D57754" w:rsidRPr="006B41C5" w:rsidRDefault="00D57754" w:rsidP="00D57754">
            <w:pPr>
              <w:pStyle w:val="aff7"/>
              <w:spacing w:before="0" w:beforeAutospacing="0" w:after="0" w:afterAutospacing="0"/>
              <w:rPr>
                <w:sz w:val="22"/>
                <w:szCs w:val="22"/>
              </w:rPr>
            </w:pPr>
            <w:r w:rsidRPr="006B41C5">
              <w:rPr>
                <w:sz w:val="22"/>
                <w:szCs w:val="22"/>
              </w:rPr>
              <w:t>командування Сил територіальної оборони Збройних Сил України та командири добровольчих формувань</w:t>
            </w:r>
          </w:p>
          <w:p w:rsidR="00D57754" w:rsidRPr="006B41C5" w:rsidRDefault="00D57754" w:rsidP="00D57754">
            <w:pPr>
              <w:rPr>
                <w:rFonts w:ascii="Calibri" w:hAnsi="Calibri" w:cs="Calibri"/>
                <w:sz w:val="22"/>
                <w:szCs w:val="22"/>
                <w:lang w:eastAsia="uk-UA"/>
              </w:rPr>
            </w:pPr>
          </w:p>
        </w:tc>
        <w:tc>
          <w:tcPr>
            <w:tcW w:w="2317" w:type="dxa"/>
            <w:gridSpan w:val="3"/>
            <w:tcBorders>
              <w:top w:val="nil"/>
              <w:left w:val="single" w:sz="4" w:space="0" w:color="auto"/>
              <w:bottom w:val="single" w:sz="4" w:space="0" w:color="auto"/>
              <w:right w:val="single" w:sz="8" w:space="0" w:color="auto"/>
            </w:tcBorders>
            <w:shd w:val="clear" w:color="000000" w:fill="FFFFFF"/>
            <w:noWrap/>
            <w:vAlign w:val="center"/>
            <w:hideMark/>
          </w:tcPr>
          <w:p w:rsidR="00D57754" w:rsidRPr="006B41C5" w:rsidRDefault="00D57754" w:rsidP="00D57754">
            <w:pPr>
              <w:pStyle w:val="docdata"/>
              <w:spacing w:before="0" w:beforeAutospacing="0" w:after="0" w:afterAutospacing="0"/>
              <w:rPr>
                <w:sz w:val="22"/>
                <w:szCs w:val="22"/>
              </w:rPr>
            </w:pPr>
            <w:r w:rsidRPr="006B41C5">
              <w:rPr>
                <w:sz w:val="22"/>
                <w:szCs w:val="22"/>
              </w:rPr>
              <w:t>Підвищення рівня знань та вмінь особового складу підрозділів Сил територіальної оборони Збройних Сил України та добровольчих формувань по виконанню завдань із оборони державного  кордону, захисту органів державної влади, органів військового управління, охорони та оборони важливих об’єктів і комунікацій</w:t>
            </w:r>
          </w:p>
        </w:tc>
      </w:tr>
      <w:tr w:rsidR="006B41C5" w:rsidRPr="006B41C5" w:rsidTr="00B85179">
        <w:trPr>
          <w:trHeight w:val="390"/>
        </w:trPr>
        <w:tc>
          <w:tcPr>
            <w:tcW w:w="962" w:type="dxa"/>
            <w:tcBorders>
              <w:top w:val="single" w:sz="8" w:space="0" w:color="auto"/>
              <w:left w:val="single" w:sz="8"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3.</w:t>
            </w:r>
          </w:p>
        </w:tc>
        <w:tc>
          <w:tcPr>
            <w:tcW w:w="3843" w:type="dxa"/>
            <w:gridSpan w:val="3"/>
            <w:tcBorders>
              <w:top w:val="single" w:sz="8"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rPr>
                <w:sz w:val="22"/>
                <w:szCs w:val="22"/>
              </w:rPr>
            </w:pPr>
            <w:r w:rsidRPr="006B41C5">
              <w:rPr>
                <w:sz w:val="22"/>
                <w:szCs w:val="22"/>
              </w:rPr>
              <w:t>Навчання особового складу підрозділів Збройних Сил України  територіаль-ної оборони та добровольчих формувань по виконанню завдань із оборони державного кордону, захисту органів державної влади, органів військового управління, охорони та оборони важливих об’єктів і комунікацій</w:t>
            </w:r>
          </w:p>
          <w:p w:rsidR="00D57754" w:rsidRPr="006B41C5" w:rsidRDefault="00D57754" w:rsidP="00D57754">
            <w:pPr>
              <w:rPr>
                <w:bCs/>
                <w:sz w:val="22"/>
                <w:szCs w:val="22"/>
                <w:lang w:val="uk-UA" w:eastAsia="uk-UA"/>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rStyle w:val="1998"/>
                <w:sz w:val="22"/>
                <w:szCs w:val="22"/>
              </w:rPr>
              <w:t>Удосконалення навчальної та матеріально- технічної баз</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AD2031" w:rsidP="00D57754">
            <w:pPr>
              <w:jc w:val="center"/>
              <w:rPr>
                <w:sz w:val="22"/>
                <w:szCs w:val="22"/>
                <w:lang w:val="uk-UA"/>
              </w:rPr>
            </w:pPr>
            <w:r>
              <w:rPr>
                <w:sz w:val="22"/>
                <w:szCs w:val="22"/>
                <w:lang w:val="uk-UA"/>
              </w:rPr>
              <w:t>200</w:t>
            </w:r>
            <w:r w:rsidR="00D57754" w:rsidRPr="006B41C5">
              <w:rPr>
                <w:sz w:val="22"/>
                <w:szCs w:val="22"/>
                <w:lang w:val="uk-UA"/>
              </w:rPr>
              <w:t>,000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AD2031" w:rsidP="00D57754">
            <w:pPr>
              <w:jc w:val="center"/>
              <w:rPr>
                <w:sz w:val="22"/>
                <w:szCs w:val="22"/>
                <w:lang w:val="uk-UA"/>
              </w:rPr>
            </w:pPr>
            <w:r>
              <w:rPr>
                <w:sz w:val="22"/>
                <w:szCs w:val="22"/>
                <w:lang w:val="uk-UA"/>
              </w:rPr>
              <w:t>200</w:t>
            </w:r>
            <w:r w:rsidR="00D57754" w:rsidRPr="006B41C5">
              <w:rPr>
                <w:sz w:val="22"/>
                <w:szCs w:val="22"/>
                <w:lang w:val="uk-UA"/>
              </w:rPr>
              <w:t>,000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Cs/>
                <w:iCs/>
                <w:sz w:val="22"/>
                <w:szCs w:val="22"/>
                <w:lang w:val="uk-UA" w:eastAsia="uk-UA"/>
              </w:rPr>
            </w:pP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Cs/>
                <w:iCs/>
                <w:sz w:val="22"/>
                <w:szCs w:val="22"/>
                <w:lang w:val="uk-UA" w:eastAsia="uk-UA"/>
              </w:rPr>
            </w:pPr>
          </w:p>
        </w:tc>
        <w:tc>
          <w:tcPr>
            <w:tcW w:w="1134"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Cs/>
                <w:iCs/>
                <w:sz w:val="22"/>
                <w:szCs w:val="22"/>
                <w:lang w:val="uk-UA" w:eastAsia="uk-UA"/>
              </w:rPr>
            </w:pPr>
          </w:p>
        </w:tc>
        <w:tc>
          <w:tcPr>
            <w:tcW w:w="1276"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docdata"/>
              <w:spacing w:before="0" w:beforeAutospacing="0" w:after="0" w:afterAutospacing="0"/>
              <w:rPr>
                <w:sz w:val="22"/>
                <w:szCs w:val="22"/>
              </w:rPr>
            </w:pPr>
            <w:r w:rsidRPr="006B41C5">
              <w:rPr>
                <w:sz w:val="22"/>
                <w:szCs w:val="22"/>
              </w:rPr>
              <w:t>Командування Сил територіальної оборони Збройних Сил України та командири добровольчих формувань,</w:t>
            </w:r>
          </w:p>
          <w:p w:rsidR="00D57754" w:rsidRPr="006B41C5" w:rsidRDefault="00D57754" w:rsidP="00D57754">
            <w:pPr>
              <w:rPr>
                <w:rFonts w:ascii="Calibri" w:hAnsi="Calibri" w:cs="Calibri"/>
                <w:sz w:val="22"/>
                <w:szCs w:val="22"/>
                <w:lang w:val="uk-UA" w:eastAsia="uk-UA"/>
              </w:rPr>
            </w:pPr>
            <w:r w:rsidRPr="006B41C5">
              <w:rPr>
                <w:sz w:val="22"/>
                <w:szCs w:val="22"/>
              </w:rPr>
              <w:t>виконавчий комітет Переяславської міської ради</w:t>
            </w:r>
          </w:p>
        </w:tc>
        <w:tc>
          <w:tcPr>
            <w:tcW w:w="2317" w:type="dxa"/>
            <w:gridSpan w:val="3"/>
            <w:tcBorders>
              <w:top w:val="nil"/>
              <w:left w:val="single" w:sz="4" w:space="0" w:color="auto"/>
              <w:bottom w:val="single" w:sz="4" w:space="0" w:color="auto"/>
              <w:right w:val="single" w:sz="8" w:space="0" w:color="auto"/>
            </w:tcBorders>
            <w:shd w:val="clear" w:color="000000" w:fill="FFFFFF"/>
            <w:noWrap/>
            <w:hideMark/>
          </w:tcPr>
          <w:p w:rsidR="00D57754" w:rsidRPr="006B41C5" w:rsidRDefault="00D57754" w:rsidP="00D57754">
            <w:pPr>
              <w:rPr>
                <w:rFonts w:ascii="Calibri" w:hAnsi="Calibri" w:cs="Calibri"/>
                <w:sz w:val="22"/>
                <w:szCs w:val="22"/>
                <w:lang w:val="uk-UA" w:eastAsia="uk-UA"/>
              </w:rPr>
            </w:pPr>
            <w:r w:rsidRPr="006B41C5">
              <w:rPr>
                <w:sz w:val="22"/>
                <w:szCs w:val="22"/>
                <w:lang w:val="uk-UA"/>
              </w:rPr>
              <w:t>Підвищення рівня знань та вмінь особового</w:t>
            </w:r>
            <w:r w:rsidRPr="006B41C5">
              <w:rPr>
                <w:sz w:val="22"/>
                <w:szCs w:val="22"/>
              </w:rPr>
              <w:t> </w:t>
            </w:r>
            <w:r w:rsidRPr="006B41C5">
              <w:rPr>
                <w:sz w:val="22"/>
                <w:szCs w:val="22"/>
                <w:lang w:val="uk-UA"/>
              </w:rPr>
              <w:t>складу</w:t>
            </w:r>
            <w:r w:rsidRPr="006B41C5">
              <w:rPr>
                <w:sz w:val="22"/>
                <w:szCs w:val="22"/>
              </w:rPr>
              <w:t> </w:t>
            </w:r>
            <w:r w:rsidRPr="006B41C5">
              <w:rPr>
                <w:sz w:val="22"/>
                <w:szCs w:val="22"/>
                <w:lang w:val="uk-UA"/>
              </w:rPr>
              <w:t>підрозділів Сил територіальної оборони Збройних Сил України та добровольчих формувань по виконанню</w:t>
            </w:r>
            <w:r w:rsidRPr="006B41C5">
              <w:rPr>
                <w:sz w:val="22"/>
                <w:szCs w:val="22"/>
              </w:rPr>
              <w:t> </w:t>
            </w:r>
            <w:r w:rsidRPr="006B41C5">
              <w:rPr>
                <w:sz w:val="22"/>
                <w:szCs w:val="22"/>
                <w:lang w:val="uk-UA"/>
              </w:rPr>
              <w:t>завдань</w:t>
            </w:r>
            <w:r w:rsidRPr="006B41C5">
              <w:rPr>
                <w:sz w:val="22"/>
                <w:szCs w:val="22"/>
              </w:rPr>
              <w:t> </w:t>
            </w:r>
            <w:r w:rsidRPr="006B41C5">
              <w:rPr>
                <w:sz w:val="22"/>
                <w:szCs w:val="22"/>
                <w:lang w:val="uk-UA"/>
              </w:rPr>
              <w:t>із</w:t>
            </w:r>
            <w:r w:rsidRPr="006B41C5">
              <w:rPr>
                <w:sz w:val="22"/>
                <w:szCs w:val="22"/>
              </w:rPr>
              <w:t> </w:t>
            </w:r>
            <w:r w:rsidRPr="006B41C5">
              <w:rPr>
                <w:sz w:val="22"/>
                <w:szCs w:val="22"/>
                <w:lang w:val="uk-UA"/>
              </w:rPr>
              <w:t>оборони</w:t>
            </w:r>
            <w:r w:rsidRPr="006B41C5">
              <w:rPr>
                <w:sz w:val="22"/>
                <w:szCs w:val="22"/>
              </w:rPr>
              <w:t> </w:t>
            </w:r>
            <w:r w:rsidRPr="006B41C5">
              <w:rPr>
                <w:sz w:val="22"/>
                <w:szCs w:val="22"/>
                <w:lang w:val="uk-UA"/>
              </w:rPr>
              <w:pgNum/>
            </w:r>
            <w:r w:rsidRPr="006B41C5">
              <w:rPr>
                <w:sz w:val="22"/>
                <w:szCs w:val="22"/>
                <w:lang w:val="uk-UA"/>
              </w:rPr>
              <w:t xml:space="preserve">державного </w:t>
            </w:r>
            <w:r w:rsidRPr="006B41C5">
              <w:rPr>
                <w:sz w:val="22"/>
                <w:szCs w:val="22"/>
              </w:rPr>
              <w:t> </w:t>
            </w:r>
            <w:r w:rsidRPr="006B41C5">
              <w:rPr>
                <w:sz w:val="22"/>
                <w:szCs w:val="22"/>
                <w:lang w:val="uk-UA"/>
              </w:rPr>
              <w:t>кордону, захисту</w:t>
            </w:r>
            <w:r w:rsidRPr="006B41C5">
              <w:rPr>
                <w:sz w:val="22"/>
                <w:szCs w:val="22"/>
              </w:rPr>
              <w:t> </w:t>
            </w:r>
            <w:r w:rsidRPr="006B41C5">
              <w:rPr>
                <w:sz w:val="22"/>
                <w:szCs w:val="22"/>
                <w:lang w:val="uk-UA"/>
              </w:rPr>
              <w:t>органів</w:t>
            </w:r>
            <w:r w:rsidRPr="006B41C5">
              <w:rPr>
                <w:sz w:val="22"/>
                <w:szCs w:val="22"/>
              </w:rPr>
              <w:t> </w:t>
            </w:r>
            <w:r w:rsidRPr="006B41C5">
              <w:rPr>
                <w:sz w:val="22"/>
                <w:szCs w:val="22"/>
                <w:lang w:val="uk-UA"/>
              </w:rPr>
              <w:t>державної</w:t>
            </w:r>
            <w:r w:rsidRPr="006B41C5">
              <w:rPr>
                <w:sz w:val="22"/>
                <w:szCs w:val="22"/>
              </w:rPr>
              <w:t> </w:t>
            </w:r>
            <w:r w:rsidRPr="006B41C5">
              <w:rPr>
                <w:sz w:val="22"/>
                <w:szCs w:val="22"/>
                <w:lang w:val="uk-UA"/>
              </w:rPr>
              <w:t>влади, органів</w:t>
            </w:r>
            <w:r w:rsidRPr="006B41C5">
              <w:rPr>
                <w:sz w:val="22"/>
                <w:szCs w:val="22"/>
              </w:rPr>
              <w:t> </w:t>
            </w:r>
            <w:r w:rsidRPr="006B41C5">
              <w:rPr>
                <w:sz w:val="22"/>
                <w:szCs w:val="22"/>
                <w:lang w:val="uk-UA"/>
              </w:rPr>
              <w:t>військового</w:t>
            </w:r>
            <w:r w:rsidRPr="006B41C5">
              <w:rPr>
                <w:sz w:val="22"/>
                <w:szCs w:val="22"/>
              </w:rPr>
              <w:t> </w:t>
            </w:r>
            <w:r w:rsidRPr="006B41C5">
              <w:rPr>
                <w:sz w:val="22"/>
                <w:szCs w:val="22"/>
                <w:lang w:val="uk-UA"/>
              </w:rPr>
              <w:t>управління, охорони</w:t>
            </w:r>
            <w:r w:rsidRPr="006B41C5">
              <w:rPr>
                <w:sz w:val="22"/>
                <w:szCs w:val="22"/>
              </w:rPr>
              <w:t> </w:t>
            </w:r>
            <w:r w:rsidRPr="006B41C5">
              <w:rPr>
                <w:sz w:val="22"/>
                <w:szCs w:val="22"/>
                <w:lang w:val="uk-UA"/>
              </w:rPr>
              <w:t>та</w:t>
            </w:r>
            <w:r w:rsidRPr="006B41C5">
              <w:rPr>
                <w:sz w:val="22"/>
                <w:szCs w:val="22"/>
              </w:rPr>
              <w:t> </w:t>
            </w:r>
            <w:r w:rsidRPr="006B41C5">
              <w:rPr>
                <w:sz w:val="22"/>
                <w:szCs w:val="22"/>
                <w:lang w:val="uk-UA"/>
              </w:rPr>
              <w:t>оборони</w:t>
            </w:r>
            <w:r w:rsidRPr="006B41C5">
              <w:rPr>
                <w:sz w:val="22"/>
                <w:szCs w:val="22"/>
              </w:rPr>
              <w:t> </w:t>
            </w:r>
            <w:r w:rsidRPr="006B41C5">
              <w:rPr>
                <w:sz w:val="22"/>
                <w:szCs w:val="22"/>
                <w:lang w:val="uk-UA"/>
              </w:rPr>
              <w:t>важливих</w:t>
            </w:r>
            <w:r w:rsidRPr="006B41C5">
              <w:rPr>
                <w:sz w:val="22"/>
                <w:szCs w:val="22"/>
              </w:rPr>
              <w:t> </w:t>
            </w:r>
            <w:r w:rsidRPr="006B41C5">
              <w:rPr>
                <w:sz w:val="22"/>
                <w:szCs w:val="22"/>
                <w:lang w:val="uk-UA"/>
              </w:rPr>
              <w:t>об’єктів</w:t>
            </w:r>
            <w:r w:rsidRPr="006B41C5">
              <w:rPr>
                <w:sz w:val="22"/>
                <w:szCs w:val="22"/>
              </w:rPr>
              <w:t> </w:t>
            </w:r>
            <w:r w:rsidRPr="006B41C5">
              <w:rPr>
                <w:sz w:val="22"/>
                <w:szCs w:val="22"/>
                <w:lang w:val="uk-UA"/>
              </w:rPr>
              <w:t>і</w:t>
            </w:r>
            <w:r w:rsidRPr="006B41C5">
              <w:rPr>
                <w:sz w:val="22"/>
                <w:szCs w:val="22"/>
              </w:rPr>
              <w:t> </w:t>
            </w:r>
            <w:r w:rsidRPr="006B41C5">
              <w:rPr>
                <w:sz w:val="22"/>
                <w:szCs w:val="22"/>
                <w:lang w:val="uk-UA"/>
              </w:rPr>
              <w:t>комунікацій</w:t>
            </w:r>
          </w:p>
        </w:tc>
      </w:tr>
      <w:tr w:rsidR="006B41C5" w:rsidRPr="006B41C5" w:rsidTr="00B85179">
        <w:trPr>
          <w:trHeight w:val="390"/>
        </w:trPr>
        <w:tc>
          <w:tcPr>
            <w:tcW w:w="962" w:type="dxa"/>
            <w:tcBorders>
              <w:top w:val="single" w:sz="8" w:space="0" w:color="auto"/>
              <w:left w:val="single" w:sz="8"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lastRenderedPageBreak/>
              <w:t>4.</w:t>
            </w:r>
          </w:p>
        </w:tc>
        <w:tc>
          <w:tcPr>
            <w:tcW w:w="3843" w:type="dxa"/>
            <w:gridSpan w:val="3"/>
            <w:tcBorders>
              <w:top w:val="single" w:sz="8"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docdata"/>
              <w:spacing w:before="0" w:beforeAutospacing="0" w:after="0" w:afterAutospacing="0"/>
              <w:rPr>
                <w:sz w:val="22"/>
                <w:szCs w:val="22"/>
              </w:rPr>
            </w:pPr>
            <w:r w:rsidRPr="006B41C5">
              <w:rPr>
                <w:sz w:val="22"/>
                <w:szCs w:val="22"/>
              </w:rPr>
              <w:t xml:space="preserve">Забезпечення проведення заходів, спрямованих на </w:t>
            </w:r>
            <w:r w:rsidRPr="006B41C5">
              <w:rPr>
                <w:sz w:val="22"/>
                <w:szCs w:val="22"/>
              </w:rPr>
              <w:pgNum/>
            </w:r>
            <w:r w:rsidRPr="006B41C5">
              <w:rPr>
                <w:sz w:val="22"/>
                <w:szCs w:val="22"/>
              </w:rPr>
              <w:t>популяризацію участі громадян у територіальній обороні  та добровольчих формуваннях громади</w:t>
            </w:r>
          </w:p>
          <w:p w:rsidR="00D57754" w:rsidRPr="006B41C5" w:rsidRDefault="00D57754" w:rsidP="00D57754">
            <w:pPr>
              <w:rPr>
                <w:bCs/>
                <w:sz w:val="22"/>
                <w:szCs w:val="22"/>
                <w:lang w:val="uk-UA" w:eastAsia="uk-UA"/>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rPr>
                <w:sz w:val="22"/>
                <w:szCs w:val="22"/>
                <w:lang w:val="uk-UA" w:eastAsia="uk-UA"/>
              </w:rPr>
            </w:pPr>
            <w:r w:rsidRPr="006B41C5">
              <w:rPr>
                <w:rStyle w:val="2318"/>
                <w:sz w:val="22"/>
                <w:szCs w:val="22"/>
              </w:rPr>
              <w:t xml:space="preserve">Виготовлення поліграфічної продукції (плакати, листівки та методичні рекомендації тощо) для популяризації участі громадян у територіальній обороні  </w:t>
            </w:r>
            <w:r w:rsidRPr="006B41C5">
              <w:rPr>
                <w:sz w:val="22"/>
                <w:szCs w:val="22"/>
              </w:rPr>
              <w:t>та добровольчих формуваннях громади</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rPr>
            </w:pPr>
            <w:r w:rsidRPr="006B41C5">
              <w:rPr>
                <w:sz w:val="22"/>
                <w:szCs w:val="22"/>
                <w:lang w:val="uk-UA"/>
              </w:rPr>
              <w:t>10,000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jc w:val="center"/>
              <w:rPr>
                <w:sz w:val="22"/>
                <w:szCs w:val="22"/>
                <w:lang w:val="uk-UA"/>
              </w:rPr>
            </w:pPr>
            <w:r w:rsidRPr="006B41C5">
              <w:rPr>
                <w:sz w:val="22"/>
                <w:szCs w:val="22"/>
                <w:lang w:val="uk-UA"/>
              </w:rPr>
              <w:t>10,000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Cs/>
                <w:iCs/>
                <w:sz w:val="22"/>
                <w:szCs w:val="22"/>
                <w:lang w:val="uk-UA" w:eastAsia="uk-UA"/>
              </w:rPr>
            </w:pPr>
            <w:r w:rsidRPr="006B41C5">
              <w:rPr>
                <w:bCs/>
                <w:iCs/>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Cs/>
                <w:iCs/>
                <w:sz w:val="22"/>
                <w:szCs w:val="22"/>
                <w:lang w:val="uk-UA" w:eastAsia="uk-UA"/>
              </w:rPr>
            </w:pPr>
            <w:r w:rsidRPr="006B41C5">
              <w:rPr>
                <w:bCs/>
                <w:iCs/>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Cs/>
                <w:iCs/>
                <w:sz w:val="22"/>
                <w:szCs w:val="22"/>
                <w:lang w:val="uk-UA" w:eastAsia="uk-UA"/>
              </w:rPr>
            </w:pPr>
            <w:r w:rsidRPr="006B41C5">
              <w:rPr>
                <w:bCs/>
                <w:iCs/>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docdata"/>
              <w:spacing w:before="0" w:beforeAutospacing="0" w:after="0" w:afterAutospacing="0"/>
              <w:rPr>
                <w:sz w:val="22"/>
                <w:szCs w:val="22"/>
              </w:rPr>
            </w:pPr>
            <w:r w:rsidRPr="006B41C5">
              <w:rPr>
                <w:sz w:val="22"/>
                <w:szCs w:val="22"/>
              </w:rPr>
              <w:t>Виконавчий комітет міської ради, підрозділи Сил територіальної оборони Збройних Сил України, добровольчі формування громади</w:t>
            </w:r>
          </w:p>
          <w:p w:rsidR="00D57754" w:rsidRPr="006B41C5" w:rsidRDefault="00D57754" w:rsidP="00D57754">
            <w:pPr>
              <w:rPr>
                <w:rFonts w:ascii="Calibri" w:hAnsi="Calibri" w:cs="Calibri"/>
                <w:sz w:val="22"/>
                <w:szCs w:val="22"/>
                <w:lang w:val="uk-UA" w:eastAsia="uk-UA"/>
              </w:rPr>
            </w:pPr>
          </w:p>
        </w:tc>
        <w:tc>
          <w:tcPr>
            <w:tcW w:w="2317" w:type="dxa"/>
            <w:gridSpan w:val="3"/>
            <w:tcBorders>
              <w:top w:val="nil"/>
              <w:left w:val="single" w:sz="4" w:space="0" w:color="auto"/>
              <w:bottom w:val="single" w:sz="4" w:space="0" w:color="auto"/>
              <w:right w:val="single" w:sz="8" w:space="0" w:color="auto"/>
            </w:tcBorders>
            <w:shd w:val="clear" w:color="000000" w:fill="FFFFFF"/>
            <w:noWrap/>
            <w:hideMark/>
          </w:tcPr>
          <w:p w:rsidR="00D57754" w:rsidRPr="006B41C5" w:rsidRDefault="00D57754" w:rsidP="00D57754">
            <w:pPr>
              <w:pStyle w:val="docdata"/>
              <w:spacing w:before="0" w:beforeAutospacing="0" w:after="0" w:afterAutospacing="0"/>
              <w:rPr>
                <w:sz w:val="22"/>
                <w:szCs w:val="22"/>
              </w:rPr>
            </w:pPr>
            <w:r w:rsidRPr="006B41C5">
              <w:rPr>
                <w:sz w:val="22"/>
                <w:szCs w:val="22"/>
              </w:rPr>
              <w:t>Підвищення  престижу участі громадян у територіальній обороні та  добровольчих формуваннях громади</w:t>
            </w:r>
          </w:p>
          <w:p w:rsidR="00D57754" w:rsidRPr="006B41C5" w:rsidRDefault="00D57754" w:rsidP="00D57754">
            <w:pPr>
              <w:rPr>
                <w:rFonts w:ascii="Calibri" w:hAnsi="Calibri" w:cs="Calibri"/>
                <w:sz w:val="22"/>
                <w:szCs w:val="22"/>
                <w:lang w:val="uk-UA" w:eastAsia="uk-UA"/>
              </w:rPr>
            </w:pPr>
          </w:p>
        </w:tc>
      </w:tr>
      <w:tr w:rsidR="006B41C5" w:rsidRPr="006B41C5" w:rsidTr="00B85179">
        <w:trPr>
          <w:trHeight w:val="390"/>
        </w:trPr>
        <w:tc>
          <w:tcPr>
            <w:tcW w:w="962" w:type="dxa"/>
            <w:tcBorders>
              <w:top w:val="single" w:sz="8" w:space="0" w:color="auto"/>
              <w:left w:val="single" w:sz="8"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r w:rsidRPr="006B41C5">
              <w:rPr>
                <w:b/>
                <w:bCs/>
                <w:sz w:val="22"/>
                <w:szCs w:val="22"/>
                <w:lang w:val="uk-UA" w:eastAsia="uk-UA"/>
              </w:rPr>
              <w:t>5.</w:t>
            </w:r>
          </w:p>
        </w:tc>
        <w:tc>
          <w:tcPr>
            <w:tcW w:w="3843" w:type="dxa"/>
            <w:gridSpan w:val="3"/>
            <w:tcBorders>
              <w:top w:val="single" w:sz="8"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pStyle w:val="aff7"/>
              <w:spacing w:before="0" w:beforeAutospacing="0" w:after="0" w:afterAutospacing="0"/>
              <w:rPr>
                <w:sz w:val="22"/>
                <w:szCs w:val="22"/>
                <w:lang w:val="uk-UA"/>
              </w:rPr>
            </w:pPr>
            <w:r w:rsidRPr="006B41C5">
              <w:rPr>
                <w:sz w:val="22"/>
                <w:szCs w:val="22"/>
                <w:lang w:val="uk-UA"/>
              </w:rPr>
              <w:t>Надання фінансової підтримки на матеріально-технічне забезпечення військових частин (підрозділів) Сил територіальної</w:t>
            </w:r>
            <w:r w:rsidRPr="006B41C5">
              <w:rPr>
                <w:sz w:val="22"/>
                <w:szCs w:val="22"/>
              </w:rPr>
              <w:t> </w:t>
            </w:r>
            <w:r w:rsidRPr="006B41C5">
              <w:rPr>
                <w:sz w:val="22"/>
                <w:szCs w:val="22"/>
                <w:lang w:val="uk-UA"/>
              </w:rPr>
              <w:t xml:space="preserve"> оборони Збройних сил України</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D57754" w:rsidP="00D57754">
            <w:pPr>
              <w:pStyle w:val="aff7"/>
              <w:spacing w:before="0" w:beforeAutospacing="0" w:after="0" w:afterAutospacing="0"/>
              <w:rPr>
                <w:sz w:val="22"/>
                <w:szCs w:val="22"/>
              </w:rPr>
            </w:pPr>
            <w:r w:rsidRPr="006B41C5">
              <w:rPr>
                <w:sz w:val="22"/>
                <w:szCs w:val="22"/>
              </w:rPr>
              <w:t>Матеріально-технічне забезпечення відповідно до обґрунтованих запитів військових частин (підрозділів) Сил територіальної  оборони Збройних сил України</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AD2031" w:rsidP="00D57754">
            <w:pPr>
              <w:jc w:val="center"/>
              <w:rPr>
                <w:sz w:val="22"/>
                <w:szCs w:val="22"/>
                <w:lang w:val="uk-UA"/>
              </w:rPr>
            </w:pPr>
            <w:r>
              <w:rPr>
                <w:sz w:val="22"/>
                <w:szCs w:val="22"/>
                <w:lang w:val="uk-UA"/>
              </w:rPr>
              <w:t>13530</w:t>
            </w:r>
            <w:r w:rsidR="00D57754" w:rsidRPr="006B41C5">
              <w:rPr>
                <w:sz w:val="22"/>
                <w:szCs w:val="22"/>
                <w:lang w:val="uk-UA"/>
              </w:rPr>
              <w:t>,000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AD2031" w:rsidP="00D57754">
            <w:pPr>
              <w:jc w:val="center"/>
              <w:rPr>
                <w:sz w:val="22"/>
                <w:szCs w:val="22"/>
                <w:lang w:val="uk-UA"/>
              </w:rPr>
            </w:pPr>
            <w:r>
              <w:rPr>
                <w:sz w:val="22"/>
                <w:szCs w:val="22"/>
                <w:lang w:val="uk-UA"/>
              </w:rPr>
              <w:t>13530</w:t>
            </w:r>
            <w:r w:rsidR="00D57754" w:rsidRPr="006B41C5">
              <w:rPr>
                <w:sz w:val="22"/>
                <w:szCs w:val="22"/>
                <w:lang w:val="uk-UA"/>
              </w:rPr>
              <w:t>,000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Cs/>
                <w:iCs/>
                <w:sz w:val="22"/>
                <w:szCs w:val="22"/>
                <w:lang w:val="uk-UA" w:eastAsia="uk-UA"/>
              </w:rPr>
            </w:pPr>
            <w:r w:rsidRPr="006B41C5">
              <w:rPr>
                <w:bCs/>
                <w:iCs/>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Cs/>
                <w:iCs/>
                <w:sz w:val="22"/>
                <w:szCs w:val="22"/>
                <w:lang w:val="uk-UA" w:eastAsia="uk-UA"/>
              </w:rPr>
            </w:pPr>
            <w:r w:rsidRPr="006B41C5">
              <w:rPr>
                <w:bCs/>
                <w:iCs/>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jc w:val="center"/>
              <w:rPr>
                <w:bCs/>
                <w:iCs/>
                <w:sz w:val="22"/>
                <w:szCs w:val="22"/>
                <w:lang w:val="uk-UA" w:eastAsia="uk-UA"/>
              </w:rPr>
            </w:pPr>
            <w:r w:rsidRPr="006B41C5">
              <w:rPr>
                <w:bCs/>
                <w:iCs/>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noWrap/>
            <w:hideMark/>
          </w:tcPr>
          <w:p w:rsidR="00D57754" w:rsidRPr="006B41C5" w:rsidRDefault="00D57754" w:rsidP="00D57754">
            <w:pPr>
              <w:pStyle w:val="docdata"/>
              <w:spacing w:before="0" w:beforeAutospacing="0" w:after="0" w:afterAutospacing="0"/>
              <w:rPr>
                <w:sz w:val="22"/>
                <w:szCs w:val="22"/>
              </w:rPr>
            </w:pPr>
            <w:r w:rsidRPr="006B41C5">
              <w:rPr>
                <w:sz w:val="22"/>
                <w:szCs w:val="22"/>
              </w:rPr>
              <w:t>Виконавчий комітет міської ради, підрозділи Сил територіальної оборони Збройних Сил України, добровольчі формування громади</w:t>
            </w:r>
          </w:p>
          <w:p w:rsidR="00D57754" w:rsidRPr="006B41C5" w:rsidRDefault="00D57754" w:rsidP="00D57754">
            <w:pPr>
              <w:pStyle w:val="aff7"/>
              <w:spacing w:before="0" w:beforeAutospacing="0" w:after="0" w:afterAutospacing="0"/>
              <w:rPr>
                <w:sz w:val="22"/>
                <w:szCs w:val="22"/>
              </w:rPr>
            </w:pPr>
          </w:p>
          <w:p w:rsidR="00D57754" w:rsidRPr="006B41C5" w:rsidRDefault="00D57754" w:rsidP="00D57754">
            <w:pPr>
              <w:rPr>
                <w:rFonts w:ascii="Calibri" w:hAnsi="Calibri" w:cs="Calibri"/>
                <w:sz w:val="22"/>
                <w:szCs w:val="22"/>
                <w:lang w:eastAsia="uk-UA"/>
              </w:rPr>
            </w:pPr>
          </w:p>
        </w:tc>
        <w:tc>
          <w:tcPr>
            <w:tcW w:w="2317" w:type="dxa"/>
            <w:gridSpan w:val="3"/>
            <w:tcBorders>
              <w:top w:val="nil"/>
              <w:left w:val="single" w:sz="4" w:space="0" w:color="auto"/>
              <w:bottom w:val="single" w:sz="4" w:space="0" w:color="auto"/>
              <w:right w:val="single" w:sz="8" w:space="0" w:color="auto"/>
            </w:tcBorders>
            <w:shd w:val="clear" w:color="000000" w:fill="FFFFFF"/>
            <w:noWrap/>
            <w:hideMark/>
          </w:tcPr>
          <w:p w:rsidR="00D57754" w:rsidRPr="006B41C5" w:rsidRDefault="00D57754" w:rsidP="00D57754">
            <w:pPr>
              <w:rPr>
                <w:rFonts w:ascii="Calibri" w:hAnsi="Calibri" w:cs="Calibri"/>
                <w:sz w:val="22"/>
                <w:szCs w:val="22"/>
                <w:lang w:val="uk-UA" w:eastAsia="uk-UA"/>
              </w:rPr>
            </w:pPr>
            <w:r w:rsidRPr="006B41C5">
              <w:rPr>
                <w:rStyle w:val="2153"/>
                <w:sz w:val="22"/>
                <w:szCs w:val="22"/>
              </w:rPr>
              <w:t xml:space="preserve">Спроможність  в забезпеченні обороноздатності </w:t>
            </w:r>
            <w:r w:rsidRPr="006B41C5">
              <w:rPr>
                <w:sz w:val="22"/>
                <w:szCs w:val="22"/>
              </w:rPr>
              <w:t>громади та держави загалом</w:t>
            </w:r>
          </w:p>
        </w:tc>
      </w:tr>
      <w:tr w:rsidR="00AD2031" w:rsidRPr="006B41C5" w:rsidTr="00B85179">
        <w:trPr>
          <w:trHeight w:val="390"/>
        </w:trPr>
        <w:tc>
          <w:tcPr>
            <w:tcW w:w="962" w:type="dxa"/>
            <w:tcBorders>
              <w:top w:val="single" w:sz="8" w:space="0" w:color="auto"/>
              <w:left w:val="single" w:sz="8" w:space="0" w:color="auto"/>
              <w:bottom w:val="single" w:sz="4" w:space="0" w:color="auto"/>
              <w:right w:val="single" w:sz="4" w:space="0" w:color="auto"/>
            </w:tcBorders>
            <w:shd w:val="clear" w:color="000000" w:fill="FFFFFF"/>
          </w:tcPr>
          <w:p w:rsidR="00AD2031" w:rsidRPr="006B41C5" w:rsidRDefault="00AD2031" w:rsidP="00D57754">
            <w:pPr>
              <w:jc w:val="center"/>
              <w:rPr>
                <w:b/>
                <w:bCs/>
                <w:sz w:val="22"/>
                <w:szCs w:val="22"/>
                <w:lang w:val="uk-UA" w:eastAsia="uk-UA"/>
              </w:rPr>
            </w:pPr>
            <w:r>
              <w:rPr>
                <w:b/>
                <w:bCs/>
                <w:sz w:val="22"/>
                <w:szCs w:val="22"/>
                <w:lang w:val="uk-UA" w:eastAsia="uk-UA"/>
              </w:rPr>
              <w:t>6.</w:t>
            </w:r>
          </w:p>
        </w:tc>
        <w:tc>
          <w:tcPr>
            <w:tcW w:w="3843" w:type="dxa"/>
            <w:gridSpan w:val="3"/>
            <w:tcBorders>
              <w:top w:val="single" w:sz="8" w:space="0" w:color="auto"/>
              <w:left w:val="single" w:sz="4" w:space="0" w:color="auto"/>
              <w:bottom w:val="single" w:sz="4" w:space="0" w:color="auto"/>
              <w:right w:val="single" w:sz="4" w:space="0" w:color="auto"/>
            </w:tcBorders>
            <w:shd w:val="clear" w:color="000000" w:fill="FFFFFF"/>
          </w:tcPr>
          <w:p w:rsidR="00AD2031" w:rsidRDefault="00AD2031" w:rsidP="00AD2031">
            <w:pPr>
              <w:pStyle w:val="docdata"/>
              <w:spacing w:before="0" w:beforeAutospacing="0" w:after="0" w:afterAutospacing="0"/>
            </w:pPr>
            <w:r>
              <w:rPr>
                <w:color w:val="000000"/>
                <w:sz w:val="22"/>
                <w:szCs w:val="22"/>
              </w:rPr>
              <w:t xml:space="preserve">Надання фінансової підтримки на матеріально-технічне забезпечення </w:t>
            </w:r>
            <w:r>
              <w:rPr>
                <w:color w:val="000000"/>
                <w:sz w:val="22"/>
                <w:szCs w:val="22"/>
              </w:rPr>
              <w:lastRenderedPageBreak/>
              <w:t xml:space="preserve">для  військових частин А3449, А 7303, А1048. </w:t>
            </w:r>
          </w:p>
          <w:p w:rsidR="00AD2031" w:rsidRPr="006B41C5" w:rsidRDefault="00AD2031" w:rsidP="00D57754">
            <w:pPr>
              <w:pStyle w:val="aff7"/>
              <w:spacing w:before="0" w:beforeAutospacing="0" w:after="0" w:afterAutospacing="0"/>
              <w:rPr>
                <w:sz w:val="22"/>
                <w:szCs w:val="22"/>
                <w:lang w:val="uk-UA"/>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tcPr>
          <w:p w:rsidR="00AD2031" w:rsidRPr="006B41C5" w:rsidRDefault="00AD2031" w:rsidP="00D57754">
            <w:pPr>
              <w:pStyle w:val="aff7"/>
              <w:spacing w:before="0" w:beforeAutospacing="0" w:after="0" w:afterAutospacing="0"/>
              <w:rPr>
                <w:sz w:val="22"/>
                <w:szCs w:val="22"/>
              </w:rPr>
            </w:pPr>
            <w:r>
              <w:rPr>
                <w:rStyle w:val="2109"/>
                <w:color w:val="000000"/>
                <w:sz w:val="22"/>
                <w:szCs w:val="22"/>
              </w:rPr>
              <w:lastRenderedPageBreak/>
              <w:t xml:space="preserve">Придбання атрономічних та </w:t>
            </w:r>
            <w:r>
              <w:rPr>
                <w:rStyle w:val="2109"/>
                <w:color w:val="000000"/>
                <w:sz w:val="22"/>
                <w:szCs w:val="22"/>
              </w:rPr>
              <w:lastRenderedPageBreak/>
              <w:t>оптичних приладів  з  метою матеріально – технічного забезпечення військових частин А3449, А 7303, А1048.</w:t>
            </w: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tcPr>
          <w:p w:rsidR="00AD2031" w:rsidRDefault="00AD2031" w:rsidP="00D57754">
            <w:pPr>
              <w:jc w:val="center"/>
              <w:rPr>
                <w:sz w:val="22"/>
                <w:szCs w:val="22"/>
                <w:lang w:val="uk-UA"/>
              </w:rPr>
            </w:pPr>
            <w:r>
              <w:rPr>
                <w:sz w:val="22"/>
                <w:szCs w:val="22"/>
                <w:lang w:val="uk-UA"/>
              </w:rPr>
              <w:lastRenderedPageBreak/>
              <w:t>1200,000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tcPr>
          <w:p w:rsidR="00AD2031" w:rsidRDefault="00AD2031" w:rsidP="00D57754">
            <w:pPr>
              <w:jc w:val="center"/>
              <w:rPr>
                <w:sz w:val="22"/>
                <w:szCs w:val="22"/>
                <w:lang w:val="uk-UA"/>
              </w:rPr>
            </w:pPr>
            <w:r>
              <w:rPr>
                <w:sz w:val="22"/>
                <w:szCs w:val="22"/>
                <w:lang w:val="uk-UA"/>
              </w:rPr>
              <w:t>1200,000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tcPr>
          <w:p w:rsidR="00AD2031" w:rsidRPr="006B41C5" w:rsidRDefault="00AD2031" w:rsidP="00D57754">
            <w:pPr>
              <w:jc w:val="center"/>
              <w:rPr>
                <w:bCs/>
                <w:iCs/>
                <w:sz w:val="22"/>
                <w:szCs w:val="22"/>
                <w:lang w:val="uk-UA" w:eastAsia="uk-UA"/>
              </w:rPr>
            </w:pP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noWrap/>
          </w:tcPr>
          <w:p w:rsidR="00AD2031" w:rsidRPr="006B41C5" w:rsidRDefault="00AD2031" w:rsidP="00D57754">
            <w:pPr>
              <w:jc w:val="center"/>
              <w:rPr>
                <w:bCs/>
                <w:iCs/>
                <w:sz w:val="22"/>
                <w:szCs w:val="22"/>
                <w:lang w:val="uk-UA" w:eastAsia="uk-UA"/>
              </w:rPr>
            </w:pPr>
          </w:p>
        </w:tc>
        <w:tc>
          <w:tcPr>
            <w:tcW w:w="1134" w:type="dxa"/>
            <w:tcBorders>
              <w:top w:val="single" w:sz="4" w:space="0" w:color="auto"/>
              <w:left w:val="single" w:sz="4" w:space="0" w:color="auto"/>
              <w:bottom w:val="single" w:sz="4" w:space="0" w:color="auto"/>
              <w:right w:val="single" w:sz="4" w:space="0" w:color="auto"/>
            </w:tcBorders>
            <w:shd w:val="clear" w:color="000000" w:fill="FFFFFF"/>
            <w:noWrap/>
          </w:tcPr>
          <w:p w:rsidR="00AD2031" w:rsidRPr="006B41C5" w:rsidRDefault="00AD2031" w:rsidP="00D57754">
            <w:pPr>
              <w:jc w:val="center"/>
              <w:rPr>
                <w:bCs/>
                <w:iCs/>
                <w:sz w:val="22"/>
                <w:szCs w:val="22"/>
                <w:lang w:val="uk-UA" w:eastAsia="uk-UA"/>
              </w:rPr>
            </w:pPr>
          </w:p>
        </w:tc>
        <w:tc>
          <w:tcPr>
            <w:tcW w:w="1276" w:type="dxa"/>
            <w:tcBorders>
              <w:top w:val="single" w:sz="4" w:space="0" w:color="auto"/>
              <w:left w:val="single" w:sz="4" w:space="0" w:color="auto"/>
              <w:bottom w:val="single" w:sz="4" w:space="0" w:color="auto"/>
              <w:right w:val="single" w:sz="4" w:space="0" w:color="auto"/>
            </w:tcBorders>
            <w:shd w:val="clear" w:color="000000" w:fill="FFFFFF"/>
            <w:noWrap/>
          </w:tcPr>
          <w:p w:rsidR="00AD2031" w:rsidRPr="006B41C5" w:rsidRDefault="00AD2031" w:rsidP="00D57754">
            <w:pPr>
              <w:pStyle w:val="docdata"/>
              <w:spacing w:before="0" w:beforeAutospacing="0" w:after="0" w:afterAutospacing="0"/>
              <w:rPr>
                <w:sz w:val="22"/>
                <w:szCs w:val="22"/>
              </w:rPr>
            </w:pPr>
          </w:p>
        </w:tc>
        <w:tc>
          <w:tcPr>
            <w:tcW w:w="2317" w:type="dxa"/>
            <w:gridSpan w:val="3"/>
            <w:tcBorders>
              <w:top w:val="nil"/>
              <w:left w:val="single" w:sz="4" w:space="0" w:color="auto"/>
              <w:bottom w:val="single" w:sz="4" w:space="0" w:color="auto"/>
              <w:right w:val="single" w:sz="8" w:space="0" w:color="auto"/>
            </w:tcBorders>
            <w:shd w:val="clear" w:color="000000" w:fill="FFFFFF"/>
            <w:noWrap/>
          </w:tcPr>
          <w:p w:rsidR="00AD2031" w:rsidRPr="006B41C5" w:rsidRDefault="00AD2031" w:rsidP="00D57754">
            <w:pPr>
              <w:rPr>
                <w:rStyle w:val="2153"/>
                <w:sz w:val="22"/>
                <w:szCs w:val="22"/>
              </w:rPr>
            </w:pPr>
          </w:p>
        </w:tc>
      </w:tr>
      <w:tr w:rsidR="006B41C5" w:rsidRPr="006B41C5" w:rsidTr="00B85179">
        <w:trPr>
          <w:trHeight w:val="390"/>
        </w:trPr>
        <w:tc>
          <w:tcPr>
            <w:tcW w:w="962" w:type="dxa"/>
            <w:tcBorders>
              <w:top w:val="single" w:sz="8" w:space="0" w:color="auto"/>
              <w:left w:val="single" w:sz="8" w:space="0" w:color="auto"/>
              <w:bottom w:val="single" w:sz="4" w:space="0" w:color="auto"/>
              <w:right w:val="single" w:sz="4" w:space="0" w:color="auto"/>
            </w:tcBorders>
            <w:shd w:val="clear" w:color="000000" w:fill="FFFFFF"/>
            <w:hideMark/>
          </w:tcPr>
          <w:p w:rsidR="00D57754" w:rsidRPr="006B41C5" w:rsidRDefault="00D57754" w:rsidP="00D57754">
            <w:pPr>
              <w:jc w:val="center"/>
              <w:rPr>
                <w:b/>
                <w:bCs/>
                <w:sz w:val="22"/>
                <w:szCs w:val="22"/>
                <w:lang w:val="uk-UA" w:eastAsia="uk-UA"/>
              </w:rPr>
            </w:pPr>
          </w:p>
        </w:tc>
        <w:tc>
          <w:tcPr>
            <w:tcW w:w="3843" w:type="dxa"/>
            <w:gridSpan w:val="3"/>
            <w:tcBorders>
              <w:top w:val="single" w:sz="8" w:space="0" w:color="auto"/>
              <w:left w:val="single" w:sz="4" w:space="0" w:color="auto"/>
              <w:bottom w:val="single" w:sz="4" w:space="0" w:color="auto"/>
              <w:right w:val="single" w:sz="4" w:space="0" w:color="auto"/>
            </w:tcBorders>
            <w:shd w:val="clear" w:color="000000" w:fill="FFFFFF"/>
          </w:tcPr>
          <w:p w:rsidR="00D57754" w:rsidRPr="006B41C5" w:rsidRDefault="00D57754" w:rsidP="00D57754">
            <w:pPr>
              <w:jc w:val="cente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bottom"/>
            <w:hideMark/>
          </w:tcPr>
          <w:p w:rsidR="00D57754" w:rsidRPr="006B41C5" w:rsidRDefault="00D57754" w:rsidP="00D57754">
            <w:pPr>
              <w:rPr>
                <w:sz w:val="22"/>
                <w:szCs w:val="22"/>
                <w:lang w:val="uk-UA" w:eastAsia="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AD2031" w:rsidP="00D57754">
            <w:pPr>
              <w:rPr>
                <w:b/>
                <w:sz w:val="22"/>
                <w:szCs w:val="22"/>
                <w:lang w:val="uk-UA"/>
              </w:rPr>
            </w:pPr>
            <w:r>
              <w:rPr>
                <w:b/>
                <w:sz w:val="22"/>
                <w:szCs w:val="22"/>
                <w:lang w:val="uk-UA"/>
              </w:rPr>
              <w:t>15000</w:t>
            </w:r>
            <w:r w:rsidR="00D57754" w:rsidRPr="006B41C5">
              <w:rPr>
                <w:b/>
                <w:sz w:val="22"/>
                <w:szCs w:val="22"/>
                <w:lang w:val="uk-UA"/>
              </w:rPr>
              <w:t>,000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D57754" w:rsidRPr="006B41C5" w:rsidRDefault="00AD2031" w:rsidP="00D57754">
            <w:pPr>
              <w:rPr>
                <w:b/>
                <w:sz w:val="22"/>
                <w:szCs w:val="22"/>
                <w:lang w:val="uk-UA"/>
              </w:rPr>
            </w:pPr>
            <w:r>
              <w:rPr>
                <w:b/>
                <w:sz w:val="22"/>
                <w:szCs w:val="22"/>
                <w:lang w:val="uk-UA"/>
              </w:rPr>
              <w:t>15000</w:t>
            </w:r>
            <w:r w:rsidR="00D57754" w:rsidRPr="006B41C5">
              <w:rPr>
                <w:b/>
                <w:sz w:val="22"/>
                <w:szCs w:val="22"/>
                <w:lang w:val="uk-UA"/>
              </w:rPr>
              <w:t>,000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0,0</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0,0</w:t>
            </w:r>
          </w:p>
        </w:tc>
        <w:tc>
          <w:tcPr>
            <w:tcW w:w="1134"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jc w:val="center"/>
              <w:rPr>
                <w:b/>
                <w:bCs/>
                <w:iCs/>
                <w:sz w:val="22"/>
                <w:szCs w:val="22"/>
                <w:lang w:val="uk-UA" w:eastAsia="uk-UA"/>
              </w:rPr>
            </w:pPr>
            <w:r w:rsidRPr="006B41C5">
              <w:rPr>
                <w:b/>
                <w:bCs/>
                <w:iCs/>
                <w:sz w:val="22"/>
                <w:szCs w:val="22"/>
                <w:lang w:val="uk-UA" w:eastAsia="uk-UA"/>
              </w:rPr>
              <w:t>0,0</w:t>
            </w:r>
          </w:p>
        </w:tc>
        <w:tc>
          <w:tcPr>
            <w:tcW w:w="127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57754" w:rsidRPr="006B41C5" w:rsidRDefault="00D57754" w:rsidP="00D57754">
            <w:pPr>
              <w:rPr>
                <w:rFonts w:ascii="Calibri" w:hAnsi="Calibri" w:cs="Calibri"/>
                <w:sz w:val="22"/>
                <w:szCs w:val="22"/>
                <w:lang w:val="uk-UA" w:eastAsia="uk-UA"/>
              </w:rPr>
            </w:pPr>
          </w:p>
        </w:tc>
        <w:tc>
          <w:tcPr>
            <w:tcW w:w="2317" w:type="dxa"/>
            <w:gridSpan w:val="3"/>
            <w:tcBorders>
              <w:top w:val="nil"/>
              <w:left w:val="single" w:sz="4" w:space="0" w:color="auto"/>
              <w:bottom w:val="single" w:sz="4" w:space="0" w:color="auto"/>
              <w:right w:val="single" w:sz="8" w:space="0" w:color="auto"/>
            </w:tcBorders>
            <w:shd w:val="clear" w:color="000000" w:fill="FFFFFF"/>
            <w:noWrap/>
            <w:vAlign w:val="center"/>
            <w:hideMark/>
          </w:tcPr>
          <w:p w:rsidR="00D57754" w:rsidRPr="006B41C5" w:rsidRDefault="00D57754" w:rsidP="00D57754">
            <w:pPr>
              <w:rPr>
                <w:rFonts w:ascii="Calibri" w:hAnsi="Calibri" w:cs="Calibri"/>
                <w:sz w:val="22"/>
                <w:szCs w:val="22"/>
                <w:lang w:val="uk-UA" w:eastAsia="uk-UA"/>
              </w:rPr>
            </w:pPr>
          </w:p>
        </w:tc>
      </w:tr>
      <w:tr w:rsidR="006B41C5" w:rsidRPr="006B41C5" w:rsidTr="00BB4669">
        <w:trPr>
          <w:trHeight w:val="390"/>
        </w:trPr>
        <w:tc>
          <w:tcPr>
            <w:tcW w:w="962" w:type="dxa"/>
            <w:tcBorders>
              <w:top w:val="single" w:sz="8" w:space="0" w:color="auto"/>
              <w:left w:val="single" w:sz="8" w:space="0" w:color="auto"/>
              <w:bottom w:val="single" w:sz="4" w:space="0" w:color="auto"/>
              <w:right w:val="single" w:sz="4" w:space="0" w:color="auto"/>
            </w:tcBorders>
            <w:shd w:val="clear" w:color="000000" w:fill="FFFFFF"/>
          </w:tcPr>
          <w:p w:rsidR="00BB4669" w:rsidRPr="006B41C5" w:rsidRDefault="00BB4669" w:rsidP="00D57754">
            <w:pPr>
              <w:jc w:val="center"/>
              <w:rPr>
                <w:b/>
                <w:bCs/>
                <w:sz w:val="22"/>
                <w:szCs w:val="22"/>
                <w:lang w:val="uk-UA" w:eastAsia="uk-UA"/>
              </w:rPr>
            </w:pPr>
            <w:r w:rsidRPr="006B41C5">
              <w:rPr>
                <w:b/>
                <w:bCs/>
                <w:sz w:val="22"/>
                <w:szCs w:val="22"/>
                <w:lang w:val="uk-UA" w:eastAsia="uk-UA"/>
              </w:rPr>
              <w:t>28.</w:t>
            </w:r>
          </w:p>
        </w:tc>
        <w:tc>
          <w:tcPr>
            <w:tcW w:w="15247" w:type="dxa"/>
            <w:gridSpan w:val="18"/>
            <w:tcBorders>
              <w:top w:val="single" w:sz="8" w:space="0" w:color="auto"/>
              <w:left w:val="single" w:sz="4" w:space="0" w:color="auto"/>
              <w:bottom w:val="single" w:sz="4" w:space="0" w:color="auto"/>
              <w:right w:val="single" w:sz="8" w:space="0" w:color="auto"/>
            </w:tcBorders>
            <w:shd w:val="clear" w:color="000000" w:fill="FFFFFF"/>
          </w:tcPr>
          <w:p w:rsidR="00BB4669" w:rsidRPr="006B41C5" w:rsidRDefault="00BB4669" w:rsidP="00BB4669">
            <w:pPr>
              <w:rPr>
                <w:rFonts w:ascii="Calibri" w:hAnsi="Calibri" w:cs="Calibri"/>
                <w:b/>
                <w:sz w:val="22"/>
                <w:szCs w:val="22"/>
                <w:lang w:val="uk-UA" w:eastAsia="uk-UA"/>
              </w:rPr>
            </w:pPr>
            <w:r w:rsidRPr="006B41C5">
              <w:rPr>
                <w:rStyle w:val="2330"/>
                <w:b/>
                <w:sz w:val="22"/>
                <w:szCs w:val="22"/>
              </w:rPr>
              <w:t>Програм</w:t>
            </w:r>
            <w:r w:rsidRPr="006B41C5">
              <w:rPr>
                <w:rStyle w:val="2330"/>
                <w:b/>
                <w:sz w:val="22"/>
                <w:szCs w:val="22"/>
                <w:lang w:val="uk-UA"/>
              </w:rPr>
              <w:t>а</w:t>
            </w:r>
            <w:r w:rsidRPr="006B41C5">
              <w:rPr>
                <w:rStyle w:val="2330"/>
                <w:b/>
                <w:sz w:val="22"/>
                <w:szCs w:val="22"/>
              </w:rPr>
              <w:t xml:space="preserve"> </w:t>
            </w:r>
            <w:r w:rsidRPr="006B41C5">
              <w:rPr>
                <w:b/>
                <w:sz w:val="22"/>
                <w:szCs w:val="22"/>
              </w:rPr>
              <w:t>стимулювання створення, фінансової підтримки об’єднань співвласників багатоквартирних будинків та впровадження енергозбереження в будинках ОСББ міста Переяслава на 2020-2025 роки</w:t>
            </w:r>
          </w:p>
        </w:tc>
      </w:tr>
      <w:tr w:rsidR="006B41C5" w:rsidRPr="006B41C5" w:rsidTr="00B85179">
        <w:trPr>
          <w:trHeight w:val="390"/>
        </w:trPr>
        <w:tc>
          <w:tcPr>
            <w:tcW w:w="962" w:type="dxa"/>
            <w:tcBorders>
              <w:top w:val="single" w:sz="8" w:space="0" w:color="auto"/>
              <w:left w:val="single" w:sz="8" w:space="0" w:color="auto"/>
              <w:bottom w:val="single" w:sz="4" w:space="0" w:color="auto"/>
              <w:right w:val="single" w:sz="4" w:space="0" w:color="auto"/>
            </w:tcBorders>
            <w:shd w:val="clear" w:color="000000" w:fill="FFFFFF"/>
          </w:tcPr>
          <w:p w:rsidR="00BB4669" w:rsidRPr="006B41C5" w:rsidRDefault="00BB4669" w:rsidP="00D57754">
            <w:pPr>
              <w:jc w:val="center"/>
              <w:rPr>
                <w:b/>
                <w:bCs/>
                <w:sz w:val="22"/>
                <w:szCs w:val="22"/>
                <w:lang w:val="uk-UA" w:eastAsia="uk-UA"/>
              </w:rPr>
            </w:pPr>
            <w:r w:rsidRPr="006B41C5">
              <w:rPr>
                <w:b/>
                <w:bCs/>
                <w:sz w:val="22"/>
                <w:szCs w:val="22"/>
                <w:lang w:val="uk-UA" w:eastAsia="uk-UA"/>
              </w:rPr>
              <w:t>1.</w:t>
            </w:r>
          </w:p>
        </w:tc>
        <w:tc>
          <w:tcPr>
            <w:tcW w:w="3843" w:type="dxa"/>
            <w:gridSpan w:val="3"/>
            <w:tcBorders>
              <w:top w:val="single" w:sz="8" w:space="0" w:color="auto"/>
              <w:left w:val="single" w:sz="4" w:space="0" w:color="auto"/>
              <w:bottom w:val="single" w:sz="4" w:space="0" w:color="auto"/>
              <w:right w:val="single" w:sz="4" w:space="0" w:color="auto"/>
            </w:tcBorders>
            <w:shd w:val="clear" w:color="000000" w:fill="FFFFFF"/>
          </w:tcPr>
          <w:p w:rsidR="00BB4669" w:rsidRPr="006B41C5" w:rsidRDefault="00BB4669" w:rsidP="00BB4669">
            <w:pPr>
              <w:pStyle w:val="docdata"/>
              <w:spacing w:before="0" w:beforeAutospacing="0" w:after="0" w:afterAutospacing="0"/>
              <w:rPr>
                <w:sz w:val="22"/>
                <w:szCs w:val="22"/>
              </w:rPr>
            </w:pPr>
            <w:r w:rsidRPr="006B41C5">
              <w:rPr>
                <w:sz w:val="22"/>
                <w:szCs w:val="22"/>
              </w:rPr>
              <w:t>Покращення технічних характеристик будинків</w:t>
            </w:r>
          </w:p>
          <w:p w:rsidR="00BB4669" w:rsidRPr="006B41C5" w:rsidRDefault="00BB4669" w:rsidP="00BB4669">
            <w:pPr>
              <w:rPr>
                <w:b/>
                <w:bCs/>
                <w:sz w:val="22"/>
                <w:szCs w:val="22"/>
                <w:lang w:val="uk-UA" w:eastAsia="uk-UA"/>
              </w:rPr>
            </w:pP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tcPr>
          <w:p w:rsidR="00BB4669" w:rsidRPr="006B41C5" w:rsidRDefault="00BB4669" w:rsidP="00F710A3">
            <w:pPr>
              <w:pStyle w:val="docdata"/>
              <w:spacing w:before="0" w:beforeAutospacing="0" w:after="0" w:afterAutospacing="0"/>
              <w:rPr>
                <w:sz w:val="22"/>
                <w:szCs w:val="22"/>
              </w:rPr>
            </w:pPr>
            <w:r w:rsidRPr="006B41C5">
              <w:rPr>
                <w:sz w:val="22"/>
                <w:szCs w:val="22"/>
              </w:rPr>
              <w:t>Співфінансування на впровадження енергозберігаючих заходів у будівлях ОСББ</w:t>
            </w:r>
          </w:p>
          <w:p w:rsidR="00BB4669" w:rsidRPr="006B41C5" w:rsidRDefault="00BB4669" w:rsidP="00F710A3">
            <w:pPr>
              <w:rPr>
                <w:sz w:val="22"/>
                <w:szCs w:val="22"/>
                <w:lang w:val="uk-UA" w:eastAsia="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tcPr>
          <w:p w:rsidR="00BB4669" w:rsidRPr="00064457" w:rsidRDefault="00BB4669" w:rsidP="00EB5235">
            <w:pPr>
              <w:jc w:val="center"/>
              <w:rPr>
                <w:sz w:val="22"/>
                <w:szCs w:val="22"/>
                <w:lang w:val="uk-UA"/>
              </w:rPr>
            </w:pPr>
            <w:r w:rsidRPr="00064457">
              <w:rPr>
                <w:sz w:val="22"/>
                <w:szCs w:val="22"/>
                <w:lang w:val="uk-UA"/>
              </w:rPr>
              <w:t>500,000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tcPr>
          <w:p w:rsidR="00BB4669" w:rsidRPr="00064457" w:rsidRDefault="00BB4669" w:rsidP="00EB5235">
            <w:pPr>
              <w:jc w:val="center"/>
              <w:rPr>
                <w:sz w:val="22"/>
                <w:szCs w:val="22"/>
                <w:lang w:val="uk-UA"/>
              </w:rPr>
            </w:pPr>
            <w:r w:rsidRPr="00064457">
              <w:rPr>
                <w:sz w:val="22"/>
                <w:szCs w:val="22"/>
                <w:lang w:val="uk-UA"/>
              </w:rPr>
              <w:t>500,000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tcPr>
          <w:p w:rsidR="00BB4669" w:rsidRPr="006B41C5" w:rsidRDefault="00BB4669" w:rsidP="00F710A3">
            <w:pPr>
              <w:jc w:val="center"/>
              <w:rPr>
                <w:b/>
                <w:bCs/>
                <w:iCs/>
                <w:sz w:val="22"/>
                <w:szCs w:val="22"/>
                <w:lang w:val="uk-UA" w:eastAsia="uk-UA"/>
              </w:rPr>
            </w:pPr>
            <w:r w:rsidRPr="006B41C5">
              <w:rPr>
                <w:b/>
                <w:bCs/>
                <w:iCs/>
                <w:sz w:val="22"/>
                <w:szCs w:val="22"/>
                <w:lang w:val="uk-UA" w:eastAsia="uk-UA"/>
              </w:rPr>
              <w:t>-</w:t>
            </w: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noWrap/>
          </w:tcPr>
          <w:p w:rsidR="00BB4669" w:rsidRPr="006B41C5" w:rsidRDefault="00BB4669" w:rsidP="00F710A3">
            <w:pPr>
              <w:jc w:val="center"/>
              <w:rPr>
                <w:b/>
                <w:bCs/>
                <w:iCs/>
                <w:sz w:val="22"/>
                <w:szCs w:val="22"/>
                <w:lang w:val="uk-UA" w:eastAsia="uk-UA"/>
              </w:rPr>
            </w:pPr>
            <w:r w:rsidRPr="006B41C5">
              <w:rPr>
                <w:b/>
                <w:bCs/>
                <w:iCs/>
                <w:sz w:val="22"/>
                <w:szCs w:val="22"/>
                <w:lang w:val="uk-UA" w:eastAsia="uk-UA"/>
              </w:rPr>
              <w:t>-</w:t>
            </w:r>
          </w:p>
        </w:tc>
        <w:tc>
          <w:tcPr>
            <w:tcW w:w="1134" w:type="dxa"/>
            <w:tcBorders>
              <w:top w:val="single" w:sz="4" w:space="0" w:color="auto"/>
              <w:left w:val="single" w:sz="4" w:space="0" w:color="auto"/>
              <w:bottom w:val="single" w:sz="4" w:space="0" w:color="auto"/>
              <w:right w:val="single" w:sz="4" w:space="0" w:color="auto"/>
            </w:tcBorders>
            <w:shd w:val="clear" w:color="000000" w:fill="FFFFFF"/>
            <w:noWrap/>
          </w:tcPr>
          <w:p w:rsidR="00BB4669" w:rsidRPr="006B41C5" w:rsidRDefault="00BB4669" w:rsidP="00F710A3">
            <w:pPr>
              <w:jc w:val="center"/>
              <w:rPr>
                <w:b/>
                <w:bCs/>
                <w:iCs/>
                <w:sz w:val="22"/>
                <w:szCs w:val="22"/>
                <w:lang w:val="uk-UA" w:eastAsia="uk-UA"/>
              </w:rPr>
            </w:pPr>
            <w:r w:rsidRPr="006B41C5">
              <w:rPr>
                <w:b/>
                <w:bCs/>
                <w:iCs/>
                <w:sz w:val="22"/>
                <w:szCs w:val="22"/>
                <w:lang w:val="uk-UA" w:eastAsia="uk-UA"/>
              </w:rPr>
              <w:t>-</w:t>
            </w:r>
          </w:p>
        </w:tc>
        <w:tc>
          <w:tcPr>
            <w:tcW w:w="1276"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B4669" w:rsidRPr="006B41C5" w:rsidRDefault="00BB4669" w:rsidP="00EB5235">
            <w:pPr>
              <w:pStyle w:val="docdata"/>
              <w:spacing w:before="0" w:beforeAutospacing="0" w:after="0" w:afterAutospacing="0"/>
              <w:rPr>
                <w:sz w:val="22"/>
                <w:szCs w:val="22"/>
              </w:rPr>
            </w:pPr>
            <w:r w:rsidRPr="006B41C5">
              <w:rPr>
                <w:sz w:val="22"/>
                <w:szCs w:val="22"/>
              </w:rPr>
              <w:t xml:space="preserve">Відділ капітального будівництва </w:t>
            </w:r>
          </w:p>
          <w:p w:rsidR="00BB4669" w:rsidRPr="006B41C5" w:rsidRDefault="00BB4669" w:rsidP="00EB5235">
            <w:pPr>
              <w:pStyle w:val="aff7"/>
              <w:spacing w:before="0" w:beforeAutospacing="0" w:after="0" w:afterAutospacing="0"/>
              <w:rPr>
                <w:sz w:val="22"/>
                <w:szCs w:val="22"/>
              </w:rPr>
            </w:pPr>
            <w:r w:rsidRPr="006B41C5">
              <w:rPr>
                <w:sz w:val="22"/>
                <w:szCs w:val="22"/>
              </w:rPr>
              <w:t xml:space="preserve">та житлово-комунального господарства </w:t>
            </w:r>
          </w:p>
          <w:p w:rsidR="00BB4669" w:rsidRPr="006B41C5" w:rsidRDefault="00BB4669" w:rsidP="00EB5235">
            <w:pPr>
              <w:pStyle w:val="aff7"/>
              <w:spacing w:before="0" w:beforeAutospacing="0" w:after="0" w:afterAutospacing="0"/>
              <w:rPr>
                <w:sz w:val="22"/>
                <w:szCs w:val="22"/>
              </w:rPr>
            </w:pPr>
            <w:r w:rsidRPr="006B41C5">
              <w:rPr>
                <w:sz w:val="22"/>
                <w:szCs w:val="22"/>
              </w:rPr>
              <w:t xml:space="preserve">Переяславської міської ради; </w:t>
            </w:r>
          </w:p>
          <w:p w:rsidR="00BB4669" w:rsidRPr="006B41C5" w:rsidRDefault="00BB4669" w:rsidP="00EB5235">
            <w:pPr>
              <w:pStyle w:val="aff7"/>
              <w:spacing w:before="0" w:beforeAutospacing="0" w:after="0" w:afterAutospacing="0"/>
              <w:rPr>
                <w:sz w:val="22"/>
                <w:szCs w:val="22"/>
              </w:rPr>
            </w:pPr>
            <w:r w:rsidRPr="006B41C5">
              <w:rPr>
                <w:sz w:val="22"/>
                <w:szCs w:val="22"/>
              </w:rPr>
              <w:t>відділ комунального майна виконавчого комітету Переяславської міської ради</w:t>
            </w:r>
          </w:p>
          <w:p w:rsidR="00BB4669" w:rsidRPr="006B41C5" w:rsidRDefault="00BB4669" w:rsidP="00EB5235">
            <w:pPr>
              <w:rPr>
                <w:rFonts w:ascii="Calibri" w:hAnsi="Calibri" w:cs="Calibri"/>
                <w:sz w:val="22"/>
                <w:szCs w:val="22"/>
                <w:lang w:val="uk-UA" w:eastAsia="uk-UA"/>
              </w:rPr>
            </w:pPr>
          </w:p>
        </w:tc>
        <w:tc>
          <w:tcPr>
            <w:tcW w:w="2317" w:type="dxa"/>
            <w:gridSpan w:val="3"/>
            <w:tcBorders>
              <w:top w:val="nil"/>
              <w:left w:val="single" w:sz="4" w:space="0" w:color="auto"/>
              <w:bottom w:val="single" w:sz="4" w:space="0" w:color="auto"/>
              <w:right w:val="single" w:sz="8" w:space="0" w:color="auto"/>
            </w:tcBorders>
            <w:shd w:val="clear" w:color="000000" w:fill="FFFFFF"/>
            <w:noWrap/>
          </w:tcPr>
          <w:p w:rsidR="00BB4669" w:rsidRPr="006B41C5" w:rsidRDefault="00F710A3" w:rsidP="00E060CA">
            <w:pPr>
              <w:rPr>
                <w:rFonts w:ascii="Calibri" w:hAnsi="Calibri" w:cs="Calibri"/>
                <w:sz w:val="22"/>
                <w:szCs w:val="22"/>
                <w:lang w:val="uk-UA" w:eastAsia="uk-UA"/>
              </w:rPr>
            </w:pPr>
            <w:r w:rsidRPr="006B41C5">
              <w:rPr>
                <w:sz w:val="22"/>
                <w:szCs w:val="22"/>
                <w:lang w:val="uk-UA"/>
              </w:rPr>
              <w:t>В</w:t>
            </w:r>
            <w:r w:rsidRPr="006B41C5">
              <w:rPr>
                <w:sz w:val="22"/>
                <w:szCs w:val="22"/>
              </w:rPr>
              <w:t>провадження енергозберігаючих заходів у будівлях ОСББ</w:t>
            </w:r>
          </w:p>
        </w:tc>
      </w:tr>
      <w:tr w:rsidR="006B41C5" w:rsidRPr="006B41C5" w:rsidTr="00B85179">
        <w:trPr>
          <w:trHeight w:val="390"/>
        </w:trPr>
        <w:tc>
          <w:tcPr>
            <w:tcW w:w="962" w:type="dxa"/>
            <w:tcBorders>
              <w:top w:val="single" w:sz="8" w:space="0" w:color="auto"/>
              <w:left w:val="single" w:sz="8" w:space="0" w:color="auto"/>
              <w:bottom w:val="single" w:sz="4" w:space="0" w:color="auto"/>
              <w:right w:val="single" w:sz="4" w:space="0" w:color="auto"/>
            </w:tcBorders>
            <w:shd w:val="clear" w:color="000000" w:fill="FFFFFF"/>
          </w:tcPr>
          <w:p w:rsidR="00BB4669" w:rsidRPr="006B41C5" w:rsidRDefault="00BB4669" w:rsidP="00D57754">
            <w:pPr>
              <w:jc w:val="center"/>
              <w:rPr>
                <w:b/>
                <w:bCs/>
                <w:sz w:val="22"/>
                <w:szCs w:val="22"/>
                <w:lang w:val="uk-UA" w:eastAsia="uk-UA"/>
              </w:rPr>
            </w:pPr>
          </w:p>
        </w:tc>
        <w:tc>
          <w:tcPr>
            <w:tcW w:w="3843" w:type="dxa"/>
            <w:gridSpan w:val="3"/>
            <w:tcBorders>
              <w:top w:val="single" w:sz="8" w:space="0" w:color="auto"/>
              <w:left w:val="single" w:sz="4" w:space="0" w:color="auto"/>
              <w:bottom w:val="single" w:sz="4" w:space="0" w:color="auto"/>
              <w:right w:val="single" w:sz="4" w:space="0" w:color="auto"/>
            </w:tcBorders>
            <w:shd w:val="clear" w:color="000000" w:fill="FFFFFF"/>
          </w:tcPr>
          <w:p w:rsidR="00BB4669" w:rsidRPr="006B41C5" w:rsidRDefault="00EB5235" w:rsidP="00D57754">
            <w:pPr>
              <w:jc w:val="center"/>
              <w:rPr>
                <w:b/>
                <w:bCs/>
                <w:sz w:val="22"/>
                <w:szCs w:val="22"/>
                <w:lang w:val="uk-UA" w:eastAsia="uk-UA"/>
              </w:rPr>
            </w:pPr>
            <w:r w:rsidRPr="006B41C5">
              <w:rPr>
                <w:b/>
                <w:bCs/>
                <w:sz w:val="22"/>
                <w:szCs w:val="22"/>
                <w:lang w:val="uk-UA" w:eastAsia="uk-UA"/>
              </w:rPr>
              <w:t>Всього по програмі</w:t>
            </w:r>
          </w:p>
        </w:tc>
        <w:tc>
          <w:tcPr>
            <w:tcW w:w="2131" w:type="dxa"/>
            <w:gridSpan w:val="2"/>
            <w:tcBorders>
              <w:top w:val="single" w:sz="4" w:space="0" w:color="auto"/>
              <w:left w:val="single" w:sz="4" w:space="0" w:color="auto"/>
              <w:bottom w:val="single" w:sz="4" w:space="0" w:color="auto"/>
              <w:right w:val="single" w:sz="4" w:space="0" w:color="auto"/>
            </w:tcBorders>
            <w:shd w:val="clear" w:color="000000" w:fill="FFFFFF"/>
            <w:vAlign w:val="bottom"/>
          </w:tcPr>
          <w:p w:rsidR="00BB4669" w:rsidRPr="006B41C5" w:rsidRDefault="00BB4669" w:rsidP="00D57754">
            <w:pPr>
              <w:rPr>
                <w:sz w:val="22"/>
                <w:szCs w:val="22"/>
                <w:lang w:val="uk-UA" w:eastAsia="uk-UA"/>
              </w:rPr>
            </w:pPr>
          </w:p>
        </w:tc>
        <w:tc>
          <w:tcPr>
            <w:tcW w:w="1286" w:type="dxa"/>
            <w:gridSpan w:val="2"/>
            <w:tcBorders>
              <w:top w:val="single" w:sz="4" w:space="0" w:color="auto"/>
              <w:left w:val="single" w:sz="4" w:space="0" w:color="auto"/>
              <w:bottom w:val="single" w:sz="4" w:space="0" w:color="auto"/>
              <w:right w:val="single" w:sz="4" w:space="0" w:color="auto"/>
            </w:tcBorders>
            <w:shd w:val="clear" w:color="000000" w:fill="FFFFFF"/>
          </w:tcPr>
          <w:p w:rsidR="00BB4669" w:rsidRPr="006B41C5" w:rsidRDefault="00EB5235" w:rsidP="00EB5235">
            <w:pPr>
              <w:jc w:val="center"/>
              <w:rPr>
                <w:b/>
                <w:sz w:val="22"/>
                <w:szCs w:val="22"/>
                <w:lang w:val="uk-UA"/>
              </w:rPr>
            </w:pPr>
            <w:r w:rsidRPr="006B41C5">
              <w:rPr>
                <w:b/>
                <w:sz w:val="22"/>
                <w:szCs w:val="22"/>
                <w:lang w:val="uk-UA"/>
              </w:rPr>
              <w:t>500,000</w:t>
            </w:r>
          </w:p>
        </w:tc>
        <w:tc>
          <w:tcPr>
            <w:tcW w:w="1276" w:type="dxa"/>
            <w:gridSpan w:val="3"/>
            <w:tcBorders>
              <w:top w:val="single" w:sz="4" w:space="0" w:color="auto"/>
              <w:left w:val="single" w:sz="4" w:space="0" w:color="auto"/>
              <w:bottom w:val="single" w:sz="4" w:space="0" w:color="auto"/>
              <w:right w:val="single" w:sz="4" w:space="0" w:color="auto"/>
            </w:tcBorders>
            <w:shd w:val="clear" w:color="000000" w:fill="FFFFFF"/>
          </w:tcPr>
          <w:p w:rsidR="00BB4669" w:rsidRPr="006B41C5" w:rsidRDefault="00EB5235" w:rsidP="00EB5235">
            <w:pPr>
              <w:jc w:val="center"/>
              <w:rPr>
                <w:b/>
                <w:sz w:val="22"/>
                <w:szCs w:val="22"/>
                <w:lang w:val="uk-UA"/>
              </w:rPr>
            </w:pPr>
            <w:r w:rsidRPr="006B41C5">
              <w:rPr>
                <w:b/>
                <w:sz w:val="22"/>
                <w:szCs w:val="22"/>
                <w:lang w:val="uk-UA"/>
              </w:rPr>
              <w:t>500,000</w:t>
            </w:r>
          </w:p>
        </w:tc>
        <w:tc>
          <w:tcPr>
            <w:tcW w:w="992"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B4669" w:rsidRPr="006B41C5" w:rsidRDefault="00BB4669" w:rsidP="00D57754">
            <w:pPr>
              <w:jc w:val="center"/>
              <w:rPr>
                <w:b/>
                <w:bCs/>
                <w:iCs/>
                <w:sz w:val="22"/>
                <w:szCs w:val="22"/>
                <w:lang w:val="uk-UA" w:eastAsia="uk-UA"/>
              </w:rPr>
            </w:pPr>
          </w:p>
        </w:tc>
        <w:tc>
          <w:tcPr>
            <w:tcW w:w="992"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tcPr>
          <w:p w:rsidR="00BB4669" w:rsidRPr="006B41C5" w:rsidRDefault="00BB4669" w:rsidP="00D57754">
            <w:pPr>
              <w:jc w:val="center"/>
              <w:rPr>
                <w:b/>
                <w:bCs/>
                <w:iCs/>
                <w:sz w:val="22"/>
                <w:szCs w:val="22"/>
                <w:lang w:val="uk-UA" w:eastAsia="uk-UA"/>
              </w:rPr>
            </w:pPr>
          </w:p>
        </w:tc>
        <w:tc>
          <w:tcPr>
            <w:tcW w:w="1134"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B4669" w:rsidRPr="006B41C5" w:rsidRDefault="00BB4669" w:rsidP="00D57754">
            <w:pPr>
              <w:jc w:val="center"/>
              <w:rPr>
                <w:b/>
                <w:bCs/>
                <w:iCs/>
                <w:sz w:val="22"/>
                <w:szCs w:val="22"/>
                <w:lang w:val="uk-UA" w:eastAsia="uk-UA"/>
              </w:rPr>
            </w:pPr>
          </w:p>
        </w:tc>
        <w:tc>
          <w:tcPr>
            <w:tcW w:w="1276"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B4669" w:rsidRPr="006B41C5" w:rsidRDefault="00BB4669" w:rsidP="00D57754">
            <w:pPr>
              <w:rPr>
                <w:rFonts w:ascii="Calibri" w:hAnsi="Calibri" w:cs="Calibri"/>
                <w:sz w:val="22"/>
                <w:szCs w:val="22"/>
                <w:lang w:val="uk-UA" w:eastAsia="uk-UA"/>
              </w:rPr>
            </w:pPr>
          </w:p>
        </w:tc>
        <w:tc>
          <w:tcPr>
            <w:tcW w:w="2317" w:type="dxa"/>
            <w:gridSpan w:val="3"/>
            <w:tcBorders>
              <w:top w:val="nil"/>
              <w:left w:val="single" w:sz="4" w:space="0" w:color="auto"/>
              <w:bottom w:val="single" w:sz="4" w:space="0" w:color="auto"/>
              <w:right w:val="single" w:sz="8" w:space="0" w:color="auto"/>
            </w:tcBorders>
            <w:shd w:val="clear" w:color="000000" w:fill="FFFFFF"/>
            <w:noWrap/>
            <w:vAlign w:val="center"/>
          </w:tcPr>
          <w:p w:rsidR="00BB4669" w:rsidRPr="006B41C5" w:rsidRDefault="00BB4669" w:rsidP="00D57754">
            <w:pPr>
              <w:rPr>
                <w:rFonts w:ascii="Calibri" w:hAnsi="Calibri" w:cs="Calibri"/>
                <w:sz w:val="22"/>
                <w:szCs w:val="22"/>
                <w:lang w:val="uk-UA" w:eastAsia="uk-UA"/>
              </w:rPr>
            </w:pPr>
          </w:p>
        </w:tc>
      </w:tr>
      <w:tr w:rsidR="006B41C5" w:rsidRPr="006B41C5" w:rsidTr="00B85179">
        <w:trPr>
          <w:trHeight w:val="570"/>
        </w:trPr>
        <w:tc>
          <w:tcPr>
            <w:tcW w:w="4805" w:type="dxa"/>
            <w:gridSpan w:val="4"/>
            <w:tcBorders>
              <w:top w:val="single" w:sz="4" w:space="0" w:color="auto"/>
              <w:left w:val="single" w:sz="4" w:space="0" w:color="auto"/>
              <w:bottom w:val="single" w:sz="4" w:space="0" w:color="auto"/>
              <w:right w:val="single" w:sz="4" w:space="0" w:color="auto"/>
            </w:tcBorders>
            <w:shd w:val="clear" w:color="000000" w:fill="FFFFFF"/>
            <w:vAlign w:val="center"/>
            <w:hideMark/>
          </w:tcPr>
          <w:p w:rsidR="00D57754" w:rsidRPr="006B41C5" w:rsidRDefault="00D57754" w:rsidP="00D57754">
            <w:pPr>
              <w:jc w:val="center"/>
              <w:rPr>
                <w:b/>
                <w:bCs/>
                <w:iCs/>
                <w:sz w:val="22"/>
                <w:szCs w:val="22"/>
                <w:highlight w:val="yellow"/>
                <w:lang w:val="uk-UA" w:eastAsia="uk-UA"/>
              </w:rPr>
            </w:pPr>
            <w:r w:rsidRPr="006B41C5">
              <w:rPr>
                <w:b/>
                <w:bCs/>
                <w:iCs/>
                <w:sz w:val="22"/>
                <w:szCs w:val="22"/>
                <w:lang w:val="uk-UA" w:eastAsia="uk-UA"/>
              </w:rPr>
              <w:t>ВСЬОГО ПО ПРОГРАМАХ</w:t>
            </w:r>
          </w:p>
        </w:tc>
        <w:tc>
          <w:tcPr>
            <w:tcW w:w="2131" w:type="dxa"/>
            <w:gridSpan w:val="2"/>
            <w:tcBorders>
              <w:top w:val="single" w:sz="4" w:space="0" w:color="auto"/>
              <w:left w:val="nil"/>
              <w:bottom w:val="single" w:sz="4" w:space="0" w:color="auto"/>
              <w:right w:val="single" w:sz="4" w:space="0" w:color="auto"/>
            </w:tcBorders>
            <w:shd w:val="clear" w:color="000000" w:fill="FFFFFF"/>
            <w:vAlign w:val="center"/>
            <w:hideMark/>
          </w:tcPr>
          <w:p w:rsidR="00D57754" w:rsidRPr="006B41C5" w:rsidRDefault="00D57754" w:rsidP="00D57754">
            <w:pPr>
              <w:rPr>
                <w:sz w:val="22"/>
                <w:szCs w:val="22"/>
                <w:highlight w:val="yellow"/>
                <w:lang w:val="uk-UA" w:eastAsia="uk-UA"/>
              </w:rPr>
            </w:pPr>
          </w:p>
        </w:tc>
        <w:tc>
          <w:tcPr>
            <w:tcW w:w="1286" w:type="dxa"/>
            <w:gridSpan w:val="2"/>
            <w:tcBorders>
              <w:top w:val="single" w:sz="4" w:space="0" w:color="auto"/>
              <w:left w:val="nil"/>
              <w:bottom w:val="single" w:sz="4" w:space="0" w:color="auto"/>
              <w:right w:val="single" w:sz="4" w:space="0" w:color="auto"/>
            </w:tcBorders>
            <w:shd w:val="clear" w:color="000000" w:fill="FFFFFF"/>
            <w:vAlign w:val="center"/>
          </w:tcPr>
          <w:p w:rsidR="00D57754" w:rsidRPr="006B41C5" w:rsidRDefault="00A81F6F" w:rsidP="009C6F04">
            <w:pPr>
              <w:jc w:val="center"/>
              <w:rPr>
                <w:b/>
                <w:bCs/>
                <w:iCs/>
                <w:sz w:val="22"/>
                <w:szCs w:val="22"/>
                <w:lang w:val="uk-UA" w:eastAsia="uk-UA"/>
              </w:rPr>
            </w:pPr>
            <w:r>
              <w:rPr>
                <w:b/>
                <w:bCs/>
                <w:iCs/>
                <w:sz w:val="22"/>
                <w:szCs w:val="22"/>
                <w:lang w:val="uk-UA" w:eastAsia="uk-UA"/>
              </w:rPr>
              <w:t>415836,335</w:t>
            </w:r>
          </w:p>
        </w:tc>
        <w:tc>
          <w:tcPr>
            <w:tcW w:w="1276" w:type="dxa"/>
            <w:gridSpan w:val="3"/>
            <w:tcBorders>
              <w:top w:val="single" w:sz="4" w:space="0" w:color="auto"/>
              <w:left w:val="nil"/>
              <w:bottom w:val="single" w:sz="4" w:space="0" w:color="auto"/>
              <w:right w:val="single" w:sz="4" w:space="0" w:color="auto"/>
            </w:tcBorders>
            <w:shd w:val="clear" w:color="000000" w:fill="FFFFFF"/>
            <w:vAlign w:val="center"/>
          </w:tcPr>
          <w:p w:rsidR="00D57754" w:rsidRPr="006B41C5" w:rsidRDefault="00064457" w:rsidP="00A81F6F">
            <w:pPr>
              <w:jc w:val="center"/>
              <w:rPr>
                <w:b/>
                <w:bCs/>
                <w:iCs/>
                <w:sz w:val="22"/>
                <w:szCs w:val="22"/>
                <w:lang w:val="uk-UA" w:eastAsia="uk-UA"/>
              </w:rPr>
            </w:pPr>
            <w:r>
              <w:rPr>
                <w:b/>
                <w:bCs/>
                <w:iCs/>
                <w:sz w:val="22"/>
                <w:szCs w:val="22"/>
                <w:lang w:val="uk-UA" w:eastAsia="uk-UA"/>
              </w:rPr>
              <w:t>3</w:t>
            </w:r>
            <w:r w:rsidR="00A81F6F">
              <w:rPr>
                <w:b/>
                <w:bCs/>
                <w:iCs/>
                <w:sz w:val="22"/>
                <w:szCs w:val="22"/>
                <w:lang w:val="uk-UA" w:eastAsia="uk-UA"/>
              </w:rPr>
              <w:t>08</w:t>
            </w:r>
            <w:r>
              <w:rPr>
                <w:b/>
                <w:bCs/>
                <w:iCs/>
                <w:sz w:val="22"/>
                <w:szCs w:val="22"/>
                <w:lang w:val="uk-UA" w:eastAsia="uk-UA"/>
              </w:rPr>
              <w:t>047,715</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D57754" w:rsidRPr="006B41C5" w:rsidRDefault="00FC0E82" w:rsidP="00D57754">
            <w:pPr>
              <w:jc w:val="center"/>
              <w:rPr>
                <w:b/>
                <w:bCs/>
                <w:iCs/>
                <w:sz w:val="22"/>
                <w:szCs w:val="22"/>
                <w:lang w:val="uk-UA" w:eastAsia="uk-UA"/>
              </w:rPr>
            </w:pPr>
            <w:r>
              <w:rPr>
                <w:b/>
                <w:bCs/>
                <w:iCs/>
                <w:sz w:val="22"/>
                <w:szCs w:val="22"/>
                <w:lang w:val="uk-UA" w:eastAsia="uk-UA"/>
              </w:rPr>
              <w:t>5000,000</w:t>
            </w:r>
          </w:p>
        </w:tc>
        <w:tc>
          <w:tcPr>
            <w:tcW w:w="992" w:type="dxa"/>
            <w:gridSpan w:val="2"/>
            <w:tcBorders>
              <w:top w:val="single" w:sz="4" w:space="0" w:color="auto"/>
              <w:left w:val="nil"/>
              <w:bottom w:val="single" w:sz="4" w:space="0" w:color="auto"/>
              <w:right w:val="single" w:sz="4" w:space="0" w:color="auto"/>
            </w:tcBorders>
            <w:shd w:val="clear" w:color="000000" w:fill="FFFFFF"/>
            <w:vAlign w:val="center"/>
          </w:tcPr>
          <w:p w:rsidR="00D57754" w:rsidRPr="006B41C5" w:rsidRDefault="00FC0E82" w:rsidP="00D57754">
            <w:pPr>
              <w:jc w:val="center"/>
              <w:rPr>
                <w:b/>
                <w:bCs/>
                <w:iCs/>
                <w:sz w:val="22"/>
                <w:szCs w:val="22"/>
                <w:lang w:val="uk-UA" w:eastAsia="uk-UA"/>
              </w:rPr>
            </w:pPr>
            <w:r>
              <w:rPr>
                <w:b/>
                <w:bCs/>
                <w:iCs/>
                <w:sz w:val="22"/>
                <w:szCs w:val="22"/>
                <w:lang w:val="uk-UA" w:eastAsia="uk-UA"/>
              </w:rPr>
              <w:t>97387,658</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D57754" w:rsidRPr="006B41C5" w:rsidRDefault="00FC0E82" w:rsidP="00D57754">
            <w:pPr>
              <w:jc w:val="center"/>
              <w:rPr>
                <w:b/>
                <w:bCs/>
                <w:iCs/>
                <w:sz w:val="22"/>
                <w:szCs w:val="22"/>
                <w:lang w:val="uk-UA" w:eastAsia="uk-UA"/>
              </w:rPr>
            </w:pPr>
            <w:r>
              <w:rPr>
                <w:b/>
                <w:bCs/>
                <w:iCs/>
                <w:sz w:val="22"/>
                <w:szCs w:val="22"/>
                <w:lang w:val="uk-UA" w:eastAsia="uk-UA"/>
              </w:rPr>
              <w:t>5400,962</w:t>
            </w:r>
          </w:p>
        </w:tc>
        <w:tc>
          <w:tcPr>
            <w:tcW w:w="1276" w:type="dxa"/>
            <w:tcBorders>
              <w:top w:val="single" w:sz="4" w:space="0" w:color="auto"/>
              <w:left w:val="nil"/>
              <w:bottom w:val="single" w:sz="4" w:space="0" w:color="auto"/>
              <w:right w:val="single" w:sz="4" w:space="0" w:color="auto"/>
            </w:tcBorders>
            <w:shd w:val="clear" w:color="000000" w:fill="FFFFFF"/>
            <w:noWrap/>
            <w:vAlign w:val="center"/>
            <w:hideMark/>
          </w:tcPr>
          <w:p w:rsidR="00D57754" w:rsidRPr="006B41C5" w:rsidRDefault="00D57754" w:rsidP="00D57754">
            <w:pPr>
              <w:rPr>
                <w:rFonts w:ascii="Calibri" w:hAnsi="Calibri" w:cs="Calibri"/>
                <w:b/>
                <w:sz w:val="22"/>
                <w:szCs w:val="22"/>
                <w:lang w:val="uk-UA" w:eastAsia="uk-UA"/>
              </w:rPr>
            </w:pPr>
          </w:p>
        </w:tc>
        <w:tc>
          <w:tcPr>
            <w:tcW w:w="2317" w:type="dxa"/>
            <w:gridSpan w:val="3"/>
            <w:tcBorders>
              <w:top w:val="single" w:sz="4" w:space="0" w:color="auto"/>
              <w:left w:val="nil"/>
              <w:bottom w:val="single" w:sz="4" w:space="0" w:color="auto"/>
              <w:right w:val="single" w:sz="4" w:space="0" w:color="auto"/>
            </w:tcBorders>
            <w:shd w:val="clear" w:color="000000" w:fill="FFFFFF"/>
            <w:noWrap/>
            <w:vAlign w:val="center"/>
            <w:hideMark/>
          </w:tcPr>
          <w:p w:rsidR="00D57754" w:rsidRPr="006B41C5" w:rsidRDefault="00D57754" w:rsidP="00D57754">
            <w:pPr>
              <w:rPr>
                <w:rFonts w:ascii="Calibri" w:hAnsi="Calibri" w:cs="Calibri"/>
                <w:sz w:val="22"/>
                <w:szCs w:val="22"/>
                <w:lang w:val="uk-UA" w:eastAsia="uk-UA"/>
              </w:rPr>
            </w:pPr>
          </w:p>
        </w:tc>
      </w:tr>
    </w:tbl>
    <w:p w:rsidR="00BE7D6D" w:rsidRPr="006B41C5" w:rsidRDefault="00BE7D6D">
      <w:pPr>
        <w:rPr>
          <w:sz w:val="22"/>
          <w:szCs w:val="22"/>
          <w:lang w:val="uk-UA"/>
        </w:rPr>
      </w:pPr>
    </w:p>
    <w:p w:rsidR="00A50156" w:rsidRPr="006B41C5" w:rsidRDefault="00A50156">
      <w:pPr>
        <w:rPr>
          <w:sz w:val="22"/>
          <w:szCs w:val="22"/>
          <w:lang w:val="uk-UA"/>
        </w:rPr>
      </w:pPr>
    </w:p>
    <w:p w:rsidR="00A50156" w:rsidRPr="002C07D0" w:rsidRDefault="00A50156">
      <w:pPr>
        <w:rPr>
          <w:b/>
          <w:sz w:val="28"/>
          <w:szCs w:val="28"/>
          <w:lang w:val="uk-UA"/>
        </w:rPr>
      </w:pPr>
    </w:p>
    <w:p w:rsidR="0002052C" w:rsidRPr="002C07D0" w:rsidRDefault="002C07D0" w:rsidP="002C07D0">
      <w:pPr>
        <w:tabs>
          <w:tab w:val="left" w:pos="13125"/>
        </w:tabs>
        <w:rPr>
          <w:b/>
          <w:sz w:val="28"/>
          <w:szCs w:val="28"/>
          <w:lang w:val="uk-UA"/>
        </w:rPr>
        <w:sectPr w:rsidR="0002052C" w:rsidRPr="002C07D0" w:rsidSect="00930515">
          <w:pgSz w:w="16838" w:h="11906" w:orient="landscape"/>
          <w:pgMar w:top="510" w:right="454" w:bottom="510" w:left="454" w:header="709" w:footer="709" w:gutter="0"/>
          <w:cols w:space="708"/>
          <w:docGrid w:linePitch="360"/>
        </w:sectPr>
      </w:pPr>
      <w:r w:rsidRPr="002C07D0">
        <w:rPr>
          <w:b/>
          <w:sz w:val="28"/>
          <w:szCs w:val="28"/>
          <w:lang w:val="uk-UA"/>
        </w:rPr>
        <w:t xml:space="preserve">Секретар ради                               </w:t>
      </w:r>
      <w:r>
        <w:rPr>
          <w:b/>
          <w:sz w:val="28"/>
          <w:szCs w:val="28"/>
          <w:lang w:val="uk-UA"/>
        </w:rPr>
        <w:t xml:space="preserve">             </w:t>
      </w:r>
      <w:r w:rsidRPr="002C07D0">
        <w:rPr>
          <w:b/>
          <w:sz w:val="28"/>
          <w:szCs w:val="28"/>
          <w:lang w:val="uk-UA"/>
        </w:rPr>
        <w:tab/>
      </w:r>
      <w:r>
        <w:rPr>
          <w:b/>
          <w:sz w:val="28"/>
          <w:szCs w:val="28"/>
          <w:lang w:val="uk-UA"/>
        </w:rPr>
        <w:t xml:space="preserve">          </w:t>
      </w:r>
      <w:r w:rsidRPr="002C07D0">
        <w:rPr>
          <w:b/>
          <w:sz w:val="28"/>
          <w:szCs w:val="28"/>
          <w:lang w:val="uk-UA"/>
        </w:rPr>
        <w:t>Лідія ОВЕРЧУК</w:t>
      </w:r>
    </w:p>
    <w:p w:rsidR="00172576" w:rsidRPr="006B41C5" w:rsidRDefault="00172576" w:rsidP="00172576">
      <w:pPr>
        <w:pStyle w:val="5"/>
        <w:jc w:val="right"/>
        <w:rPr>
          <w:i w:val="0"/>
          <w:iCs w:val="0"/>
          <w:sz w:val="28"/>
          <w:szCs w:val="28"/>
        </w:rPr>
      </w:pPr>
      <w:r w:rsidRPr="006B41C5">
        <w:rPr>
          <w:i w:val="0"/>
          <w:iCs w:val="0"/>
          <w:sz w:val="28"/>
          <w:szCs w:val="28"/>
        </w:rPr>
        <w:lastRenderedPageBreak/>
        <w:t>Додаток</w:t>
      </w:r>
      <w:r w:rsidRPr="006B41C5">
        <w:rPr>
          <w:i w:val="0"/>
          <w:iCs w:val="0"/>
          <w:sz w:val="28"/>
          <w:szCs w:val="28"/>
          <w:lang w:val="uk-UA"/>
        </w:rPr>
        <w:t xml:space="preserve"> 1</w:t>
      </w:r>
    </w:p>
    <w:p w:rsidR="00172576" w:rsidRPr="006B41C5" w:rsidRDefault="00172576" w:rsidP="00172576">
      <w:pPr>
        <w:spacing w:line="250" w:lineRule="auto"/>
        <w:ind w:right="-82" w:firstLine="567"/>
        <w:jc w:val="right"/>
        <w:rPr>
          <w:b/>
          <w:sz w:val="20"/>
          <w:szCs w:val="20"/>
          <w:lang w:val="uk-UA"/>
        </w:rPr>
      </w:pPr>
    </w:p>
    <w:p w:rsidR="00172576" w:rsidRPr="006B41C5" w:rsidRDefault="00172576" w:rsidP="00172576">
      <w:pPr>
        <w:jc w:val="center"/>
        <w:rPr>
          <w:lang w:val="uk-UA" w:eastAsia="uk-UA"/>
        </w:rPr>
      </w:pPr>
      <w:r w:rsidRPr="006B41C5">
        <w:rPr>
          <w:b/>
          <w:bCs/>
          <w:lang w:val="uk-UA" w:eastAsia="uk-UA"/>
        </w:rPr>
        <w:t>ПРОГНОЗНІ ПОКАЗНИКИ</w:t>
      </w:r>
    </w:p>
    <w:p w:rsidR="00172576" w:rsidRPr="006B41C5" w:rsidRDefault="00172576" w:rsidP="00172576">
      <w:pPr>
        <w:jc w:val="center"/>
        <w:rPr>
          <w:lang w:val="uk-UA" w:eastAsia="uk-UA"/>
        </w:rPr>
      </w:pPr>
      <w:r w:rsidRPr="006B41C5">
        <w:rPr>
          <w:b/>
          <w:bCs/>
          <w:lang w:val="uk-UA" w:eastAsia="uk-UA"/>
        </w:rPr>
        <w:t>економічног</w:t>
      </w:r>
      <w:r w:rsidR="00D30ED6" w:rsidRPr="006B41C5">
        <w:rPr>
          <w:b/>
          <w:bCs/>
          <w:lang w:val="uk-UA" w:eastAsia="uk-UA"/>
        </w:rPr>
        <w:t>о і соціального розвитку Перея</w:t>
      </w:r>
      <w:r w:rsidRPr="006B41C5">
        <w:rPr>
          <w:b/>
          <w:bCs/>
          <w:lang w:val="uk-UA" w:eastAsia="uk-UA"/>
        </w:rPr>
        <w:t>славської міської територіальної громади на 202</w:t>
      </w:r>
      <w:r w:rsidR="00F756A6" w:rsidRPr="006B41C5">
        <w:rPr>
          <w:b/>
          <w:bCs/>
          <w:lang w:val="uk-UA" w:eastAsia="uk-UA"/>
        </w:rPr>
        <w:t>5</w:t>
      </w:r>
      <w:r w:rsidRPr="006B41C5">
        <w:rPr>
          <w:b/>
          <w:bCs/>
          <w:lang w:val="uk-UA" w:eastAsia="uk-UA"/>
        </w:rPr>
        <w:t>-202</w:t>
      </w:r>
      <w:r w:rsidR="00F756A6" w:rsidRPr="006B41C5">
        <w:rPr>
          <w:b/>
          <w:bCs/>
          <w:lang w:val="uk-UA" w:eastAsia="uk-UA"/>
        </w:rPr>
        <w:t>6</w:t>
      </w:r>
      <w:r w:rsidRPr="006B41C5">
        <w:rPr>
          <w:b/>
          <w:bCs/>
          <w:lang w:val="uk-UA" w:eastAsia="uk-UA"/>
        </w:rPr>
        <w:t xml:space="preserve"> роки</w:t>
      </w:r>
    </w:p>
    <w:p w:rsidR="00172576" w:rsidRPr="006B41C5" w:rsidRDefault="00172576" w:rsidP="00172576">
      <w:pPr>
        <w:rPr>
          <w:lang w:val="uk-UA" w:eastAsia="uk-UA"/>
        </w:rPr>
      </w:pPr>
      <w:r w:rsidRPr="006B41C5">
        <w:rPr>
          <w:lang w:val="uk-UA" w:eastAsia="uk-UA"/>
        </w:rPr>
        <w:t> </w:t>
      </w:r>
    </w:p>
    <w:tbl>
      <w:tblPr>
        <w:tblW w:w="0" w:type="auto"/>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7"/>
        <w:gridCol w:w="3966"/>
        <w:gridCol w:w="1465"/>
        <w:gridCol w:w="1302"/>
        <w:gridCol w:w="184"/>
        <w:gridCol w:w="1206"/>
        <w:gridCol w:w="20"/>
        <w:gridCol w:w="270"/>
      </w:tblGrid>
      <w:tr w:rsidR="006B41C5" w:rsidRPr="006B41C5" w:rsidTr="00F756A6">
        <w:trPr>
          <w:gridAfter w:val="1"/>
          <w:wAfter w:w="270" w:type="dxa"/>
          <w:trHeight w:val="639"/>
          <w:tblCellSpacing w:w="0" w:type="dxa"/>
          <w:jc w:val="center"/>
        </w:trPr>
        <w:tc>
          <w:tcPr>
            <w:tcW w:w="657"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b/>
                <w:bCs/>
                <w:sz w:val="20"/>
                <w:szCs w:val="20"/>
                <w:lang w:val="uk-UA" w:eastAsia="uk-UA"/>
              </w:rPr>
              <w:t>№</w:t>
            </w:r>
          </w:p>
          <w:p w:rsidR="00F756A6" w:rsidRPr="006B41C5" w:rsidRDefault="00F756A6" w:rsidP="00F756A6">
            <w:pPr>
              <w:jc w:val="center"/>
              <w:rPr>
                <w:sz w:val="20"/>
                <w:szCs w:val="20"/>
                <w:lang w:val="uk-UA" w:eastAsia="uk-UA"/>
              </w:rPr>
            </w:pPr>
            <w:r w:rsidRPr="006B41C5">
              <w:rPr>
                <w:b/>
                <w:bCs/>
                <w:sz w:val="20"/>
                <w:szCs w:val="20"/>
                <w:lang w:val="uk-UA" w:eastAsia="uk-UA"/>
              </w:rPr>
              <w:t>з/п</w:t>
            </w:r>
          </w:p>
        </w:tc>
        <w:tc>
          <w:tcPr>
            <w:tcW w:w="3966"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b/>
                <w:bCs/>
                <w:sz w:val="20"/>
                <w:szCs w:val="20"/>
                <w:lang w:val="uk-UA" w:eastAsia="uk-UA"/>
              </w:rPr>
              <w:t>Назва показника</w:t>
            </w:r>
          </w:p>
        </w:tc>
        <w:tc>
          <w:tcPr>
            <w:tcW w:w="1465" w:type="dxa"/>
            <w:tcMar>
              <w:top w:w="80" w:type="dxa"/>
              <w:left w:w="80" w:type="dxa"/>
              <w:bottom w:w="80" w:type="dxa"/>
              <w:right w:w="80" w:type="dxa"/>
            </w:tcMar>
            <w:vAlign w:val="center"/>
            <w:hideMark/>
          </w:tcPr>
          <w:p w:rsidR="00F756A6" w:rsidRPr="006B41C5" w:rsidRDefault="00F756A6" w:rsidP="00F756A6">
            <w:pPr>
              <w:ind w:left="-71" w:right="-101"/>
              <w:jc w:val="center"/>
              <w:rPr>
                <w:b/>
                <w:sz w:val="20"/>
                <w:szCs w:val="20"/>
                <w:lang w:val="uk-UA" w:eastAsia="uk-UA"/>
              </w:rPr>
            </w:pPr>
            <w:r w:rsidRPr="006B41C5">
              <w:rPr>
                <w:b/>
                <w:bCs/>
                <w:sz w:val="20"/>
                <w:szCs w:val="20"/>
                <w:lang w:val="uk-UA" w:eastAsia="uk-UA"/>
              </w:rPr>
              <w:t>Одиниця виміру</w:t>
            </w:r>
          </w:p>
        </w:tc>
        <w:tc>
          <w:tcPr>
            <w:tcW w:w="1302" w:type="dxa"/>
            <w:tcMar>
              <w:top w:w="80" w:type="dxa"/>
              <w:left w:w="80" w:type="dxa"/>
              <w:bottom w:w="80" w:type="dxa"/>
              <w:right w:w="80" w:type="dxa"/>
            </w:tcMar>
            <w:vAlign w:val="center"/>
            <w:hideMark/>
          </w:tcPr>
          <w:p w:rsidR="00F756A6" w:rsidRPr="006B41C5" w:rsidRDefault="00F756A6" w:rsidP="00F756A6">
            <w:pPr>
              <w:jc w:val="center"/>
              <w:rPr>
                <w:b/>
                <w:sz w:val="20"/>
                <w:szCs w:val="20"/>
                <w:lang w:val="uk-UA" w:eastAsia="uk-UA"/>
              </w:rPr>
            </w:pPr>
            <w:r w:rsidRPr="006B41C5">
              <w:rPr>
                <w:b/>
                <w:sz w:val="20"/>
                <w:szCs w:val="20"/>
                <w:lang w:val="uk-UA" w:eastAsia="uk-UA"/>
              </w:rPr>
              <w:t>2025 рік</w:t>
            </w:r>
          </w:p>
        </w:tc>
        <w:tc>
          <w:tcPr>
            <w:tcW w:w="1410" w:type="dxa"/>
            <w:gridSpan w:val="3"/>
            <w:tcMar>
              <w:top w:w="80" w:type="dxa"/>
              <w:left w:w="80" w:type="dxa"/>
              <w:bottom w:w="80" w:type="dxa"/>
              <w:right w:w="80" w:type="dxa"/>
            </w:tcMar>
            <w:vAlign w:val="center"/>
          </w:tcPr>
          <w:p w:rsidR="00F756A6" w:rsidRPr="006B41C5" w:rsidRDefault="00F756A6" w:rsidP="00F756A6">
            <w:pPr>
              <w:jc w:val="center"/>
              <w:rPr>
                <w:b/>
                <w:sz w:val="20"/>
                <w:szCs w:val="20"/>
                <w:lang w:val="uk-UA" w:eastAsia="uk-UA"/>
              </w:rPr>
            </w:pPr>
            <w:r w:rsidRPr="006B41C5">
              <w:rPr>
                <w:b/>
                <w:sz w:val="20"/>
                <w:szCs w:val="20"/>
                <w:lang w:val="uk-UA" w:eastAsia="uk-UA"/>
              </w:rPr>
              <w:t>2026</w:t>
            </w:r>
          </w:p>
        </w:tc>
      </w:tr>
      <w:tr w:rsidR="006B41C5" w:rsidRPr="006B41C5" w:rsidTr="00F756A6">
        <w:trPr>
          <w:gridAfter w:val="1"/>
          <w:wAfter w:w="270" w:type="dxa"/>
          <w:trHeight w:val="611"/>
          <w:tblCellSpacing w:w="0" w:type="dxa"/>
          <w:jc w:val="center"/>
        </w:trPr>
        <w:tc>
          <w:tcPr>
            <w:tcW w:w="657"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1.</w:t>
            </w:r>
          </w:p>
        </w:tc>
        <w:tc>
          <w:tcPr>
            <w:tcW w:w="3966" w:type="dxa"/>
            <w:tcMar>
              <w:top w:w="80" w:type="dxa"/>
              <w:left w:w="80" w:type="dxa"/>
              <w:bottom w:w="80" w:type="dxa"/>
              <w:right w:w="80" w:type="dxa"/>
            </w:tcMar>
            <w:vAlign w:val="center"/>
            <w:hideMark/>
          </w:tcPr>
          <w:p w:rsidR="00F756A6" w:rsidRPr="006B41C5" w:rsidRDefault="00F756A6" w:rsidP="00F756A6">
            <w:pPr>
              <w:rPr>
                <w:sz w:val="20"/>
                <w:szCs w:val="20"/>
                <w:lang w:val="uk-UA" w:eastAsia="uk-UA"/>
              </w:rPr>
            </w:pPr>
            <w:r w:rsidRPr="006B41C5">
              <w:rPr>
                <w:sz w:val="20"/>
                <w:szCs w:val="20"/>
                <w:lang w:val="uk-UA" w:eastAsia="uk-UA"/>
              </w:rPr>
              <w:t>Індекс промислового виробництва, у порівняних цінах</w:t>
            </w:r>
          </w:p>
        </w:tc>
        <w:tc>
          <w:tcPr>
            <w:tcW w:w="1465"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w:t>
            </w:r>
          </w:p>
        </w:tc>
        <w:tc>
          <w:tcPr>
            <w:tcW w:w="1302"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103,9</w:t>
            </w:r>
          </w:p>
        </w:tc>
        <w:tc>
          <w:tcPr>
            <w:tcW w:w="1410" w:type="dxa"/>
            <w:gridSpan w:val="3"/>
            <w:tcMar>
              <w:top w:w="80" w:type="dxa"/>
              <w:left w:w="80" w:type="dxa"/>
              <w:bottom w:w="80" w:type="dxa"/>
              <w:right w:w="80" w:type="dxa"/>
            </w:tcMar>
            <w:vAlign w:val="center"/>
          </w:tcPr>
          <w:p w:rsidR="00F756A6" w:rsidRPr="006B41C5" w:rsidRDefault="0090597C" w:rsidP="00F756A6">
            <w:pPr>
              <w:jc w:val="center"/>
              <w:rPr>
                <w:sz w:val="20"/>
                <w:szCs w:val="20"/>
                <w:lang w:val="uk-UA" w:eastAsia="uk-UA"/>
              </w:rPr>
            </w:pPr>
            <w:r w:rsidRPr="006B41C5">
              <w:rPr>
                <w:sz w:val="20"/>
                <w:szCs w:val="20"/>
                <w:lang w:val="uk-UA" w:eastAsia="uk-UA"/>
              </w:rPr>
              <w:t>102,1</w:t>
            </w:r>
          </w:p>
        </w:tc>
      </w:tr>
      <w:tr w:rsidR="006B41C5" w:rsidRPr="006B41C5" w:rsidTr="00F756A6">
        <w:trPr>
          <w:gridAfter w:val="1"/>
          <w:wAfter w:w="270" w:type="dxa"/>
          <w:trHeight w:val="952"/>
          <w:tblCellSpacing w:w="0" w:type="dxa"/>
          <w:jc w:val="center"/>
        </w:trPr>
        <w:tc>
          <w:tcPr>
            <w:tcW w:w="657"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2.</w:t>
            </w:r>
          </w:p>
        </w:tc>
        <w:tc>
          <w:tcPr>
            <w:tcW w:w="3966" w:type="dxa"/>
            <w:tcMar>
              <w:top w:w="80" w:type="dxa"/>
              <w:left w:w="80" w:type="dxa"/>
              <w:bottom w:w="80" w:type="dxa"/>
              <w:right w:w="80" w:type="dxa"/>
            </w:tcMar>
            <w:vAlign w:val="center"/>
            <w:hideMark/>
          </w:tcPr>
          <w:p w:rsidR="00F756A6" w:rsidRPr="006B41C5" w:rsidRDefault="00F756A6" w:rsidP="00F756A6">
            <w:pPr>
              <w:rPr>
                <w:sz w:val="20"/>
                <w:szCs w:val="20"/>
                <w:lang w:val="uk-UA" w:eastAsia="uk-UA"/>
              </w:rPr>
            </w:pPr>
            <w:r w:rsidRPr="006B41C5">
              <w:rPr>
                <w:sz w:val="20"/>
                <w:szCs w:val="20"/>
                <w:lang w:val="uk-UA" w:eastAsia="uk-UA"/>
              </w:rPr>
              <w:t>Обсяг реалізованої промислової продукції у відпускних цінах підприємств</w:t>
            </w:r>
          </w:p>
        </w:tc>
        <w:tc>
          <w:tcPr>
            <w:tcW w:w="1465"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тис. грн</w:t>
            </w:r>
          </w:p>
        </w:tc>
        <w:tc>
          <w:tcPr>
            <w:tcW w:w="1302" w:type="dxa"/>
            <w:tcMar>
              <w:top w:w="80" w:type="dxa"/>
              <w:left w:w="80" w:type="dxa"/>
              <w:bottom w:w="80" w:type="dxa"/>
              <w:right w:w="80" w:type="dxa"/>
            </w:tcMar>
            <w:vAlign w:val="center"/>
            <w:hideMark/>
          </w:tcPr>
          <w:p w:rsidR="00F756A6" w:rsidRPr="006B41C5" w:rsidRDefault="00F756A6" w:rsidP="00F756A6">
            <w:pPr>
              <w:spacing w:line="247" w:lineRule="auto"/>
              <w:jc w:val="center"/>
              <w:rPr>
                <w:sz w:val="20"/>
                <w:szCs w:val="20"/>
                <w:lang w:val="uk-UA" w:eastAsia="uk-UA"/>
              </w:rPr>
            </w:pPr>
            <w:r w:rsidRPr="006B41C5">
              <w:rPr>
                <w:sz w:val="20"/>
                <w:szCs w:val="20"/>
                <w:lang w:val="uk-UA" w:eastAsia="uk-UA"/>
              </w:rPr>
              <w:t>1625489,0</w:t>
            </w:r>
          </w:p>
        </w:tc>
        <w:tc>
          <w:tcPr>
            <w:tcW w:w="1410" w:type="dxa"/>
            <w:gridSpan w:val="3"/>
            <w:tcMar>
              <w:top w:w="80" w:type="dxa"/>
              <w:left w:w="80" w:type="dxa"/>
              <w:bottom w:w="80" w:type="dxa"/>
              <w:right w:w="80" w:type="dxa"/>
            </w:tcMar>
            <w:vAlign w:val="center"/>
          </w:tcPr>
          <w:p w:rsidR="00F756A6" w:rsidRPr="006B41C5" w:rsidRDefault="0090597C" w:rsidP="00F756A6">
            <w:pPr>
              <w:spacing w:line="247" w:lineRule="auto"/>
              <w:jc w:val="center"/>
              <w:rPr>
                <w:sz w:val="20"/>
                <w:szCs w:val="20"/>
                <w:lang w:val="uk-UA" w:eastAsia="uk-UA"/>
              </w:rPr>
            </w:pPr>
            <w:r w:rsidRPr="006B41C5">
              <w:rPr>
                <w:sz w:val="20"/>
                <w:szCs w:val="20"/>
                <w:lang w:val="uk-UA" w:eastAsia="uk-UA"/>
              </w:rPr>
              <w:t>1563455,0</w:t>
            </w:r>
          </w:p>
        </w:tc>
      </w:tr>
      <w:tr w:rsidR="006B41C5" w:rsidRPr="006B41C5" w:rsidTr="00F756A6">
        <w:trPr>
          <w:gridAfter w:val="1"/>
          <w:wAfter w:w="270" w:type="dxa"/>
          <w:trHeight w:val="639"/>
          <w:tblCellSpacing w:w="0" w:type="dxa"/>
          <w:jc w:val="center"/>
        </w:trPr>
        <w:tc>
          <w:tcPr>
            <w:tcW w:w="657"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3.</w:t>
            </w:r>
          </w:p>
        </w:tc>
        <w:tc>
          <w:tcPr>
            <w:tcW w:w="3966" w:type="dxa"/>
            <w:tcMar>
              <w:top w:w="80" w:type="dxa"/>
              <w:left w:w="80" w:type="dxa"/>
              <w:bottom w:w="80" w:type="dxa"/>
              <w:right w:w="80" w:type="dxa"/>
            </w:tcMar>
            <w:vAlign w:val="center"/>
            <w:hideMark/>
          </w:tcPr>
          <w:p w:rsidR="00F756A6" w:rsidRPr="006B41C5" w:rsidRDefault="00F756A6" w:rsidP="00F756A6">
            <w:pPr>
              <w:rPr>
                <w:sz w:val="20"/>
                <w:szCs w:val="20"/>
                <w:lang w:val="uk-UA" w:eastAsia="uk-UA"/>
              </w:rPr>
            </w:pPr>
            <w:r w:rsidRPr="006B41C5">
              <w:rPr>
                <w:sz w:val="20"/>
                <w:szCs w:val="20"/>
                <w:lang w:val="uk-UA" w:eastAsia="uk-UA"/>
              </w:rPr>
              <w:t>Кількість малих і середніх підприємств</w:t>
            </w:r>
          </w:p>
        </w:tc>
        <w:tc>
          <w:tcPr>
            <w:tcW w:w="1465"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од.</w:t>
            </w:r>
          </w:p>
        </w:tc>
        <w:tc>
          <w:tcPr>
            <w:tcW w:w="1302" w:type="dxa"/>
            <w:tcMar>
              <w:top w:w="80" w:type="dxa"/>
              <w:left w:w="80" w:type="dxa"/>
              <w:bottom w:w="80" w:type="dxa"/>
              <w:right w:w="80" w:type="dxa"/>
            </w:tcMar>
            <w:vAlign w:val="center"/>
            <w:hideMark/>
          </w:tcPr>
          <w:p w:rsidR="00F756A6" w:rsidRPr="006B41C5" w:rsidRDefault="00F756A6" w:rsidP="00F756A6">
            <w:pPr>
              <w:spacing w:line="247" w:lineRule="auto"/>
              <w:jc w:val="center"/>
              <w:rPr>
                <w:sz w:val="20"/>
                <w:szCs w:val="20"/>
                <w:lang w:val="uk-UA" w:eastAsia="uk-UA"/>
              </w:rPr>
            </w:pPr>
            <w:r w:rsidRPr="006B41C5">
              <w:rPr>
                <w:sz w:val="20"/>
                <w:szCs w:val="20"/>
                <w:lang w:val="uk-UA" w:eastAsia="uk-UA"/>
              </w:rPr>
              <w:t>1811</w:t>
            </w:r>
          </w:p>
        </w:tc>
        <w:tc>
          <w:tcPr>
            <w:tcW w:w="1410" w:type="dxa"/>
            <w:gridSpan w:val="3"/>
            <w:tcMar>
              <w:top w:w="80" w:type="dxa"/>
              <w:left w:w="80" w:type="dxa"/>
              <w:bottom w:w="80" w:type="dxa"/>
              <w:right w:w="80" w:type="dxa"/>
            </w:tcMar>
            <w:vAlign w:val="center"/>
          </w:tcPr>
          <w:p w:rsidR="00F756A6" w:rsidRPr="006B41C5" w:rsidRDefault="0090597C" w:rsidP="00F756A6">
            <w:pPr>
              <w:spacing w:line="247" w:lineRule="auto"/>
              <w:jc w:val="center"/>
              <w:rPr>
                <w:sz w:val="20"/>
                <w:szCs w:val="20"/>
                <w:lang w:val="uk-UA" w:eastAsia="uk-UA"/>
              </w:rPr>
            </w:pPr>
            <w:r w:rsidRPr="006B41C5">
              <w:rPr>
                <w:sz w:val="20"/>
                <w:szCs w:val="20"/>
                <w:lang w:val="uk-UA" w:eastAsia="uk-UA"/>
              </w:rPr>
              <w:t>1798</w:t>
            </w:r>
          </w:p>
        </w:tc>
      </w:tr>
      <w:tr w:rsidR="006B41C5" w:rsidRPr="006B41C5" w:rsidTr="00F756A6">
        <w:trPr>
          <w:gridAfter w:val="1"/>
          <w:wAfter w:w="270" w:type="dxa"/>
          <w:trHeight w:val="1022"/>
          <w:tblCellSpacing w:w="0" w:type="dxa"/>
          <w:jc w:val="center"/>
        </w:trPr>
        <w:tc>
          <w:tcPr>
            <w:tcW w:w="657"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4.</w:t>
            </w:r>
          </w:p>
        </w:tc>
        <w:tc>
          <w:tcPr>
            <w:tcW w:w="3966" w:type="dxa"/>
            <w:tcMar>
              <w:top w:w="80" w:type="dxa"/>
              <w:left w:w="80" w:type="dxa"/>
              <w:bottom w:w="80" w:type="dxa"/>
              <w:right w:w="80" w:type="dxa"/>
            </w:tcMar>
            <w:vAlign w:val="center"/>
            <w:hideMark/>
          </w:tcPr>
          <w:p w:rsidR="00F756A6" w:rsidRPr="006B41C5" w:rsidRDefault="00F756A6" w:rsidP="00F756A6">
            <w:pPr>
              <w:rPr>
                <w:sz w:val="20"/>
                <w:szCs w:val="20"/>
                <w:lang w:val="uk-UA" w:eastAsia="uk-UA"/>
              </w:rPr>
            </w:pPr>
            <w:r w:rsidRPr="006B41C5">
              <w:rPr>
                <w:sz w:val="20"/>
                <w:szCs w:val="20"/>
                <w:lang w:val="uk-UA" w:eastAsia="uk-UA"/>
              </w:rPr>
              <w:t>Обсяги реалізованої продукції (товарів, послуг) на малих і середніх підприємствах</w:t>
            </w:r>
          </w:p>
        </w:tc>
        <w:tc>
          <w:tcPr>
            <w:tcW w:w="1465"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млн грн</w:t>
            </w:r>
          </w:p>
        </w:tc>
        <w:tc>
          <w:tcPr>
            <w:tcW w:w="1302"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351,5</w:t>
            </w:r>
          </w:p>
        </w:tc>
        <w:tc>
          <w:tcPr>
            <w:tcW w:w="1410" w:type="dxa"/>
            <w:gridSpan w:val="3"/>
            <w:tcMar>
              <w:top w:w="80" w:type="dxa"/>
              <w:left w:w="80" w:type="dxa"/>
              <w:bottom w:w="80" w:type="dxa"/>
              <w:right w:w="80" w:type="dxa"/>
            </w:tcMar>
            <w:vAlign w:val="center"/>
          </w:tcPr>
          <w:p w:rsidR="00F756A6" w:rsidRPr="006B41C5" w:rsidRDefault="0090597C" w:rsidP="00F756A6">
            <w:pPr>
              <w:jc w:val="center"/>
              <w:rPr>
                <w:sz w:val="20"/>
                <w:szCs w:val="20"/>
                <w:lang w:val="uk-UA" w:eastAsia="uk-UA"/>
              </w:rPr>
            </w:pPr>
            <w:r w:rsidRPr="006B41C5">
              <w:rPr>
                <w:sz w:val="20"/>
                <w:szCs w:val="20"/>
                <w:lang w:val="uk-UA" w:eastAsia="uk-UA"/>
              </w:rPr>
              <w:t>345,8</w:t>
            </w:r>
          </w:p>
        </w:tc>
      </w:tr>
      <w:tr w:rsidR="006B41C5" w:rsidRPr="006B41C5" w:rsidTr="00F756A6">
        <w:trPr>
          <w:gridAfter w:val="1"/>
          <w:wAfter w:w="270" w:type="dxa"/>
          <w:trHeight w:val="1280"/>
          <w:tblCellSpacing w:w="0" w:type="dxa"/>
          <w:jc w:val="center"/>
        </w:trPr>
        <w:tc>
          <w:tcPr>
            <w:tcW w:w="657"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5.</w:t>
            </w:r>
          </w:p>
        </w:tc>
        <w:tc>
          <w:tcPr>
            <w:tcW w:w="3966" w:type="dxa"/>
            <w:tcMar>
              <w:top w:w="80" w:type="dxa"/>
              <w:left w:w="80" w:type="dxa"/>
              <w:bottom w:w="80" w:type="dxa"/>
              <w:right w:w="80" w:type="dxa"/>
            </w:tcMar>
            <w:vAlign w:val="center"/>
            <w:hideMark/>
          </w:tcPr>
          <w:p w:rsidR="00F756A6" w:rsidRPr="006B41C5" w:rsidRDefault="00F756A6" w:rsidP="00F756A6">
            <w:pPr>
              <w:rPr>
                <w:sz w:val="20"/>
                <w:szCs w:val="20"/>
                <w:lang w:val="uk-UA" w:eastAsia="uk-UA"/>
              </w:rPr>
            </w:pPr>
            <w:r w:rsidRPr="006B41C5">
              <w:rPr>
                <w:sz w:val="20"/>
                <w:szCs w:val="20"/>
                <w:lang w:val="uk-UA" w:eastAsia="uk-UA"/>
              </w:rPr>
              <w:t>Загальна сума надходжень до бюджетів усіх рівнів, одержаних від діяльності малого та середнього підприємництва</w:t>
            </w:r>
          </w:p>
        </w:tc>
        <w:tc>
          <w:tcPr>
            <w:tcW w:w="1465"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млн грн</w:t>
            </w:r>
          </w:p>
        </w:tc>
        <w:tc>
          <w:tcPr>
            <w:tcW w:w="1302" w:type="dxa"/>
            <w:tcMar>
              <w:top w:w="80" w:type="dxa"/>
              <w:left w:w="80" w:type="dxa"/>
              <w:bottom w:w="80" w:type="dxa"/>
              <w:right w:w="80" w:type="dxa"/>
            </w:tcMar>
            <w:vAlign w:val="center"/>
            <w:hideMark/>
          </w:tcPr>
          <w:p w:rsidR="00F756A6" w:rsidRPr="006B41C5" w:rsidRDefault="00F756A6" w:rsidP="00F756A6">
            <w:pPr>
              <w:spacing w:line="249" w:lineRule="auto"/>
              <w:jc w:val="center"/>
              <w:rPr>
                <w:sz w:val="20"/>
                <w:szCs w:val="20"/>
                <w:lang w:val="uk-UA" w:eastAsia="uk-UA"/>
              </w:rPr>
            </w:pPr>
            <w:r w:rsidRPr="006B41C5">
              <w:rPr>
                <w:sz w:val="20"/>
                <w:szCs w:val="20"/>
                <w:lang w:val="uk-UA" w:eastAsia="uk-UA"/>
              </w:rPr>
              <w:t>375,6</w:t>
            </w:r>
          </w:p>
        </w:tc>
        <w:tc>
          <w:tcPr>
            <w:tcW w:w="1410" w:type="dxa"/>
            <w:gridSpan w:val="3"/>
            <w:tcMar>
              <w:top w:w="80" w:type="dxa"/>
              <w:left w:w="80" w:type="dxa"/>
              <w:bottom w:w="80" w:type="dxa"/>
              <w:right w:w="80" w:type="dxa"/>
            </w:tcMar>
            <w:vAlign w:val="center"/>
          </w:tcPr>
          <w:p w:rsidR="00F756A6" w:rsidRPr="006B41C5" w:rsidRDefault="0090597C" w:rsidP="00F756A6">
            <w:pPr>
              <w:spacing w:line="249" w:lineRule="auto"/>
              <w:jc w:val="center"/>
              <w:rPr>
                <w:sz w:val="20"/>
                <w:szCs w:val="20"/>
                <w:lang w:val="uk-UA" w:eastAsia="uk-UA"/>
              </w:rPr>
            </w:pPr>
            <w:r w:rsidRPr="006B41C5">
              <w:rPr>
                <w:sz w:val="20"/>
                <w:szCs w:val="20"/>
                <w:lang w:val="uk-UA" w:eastAsia="uk-UA"/>
              </w:rPr>
              <w:t>341,2</w:t>
            </w:r>
          </w:p>
        </w:tc>
      </w:tr>
      <w:tr w:rsidR="006B41C5" w:rsidRPr="006B41C5" w:rsidTr="00F756A6">
        <w:trPr>
          <w:gridAfter w:val="1"/>
          <w:wAfter w:w="270" w:type="dxa"/>
          <w:trHeight w:val="641"/>
          <w:tblCellSpacing w:w="0" w:type="dxa"/>
          <w:jc w:val="center"/>
        </w:trPr>
        <w:tc>
          <w:tcPr>
            <w:tcW w:w="657"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6.</w:t>
            </w:r>
          </w:p>
        </w:tc>
        <w:tc>
          <w:tcPr>
            <w:tcW w:w="3966" w:type="dxa"/>
            <w:tcMar>
              <w:top w:w="80" w:type="dxa"/>
              <w:left w:w="80" w:type="dxa"/>
              <w:bottom w:w="80" w:type="dxa"/>
              <w:right w:w="80" w:type="dxa"/>
            </w:tcMar>
            <w:vAlign w:val="center"/>
            <w:hideMark/>
          </w:tcPr>
          <w:p w:rsidR="00F756A6" w:rsidRPr="006B41C5" w:rsidRDefault="00F756A6" w:rsidP="00F756A6">
            <w:pPr>
              <w:rPr>
                <w:sz w:val="20"/>
                <w:szCs w:val="20"/>
                <w:lang w:val="uk-UA" w:eastAsia="uk-UA"/>
              </w:rPr>
            </w:pPr>
            <w:r w:rsidRPr="006B41C5">
              <w:rPr>
                <w:sz w:val="20"/>
                <w:szCs w:val="20"/>
                <w:lang w:val="uk-UA" w:eastAsia="uk-UA"/>
              </w:rPr>
              <w:t>Індекс сільськогосподарського виробництва</w:t>
            </w:r>
          </w:p>
        </w:tc>
        <w:tc>
          <w:tcPr>
            <w:tcW w:w="1465"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w:t>
            </w:r>
          </w:p>
        </w:tc>
        <w:tc>
          <w:tcPr>
            <w:tcW w:w="1302"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101,4</w:t>
            </w:r>
          </w:p>
        </w:tc>
        <w:tc>
          <w:tcPr>
            <w:tcW w:w="1410" w:type="dxa"/>
            <w:gridSpan w:val="3"/>
            <w:tcMar>
              <w:top w:w="80" w:type="dxa"/>
              <w:left w:w="80" w:type="dxa"/>
              <w:bottom w:w="80" w:type="dxa"/>
              <w:right w:w="80" w:type="dxa"/>
            </w:tcMar>
            <w:vAlign w:val="center"/>
          </w:tcPr>
          <w:p w:rsidR="00F756A6" w:rsidRPr="006B41C5" w:rsidRDefault="0090597C" w:rsidP="00F756A6">
            <w:pPr>
              <w:jc w:val="center"/>
              <w:rPr>
                <w:sz w:val="20"/>
                <w:szCs w:val="20"/>
                <w:lang w:val="uk-UA" w:eastAsia="uk-UA"/>
              </w:rPr>
            </w:pPr>
            <w:r w:rsidRPr="006B41C5">
              <w:rPr>
                <w:sz w:val="20"/>
                <w:szCs w:val="20"/>
                <w:lang w:val="uk-UA" w:eastAsia="uk-UA"/>
              </w:rPr>
              <w:t>101,8</w:t>
            </w:r>
          </w:p>
        </w:tc>
      </w:tr>
      <w:tr w:rsidR="006B41C5" w:rsidRPr="006B41C5" w:rsidTr="00F756A6">
        <w:trPr>
          <w:gridAfter w:val="2"/>
          <w:wAfter w:w="290" w:type="dxa"/>
          <w:trHeight w:val="639"/>
          <w:tblCellSpacing w:w="0" w:type="dxa"/>
          <w:jc w:val="center"/>
        </w:trPr>
        <w:tc>
          <w:tcPr>
            <w:tcW w:w="657"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8.</w:t>
            </w:r>
          </w:p>
        </w:tc>
        <w:tc>
          <w:tcPr>
            <w:tcW w:w="3966" w:type="dxa"/>
            <w:tcMar>
              <w:top w:w="80" w:type="dxa"/>
              <w:left w:w="80" w:type="dxa"/>
              <w:bottom w:w="80" w:type="dxa"/>
              <w:right w:w="80" w:type="dxa"/>
            </w:tcMar>
            <w:vAlign w:val="center"/>
            <w:hideMark/>
          </w:tcPr>
          <w:p w:rsidR="00F756A6" w:rsidRPr="006B41C5" w:rsidRDefault="00F756A6" w:rsidP="00F756A6">
            <w:pPr>
              <w:rPr>
                <w:sz w:val="20"/>
                <w:szCs w:val="20"/>
                <w:lang w:val="uk-UA" w:eastAsia="uk-UA"/>
              </w:rPr>
            </w:pPr>
            <w:r w:rsidRPr="006B41C5">
              <w:rPr>
                <w:sz w:val="20"/>
                <w:szCs w:val="20"/>
                <w:lang w:val="uk-UA" w:eastAsia="uk-UA"/>
              </w:rPr>
              <w:t>Обсяг капітальних інвестицій</w:t>
            </w:r>
          </w:p>
        </w:tc>
        <w:tc>
          <w:tcPr>
            <w:tcW w:w="1465"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млн грн</w:t>
            </w:r>
          </w:p>
        </w:tc>
        <w:tc>
          <w:tcPr>
            <w:tcW w:w="2692" w:type="dxa"/>
            <w:gridSpan w:val="3"/>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Інформація відсутня</w:t>
            </w:r>
          </w:p>
        </w:tc>
      </w:tr>
      <w:tr w:rsidR="006B41C5" w:rsidRPr="006B41C5" w:rsidTr="00F756A6">
        <w:trPr>
          <w:gridAfter w:val="2"/>
          <w:wAfter w:w="290" w:type="dxa"/>
          <w:trHeight w:val="959"/>
          <w:tblCellSpacing w:w="0" w:type="dxa"/>
          <w:jc w:val="center"/>
        </w:trPr>
        <w:tc>
          <w:tcPr>
            <w:tcW w:w="657"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9.</w:t>
            </w:r>
          </w:p>
        </w:tc>
        <w:tc>
          <w:tcPr>
            <w:tcW w:w="3966" w:type="dxa"/>
            <w:tcMar>
              <w:top w:w="80" w:type="dxa"/>
              <w:left w:w="80" w:type="dxa"/>
              <w:bottom w:w="80" w:type="dxa"/>
              <w:right w:w="80" w:type="dxa"/>
            </w:tcMar>
            <w:vAlign w:val="center"/>
            <w:hideMark/>
          </w:tcPr>
          <w:p w:rsidR="00F756A6" w:rsidRPr="006B41C5" w:rsidRDefault="00F756A6" w:rsidP="00F756A6">
            <w:pPr>
              <w:rPr>
                <w:sz w:val="20"/>
                <w:szCs w:val="20"/>
                <w:lang w:val="uk-UA" w:eastAsia="uk-UA"/>
              </w:rPr>
            </w:pPr>
            <w:r w:rsidRPr="006B41C5">
              <w:rPr>
                <w:sz w:val="20"/>
                <w:szCs w:val="20"/>
                <w:lang w:val="uk-UA" w:eastAsia="uk-UA"/>
              </w:rPr>
              <w:t>Обсяг прямих іноземних інвестицій, наростаючим підсумком</w:t>
            </w:r>
          </w:p>
        </w:tc>
        <w:tc>
          <w:tcPr>
            <w:tcW w:w="1465"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млн. дол. США</w:t>
            </w:r>
          </w:p>
        </w:tc>
        <w:tc>
          <w:tcPr>
            <w:tcW w:w="2692" w:type="dxa"/>
            <w:gridSpan w:val="3"/>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Інформація відсутня</w:t>
            </w:r>
          </w:p>
        </w:tc>
      </w:tr>
      <w:tr w:rsidR="006B41C5" w:rsidRPr="006B41C5" w:rsidTr="00F756A6">
        <w:trPr>
          <w:gridAfter w:val="2"/>
          <w:wAfter w:w="290" w:type="dxa"/>
          <w:trHeight w:val="627"/>
          <w:tblCellSpacing w:w="0" w:type="dxa"/>
          <w:jc w:val="center"/>
        </w:trPr>
        <w:tc>
          <w:tcPr>
            <w:tcW w:w="657"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10.</w:t>
            </w:r>
          </w:p>
        </w:tc>
        <w:tc>
          <w:tcPr>
            <w:tcW w:w="3966" w:type="dxa"/>
            <w:tcMar>
              <w:top w:w="80" w:type="dxa"/>
              <w:left w:w="80" w:type="dxa"/>
              <w:bottom w:w="80" w:type="dxa"/>
              <w:right w:w="80" w:type="dxa"/>
            </w:tcMar>
            <w:vAlign w:val="center"/>
            <w:hideMark/>
          </w:tcPr>
          <w:p w:rsidR="00F756A6" w:rsidRPr="006B41C5" w:rsidRDefault="00F756A6" w:rsidP="00F756A6">
            <w:pPr>
              <w:rPr>
                <w:sz w:val="20"/>
                <w:szCs w:val="20"/>
                <w:lang w:val="uk-UA" w:eastAsia="uk-UA"/>
              </w:rPr>
            </w:pPr>
            <w:r w:rsidRPr="006B41C5">
              <w:rPr>
                <w:sz w:val="20"/>
                <w:szCs w:val="20"/>
                <w:lang w:val="uk-UA" w:eastAsia="uk-UA"/>
              </w:rPr>
              <w:t>Обсяг обороту роздрібної торгівлі</w:t>
            </w:r>
          </w:p>
        </w:tc>
        <w:tc>
          <w:tcPr>
            <w:tcW w:w="1465"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млн грн</w:t>
            </w:r>
          </w:p>
        </w:tc>
        <w:tc>
          <w:tcPr>
            <w:tcW w:w="1302"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695,7</w:t>
            </w:r>
          </w:p>
        </w:tc>
        <w:tc>
          <w:tcPr>
            <w:tcW w:w="1390" w:type="dxa"/>
            <w:gridSpan w:val="2"/>
            <w:tcMar>
              <w:top w:w="80" w:type="dxa"/>
              <w:left w:w="80" w:type="dxa"/>
              <w:bottom w:w="80" w:type="dxa"/>
              <w:right w:w="80" w:type="dxa"/>
            </w:tcMar>
            <w:vAlign w:val="center"/>
            <w:hideMark/>
          </w:tcPr>
          <w:p w:rsidR="00F756A6" w:rsidRPr="006B41C5" w:rsidRDefault="0090597C" w:rsidP="00F756A6">
            <w:pPr>
              <w:jc w:val="center"/>
              <w:rPr>
                <w:sz w:val="20"/>
                <w:szCs w:val="20"/>
                <w:lang w:val="uk-UA" w:eastAsia="uk-UA"/>
              </w:rPr>
            </w:pPr>
            <w:r w:rsidRPr="006B41C5">
              <w:rPr>
                <w:sz w:val="20"/>
                <w:szCs w:val="20"/>
                <w:lang w:val="uk-UA" w:eastAsia="uk-UA"/>
              </w:rPr>
              <w:t>674,1</w:t>
            </w:r>
          </w:p>
        </w:tc>
      </w:tr>
      <w:tr w:rsidR="006B41C5" w:rsidRPr="006B41C5" w:rsidTr="00F756A6">
        <w:trPr>
          <w:gridAfter w:val="2"/>
          <w:wAfter w:w="290" w:type="dxa"/>
          <w:trHeight w:val="639"/>
          <w:tblCellSpacing w:w="0" w:type="dxa"/>
          <w:jc w:val="center"/>
        </w:trPr>
        <w:tc>
          <w:tcPr>
            <w:tcW w:w="657"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11.</w:t>
            </w:r>
          </w:p>
        </w:tc>
        <w:tc>
          <w:tcPr>
            <w:tcW w:w="3966" w:type="dxa"/>
            <w:tcMar>
              <w:top w:w="80" w:type="dxa"/>
              <w:left w:w="80" w:type="dxa"/>
              <w:bottom w:w="80" w:type="dxa"/>
              <w:right w:w="80" w:type="dxa"/>
            </w:tcMar>
            <w:vAlign w:val="center"/>
            <w:hideMark/>
          </w:tcPr>
          <w:p w:rsidR="00F756A6" w:rsidRPr="006B41C5" w:rsidRDefault="00F756A6" w:rsidP="00F756A6">
            <w:pPr>
              <w:rPr>
                <w:sz w:val="20"/>
                <w:szCs w:val="20"/>
                <w:lang w:val="uk-UA" w:eastAsia="uk-UA"/>
              </w:rPr>
            </w:pPr>
            <w:r w:rsidRPr="006B41C5">
              <w:rPr>
                <w:sz w:val="20"/>
                <w:szCs w:val="20"/>
                <w:lang w:val="uk-UA" w:eastAsia="uk-UA"/>
              </w:rPr>
              <w:t>Обсяг експорту товарів</w:t>
            </w:r>
          </w:p>
        </w:tc>
        <w:tc>
          <w:tcPr>
            <w:tcW w:w="1465" w:type="dxa"/>
            <w:tcMar>
              <w:top w:w="80" w:type="dxa"/>
              <w:left w:w="80" w:type="dxa"/>
              <w:bottom w:w="80" w:type="dxa"/>
              <w:right w:w="80" w:type="dxa"/>
            </w:tcMar>
            <w:vAlign w:val="center"/>
            <w:hideMark/>
          </w:tcPr>
          <w:p w:rsidR="00F756A6" w:rsidRPr="006B41C5" w:rsidRDefault="0090597C" w:rsidP="0090597C">
            <w:pPr>
              <w:jc w:val="center"/>
              <w:rPr>
                <w:sz w:val="20"/>
                <w:szCs w:val="20"/>
                <w:lang w:val="uk-UA" w:eastAsia="uk-UA"/>
              </w:rPr>
            </w:pPr>
            <w:r w:rsidRPr="006B41C5">
              <w:rPr>
                <w:sz w:val="20"/>
                <w:szCs w:val="20"/>
                <w:lang w:val="uk-UA" w:eastAsia="uk-UA"/>
              </w:rPr>
              <w:t>м</w:t>
            </w:r>
            <w:r w:rsidR="00F756A6" w:rsidRPr="006B41C5">
              <w:rPr>
                <w:sz w:val="20"/>
                <w:szCs w:val="20"/>
                <w:lang w:val="uk-UA" w:eastAsia="uk-UA"/>
              </w:rPr>
              <w:t>лн</w:t>
            </w:r>
            <w:r w:rsidRPr="006B41C5">
              <w:rPr>
                <w:sz w:val="20"/>
                <w:szCs w:val="20"/>
                <w:lang w:val="uk-UA" w:eastAsia="uk-UA"/>
              </w:rPr>
              <w:t xml:space="preserve">. </w:t>
            </w:r>
            <w:r w:rsidR="00F756A6" w:rsidRPr="006B41C5">
              <w:rPr>
                <w:sz w:val="20"/>
                <w:szCs w:val="20"/>
                <w:lang w:val="uk-UA" w:eastAsia="uk-UA"/>
              </w:rPr>
              <w:t>дол. США</w:t>
            </w:r>
          </w:p>
        </w:tc>
        <w:tc>
          <w:tcPr>
            <w:tcW w:w="2692" w:type="dxa"/>
            <w:gridSpan w:val="3"/>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Інформація відсутня</w:t>
            </w:r>
          </w:p>
        </w:tc>
      </w:tr>
      <w:tr w:rsidR="006B41C5" w:rsidRPr="006B41C5" w:rsidTr="00F756A6">
        <w:trPr>
          <w:gridAfter w:val="2"/>
          <w:wAfter w:w="290" w:type="dxa"/>
          <w:trHeight w:val="639"/>
          <w:tblCellSpacing w:w="0" w:type="dxa"/>
          <w:jc w:val="center"/>
        </w:trPr>
        <w:tc>
          <w:tcPr>
            <w:tcW w:w="657" w:type="dxa"/>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12.</w:t>
            </w:r>
          </w:p>
        </w:tc>
        <w:tc>
          <w:tcPr>
            <w:tcW w:w="3966" w:type="dxa"/>
            <w:tcMar>
              <w:top w:w="80" w:type="dxa"/>
              <w:left w:w="80" w:type="dxa"/>
              <w:bottom w:w="80" w:type="dxa"/>
              <w:right w:w="80" w:type="dxa"/>
            </w:tcMar>
            <w:vAlign w:val="center"/>
            <w:hideMark/>
          </w:tcPr>
          <w:p w:rsidR="00F756A6" w:rsidRPr="006B41C5" w:rsidRDefault="00F756A6" w:rsidP="00F756A6">
            <w:pPr>
              <w:rPr>
                <w:sz w:val="20"/>
                <w:szCs w:val="20"/>
                <w:lang w:val="uk-UA" w:eastAsia="uk-UA"/>
              </w:rPr>
            </w:pPr>
            <w:r w:rsidRPr="006B41C5">
              <w:rPr>
                <w:sz w:val="20"/>
                <w:szCs w:val="20"/>
                <w:lang w:val="uk-UA" w:eastAsia="uk-UA"/>
              </w:rPr>
              <w:t>Обсяг імпорту товарів</w:t>
            </w:r>
          </w:p>
        </w:tc>
        <w:tc>
          <w:tcPr>
            <w:tcW w:w="1465" w:type="dxa"/>
            <w:tcMar>
              <w:top w:w="80" w:type="dxa"/>
              <w:left w:w="80" w:type="dxa"/>
              <w:bottom w:w="80" w:type="dxa"/>
              <w:right w:w="80" w:type="dxa"/>
            </w:tcMar>
            <w:vAlign w:val="center"/>
            <w:hideMark/>
          </w:tcPr>
          <w:p w:rsidR="00F756A6" w:rsidRPr="006B41C5" w:rsidRDefault="00F756A6" w:rsidP="0090597C">
            <w:pPr>
              <w:jc w:val="center"/>
              <w:rPr>
                <w:sz w:val="20"/>
                <w:szCs w:val="20"/>
                <w:lang w:val="uk-UA" w:eastAsia="uk-UA"/>
              </w:rPr>
            </w:pPr>
            <w:r w:rsidRPr="006B41C5">
              <w:rPr>
                <w:sz w:val="20"/>
                <w:szCs w:val="20"/>
                <w:lang w:val="uk-UA" w:eastAsia="uk-UA"/>
              </w:rPr>
              <w:t>млн дол. США</w:t>
            </w:r>
          </w:p>
        </w:tc>
        <w:tc>
          <w:tcPr>
            <w:tcW w:w="2692" w:type="dxa"/>
            <w:gridSpan w:val="3"/>
            <w:tcMar>
              <w:top w:w="80" w:type="dxa"/>
              <w:left w:w="80" w:type="dxa"/>
              <w:bottom w:w="80" w:type="dxa"/>
              <w:right w:w="80" w:type="dxa"/>
            </w:tcMar>
            <w:vAlign w:val="center"/>
            <w:hideMark/>
          </w:tcPr>
          <w:p w:rsidR="00F756A6" w:rsidRPr="006B41C5" w:rsidRDefault="00F756A6" w:rsidP="00F756A6">
            <w:pPr>
              <w:jc w:val="center"/>
              <w:rPr>
                <w:sz w:val="20"/>
                <w:szCs w:val="20"/>
                <w:lang w:val="uk-UA" w:eastAsia="uk-UA"/>
              </w:rPr>
            </w:pPr>
            <w:r w:rsidRPr="006B41C5">
              <w:rPr>
                <w:sz w:val="20"/>
                <w:szCs w:val="20"/>
                <w:lang w:val="uk-UA" w:eastAsia="uk-UA"/>
              </w:rPr>
              <w:t>Інформація відсутня</w:t>
            </w:r>
          </w:p>
        </w:tc>
      </w:tr>
      <w:tr w:rsidR="006B41C5" w:rsidRPr="006B41C5" w:rsidTr="0090597C">
        <w:trPr>
          <w:trHeight w:val="1199"/>
          <w:tblCellSpacing w:w="0" w:type="dxa"/>
          <w:jc w:val="center"/>
        </w:trPr>
        <w:tc>
          <w:tcPr>
            <w:tcW w:w="657" w:type="dxa"/>
            <w:tcMar>
              <w:top w:w="80" w:type="dxa"/>
              <w:left w:w="80" w:type="dxa"/>
              <w:bottom w:w="80" w:type="dxa"/>
              <w:right w:w="80" w:type="dxa"/>
            </w:tcMar>
            <w:vAlign w:val="center"/>
            <w:hideMark/>
          </w:tcPr>
          <w:p w:rsidR="0090597C" w:rsidRPr="006B41C5" w:rsidRDefault="0090597C" w:rsidP="0090597C">
            <w:pPr>
              <w:jc w:val="center"/>
              <w:rPr>
                <w:sz w:val="20"/>
                <w:szCs w:val="20"/>
                <w:lang w:val="uk-UA" w:eastAsia="uk-UA"/>
              </w:rPr>
            </w:pPr>
            <w:r w:rsidRPr="006B41C5">
              <w:rPr>
                <w:sz w:val="20"/>
                <w:szCs w:val="20"/>
                <w:lang w:val="uk-UA" w:eastAsia="uk-UA"/>
              </w:rPr>
              <w:lastRenderedPageBreak/>
              <w:t>13.</w:t>
            </w:r>
          </w:p>
        </w:tc>
        <w:tc>
          <w:tcPr>
            <w:tcW w:w="3966" w:type="dxa"/>
            <w:tcMar>
              <w:top w:w="80" w:type="dxa"/>
              <w:left w:w="80" w:type="dxa"/>
              <w:bottom w:w="80" w:type="dxa"/>
              <w:right w:w="80" w:type="dxa"/>
            </w:tcMar>
            <w:vAlign w:val="center"/>
            <w:hideMark/>
          </w:tcPr>
          <w:p w:rsidR="0090597C" w:rsidRPr="006B41C5" w:rsidRDefault="0090597C" w:rsidP="0090597C">
            <w:pPr>
              <w:rPr>
                <w:sz w:val="20"/>
                <w:szCs w:val="20"/>
                <w:lang w:val="uk-UA" w:eastAsia="uk-UA"/>
              </w:rPr>
            </w:pPr>
            <w:r w:rsidRPr="006B41C5">
              <w:rPr>
                <w:sz w:val="20"/>
                <w:szCs w:val="20"/>
                <w:lang w:val="uk-UA" w:eastAsia="uk-UA"/>
              </w:rPr>
              <w:t>Введення в експлуатацію загальної площі житла за рахунок усіх джерел фінансування</w:t>
            </w:r>
          </w:p>
        </w:tc>
        <w:tc>
          <w:tcPr>
            <w:tcW w:w="1465" w:type="dxa"/>
            <w:tcMar>
              <w:top w:w="80" w:type="dxa"/>
              <w:left w:w="80" w:type="dxa"/>
              <w:bottom w:w="80" w:type="dxa"/>
              <w:right w:w="80" w:type="dxa"/>
            </w:tcMar>
            <w:vAlign w:val="center"/>
            <w:hideMark/>
          </w:tcPr>
          <w:p w:rsidR="0090597C" w:rsidRPr="006B41C5" w:rsidRDefault="0090597C" w:rsidP="0090597C">
            <w:pPr>
              <w:jc w:val="center"/>
              <w:rPr>
                <w:sz w:val="20"/>
                <w:szCs w:val="20"/>
                <w:lang w:val="uk-UA" w:eastAsia="uk-UA"/>
              </w:rPr>
            </w:pPr>
            <w:r w:rsidRPr="006B41C5">
              <w:rPr>
                <w:sz w:val="20"/>
                <w:szCs w:val="20"/>
                <w:lang w:val="uk-UA" w:eastAsia="uk-UA"/>
              </w:rPr>
              <w:t>кв.м</w:t>
            </w:r>
          </w:p>
        </w:tc>
        <w:tc>
          <w:tcPr>
            <w:tcW w:w="1486" w:type="dxa"/>
            <w:gridSpan w:val="2"/>
            <w:tcMar>
              <w:top w:w="80" w:type="dxa"/>
              <w:left w:w="80" w:type="dxa"/>
              <w:bottom w:w="80" w:type="dxa"/>
              <w:right w:w="80" w:type="dxa"/>
            </w:tcMar>
            <w:vAlign w:val="center"/>
            <w:hideMark/>
          </w:tcPr>
          <w:p w:rsidR="0090597C" w:rsidRPr="006B41C5" w:rsidRDefault="0090597C" w:rsidP="0090597C">
            <w:pPr>
              <w:jc w:val="center"/>
              <w:rPr>
                <w:sz w:val="20"/>
                <w:szCs w:val="20"/>
                <w:lang w:val="uk-UA" w:eastAsia="uk-UA"/>
              </w:rPr>
            </w:pPr>
            <w:r w:rsidRPr="006B41C5">
              <w:rPr>
                <w:sz w:val="20"/>
                <w:szCs w:val="20"/>
                <w:lang w:val="uk-UA" w:eastAsia="uk-UA"/>
              </w:rPr>
              <w:t>8000,0</w:t>
            </w:r>
          </w:p>
        </w:tc>
        <w:tc>
          <w:tcPr>
            <w:tcW w:w="1496" w:type="dxa"/>
            <w:gridSpan w:val="3"/>
            <w:tcMar>
              <w:top w:w="80" w:type="dxa"/>
              <w:left w:w="80" w:type="dxa"/>
              <w:bottom w:w="80" w:type="dxa"/>
              <w:right w:w="80" w:type="dxa"/>
            </w:tcMar>
            <w:vAlign w:val="center"/>
          </w:tcPr>
          <w:p w:rsidR="0090597C" w:rsidRPr="006B41C5" w:rsidRDefault="0090597C" w:rsidP="0090597C">
            <w:pPr>
              <w:jc w:val="center"/>
              <w:rPr>
                <w:sz w:val="20"/>
                <w:szCs w:val="20"/>
                <w:lang w:val="uk-UA" w:eastAsia="uk-UA"/>
              </w:rPr>
            </w:pPr>
            <w:r w:rsidRPr="006B41C5">
              <w:rPr>
                <w:sz w:val="20"/>
                <w:szCs w:val="20"/>
                <w:lang w:val="uk-UA" w:eastAsia="uk-UA"/>
              </w:rPr>
              <w:t>6000,0</w:t>
            </w:r>
          </w:p>
        </w:tc>
      </w:tr>
      <w:tr w:rsidR="006B41C5" w:rsidRPr="006B41C5" w:rsidTr="0090597C">
        <w:trPr>
          <w:trHeight w:val="918"/>
          <w:tblCellSpacing w:w="0" w:type="dxa"/>
          <w:jc w:val="center"/>
        </w:trPr>
        <w:tc>
          <w:tcPr>
            <w:tcW w:w="657" w:type="dxa"/>
            <w:tcMar>
              <w:top w:w="80" w:type="dxa"/>
              <w:left w:w="80" w:type="dxa"/>
              <w:bottom w:w="80" w:type="dxa"/>
              <w:right w:w="80" w:type="dxa"/>
            </w:tcMar>
            <w:vAlign w:val="center"/>
            <w:hideMark/>
          </w:tcPr>
          <w:p w:rsidR="0090597C" w:rsidRPr="006B41C5" w:rsidRDefault="0090597C" w:rsidP="0090597C">
            <w:pPr>
              <w:jc w:val="center"/>
              <w:rPr>
                <w:sz w:val="20"/>
                <w:szCs w:val="20"/>
                <w:lang w:val="uk-UA" w:eastAsia="uk-UA"/>
              </w:rPr>
            </w:pPr>
            <w:r w:rsidRPr="006B41C5">
              <w:rPr>
                <w:sz w:val="20"/>
                <w:szCs w:val="20"/>
                <w:lang w:val="uk-UA" w:eastAsia="uk-UA"/>
              </w:rPr>
              <w:t>14.</w:t>
            </w:r>
          </w:p>
        </w:tc>
        <w:tc>
          <w:tcPr>
            <w:tcW w:w="3966" w:type="dxa"/>
            <w:tcMar>
              <w:top w:w="80" w:type="dxa"/>
              <w:left w:w="80" w:type="dxa"/>
              <w:bottom w:w="80" w:type="dxa"/>
              <w:right w:w="80" w:type="dxa"/>
            </w:tcMar>
            <w:vAlign w:val="center"/>
            <w:hideMark/>
          </w:tcPr>
          <w:p w:rsidR="0090597C" w:rsidRPr="006B41C5" w:rsidRDefault="0090597C" w:rsidP="0090597C">
            <w:pPr>
              <w:rPr>
                <w:sz w:val="20"/>
                <w:szCs w:val="20"/>
                <w:lang w:val="uk-UA" w:eastAsia="uk-UA"/>
              </w:rPr>
            </w:pPr>
            <w:r w:rsidRPr="006B41C5">
              <w:rPr>
                <w:sz w:val="20"/>
                <w:szCs w:val="20"/>
                <w:lang w:val="uk-UA" w:eastAsia="uk-UA"/>
              </w:rPr>
              <w:t>Середньомісячна номінальна заробітна плата одного штатного працівника</w:t>
            </w:r>
          </w:p>
        </w:tc>
        <w:tc>
          <w:tcPr>
            <w:tcW w:w="1465" w:type="dxa"/>
            <w:tcMar>
              <w:top w:w="80" w:type="dxa"/>
              <w:left w:w="80" w:type="dxa"/>
              <w:bottom w:w="80" w:type="dxa"/>
              <w:right w:w="80" w:type="dxa"/>
            </w:tcMar>
            <w:vAlign w:val="center"/>
            <w:hideMark/>
          </w:tcPr>
          <w:p w:rsidR="0090597C" w:rsidRPr="006B41C5" w:rsidRDefault="0090597C" w:rsidP="0090597C">
            <w:pPr>
              <w:jc w:val="center"/>
              <w:rPr>
                <w:sz w:val="20"/>
                <w:szCs w:val="20"/>
                <w:lang w:val="uk-UA" w:eastAsia="uk-UA"/>
              </w:rPr>
            </w:pPr>
            <w:r w:rsidRPr="006B41C5">
              <w:rPr>
                <w:sz w:val="20"/>
                <w:szCs w:val="20"/>
                <w:lang w:val="uk-UA" w:eastAsia="uk-UA"/>
              </w:rPr>
              <w:t>грн</w:t>
            </w:r>
          </w:p>
        </w:tc>
        <w:tc>
          <w:tcPr>
            <w:tcW w:w="1486" w:type="dxa"/>
            <w:gridSpan w:val="2"/>
            <w:tcMar>
              <w:top w:w="80" w:type="dxa"/>
              <w:left w:w="80" w:type="dxa"/>
              <w:bottom w:w="80" w:type="dxa"/>
              <w:right w:w="80" w:type="dxa"/>
            </w:tcMar>
            <w:vAlign w:val="center"/>
            <w:hideMark/>
          </w:tcPr>
          <w:p w:rsidR="0090597C" w:rsidRPr="006B41C5" w:rsidRDefault="0090597C" w:rsidP="0090597C">
            <w:pPr>
              <w:jc w:val="center"/>
              <w:rPr>
                <w:sz w:val="20"/>
                <w:szCs w:val="20"/>
                <w:lang w:val="uk-UA" w:eastAsia="uk-UA"/>
              </w:rPr>
            </w:pPr>
            <w:r w:rsidRPr="006B41C5">
              <w:rPr>
                <w:sz w:val="20"/>
                <w:szCs w:val="20"/>
                <w:lang w:val="uk-UA" w:eastAsia="uk-UA"/>
              </w:rPr>
              <w:t>15186</w:t>
            </w:r>
          </w:p>
        </w:tc>
        <w:tc>
          <w:tcPr>
            <w:tcW w:w="1496" w:type="dxa"/>
            <w:gridSpan w:val="3"/>
            <w:tcMar>
              <w:top w:w="80" w:type="dxa"/>
              <w:left w:w="80" w:type="dxa"/>
              <w:bottom w:w="80" w:type="dxa"/>
              <w:right w:w="80" w:type="dxa"/>
            </w:tcMar>
            <w:vAlign w:val="center"/>
          </w:tcPr>
          <w:p w:rsidR="0090597C" w:rsidRPr="006B41C5" w:rsidRDefault="0090597C" w:rsidP="0090597C">
            <w:pPr>
              <w:jc w:val="center"/>
              <w:rPr>
                <w:sz w:val="20"/>
                <w:szCs w:val="20"/>
                <w:lang w:val="uk-UA" w:eastAsia="uk-UA"/>
              </w:rPr>
            </w:pPr>
            <w:r w:rsidRPr="006B41C5">
              <w:rPr>
                <w:sz w:val="20"/>
                <w:szCs w:val="20"/>
                <w:lang w:val="uk-UA" w:eastAsia="uk-UA"/>
              </w:rPr>
              <w:t>16854</w:t>
            </w:r>
          </w:p>
        </w:tc>
      </w:tr>
      <w:tr w:rsidR="006B41C5" w:rsidRPr="006B41C5" w:rsidTr="0090597C">
        <w:trPr>
          <w:trHeight w:val="679"/>
          <w:tblCellSpacing w:w="0" w:type="dxa"/>
          <w:jc w:val="center"/>
        </w:trPr>
        <w:tc>
          <w:tcPr>
            <w:tcW w:w="657" w:type="dxa"/>
            <w:tcMar>
              <w:top w:w="80" w:type="dxa"/>
              <w:left w:w="80" w:type="dxa"/>
              <w:bottom w:w="80" w:type="dxa"/>
              <w:right w:w="80" w:type="dxa"/>
            </w:tcMar>
            <w:vAlign w:val="center"/>
            <w:hideMark/>
          </w:tcPr>
          <w:p w:rsidR="0090597C" w:rsidRPr="006B41C5" w:rsidRDefault="0090597C" w:rsidP="0090597C">
            <w:pPr>
              <w:jc w:val="center"/>
              <w:rPr>
                <w:sz w:val="20"/>
                <w:szCs w:val="20"/>
                <w:lang w:val="uk-UA" w:eastAsia="uk-UA"/>
              </w:rPr>
            </w:pPr>
            <w:r w:rsidRPr="006B41C5">
              <w:rPr>
                <w:sz w:val="20"/>
                <w:szCs w:val="20"/>
                <w:lang w:val="uk-UA" w:eastAsia="uk-UA"/>
              </w:rPr>
              <w:t>15.</w:t>
            </w:r>
          </w:p>
        </w:tc>
        <w:tc>
          <w:tcPr>
            <w:tcW w:w="3966" w:type="dxa"/>
            <w:tcMar>
              <w:top w:w="80" w:type="dxa"/>
              <w:left w:w="80" w:type="dxa"/>
              <w:bottom w:w="80" w:type="dxa"/>
              <w:right w:w="80" w:type="dxa"/>
            </w:tcMar>
            <w:vAlign w:val="center"/>
            <w:hideMark/>
          </w:tcPr>
          <w:p w:rsidR="0090597C" w:rsidRPr="006B41C5" w:rsidRDefault="0090597C" w:rsidP="0090597C">
            <w:pPr>
              <w:rPr>
                <w:sz w:val="20"/>
                <w:szCs w:val="20"/>
                <w:lang w:val="uk-UA" w:eastAsia="uk-UA"/>
              </w:rPr>
            </w:pPr>
            <w:r w:rsidRPr="006B41C5">
              <w:rPr>
                <w:sz w:val="20"/>
                <w:szCs w:val="20"/>
                <w:lang w:val="uk-UA" w:eastAsia="uk-UA"/>
              </w:rPr>
              <w:t>Індекс реальної заробітної плати</w:t>
            </w:r>
          </w:p>
        </w:tc>
        <w:tc>
          <w:tcPr>
            <w:tcW w:w="1465" w:type="dxa"/>
            <w:tcMar>
              <w:top w:w="80" w:type="dxa"/>
              <w:left w:w="80" w:type="dxa"/>
              <w:bottom w:w="80" w:type="dxa"/>
              <w:right w:w="80" w:type="dxa"/>
            </w:tcMar>
            <w:vAlign w:val="center"/>
            <w:hideMark/>
          </w:tcPr>
          <w:p w:rsidR="0090597C" w:rsidRPr="006B41C5" w:rsidRDefault="0090597C" w:rsidP="0090597C">
            <w:pPr>
              <w:jc w:val="center"/>
              <w:rPr>
                <w:sz w:val="20"/>
                <w:szCs w:val="20"/>
                <w:lang w:val="uk-UA" w:eastAsia="uk-UA"/>
              </w:rPr>
            </w:pPr>
            <w:r w:rsidRPr="006B41C5">
              <w:rPr>
                <w:sz w:val="20"/>
                <w:szCs w:val="20"/>
                <w:lang w:val="uk-UA" w:eastAsia="uk-UA"/>
              </w:rPr>
              <w:t>%</w:t>
            </w:r>
          </w:p>
        </w:tc>
        <w:tc>
          <w:tcPr>
            <w:tcW w:w="1486" w:type="dxa"/>
            <w:gridSpan w:val="2"/>
            <w:tcMar>
              <w:top w:w="80" w:type="dxa"/>
              <w:left w:w="80" w:type="dxa"/>
              <w:bottom w:w="80" w:type="dxa"/>
              <w:right w:w="80" w:type="dxa"/>
            </w:tcMar>
            <w:vAlign w:val="center"/>
            <w:hideMark/>
          </w:tcPr>
          <w:p w:rsidR="0090597C" w:rsidRPr="006B41C5" w:rsidRDefault="0090597C" w:rsidP="0090597C">
            <w:pPr>
              <w:jc w:val="center"/>
              <w:rPr>
                <w:sz w:val="20"/>
                <w:szCs w:val="20"/>
                <w:lang w:val="uk-UA" w:eastAsia="uk-UA"/>
              </w:rPr>
            </w:pPr>
            <w:r w:rsidRPr="006B41C5">
              <w:rPr>
                <w:sz w:val="20"/>
                <w:szCs w:val="20"/>
                <w:lang w:val="uk-UA" w:eastAsia="uk-UA"/>
              </w:rPr>
              <w:t>102,3</w:t>
            </w:r>
          </w:p>
        </w:tc>
        <w:tc>
          <w:tcPr>
            <w:tcW w:w="1496" w:type="dxa"/>
            <w:gridSpan w:val="3"/>
            <w:tcMar>
              <w:top w:w="80" w:type="dxa"/>
              <w:left w:w="80" w:type="dxa"/>
              <w:bottom w:w="80" w:type="dxa"/>
              <w:right w:w="80" w:type="dxa"/>
            </w:tcMar>
            <w:vAlign w:val="center"/>
          </w:tcPr>
          <w:p w:rsidR="0090597C" w:rsidRPr="006B41C5" w:rsidRDefault="00290888" w:rsidP="0090597C">
            <w:pPr>
              <w:jc w:val="center"/>
              <w:rPr>
                <w:sz w:val="20"/>
                <w:szCs w:val="20"/>
                <w:lang w:val="uk-UA" w:eastAsia="uk-UA"/>
              </w:rPr>
            </w:pPr>
            <w:r w:rsidRPr="006B41C5">
              <w:rPr>
                <w:sz w:val="20"/>
                <w:szCs w:val="20"/>
                <w:lang w:val="uk-UA" w:eastAsia="uk-UA"/>
              </w:rPr>
              <w:t>102,8</w:t>
            </w:r>
          </w:p>
        </w:tc>
      </w:tr>
      <w:tr w:rsidR="006B41C5" w:rsidRPr="006B41C5" w:rsidTr="0090597C">
        <w:trPr>
          <w:trHeight w:val="1810"/>
          <w:tblCellSpacing w:w="0" w:type="dxa"/>
          <w:jc w:val="center"/>
        </w:trPr>
        <w:tc>
          <w:tcPr>
            <w:tcW w:w="657" w:type="dxa"/>
            <w:tcMar>
              <w:top w:w="80" w:type="dxa"/>
              <w:left w:w="80" w:type="dxa"/>
              <w:bottom w:w="80" w:type="dxa"/>
              <w:right w:w="80" w:type="dxa"/>
            </w:tcMar>
            <w:vAlign w:val="center"/>
            <w:hideMark/>
          </w:tcPr>
          <w:p w:rsidR="0090597C" w:rsidRPr="006B41C5" w:rsidRDefault="0090597C" w:rsidP="0090597C">
            <w:pPr>
              <w:jc w:val="center"/>
              <w:rPr>
                <w:sz w:val="20"/>
                <w:szCs w:val="20"/>
                <w:lang w:val="uk-UA" w:eastAsia="uk-UA"/>
              </w:rPr>
            </w:pPr>
            <w:r w:rsidRPr="006B41C5">
              <w:rPr>
                <w:sz w:val="20"/>
                <w:szCs w:val="20"/>
                <w:lang w:val="uk-UA" w:eastAsia="uk-UA"/>
              </w:rPr>
              <w:t>16.</w:t>
            </w:r>
          </w:p>
        </w:tc>
        <w:tc>
          <w:tcPr>
            <w:tcW w:w="3966" w:type="dxa"/>
            <w:tcMar>
              <w:top w:w="80" w:type="dxa"/>
              <w:left w:w="80" w:type="dxa"/>
              <w:bottom w:w="80" w:type="dxa"/>
              <w:right w:w="80" w:type="dxa"/>
            </w:tcMar>
            <w:vAlign w:val="center"/>
            <w:hideMark/>
          </w:tcPr>
          <w:p w:rsidR="0090597C" w:rsidRPr="006B41C5" w:rsidRDefault="0090597C" w:rsidP="0090597C">
            <w:pPr>
              <w:rPr>
                <w:sz w:val="20"/>
                <w:szCs w:val="20"/>
                <w:lang w:val="uk-UA" w:eastAsia="uk-UA"/>
              </w:rPr>
            </w:pPr>
            <w:r w:rsidRPr="006B41C5">
              <w:rPr>
                <w:sz w:val="20"/>
                <w:szCs w:val="20"/>
                <w:lang w:val="uk-UA" w:eastAsia="uk-UA"/>
              </w:rPr>
              <w:t>Рівень безробіття населення, визначеного за методологією МОП, у віці 15-70 років, у % до економічно активного населення відповідної вікової групи</w:t>
            </w:r>
          </w:p>
        </w:tc>
        <w:tc>
          <w:tcPr>
            <w:tcW w:w="1465" w:type="dxa"/>
            <w:tcMar>
              <w:top w:w="80" w:type="dxa"/>
              <w:left w:w="80" w:type="dxa"/>
              <w:bottom w:w="80" w:type="dxa"/>
              <w:right w:w="80" w:type="dxa"/>
            </w:tcMar>
            <w:vAlign w:val="center"/>
            <w:hideMark/>
          </w:tcPr>
          <w:p w:rsidR="0090597C" w:rsidRPr="006B41C5" w:rsidRDefault="0090597C" w:rsidP="0090597C">
            <w:pPr>
              <w:jc w:val="center"/>
              <w:rPr>
                <w:sz w:val="20"/>
                <w:szCs w:val="20"/>
                <w:lang w:val="uk-UA" w:eastAsia="uk-UA"/>
              </w:rPr>
            </w:pPr>
            <w:r w:rsidRPr="006B41C5">
              <w:rPr>
                <w:sz w:val="20"/>
                <w:szCs w:val="20"/>
                <w:lang w:val="uk-UA" w:eastAsia="uk-UA"/>
              </w:rPr>
              <w:t>%</w:t>
            </w:r>
          </w:p>
        </w:tc>
        <w:tc>
          <w:tcPr>
            <w:tcW w:w="1486" w:type="dxa"/>
            <w:gridSpan w:val="2"/>
            <w:tcMar>
              <w:top w:w="80" w:type="dxa"/>
              <w:left w:w="80" w:type="dxa"/>
              <w:bottom w:w="80" w:type="dxa"/>
              <w:right w:w="80" w:type="dxa"/>
            </w:tcMar>
            <w:vAlign w:val="center"/>
            <w:hideMark/>
          </w:tcPr>
          <w:p w:rsidR="0090597C" w:rsidRPr="006B41C5" w:rsidRDefault="0090597C" w:rsidP="0090597C">
            <w:pPr>
              <w:jc w:val="center"/>
              <w:rPr>
                <w:sz w:val="20"/>
                <w:szCs w:val="20"/>
                <w:lang w:val="uk-UA" w:eastAsia="uk-UA"/>
              </w:rPr>
            </w:pPr>
            <w:r w:rsidRPr="006B41C5">
              <w:rPr>
                <w:sz w:val="20"/>
                <w:szCs w:val="20"/>
                <w:lang w:val="uk-UA" w:eastAsia="uk-UA"/>
              </w:rPr>
              <w:t>4,8</w:t>
            </w:r>
          </w:p>
        </w:tc>
        <w:tc>
          <w:tcPr>
            <w:tcW w:w="1496" w:type="dxa"/>
            <w:gridSpan w:val="3"/>
            <w:tcMar>
              <w:top w:w="80" w:type="dxa"/>
              <w:left w:w="80" w:type="dxa"/>
              <w:bottom w:w="80" w:type="dxa"/>
              <w:right w:w="80" w:type="dxa"/>
            </w:tcMar>
            <w:vAlign w:val="center"/>
          </w:tcPr>
          <w:p w:rsidR="0090597C" w:rsidRPr="006B41C5" w:rsidRDefault="00290888" w:rsidP="0090597C">
            <w:pPr>
              <w:jc w:val="center"/>
              <w:rPr>
                <w:sz w:val="20"/>
                <w:szCs w:val="20"/>
                <w:lang w:val="uk-UA" w:eastAsia="uk-UA"/>
              </w:rPr>
            </w:pPr>
            <w:r w:rsidRPr="006B41C5">
              <w:rPr>
                <w:sz w:val="20"/>
                <w:szCs w:val="20"/>
                <w:lang w:val="uk-UA" w:eastAsia="uk-UA"/>
              </w:rPr>
              <w:t>3,2</w:t>
            </w:r>
          </w:p>
        </w:tc>
      </w:tr>
    </w:tbl>
    <w:p w:rsidR="00172576" w:rsidRPr="006B41C5" w:rsidRDefault="00172576" w:rsidP="00172576">
      <w:pPr>
        <w:shd w:val="clear" w:color="auto" w:fill="FFFFFF"/>
        <w:jc w:val="both"/>
        <w:rPr>
          <w:lang w:val="uk-UA" w:eastAsia="uk-UA"/>
        </w:rPr>
      </w:pPr>
      <w:r w:rsidRPr="006B41C5">
        <w:rPr>
          <w:lang w:val="uk-UA" w:eastAsia="uk-UA"/>
        </w:rPr>
        <w:t> </w:t>
      </w: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491CF4" w:rsidRPr="006B41C5" w:rsidRDefault="00491CF4" w:rsidP="00491CF4">
      <w:pPr>
        <w:jc w:val="right"/>
        <w:rPr>
          <w:b/>
          <w:sz w:val="28"/>
          <w:szCs w:val="28"/>
          <w:lang w:val="uk-UA"/>
        </w:rPr>
      </w:pPr>
    </w:p>
    <w:p w:rsidR="00172576" w:rsidRPr="006B41C5" w:rsidRDefault="007400AC" w:rsidP="00172576">
      <w:pPr>
        <w:rPr>
          <w:lang w:val="uk-UA"/>
        </w:rPr>
      </w:pPr>
      <w:r>
        <w:rPr>
          <w:b/>
          <w:sz w:val="28"/>
          <w:szCs w:val="28"/>
          <w:lang w:val="uk-UA"/>
        </w:rPr>
        <w:t>Секретар ради                                                                          Лідія ОВЕРЧУК</w:t>
      </w: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rPr>
          <w:lang w:val="uk-UA"/>
        </w:rPr>
      </w:pPr>
    </w:p>
    <w:p w:rsidR="00172576" w:rsidRPr="006B41C5" w:rsidRDefault="00172576" w:rsidP="00172576">
      <w:pPr>
        <w:pStyle w:val="5"/>
        <w:jc w:val="right"/>
        <w:rPr>
          <w:i w:val="0"/>
          <w:iCs w:val="0"/>
          <w:sz w:val="28"/>
          <w:szCs w:val="28"/>
          <w:lang w:val="uk-UA"/>
        </w:rPr>
      </w:pPr>
    </w:p>
    <w:p w:rsidR="00491CF4" w:rsidRPr="006B41C5" w:rsidRDefault="00491CF4" w:rsidP="00491CF4">
      <w:pPr>
        <w:rPr>
          <w:lang w:val="uk-UA"/>
        </w:rPr>
      </w:pPr>
    </w:p>
    <w:p w:rsidR="00491CF4" w:rsidRPr="006B41C5" w:rsidRDefault="00491CF4" w:rsidP="00491CF4">
      <w:pPr>
        <w:rPr>
          <w:lang w:val="uk-UA"/>
        </w:rPr>
      </w:pPr>
    </w:p>
    <w:p w:rsidR="00491CF4" w:rsidRPr="006B41C5" w:rsidRDefault="00491CF4" w:rsidP="00491CF4">
      <w:pPr>
        <w:rPr>
          <w:lang w:val="uk-UA"/>
        </w:rPr>
      </w:pPr>
    </w:p>
    <w:p w:rsidR="00491CF4" w:rsidRPr="006B41C5" w:rsidRDefault="00491CF4" w:rsidP="00491CF4">
      <w:pPr>
        <w:rPr>
          <w:lang w:val="uk-UA"/>
        </w:rPr>
      </w:pPr>
    </w:p>
    <w:p w:rsidR="00491CF4" w:rsidRPr="006B41C5" w:rsidRDefault="00491CF4" w:rsidP="00491CF4">
      <w:pPr>
        <w:rPr>
          <w:lang w:val="uk-UA"/>
        </w:rPr>
      </w:pPr>
    </w:p>
    <w:p w:rsidR="00491CF4" w:rsidRPr="006B41C5" w:rsidRDefault="00491CF4" w:rsidP="00491CF4">
      <w:pPr>
        <w:rPr>
          <w:lang w:val="uk-UA"/>
        </w:rPr>
      </w:pPr>
    </w:p>
    <w:p w:rsidR="007400AC" w:rsidRDefault="007400AC" w:rsidP="00172576">
      <w:pPr>
        <w:pStyle w:val="5"/>
        <w:jc w:val="right"/>
        <w:rPr>
          <w:i w:val="0"/>
          <w:iCs w:val="0"/>
          <w:sz w:val="28"/>
          <w:szCs w:val="28"/>
        </w:rPr>
      </w:pPr>
    </w:p>
    <w:p w:rsidR="00172576" w:rsidRPr="006B41C5" w:rsidRDefault="00172576" w:rsidP="00172576">
      <w:pPr>
        <w:pStyle w:val="5"/>
        <w:jc w:val="right"/>
        <w:rPr>
          <w:i w:val="0"/>
          <w:iCs w:val="0"/>
          <w:sz w:val="28"/>
          <w:szCs w:val="28"/>
        </w:rPr>
      </w:pPr>
      <w:r w:rsidRPr="006B41C5">
        <w:rPr>
          <w:i w:val="0"/>
          <w:iCs w:val="0"/>
          <w:sz w:val="28"/>
          <w:szCs w:val="28"/>
        </w:rPr>
        <w:lastRenderedPageBreak/>
        <w:t>Додаток</w:t>
      </w:r>
      <w:r w:rsidRPr="006B41C5">
        <w:rPr>
          <w:i w:val="0"/>
          <w:iCs w:val="0"/>
          <w:sz w:val="28"/>
          <w:szCs w:val="28"/>
          <w:lang w:val="uk-UA"/>
        </w:rPr>
        <w:t xml:space="preserve"> 2</w:t>
      </w:r>
    </w:p>
    <w:p w:rsidR="00172576" w:rsidRPr="006B41C5" w:rsidRDefault="00172576" w:rsidP="00172576">
      <w:pPr>
        <w:spacing w:line="250" w:lineRule="auto"/>
        <w:ind w:right="-82" w:firstLine="567"/>
        <w:jc w:val="right"/>
        <w:rPr>
          <w:b/>
          <w:sz w:val="28"/>
          <w:szCs w:val="28"/>
          <w:lang w:val="uk-UA"/>
        </w:rPr>
      </w:pPr>
    </w:p>
    <w:p w:rsidR="00172576" w:rsidRPr="006B41C5" w:rsidRDefault="00172576" w:rsidP="00172576">
      <w:pPr>
        <w:spacing w:line="250" w:lineRule="auto"/>
        <w:ind w:right="-82" w:firstLine="567"/>
        <w:jc w:val="center"/>
        <w:rPr>
          <w:b/>
          <w:sz w:val="28"/>
          <w:szCs w:val="28"/>
          <w:lang w:val="uk-UA"/>
        </w:rPr>
      </w:pPr>
      <w:r w:rsidRPr="006B41C5">
        <w:rPr>
          <w:b/>
          <w:sz w:val="28"/>
          <w:szCs w:val="28"/>
          <w:lang w:val="uk-UA"/>
        </w:rPr>
        <w:t xml:space="preserve">Перелік діючих цільових </w:t>
      </w:r>
      <w:r w:rsidR="00C93CFA" w:rsidRPr="006B41C5">
        <w:rPr>
          <w:b/>
          <w:sz w:val="28"/>
          <w:szCs w:val="28"/>
          <w:lang w:val="uk-UA"/>
        </w:rPr>
        <w:t>програ</w:t>
      </w:r>
      <w:r w:rsidR="00CC175F" w:rsidRPr="006B41C5">
        <w:rPr>
          <w:b/>
          <w:sz w:val="28"/>
          <w:szCs w:val="28"/>
          <w:lang w:val="uk-UA"/>
        </w:rPr>
        <w:t>м</w:t>
      </w:r>
      <w:r w:rsidRPr="006B41C5">
        <w:rPr>
          <w:b/>
          <w:sz w:val="28"/>
          <w:szCs w:val="28"/>
          <w:lang w:val="uk-UA"/>
        </w:rPr>
        <w:t>, які передбачається фінансувати у 202</w:t>
      </w:r>
      <w:r w:rsidR="00ED0997" w:rsidRPr="006B41C5">
        <w:rPr>
          <w:b/>
          <w:sz w:val="28"/>
          <w:szCs w:val="28"/>
          <w:lang w:val="uk-UA"/>
        </w:rPr>
        <w:t>5</w:t>
      </w:r>
      <w:r w:rsidRPr="006B41C5">
        <w:rPr>
          <w:b/>
          <w:sz w:val="28"/>
          <w:szCs w:val="28"/>
          <w:lang w:val="uk-UA"/>
        </w:rPr>
        <w:t xml:space="preserve"> році</w:t>
      </w:r>
    </w:p>
    <w:p w:rsidR="00172576" w:rsidRPr="006B41C5" w:rsidRDefault="00172576" w:rsidP="00172576">
      <w:pPr>
        <w:spacing w:line="250" w:lineRule="auto"/>
        <w:ind w:right="-82" w:firstLine="567"/>
        <w:jc w:val="center"/>
        <w:rPr>
          <w:b/>
          <w:sz w:val="28"/>
          <w:szCs w:val="28"/>
          <w:lang w:val="uk-UA"/>
        </w:rPr>
      </w:pPr>
    </w:p>
    <w:tbl>
      <w:tblPr>
        <w:tblW w:w="509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7"/>
        <w:gridCol w:w="2503"/>
        <w:gridCol w:w="1561"/>
        <w:gridCol w:w="2430"/>
        <w:gridCol w:w="2512"/>
      </w:tblGrid>
      <w:tr w:rsidR="00172576" w:rsidRPr="006B41C5" w:rsidTr="00AC057B">
        <w:tc>
          <w:tcPr>
            <w:tcW w:w="311" w:type="pct"/>
          </w:tcPr>
          <w:p w:rsidR="00172576" w:rsidRPr="006B41C5" w:rsidRDefault="00172576" w:rsidP="00AC057B">
            <w:pPr>
              <w:jc w:val="center"/>
              <w:rPr>
                <w:b/>
              </w:rPr>
            </w:pPr>
            <w:r w:rsidRPr="006B41C5">
              <w:rPr>
                <w:b/>
              </w:rPr>
              <w:t>№ з/п</w:t>
            </w:r>
          </w:p>
        </w:tc>
        <w:tc>
          <w:tcPr>
            <w:tcW w:w="1303" w:type="pct"/>
          </w:tcPr>
          <w:p w:rsidR="00172576" w:rsidRPr="006B41C5" w:rsidRDefault="00172576" w:rsidP="00AC057B">
            <w:pPr>
              <w:jc w:val="center"/>
              <w:rPr>
                <w:b/>
              </w:rPr>
            </w:pPr>
            <w:r w:rsidRPr="006B41C5">
              <w:rPr>
                <w:b/>
              </w:rPr>
              <w:t>Назва програми</w:t>
            </w:r>
          </w:p>
        </w:tc>
        <w:tc>
          <w:tcPr>
            <w:tcW w:w="813" w:type="pct"/>
          </w:tcPr>
          <w:p w:rsidR="00172576" w:rsidRPr="006B41C5" w:rsidRDefault="00172576" w:rsidP="003670C8">
            <w:pPr>
              <w:jc w:val="center"/>
              <w:rPr>
                <w:b/>
              </w:rPr>
            </w:pPr>
            <w:r w:rsidRPr="006B41C5">
              <w:rPr>
                <w:b/>
              </w:rPr>
              <w:t>Загальна сума фінансування на 202</w:t>
            </w:r>
            <w:r w:rsidR="003670C8" w:rsidRPr="006B41C5">
              <w:rPr>
                <w:b/>
                <w:lang w:val="uk-UA"/>
              </w:rPr>
              <w:t>5</w:t>
            </w:r>
            <w:r w:rsidRPr="006B41C5">
              <w:rPr>
                <w:b/>
              </w:rPr>
              <w:t xml:space="preserve"> рік </w:t>
            </w:r>
          </w:p>
        </w:tc>
        <w:tc>
          <w:tcPr>
            <w:tcW w:w="1265" w:type="pct"/>
          </w:tcPr>
          <w:p w:rsidR="00172576" w:rsidRPr="006B41C5" w:rsidRDefault="00172576" w:rsidP="00AC057B">
            <w:pPr>
              <w:jc w:val="center"/>
              <w:rPr>
                <w:b/>
              </w:rPr>
            </w:pPr>
            <w:r w:rsidRPr="006B41C5">
              <w:rPr>
                <w:b/>
              </w:rPr>
              <w:t>Рішення міської ради про затвердження програми</w:t>
            </w:r>
          </w:p>
        </w:tc>
        <w:tc>
          <w:tcPr>
            <w:tcW w:w="1308" w:type="pct"/>
          </w:tcPr>
          <w:p w:rsidR="00172576" w:rsidRPr="006B41C5" w:rsidRDefault="00172576" w:rsidP="00AC057B">
            <w:pPr>
              <w:jc w:val="center"/>
              <w:rPr>
                <w:b/>
              </w:rPr>
            </w:pPr>
            <w:r w:rsidRPr="006B41C5">
              <w:rPr>
                <w:b/>
              </w:rPr>
              <w:t>Виконавець</w:t>
            </w:r>
          </w:p>
        </w:tc>
      </w:tr>
      <w:tr w:rsidR="00172576" w:rsidRPr="006B41C5" w:rsidTr="00AC057B">
        <w:tc>
          <w:tcPr>
            <w:tcW w:w="311" w:type="pct"/>
          </w:tcPr>
          <w:p w:rsidR="00172576" w:rsidRPr="006B41C5" w:rsidRDefault="00172576" w:rsidP="00AC057B">
            <w:pPr>
              <w:jc w:val="center"/>
              <w:rPr>
                <w:b/>
              </w:rPr>
            </w:pPr>
            <w:r w:rsidRPr="006B41C5">
              <w:rPr>
                <w:b/>
              </w:rPr>
              <w:t>1</w:t>
            </w:r>
          </w:p>
        </w:tc>
        <w:tc>
          <w:tcPr>
            <w:tcW w:w="1303" w:type="pct"/>
          </w:tcPr>
          <w:p w:rsidR="00172576" w:rsidRPr="006B41C5" w:rsidRDefault="00172576" w:rsidP="00AC057B">
            <w:pPr>
              <w:jc w:val="center"/>
              <w:rPr>
                <w:b/>
              </w:rPr>
            </w:pPr>
            <w:r w:rsidRPr="006B41C5">
              <w:rPr>
                <w:b/>
              </w:rPr>
              <w:t>2</w:t>
            </w:r>
          </w:p>
        </w:tc>
        <w:tc>
          <w:tcPr>
            <w:tcW w:w="813" w:type="pct"/>
          </w:tcPr>
          <w:p w:rsidR="00172576" w:rsidRPr="006B41C5" w:rsidRDefault="00172576" w:rsidP="00AC057B">
            <w:pPr>
              <w:jc w:val="center"/>
              <w:rPr>
                <w:b/>
              </w:rPr>
            </w:pPr>
            <w:r w:rsidRPr="006B41C5">
              <w:rPr>
                <w:b/>
              </w:rPr>
              <w:t>3</w:t>
            </w:r>
          </w:p>
        </w:tc>
        <w:tc>
          <w:tcPr>
            <w:tcW w:w="1265" w:type="pct"/>
          </w:tcPr>
          <w:p w:rsidR="00172576" w:rsidRPr="006B41C5" w:rsidRDefault="00172576" w:rsidP="00AC057B">
            <w:pPr>
              <w:jc w:val="center"/>
              <w:rPr>
                <w:b/>
              </w:rPr>
            </w:pPr>
            <w:r w:rsidRPr="006B41C5">
              <w:rPr>
                <w:b/>
              </w:rPr>
              <w:t>4</w:t>
            </w:r>
          </w:p>
        </w:tc>
        <w:tc>
          <w:tcPr>
            <w:tcW w:w="1308" w:type="pct"/>
          </w:tcPr>
          <w:p w:rsidR="00172576" w:rsidRPr="006B41C5" w:rsidRDefault="00172576" w:rsidP="00AC057B">
            <w:pPr>
              <w:jc w:val="center"/>
              <w:rPr>
                <w:b/>
              </w:rPr>
            </w:pPr>
            <w:r w:rsidRPr="006B41C5">
              <w:rPr>
                <w:b/>
              </w:rPr>
              <w:t>5</w:t>
            </w:r>
          </w:p>
        </w:tc>
      </w:tr>
      <w:tr w:rsidR="00172576" w:rsidRPr="006B41C5" w:rsidTr="00AC057B">
        <w:tc>
          <w:tcPr>
            <w:tcW w:w="311" w:type="pct"/>
          </w:tcPr>
          <w:p w:rsidR="00172576" w:rsidRPr="006B41C5" w:rsidRDefault="00172576" w:rsidP="00AC057B">
            <w:pPr>
              <w:jc w:val="center"/>
            </w:pPr>
            <w:r w:rsidRPr="006B41C5">
              <w:t>1</w:t>
            </w:r>
          </w:p>
        </w:tc>
        <w:tc>
          <w:tcPr>
            <w:tcW w:w="1303" w:type="pct"/>
          </w:tcPr>
          <w:p w:rsidR="00172576" w:rsidRPr="006B41C5" w:rsidRDefault="00172576" w:rsidP="0066086E">
            <w:r w:rsidRPr="006B41C5">
              <w:rPr>
                <w:rStyle w:val="2097"/>
              </w:rPr>
              <w:t>Програма «Питна вода Переяславської міської громади на 2022</w:t>
            </w:r>
            <w:r w:rsidRPr="006B41C5">
              <w:rPr>
                <w:rStyle w:val="2097"/>
                <w:lang w:val="uk-UA"/>
              </w:rPr>
              <w:t>-202</w:t>
            </w:r>
            <w:r w:rsidR="0066086E" w:rsidRPr="006B41C5">
              <w:rPr>
                <w:rStyle w:val="2097"/>
                <w:lang w:val="uk-UA"/>
              </w:rPr>
              <w:t>5</w:t>
            </w:r>
            <w:r w:rsidRPr="006B41C5">
              <w:rPr>
                <w:rStyle w:val="2097"/>
                <w:lang w:val="uk-UA"/>
              </w:rPr>
              <w:t xml:space="preserve"> роки</w:t>
            </w:r>
            <w:r w:rsidRPr="006B41C5">
              <w:rPr>
                <w:rStyle w:val="2097"/>
              </w:rPr>
              <w:t>»</w:t>
            </w:r>
          </w:p>
        </w:tc>
        <w:tc>
          <w:tcPr>
            <w:tcW w:w="813" w:type="pct"/>
          </w:tcPr>
          <w:p w:rsidR="00172576" w:rsidRPr="006B41C5" w:rsidRDefault="0066086E" w:rsidP="00AC057B">
            <w:pPr>
              <w:jc w:val="center"/>
              <w:rPr>
                <w:lang w:val="uk-UA"/>
              </w:rPr>
            </w:pPr>
            <w:r w:rsidRPr="006B41C5">
              <w:rPr>
                <w:lang w:val="uk-UA"/>
              </w:rPr>
              <w:t>5039,203</w:t>
            </w:r>
          </w:p>
        </w:tc>
        <w:tc>
          <w:tcPr>
            <w:tcW w:w="1265" w:type="pct"/>
          </w:tcPr>
          <w:p w:rsidR="00172576" w:rsidRPr="006B41C5" w:rsidRDefault="00172576" w:rsidP="00AC057B">
            <w:pPr>
              <w:jc w:val="center"/>
              <w:rPr>
                <w:lang w:val="uk-UA"/>
              </w:rPr>
            </w:pPr>
            <w:r w:rsidRPr="006B41C5">
              <w:rPr>
                <w:lang w:val="uk-UA"/>
              </w:rPr>
              <w:t>Рішення від 19.08.2021</w:t>
            </w:r>
          </w:p>
          <w:p w:rsidR="00172576" w:rsidRPr="006B41C5" w:rsidRDefault="00172576" w:rsidP="00AC057B">
            <w:pPr>
              <w:jc w:val="center"/>
              <w:rPr>
                <w:lang w:val="uk-UA"/>
              </w:rPr>
            </w:pPr>
            <w:r w:rsidRPr="006B41C5">
              <w:rPr>
                <w:lang w:val="uk-UA"/>
              </w:rPr>
              <w:t xml:space="preserve"> №10-14-</w:t>
            </w:r>
            <w:r w:rsidRPr="006B41C5">
              <w:rPr>
                <w:lang w:val="en-US"/>
              </w:rPr>
              <w:t>VIII</w:t>
            </w:r>
            <w:r w:rsidRPr="006B41C5">
              <w:rPr>
                <w:lang w:val="uk-UA"/>
              </w:rPr>
              <w:t xml:space="preserve"> (із змінами)</w:t>
            </w:r>
          </w:p>
        </w:tc>
        <w:tc>
          <w:tcPr>
            <w:tcW w:w="1308" w:type="pct"/>
          </w:tcPr>
          <w:p w:rsidR="00172576" w:rsidRPr="006B41C5" w:rsidRDefault="00172576" w:rsidP="00AC057B">
            <w:r w:rsidRPr="006B41C5">
              <w:t>Відділ капітального будівництва та житлово-комунального господарства Переяславської міської ради</w:t>
            </w:r>
          </w:p>
        </w:tc>
      </w:tr>
      <w:tr w:rsidR="00172576" w:rsidRPr="006B41C5" w:rsidTr="00AC057B">
        <w:tc>
          <w:tcPr>
            <w:tcW w:w="311" w:type="pct"/>
          </w:tcPr>
          <w:p w:rsidR="00172576" w:rsidRPr="006B41C5" w:rsidRDefault="00172576" w:rsidP="00AC057B">
            <w:pPr>
              <w:jc w:val="center"/>
            </w:pPr>
            <w:r w:rsidRPr="006B41C5">
              <w:t>2</w:t>
            </w:r>
          </w:p>
        </w:tc>
        <w:tc>
          <w:tcPr>
            <w:tcW w:w="1303" w:type="pct"/>
          </w:tcPr>
          <w:p w:rsidR="00172576" w:rsidRPr="006B41C5" w:rsidRDefault="00172576" w:rsidP="0066086E">
            <w:r w:rsidRPr="006B41C5">
              <w:rPr>
                <w:bCs/>
              </w:rPr>
              <w:t>Програма благоустрою Переяславської міської громади на 2022-202</w:t>
            </w:r>
            <w:r w:rsidR="0066086E" w:rsidRPr="006B41C5">
              <w:rPr>
                <w:bCs/>
                <w:lang w:val="uk-UA"/>
              </w:rPr>
              <w:t>5</w:t>
            </w:r>
            <w:r w:rsidRPr="006B41C5">
              <w:rPr>
                <w:bCs/>
              </w:rPr>
              <w:t xml:space="preserve"> роки</w:t>
            </w:r>
          </w:p>
        </w:tc>
        <w:tc>
          <w:tcPr>
            <w:tcW w:w="813" w:type="pct"/>
          </w:tcPr>
          <w:p w:rsidR="00172576" w:rsidRPr="006B41C5" w:rsidRDefault="0066086E" w:rsidP="00AC057B">
            <w:pPr>
              <w:jc w:val="center"/>
              <w:rPr>
                <w:lang w:val="uk-UA"/>
              </w:rPr>
            </w:pPr>
            <w:r w:rsidRPr="006B41C5">
              <w:rPr>
                <w:lang w:val="uk-UA"/>
              </w:rPr>
              <w:t>190594,320</w:t>
            </w:r>
          </w:p>
        </w:tc>
        <w:tc>
          <w:tcPr>
            <w:tcW w:w="1265" w:type="pct"/>
          </w:tcPr>
          <w:p w:rsidR="00172576" w:rsidRPr="006B41C5" w:rsidRDefault="00172576" w:rsidP="00AC057B">
            <w:pPr>
              <w:jc w:val="center"/>
              <w:rPr>
                <w:lang w:val="uk-UA"/>
              </w:rPr>
            </w:pPr>
            <w:r w:rsidRPr="006B41C5">
              <w:rPr>
                <w:lang w:val="uk-UA"/>
              </w:rPr>
              <w:t>Рішення від 19.08.2021</w:t>
            </w:r>
          </w:p>
          <w:p w:rsidR="00172576" w:rsidRPr="006B41C5" w:rsidRDefault="00172576" w:rsidP="00AC057B">
            <w:pPr>
              <w:jc w:val="center"/>
              <w:rPr>
                <w:lang w:val="uk-UA"/>
              </w:rPr>
            </w:pPr>
            <w:r w:rsidRPr="006B41C5">
              <w:rPr>
                <w:lang w:val="uk-UA"/>
              </w:rPr>
              <w:t xml:space="preserve"> №10-14-</w:t>
            </w:r>
            <w:r w:rsidRPr="006B41C5">
              <w:rPr>
                <w:lang w:val="en-US"/>
              </w:rPr>
              <w:t>VIII</w:t>
            </w:r>
            <w:r w:rsidRPr="006B41C5">
              <w:rPr>
                <w:lang w:val="uk-UA"/>
              </w:rPr>
              <w:t xml:space="preserve"> (зі змінами)</w:t>
            </w:r>
          </w:p>
        </w:tc>
        <w:tc>
          <w:tcPr>
            <w:tcW w:w="1308" w:type="pct"/>
          </w:tcPr>
          <w:p w:rsidR="00172576" w:rsidRPr="006B41C5" w:rsidRDefault="00172576" w:rsidP="00AC057B">
            <w:r w:rsidRPr="006B41C5">
              <w:t>Відділ капітального будівництва та житлово-комунального господарства Переяславської міської ради</w:t>
            </w:r>
          </w:p>
        </w:tc>
      </w:tr>
      <w:tr w:rsidR="00172576" w:rsidRPr="006B41C5" w:rsidTr="00AC057B">
        <w:tc>
          <w:tcPr>
            <w:tcW w:w="311" w:type="pct"/>
          </w:tcPr>
          <w:p w:rsidR="00172576" w:rsidRPr="006B41C5" w:rsidRDefault="00172576" w:rsidP="00AC057B">
            <w:pPr>
              <w:jc w:val="center"/>
            </w:pPr>
            <w:r w:rsidRPr="006B41C5">
              <w:t>3.</w:t>
            </w:r>
          </w:p>
        </w:tc>
        <w:tc>
          <w:tcPr>
            <w:tcW w:w="1303" w:type="pct"/>
          </w:tcPr>
          <w:p w:rsidR="00172576" w:rsidRPr="006B41C5" w:rsidRDefault="00172576" w:rsidP="00AC057B">
            <w:r w:rsidRPr="006B41C5">
              <w:t>Програма з регулювання чисельності безпритульних тварин на території Переяславської територіальної громади на 2021-2025 роки</w:t>
            </w:r>
          </w:p>
        </w:tc>
        <w:tc>
          <w:tcPr>
            <w:tcW w:w="813" w:type="pct"/>
          </w:tcPr>
          <w:p w:rsidR="00172576" w:rsidRPr="006B41C5" w:rsidRDefault="00172576" w:rsidP="00AC057B">
            <w:pPr>
              <w:jc w:val="center"/>
              <w:rPr>
                <w:lang w:val="uk-UA"/>
              </w:rPr>
            </w:pPr>
            <w:r w:rsidRPr="006B41C5">
              <w:rPr>
                <w:lang w:val="uk-UA"/>
              </w:rPr>
              <w:t>115</w:t>
            </w:r>
            <w:r w:rsidR="0066086E" w:rsidRPr="006B41C5">
              <w:rPr>
                <w:lang w:val="uk-UA"/>
              </w:rPr>
              <w:t>8</w:t>
            </w:r>
            <w:r w:rsidRPr="006B41C5">
              <w:rPr>
                <w:lang w:val="uk-UA"/>
              </w:rPr>
              <w:t>,000</w:t>
            </w:r>
          </w:p>
          <w:p w:rsidR="00172576" w:rsidRPr="006B41C5" w:rsidRDefault="00172576" w:rsidP="00AC057B">
            <w:pPr>
              <w:jc w:val="center"/>
            </w:pPr>
          </w:p>
        </w:tc>
        <w:tc>
          <w:tcPr>
            <w:tcW w:w="1265" w:type="pct"/>
          </w:tcPr>
          <w:p w:rsidR="00172576" w:rsidRPr="006B41C5" w:rsidRDefault="00172576" w:rsidP="00AC057B">
            <w:pPr>
              <w:jc w:val="center"/>
            </w:pPr>
            <w:r w:rsidRPr="006B41C5">
              <w:t>Рішення від 17.12.2020</w:t>
            </w:r>
          </w:p>
          <w:p w:rsidR="00172576" w:rsidRPr="006B41C5" w:rsidRDefault="00172576" w:rsidP="00AC057B">
            <w:pPr>
              <w:jc w:val="center"/>
              <w:rPr>
                <w:lang w:val="uk-UA"/>
              </w:rPr>
            </w:pPr>
            <w:r w:rsidRPr="006B41C5">
              <w:t xml:space="preserve"> №13-04-</w:t>
            </w:r>
            <w:r w:rsidRPr="006B41C5">
              <w:rPr>
                <w:lang w:val="en-US"/>
              </w:rPr>
              <w:t>VIII</w:t>
            </w:r>
            <w:r w:rsidRPr="006B41C5">
              <w:rPr>
                <w:lang w:val="uk-UA"/>
              </w:rPr>
              <w:t xml:space="preserve"> (зі змінами)</w:t>
            </w:r>
          </w:p>
        </w:tc>
        <w:tc>
          <w:tcPr>
            <w:tcW w:w="1308" w:type="pct"/>
          </w:tcPr>
          <w:p w:rsidR="00172576" w:rsidRPr="006B41C5" w:rsidRDefault="00172576" w:rsidP="00AC057B">
            <w:r w:rsidRPr="006B41C5">
              <w:rPr>
                <w:lang w:val="uk-UA"/>
              </w:rPr>
              <w:t xml:space="preserve">КП Переяславське </w:t>
            </w:r>
            <w:r w:rsidRPr="006B41C5">
              <w:t>ВУКГ</w:t>
            </w:r>
          </w:p>
        </w:tc>
      </w:tr>
      <w:tr w:rsidR="00172576" w:rsidRPr="006B41C5" w:rsidTr="00AC057B">
        <w:tc>
          <w:tcPr>
            <w:tcW w:w="311" w:type="pct"/>
          </w:tcPr>
          <w:p w:rsidR="00172576" w:rsidRPr="006B41C5" w:rsidRDefault="00172576" w:rsidP="00AC057B">
            <w:pPr>
              <w:jc w:val="center"/>
            </w:pPr>
            <w:r w:rsidRPr="006B41C5">
              <w:t>4.</w:t>
            </w:r>
          </w:p>
        </w:tc>
        <w:tc>
          <w:tcPr>
            <w:tcW w:w="1303" w:type="pct"/>
          </w:tcPr>
          <w:p w:rsidR="00172576" w:rsidRPr="006B41C5" w:rsidRDefault="00172576" w:rsidP="00AC057B">
            <w:r w:rsidRPr="006B41C5">
              <w:rPr>
                <w:rStyle w:val="2649"/>
              </w:rPr>
              <w:t xml:space="preserve">Програма </w:t>
            </w:r>
            <w:r w:rsidRPr="006B41C5">
              <w:rPr>
                <w:bCs/>
              </w:rPr>
              <w:t>охорони навколишнього природного середовища, раціонального використання природних ресурсів, забезпечення екологічної безпеки життєдіяльності людини в Переяславській міській територіальній громаді на 202</w:t>
            </w:r>
            <w:r w:rsidRPr="006B41C5">
              <w:rPr>
                <w:bCs/>
                <w:lang w:val="uk-UA"/>
              </w:rPr>
              <w:t>4</w:t>
            </w:r>
            <w:r w:rsidRPr="006B41C5">
              <w:rPr>
                <w:bCs/>
              </w:rPr>
              <w:t>-202</w:t>
            </w:r>
            <w:r w:rsidRPr="006B41C5">
              <w:rPr>
                <w:bCs/>
                <w:lang w:val="uk-UA"/>
              </w:rPr>
              <w:t>6</w:t>
            </w:r>
            <w:r w:rsidRPr="006B41C5">
              <w:rPr>
                <w:bCs/>
              </w:rPr>
              <w:t xml:space="preserve"> роки</w:t>
            </w:r>
          </w:p>
        </w:tc>
        <w:tc>
          <w:tcPr>
            <w:tcW w:w="813" w:type="pct"/>
          </w:tcPr>
          <w:p w:rsidR="00172576" w:rsidRPr="006B41C5" w:rsidRDefault="008761CB" w:rsidP="00AC057B">
            <w:pPr>
              <w:jc w:val="center"/>
              <w:rPr>
                <w:lang w:val="uk-UA"/>
              </w:rPr>
            </w:pPr>
            <w:r>
              <w:rPr>
                <w:lang w:val="uk-UA"/>
              </w:rPr>
              <w:t>2</w:t>
            </w:r>
            <w:r w:rsidR="0066086E" w:rsidRPr="006B41C5">
              <w:rPr>
                <w:lang w:val="uk-UA"/>
              </w:rPr>
              <w:t>328,890</w:t>
            </w:r>
          </w:p>
        </w:tc>
        <w:tc>
          <w:tcPr>
            <w:tcW w:w="1265" w:type="pct"/>
          </w:tcPr>
          <w:p w:rsidR="00172576" w:rsidRPr="006B41C5" w:rsidRDefault="00172576" w:rsidP="00AC057B">
            <w:pPr>
              <w:jc w:val="center"/>
              <w:rPr>
                <w:lang w:val="uk-UA"/>
              </w:rPr>
            </w:pPr>
            <w:r w:rsidRPr="006B41C5">
              <w:rPr>
                <w:lang w:val="uk-UA"/>
              </w:rPr>
              <w:t>Рішення від 19.10.2023</w:t>
            </w:r>
          </w:p>
          <w:p w:rsidR="00172576" w:rsidRPr="006B41C5" w:rsidRDefault="00172576" w:rsidP="00AC057B">
            <w:pPr>
              <w:jc w:val="center"/>
              <w:rPr>
                <w:lang w:val="uk-UA"/>
              </w:rPr>
            </w:pPr>
            <w:r w:rsidRPr="006B41C5">
              <w:rPr>
                <w:lang w:val="uk-UA"/>
              </w:rPr>
              <w:t xml:space="preserve"> №08-64-</w:t>
            </w:r>
            <w:r w:rsidRPr="006B41C5">
              <w:rPr>
                <w:lang w:val="en-US"/>
              </w:rPr>
              <w:t>VIII</w:t>
            </w:r>
            <w:r w:rsidRPr="006B41C5">
              <w:rPr>
                <w:lang w:val="uk-UA"/>
              </w:rPr>
              <w:t xml:space="preserve"> </w:t>
            </w:r>
            <w:r w:rsidR="003670C8" w:rsidRPr="006B41C5">
              <w:rPr>
                <w:lang w:val="uk-UA"/>
              </w:rPr>
              <w:t>(зі змінами)</w:t>
            </w:r>
          </w:p>
        </w:tc>
        <w:tc>
          <w:tcPr>
            <w:tcW w:w="1308" w:type="pct"/>
          </w:tcPr>
          <w:p w:rsidR="00172576" w:rsidRPr="006B41C5" w:rsidRDefault="00172576" w:rsidP="00AC057B">
            <w:r w:rsidRPr="006B41C5">
              <w:t>Відділ капітального будівництва та житлово-комунального господарства Переяславської міської ради</w:t>
            </w:r>
          </w:p>
        </w:tc>
      </w:tr>
      <w:tr w:rsidR="00172576" w:rsidRPr="006B41C5" w:rsidTr="00AC057B">
        <w:tc>
          <w:tcPr>
            <w:tcW w:w="311" w:type="pct"/>
          </w:tcPr>
          <w:p w:rsidR="00172576" w:rsidRPr="006B41C5" w:rsidRDefault="00172576" w:rsidP="00AC057B">
            <w:pPr>
              <w:jc w:val="center"/>
            </w:pPr>
            <w:r w:rsidRPr="006B41C5">
              <w:t>5.</w:t>
            </w:r>
          </w:p>
        </w:tc>
        <w:tc>
          <w:tcPr>
            <w:tcW w:w="1303" w:type="pct"/>
          </w:tcPr>
          <w:p w:rsidR="00172576" w:rsidRPr="006B41C5" w:rsidRDefault="00172576" w:rsidP="0066086E">
            <w:r w:rsidRPr="006B41C5">
              <w:rPr>
                <w:rStyle w:val="2607"/>
              </w:rPr>
              <w:t xml:space="preserve">Програма </w:t>
            </w:r>
            <w:r w:rsidRPr="006B41C5">
              <w:t>п</w:t>
            </w:r>
            <w:r w:rsidRPr="006B41C5">
              <w:rPr>
                <w:bCs/>
              </w:rPr>
              <w:t xml:space="preserve">ідвищення </w:t>
            </w:r>
            <w:r w:rsidRPr="006B41C5">
              <w:rPr>
                <w:bCs/>
              </w:rPr>
              <w:lastRenderedPageBreak/>
              <w:t>енергоефективності та енергозбереження</w:t>
            </w:r>
            <w:r w:rsidRPr="006B41C5">
              <w:t> Переяславської міської територіальної громади</w:t>
            </w:r>
            <w:r w:rsidRPr="006B41C5">
              <w:rPr>
                <w:bCs/>
              </w:rPr>
              <w:t xml:space="preserve"> на 2021-202</w:t>
            </w:r>
            <w:r w:rsidR="0066086E" w:rsidRPr="006B41C5">
              <w:rPr>
                <w:bCs/>
                <w:lang w:val="uk-UA"/>
              </w:rPr>
              <w:t>5</w:t>
            </w:r>
            <w:r w:rsidRPr="006B41C5">
              <w:rPr>
                <w:bCs/>
              </w:rPr>
              <w:t xml:space="preserve"> роки</w:t>
            </w:r>
          </w:p>
        </w:tc>
        <w:tc>
          <w:tcPr>
            <w:tcW w:w="813" w:type="pct"/>
          </w:tcPr>
          <w:p w:rsidR="00172576" w:rsidRPr="006B41C5" w:rsidRDefault="00172576" w:rsidP="001F639F">
            <w:pPr>
              <w:jc w:val="center"/>
              <w:rPr>
                <w:lang w:val="uk-UA"/>
              </w:rPr>
            </w:pPr>
            <w:r w:rsidRPr="006B41C5">
              <w:rPr>
                <w:lang w:val="uk-UA"/>
              </w:rPr>
              <w:lastRenderedPageBreak/>
              <w:t>11</w:t>
            </w:r>
            <w:r w:rsidR="001F639F">
              <w:rPr>
                <w:lang w:val="uk-UA"/>
              </w:rPr>
              <w:t>47</w:t>
            </w:r>
            <w:r w:rsidRPr="006B41C5">
              <w:rPr>
                <w:lang w:val="uk-UA"/>
              </w:rPr>
              <w:t>,0</w:t>
            </w:r>
            <w:r w:rsidR="00634756" w:rsidRPr="006B41C5">
              <w:rPr>
                <w:lang w:val="uk-UA"/>
              </w:rPr>
              <w:t>00</w:t>
            </w:r>
          </w:p>
        </w:tc>
        <w:tc>
          <w:tcPr>
            <w:tcW w:w="1265" w:type="pct"/>
          </w:tcPr>
          <w:p w:rsidR="00172576" w:rsidRPr="006B41C5" w:rsidRDefault="00172576" w:rsidP="00AC057B">
            <w:pPr>
              <w:jc w:val="center"/>
              <w:rPr>
                <w:lang w:val="uk-UA"/>
              </w:rPr>
            </w:pPr>
            <w:r w:rsidRPr="006B41C5">
              <w:rPr>
                <w:lang w:val="uk-UA"/>
              </w:rPr>
              <w:t xml:space="preserve">Рішення від </w:t>
            </w:r>
            <w:r w:rsidRPr="006B41C5">
              <w:rPr>
                <w:lang w:val="uk-UA"/>
              </w:rPr>
              <w:lastRenderedPageBreak/>
              <w:t>17.12.2020</w:t>
            </w:r>
          </w:p>
          <w:p w:rsidR="00172576" w:rsidRPr="006B41C5" w:rsidRDefault="00172576" w:rsidP="00AC057B">
            <w:pPr>
              <w:jc w:val="center"/>
              <w:rPr>
                <w:lang w:val="uk-UA"/>
              </w:rPr>
            </w:pPr>
            <w:r w:rsidRPr="006B41C5">
              <w:rPr>
                <w:lang w:val="uk-UA"/>
              </w:rPr>
              <w:t xml:space="preserve"> №08-04-</w:t>
            </w:r>
            <w:r w:rsidRPr="006B41C5">
              <w:rPr>
                <w:lang w:val="en-US"/>
              </w:rPr>
              <w:t>VIII</w:t>
            </w:r>
            <w:r w:rsidRPr="006B41C5">
              <w:rPr>
                <w:lang w:val="uk-UA"/>
              </w:rPr>
              <w:t xml:space="preserve"> (зі змінами)</w:t>
            </w:r>
          </w:p>
        </w:tc>
        <w:tc>
          <w:tcPr>
            <w:tcW w:w="1308" w:type="pct"/>
          </w:tcPr>
          <w:p w:rsidR="00172576" w:rsidRPr="006B41C5" w:rsidRDefault="00172576" w:rsidP="00AC057B">
            <w:r w:rsidRPr="006B41C5">
              <w:lastRenderedPageBreak/>
              <w:t xml:space="preserve">Відділ капітального </w:t>
            </w:r>
            <w:r w:rsidRPr="006B41C5">
              <w:lastRenderedPageBreak/>
              <w:t>будівництва та житлово-комунального господарства Переяславської міської ради</w:t>
            </w:r>
          </w:p>
        </w:tc>
      </w:tr>
      <w:tr w:rsidR="00172576" w:rsidRPr="006B41C5" w:rsidTr="00AC057B">
        <w:tc>
          <w:tcPr>
            <w:tcW w:w="311" w:type="pct"/>
          </w:tcPr>
          <w:p w:rsidR="00172576" w:rsidRPr="006B41C5" w:rsidRDefault="00172576" w:rsidP="00AC057B">
            <w:pPr>
              <w:jc w:val="center"/>
              <w:rPr>
                <w:lang w:val="uk-UA"/>
              </w:rPr>
            </w:pPr>
            <w:r w:rsidRPr="006B41C5">
              <w:rPr>
                <w:lang w:val="uk-UA"/>
              </w:rPr>
              <w:lastRenderedPageBreak/>
              <w:t>6.</w:t>
            </w:r>
          </w:p>
        </w:tc>
        <w:tc>
          <w:tcPr>
            <w:tcW w:w="1303" w:type="pct"/>
          </w:tcPr>
          <w:p w:rsidR="00991EA6" w:rsidRPr="00991EA6" w:rsidRDefault="00991EA6" w:rsidP="00991EA6">
            <w:pPr>
              <w:pStyle w:val="docdata"/>
              <w:spacing w:before="0" w:beforeAutospacing="0" w:after="0" w:afterAutospacing="0"/>
            </w:pPr>
            <w:r w:rsidRPr="00991EA6">
              <w:rPr>
                <w:bCs/>
                <w:color w:val="000000"/>
                <w:sz w:val="22"/>
                <w:szCs w:val="22"/>
              </w:rPr>
              <w:t>Програма по забезпеченню охорони публічного порядку, зміцненню правопорядку, охорони прав і свобод громадян та профілактики правопорушень на території Переяславської міської територіальної громади</w:t>
            </w:r>
          </w:p>
          <w:p w:rsidR="00172576" w:rsidRPr="00991EA6" w:rsidRDefault="00991EA6" w:rsidP="00991EA6">
            <w:pPr>
              <w:pStyle w:val="aff7"/>
              <w:spacing w:before="0" w:beforeAutospacing="0" w:after="0" w:afterAutospacing="0"/>
              <w:rPr>
                <w:rStyle w:val="2607"/>
              </w:rPr>
            </w:pPr>
            <w:r w:rsidRPr="00991EA6">
              <w:rPr>
                <w:bCs/>
                <w:color w:val="000000"/>
                <w:sz w:val="22"/>
                <w:szCs w:val="22"/>
              </w:rPr>
              <w:t>на 2025 рік</w:t>
            </w:r>
          </w:p>
        </w:tc>
        <w:tc>
          <w:tcPr>
            <w:tcW w:w="813" w:type="pct"/>
          </w:tcPr>
          <w:p w:rsidR="00172576" w:rsidRPr="006B41C5" w:rsidRDefault="00991EA6" w:rsidP="00AC057B">
            <w:pPr>
              <w:jc w:val="center"/>
              <w:rPr>
                <w:lang w:val="uk-UA"/>
              </w:rPr>
            </w:pPr>
            <w:r>
              <w:rPr>
                <w:lang w:val="uk-UA"/>
              </w:rPr>
              <w:t>1000,000</w:t>
            </w:r>
          </w:p>
        </w:tc>
        <w:tc>
          <w:tcPr>
            <w:tcW w:w="1265" w:type="pct"/>
          </w:tcPr>
          <w:p w:rsidR="00172576" w:rsidRPr="006B41C5" w:rsidRDefault="00172576" w:rsidP="00AC057B">
            <w:pPr>
              <w:jc w:val="center"/>
              <w:rPr>
                <w:lang w:val="uk-UA"/>
              </w:rPr>
            </w:pPr>
            <w:r w:rsidRPr="006B41C5">
              <w:rPr>
                <w:lang w:val="uk-UA"/>
              </w:rPr>
              <w:t xml:space="preserve">Рішення від </w:t>
            </w:r>
            <w:r w:rsidR="00C04161">
              <w:rPr>
                <w:lang w:val="uk-UA"/>
              </w:rPr>
              <w:t>19.12.2024</w:t>
            </w:r>
          </w:p>
          <w:p w:rsidR="00172576" w:rsidRPr="006B41C5" w:rsidRDefault="00172576" w:rsidP="003A49EA">
            <w:pPr>
              <w:jc w:val="center"/>
              <w:rPr>
                <w:lang w:val="uk-UA"/>
              </w:rPr>
            </w:pPr>
            <w:r w:rsidRPr="006B41C5">
              <w:rPr>
                <w:lang w:val="uk-UA"/>
              </w:rPr>
              <w:t xml:space="preserve"> №</w:t>
            </w:r>
            <w:bookmarkStart w:id="26" w:name="_GoBack"/>
            <w:bookmarkEnd w:id="26"/>
            <w:r w:rsidRPr="006B41C5">
              <w:rPr>
                <w:lang w:val="uk-UA"/>
              </w:rPr>
              <w:t xml:space="preserve"> </w:t>
            </w:r>
            <w:r w:rsidR="00C04161">
              <w:rPr>
                <w:lang w:val="uk-UA"/>
              </w:rPr>
              <w:t>04-92-</w:t>
            </w:r>
            <w:r w:rsidR="00C04161" w:rsidRPr="006B41C5">
              <w:rPr>
                <w:lang w:val="en-US"/>
              </w:rPr>
              <w:t>VIII</w:t>
            </w:r>
          </w:p>
        </w:tc>
        <w:tc>
          <w:tcPr>
            <w:tcW w:w="1308" w:type="pct"/>
          </w:tcPr>
          <w:p w:rsidR="00172576" w:rsidRPr="006B41C5" w:rsidRDefault="00991EA6" w:rsidP="00AC057B">
            <w:r w:rsidRPr="006B41C5">
              <w:t xml:space="preserve">Відділ із питань надзвичайних ситуацій та цивільного захисту населення виконавчого комітету Переяславської міської ради  </w:t>
            </w:r>
          </w:p>
        </w:tc>
      </w:tr>
      <w:tr w:rsidR="00172576" w:rsidRPr="006B41C5" w:rsidTr="00AC057B">
        <w:tc>
          <w:tcPr>
            <w:tcW w:w="311" w:type="pct"/>
          </w:tcPr>
          <w:p w:rsidR="00172576" w:rsidRPr="006B41C5" w:rsidRDefault="00172576" w:rsidP="00AC057B">
            <w:pPr>
              <w:jc w:val="center"/>
              <w:rPr>
                <w:lang w:val="uk-UA"/>
              </w:rPr>
            </w:pPr>
            <w:r w:rsidRPr="006B41C5">
              <w:rPr>
                <w:lang w:val="uk-UA"/>
              </w:rPr>
              <w:t>7.</w:t>
            </w:r>
          </w:p>
        </w:tc>
        <w:tc>
          <w:tcPr>
            <w:tcW w:w="1303" w:type="pct"/>
          </w:tcPr>
          <w:p w:rsidR="00172576" w:rsidRPr="006B41C5" w:rsidRDefault="00172576" w:rsidP="00AC057B">
            <w:pPr>
              <w:rPr>
                <w:rStyle w:val="2607"/>
              </w:rPr>
            </w:pPr>
            <w:r w:rsidRPr="006B41C5">
              <w:t>Програма Ліси Переяславщини на 2023-2025 роки</w:t>
            </w:r>
          </w:p>
        </w:tc>
        <w:tc>
          <w:tcPr>
            <w:tcW w:w="813" w:type="pct"/>
          </w:tcPr>
          <w:p w:rsidR="00172576" w:rsidRPr="006B41C5" w:rsidRDefault="00172576" w:rsidP="00AC057B">
            <w:pPr>
              <w:jc w:val="center"/>
              <w:rPr>
                <w:lang w:val="uk-UA"/>
              </w:rPr>
            </w:pPr>
            <w:r w:rsidRPr="006B41C5">
              <w:rPr>
                <w:lang w:val="uk-UA"/>
              </w:rPr>
              <w:t>775,000</w:t>
            </w:r>
          </w:p>
        </w:tc>
        <w:tc>
          <w:tcPr>
            <w:tcW w:w="1265" w:type="pct"/>
          </w:tcPr>
          <w:p w:rsidR="00172576" w:rsidRPr="006B41C5" w:rsidRDefault="00172576" w:rsidP="00AC057B">
            <w:pPr>
              <w:jc w:val="center"/>
              <w:rPr>
                <w:lang w:val="uk-UA"/>
              </w:rPr>
            </w:pPr>
            <w:r w:rsidRPr="006B41C5">
              <w:rPr>
                <w:lang w:val="uk-UA"/>
              </w:rPr>
              <w:t>Рішення від 19.01.2023</w:t>
            </w:r>
          </w:p>
          <w:p w:rsidR="00172576" w:rsidRPr="006B41C5" w:rsidRDefault="00172576" w:rsidP="00AC057B">
            <w:pPr>
              <w:jc w:val="center"/>
              <w:rPr>
                <w:lang w:val="uk-UA"/>
              </w:rPr>
            </w:pPr>
            <w:r w:rsidRPr="006B41C5">
              <w:rPr>
                <w:lang w:val="uk-UA"/>
              </w:rPr>
              <w:t xml:space="preserve"> № 10-44-</w:t>
            </w:r>
            <w:r w:rsidRPr="006B41C5">
              <w:rPr>
                <w:lang w:val="en-US"/>
              </w:rPr>
              <w:t>VIII</w:t>
            </w:r>
            <w:r w:rsidR="00D5621B" w:rsidRPr="006B41C5">
              <w:rPr>
                <w:lang w:val="uk-UA"/>
              </w:rPr>
              <w:t xml:space="preserve"> (зі змінами)</w:t>
            </w:r>
          </w:p>
        </w:tc>
        <w:tc>
          <w:tcPr>
            <w:tcW w:w="1308" w:type="pct"/>
          </w:tcPr>
          <w:p w:rsidR="00172576" w:rsidRPr="006B41C5" w:rsidRDefault="00172576" w:rsidP="00AC057B">
            <w:r w:rsidRPr="006B41C5">
              <w:t>Відділ капітального будівництва та житлово-комунального господарства Переяславської міської ради</w:t>
            </w:r>
          </w:p>
        </w:tc>
      </w:tr>
      <w:tr w:rsidR="00172576" w:rsidRPr="006B41C5" w:rsidTr="00AC057B">
        <w:tc>
          <w:tcPr>
            <w:tcW w:w="311" w:type="pct"/>
          </w:tcPr>
          <w:p w:rsidR="00172576" w:rsidRPr="006B41C5" w:rsidRDefault="00172576" w:rsidP="00AC057B">
            <w:pPr>
              <w:jc w:val="center"/>
            </w:pPr>
            <w:r w:rsidRPr="006B41C5">
              <w:rPr>
                <w:lang w:val="uk-UA"/>
              </w:rPr>
              <w:t>8</w:t>
            </w:r>
            <w:r w:rsidRPr="006B41C5">
              <w:t>.</w:t>
            </w:r>
          </w:p>
        </w:tc>
        <w:tc>
          <w:tcPr>
            <w:tcW w:w="1303" w:type="pct"/>
          </w:tcPr>
          <w:p w:rsidR="00172576" w:rsidRPr="006B41C5" w:rsidRDefault="00172576" w:rsidP="00AC057B">
            <w:pPr>
              <w:pStyle w:val="docdata"/>
              <w:spacing w:before="0" w:beforeAutospacing="0" w:after="0" w:afterAutospacing="0"/>
            </w:pPr>
            <w:r w:rsidRPr="006B41C5">
              <w:t>Міська комплексна Програма підтримки та розвитку молоді «Молодь Переяславщини»  на 202</w:t>
            </w:r>
            <w:r w:rsidRPr="006B41C5">
              <w:rPr>
                <w:lang w:val="ru-RU"/>
              </w:rPr>
              <w:t>4</w:t>
            </w:r>
            <w:r w:rsidRPr="006B41C5">
              <w:t>-2025 роки</w:t>
            </w:r>
          </w:p>
        </w:tc>
        <w:tc>
          <w:tcPr>
            <w:tcW w:w="813" w:type="pct"/>
          </w:tcPr>
          <w:p w:rsidR="00172576" w:rsidRPr="006B41C5" w:rsidRDefault="0066086E" w:rsidP="00AC057B">
            <w:pPr>
              <w:jc w:val="center"/>
              <w:rPr>
                <w:lang w:val="uk-UA"/>
              </w:rPr>
            </w:pPr>
            <w:r w:rsidRPr="006B41C5">
              <w:rPr>
                <w:lang w:val="uk-UA"/>
              </w:rPr>
              <w:t>202,500</w:t>
            </w:r>
          </w:p>
        </w:tc>
        <w:tc>
          <w:tcPr>
            <w:tcW w:w="1265" w:type="pct"/>
          </w:tcPr>
          <w:p w:rsidR="004A4958" w:rsidRPr="006B41C5" w:rsidRDefault="00172576" w:rsidP="00AC057B">
            <w:pPr>
              <w:jc w:val="center"/>
            </w:pPr>
            <w:r w:rsidRPr="006B41C5">
              <w:t xml:space="preserve">Рішення від </w:t>
            </w:r>
            <w:r w:rsidRPr="006B41C5">
              <w:rPr>
                <w:lang w:val="en-US"/>
              </w:rPr>
              <w:t>19</w:t>
            </w:r>
            <w:r w:rsidRPr="006B41C5">
              <w:t>.10.202</w:t>
            </w:r>
            <w:r w:rsidRPr="006B41C5">
              <w:rPr>
                <w:lang w:val="en-US"/>
              </w:rPr>
              <w:t>3</w:t>
            </w:r>
            <w:r w:rsidRPr="006B41C5">
              <w:t xml:space="preserve">  </w:t>
            </w:r>
          </w:p>
          <w:p w:rsidR="00172576" w:rsidRPr="006B41C5" w:rsidRDefault="00172576" w:rsidP="00AC057B">
            <w:pPr>
              <w:jc w:val="center"/>
              <w:rPr>
                <w:lang w:val="uk-UA"/>
              </w:rPr>
            </w:pPr>
            <w:r w:rsidRPr="006B41C5">
              <w:t>№</w:t>
            </w:r>
            <w:r w:rsidRPr="006B41C5">
              <w:rPr>
                <w:lang w:val="en-US"/>
              </w:rPr>
              <w:t>01</w:t>
            </w:r>
            <w:r w:rsidRPr="006B41C5">
              <w:t>-</w:t>
            </w:r>
            <w:r w:rsidRPr="006B41C5">
              <w:rPr>
                <w:lang w:val="en-US"/>
              </w:rPr>
              <w:t>64</w:t>
            </w:r>
            <w:r w:rsidRPr="006B41C5">
              <w:t>-VІІ</w:t>
            </w:r>
            <w:r w:rsidRPr="006B41C5">
              <w:rPr>
                <w:lang w:val="en-US"/>
              </w:rPr>
              <w:t>I</w:t>
            </w:r>
            <w:r w:rsidR="003670C8" w:rsidRPr="006B41C5">
              <w:rPr>
                <w:lang w:val="uk-UA"/>
              </w:rPr>
              <w:t xml:space="preserve"> (зі змінами)</w:t>
            </w:r>
          </w:p>
        </w:tc>
        <w:tc>
          <w:tcPr>
            <w:tcW w:w="1308" w:type="pct"/>
          </w:tcPr>
          <w:p w:rsidR="00172576" w:rsidRPr="006B41C5" w:rsidRDefault="00172576" w:rsidP="00AC057B">
            <w:pPr>
              <w:spacing w:line="240" w:lineRule="exact"/>
              <w:jc w:val="both"/>
              <w:rPr>
                <w:lang w:val="uk-UA"/>
              </w:rPr>
            </w:pPr>
            <w:r w:rsidRPr="006B41C5">
              <w:rPr>
                <w:lang w:val="uk-UA"/>
              </w:rPr>
              <w:t>Відділ з питань фізичної культури, молоді, спорту та охорони здоров</w:t>
            </w:r>
            <w:r w:rsidRPr="006B41C5">
              <w:t>`</w:t>
            </w:r>
            <w:r w:rsidRPr="006B41C5">
              <w:rPr>
                <w:lang w:val="uk-UA"/>
              </w:rPr>
              <w:t>я виконавчого комітету Переяславської міської ради</w:t>
            </w:r>
          </w:p>
          <w:p w:rsidR="00172576" w:rsidRPr="006B41C5" w:rsidRDefault="00172576" w:rsidP="00AC057B">
            <w:pPr>
              <w:rPr>
                <w:lang w:val="uk-UA"/>
              </w:rPr>
            </w:pPr>
          </w:p>
        </w:tc>
      </w:tr>
      <w:tr w:rsidR="00172576" w:rsidRPr="006B41C5" w:rsidTr="00AC057B">
        <w:tc>
          <w:tcPr>
            <w:tcW w:w="311" w:type="pct"/>
          </w:tcPr>
          <w:p w:rsidR="00172576" w:rsidRPr="006B41C5" w:rsidRDefault="00172576" w:rsidP="00AC057B">
            <w:pPr>
              <w:jc w:val="center"/>
            </w:pPr>
            <w:r w:rsidRPr="006B41C5">
              <w:rPr>
                <w:lang w:val="uk-UA"/>
              </w:rPr>
              <w:t>9</w:t>
            </w:r>
            <w:r w:rsidRPr="006B41C5">
              <w:t>.</w:t>
            </w:r>
          </w:p>
        </w:tc>
        <w:tc>
          <w:tcPr>
            <w:tcW w:w="1303" w:type="pct"/>
          </w:tcPr>
          <w:p w:rsidR="00172576" w:rsidRPr="006B41C5" w:rsidRDefault="00172576" w:rsidP="0066086E">
            <w:r w:rsidRPr="006B41C5">
              <w:rPr>
                <w:lang w:val="uk-UA"/>
              </w:rPr>
              <w:t>Комплексна Програма розвитку фізичної культури та спорту в Переяславській міській територіальній громаді на 202</w:t>
            </w:r>
            <w:r w:rsidR="0066086E" w:rsidRPr="006B41C5">
              <w:rPr>
                <w:lang w:val="uk-UA"/>
              </w:rPr>
              <w:t>5</w:t>
            </w:r>
            <w:r w:rsidRPr="006B41C5">
              <w:rPr>
                <w:lang w:val="uk-UA"/>
              </w:rPr>
              <w:t>-202</w:t>
            </w:r>
            <w:r w:rsidR="0066086E" w:rsidRPr="006B41C5">
              <w:rPr>
                <w:lang w:val="uk-UA"/>
              </w:rPr>
              <w:t xml:space="preserve">7 </w:t>
            </w:r>
            <w:r w:rsidRPr="006B41C5">
              <w:rPr>
                <w:lang w:val="uk-UA"/>
              </w:rPr>
              <w:t>роки</w:t>
            </w:r>
          </w:p>
        </w:tc>
        <w:tc>
          <w:tcPr>
            <w:tcW w:w="813" w:type="pct"/>
          </w:tcPr>
          <w:p w:rsidR="00172576" w:rsidRPr="006B41C5" w:rsidRDefault="0066086E" w:rsidP="00A5303A">
            <w:pPr>
              <w:jc w:val="center"/>
              <w:rPr>
                <w:highlight w:val="red"/>
              </w:rPr>
            </w:pPr>
            <w:r w:rsidRPr="006B41C5">
              <w:rPr>
                <w:lang w:val="uk-UA"/>
              </w:rPr>
              <w:t>7</w:t>
            </w:r>
            <w:r w:rsidR="00A5303A" w:rsidRPr="006B41C5">
              <w:rPr>
                <w:lang w:val="uk-UA"/>
              </w:rPr>
              <w:t>995</w:t>
            </w:r>
            <w:r w:rsidRPr="006B41C5">
              <w:rPr>
                <w:lang w:val="uk-UA"/>
              </w:rPr>
              <w:t>,</w:t>
            </w:r>
            <w:r w:rsidR="00A5303A" w:rsidRPr="006B41C5">
              <w:rPr>
                <w:lang w:val="uk-UA"/>
              </w:rPr>
              <w:t>5</w:t>
            </w:r>
            <w:r w:rsidRPr="006B41C5">
              <w:rPr>
                <w:lang w:val="uk-UA"/>
              </w:rPr>
              <w:t>00</w:t>
            </w:r>
          </w:p>
        </w:tc>
        <w:tc>
          <w:tcPr>
            <w:tcW w:w="1265" w:type="pct"/>
          </w:tcPr>
          <w:p w:rsidR="00172576" w:rsidRPr="006B41C5" w:rsidRDefault="00172576" w:rsidP="00AC057B">
            <w:pPr>
              <w:jc w:val="center"/>
              <w:rPr>
                <w:lang w:val="uk-UA"/>
              </w:rPr>
            </w:pPr>
            <w:r w:rsidRPr="006B41C5">
              <w:t xml:space="preserve">Рішення від </w:t>
            </w:r>
            <w:r w:rsidR="0066086E" w:rsidRPr="006B41C5">
              <w:rPr>
                <w:lang w:val="uk-UA"/>
              </w:rPr>
              <w:t xml:space="preserve"> </w:t>
            </w:r>
            <w:r w:rsidR="000B2F8E" w:rsidRPr="006B41C5">
              <w:rPr>
                <w:lang w:val="uk-UA"/>
              </w:rPr>
              <w:t>22.10.2024</w:t>
            </w:r>
          </w:p>
          <w:p w:rsidR="00172576" w:rsidRPr="006B41C5" w:rsidRDefault="00172576" w:rsidP="0066086E">
            <w:pPr>
              <w:jc w:val="center"/>
              <w:rPr>
                <w:highlight w:val="red"/>
                <w:lang w:val="uk-UA"/>
              </w:rPr>
            </w:pPr>
            <w:r w:rsidRPr="006B41C5">
              <w:t xml:space="preserve"> №</w:t>
            </w:r>
            <w:r w:rsidRPr="006B41C5">
              <w:rPr>
                <w:lang w:val="uk-UA"/>
              </w:rPr>
              <w:t xml:space="preserve"> </w:t>
            </w:r>
            <w:r w:rsidR="000B2F8E" w:rsidRPr="006B41C5">
              <w:rPr>
                <w:lang w:val="uk-UA"/>
              </w:rPr>
              <w:t>23-87-</w:t>
            </w:r>
            <w:r w:rsidR="000B2F8E" w:rsidRPr="006B41C5">
              <w:t>VІІ</w:t>
            </w:r>
            <w:r w:rsidR="000B2F8E" w:rsidRPr="006B41C5">
              <w:rPr>
                <w:lang w:val="en-US"/>
              </w:rPr>
              <w:t>I</w:t>
            </w:r>
            <w:r w:rsidR="000B2F8E" w:rsidRPr="006B41C5">
              <w:rPr>
                <w:lang w:val="uk-UA"/>
              </w:rPr>
              <w:t xml:space="preserve"> (зі змінами)</w:t>
            </w:r>
          </w:p>
        </w:tc>
        <w:tc>
          <w:tcPr>
            <w:tcW w:w="1308" w:type="pct"/>
          </w:tcPr>
          <w:p w:rsidR="00172576" w:rsidRPr="006B41C5" w:rsidRDefault="00172576" w:rsidP="00AC057B">
            <w:pPr>
              <w:spacing w:line="240" w:lineRule="exact"/>
              <w:jc w:val="both"/>
              <w:rPr>
                <w:lang w:val="uk-UA"/>
              </w:rPr>
            </w:pPr>
            <w:r w:rsidRPr="006B41C5">
              <w:rPr>
                <w:lang w:val="uk-UA"/>
              </w:rPr>
              <w:t>Відділ з питань фізичної культури, молоді, спорту та охорони здоров</w:t>
            </w:r>
            <w:r w:rsidRPr="006B41C5">
              <w:t>`</w:t>
            </w:r>
            <w:r w:rsidRPr="006B41C5">
              <w:rPr>
                <w:lang w:val="uk-UA"/>
              </w:rPr>
              <w:t>я виконавчого комітету Переяславської міської ради</w:t>
            </w:r>
          </w:p>
          <w:p w:rsidR="00172576" w:rsidRPr="006B41C5" w:rsidRDefault="00172576" w:rsidP="00AC057B">
            <w:pPr>
              <w:rPr>
                <w:lang w:val="uk-UA"/>
              </w:rPr>
            </w:pPr>
          </w:p>
        </w:tc>
      </w:tr>
      <w:tr w:rsidR="00172576" w:rsidRPr="006B41C5" w:rsidTr="00AC057B">
        <w:trPr>
          <w:trHeight w:val="1412"/>
        </w:trPr>
        <w:tc>
          <w:tcPr>
            <w:tcW w:w="311" w:type="pct"/>
          </w:tcPr>
          <w:p w:rsidR="00172576" w:rsidRPr="006B41C5" w:rsidRDefault="00172576" w:rsidP="00AC057B">
            <w:pPr>
              <w:jc w:val="center"/>
            </w:pPr>
            <w:r w:rsidRPr="006B41C5">
              <w:rPr>
                <w:lang w:val="uk-UA"/>
              </w:rPr>
              <w:t>10</w:t>
            </w:r>
            <w:r w:rsidRPr="006B41C5">
              <w:t>.</w:t>
            </w:r>
          </w:p>
        </w:tc>
        <w:tc>
          <w:tcPr>
            <w:tcW w:w="1303" w:type="pct"/>
          </w:tcPr>
          <w:p w:rsidR="00172576" w:rsidRPr="006B41C5" w:rsidRDefault="00172576" w:rsidP="00AC057B">
            <w:pPr>
              <w:pStyle w:val="aff7"/>
              <w:spacing w:before="0" w:beforeAutospacing="0" w:after="0" w:afterAutospacing="0"/>
            </w:pPr>
            <w:r w:rsidRPr="006B41C5">
              <w:rPr>
                <w:lang w:val="uk-UA"/>
              </w:rPr>
              <w:t xml:space="preserve">Комплексна </w:t>
            </w:r>
            <w:r w:rsidRPr="006B41C5">
              <w:rPr>
                <w:bCs/>
              </w:rPr>
              <w:t>програм</w:t>
            </w:r>
            <w:r w:rsidR="0066086E" w:rsidRPr="006B41C5">
              <w:rPr>
                <w:bCs/>
                <w:lang w:val="uk-UA"/>
              </w:rPr>
              <w:t xml:space="preserve">а </w:t>
            </w:r>
            <w:r w:rsidRPr="006B41C5">
              <w:rPr>
                <w:bCs/>
              </w:rPr>
              <w:t>«Турбота»</w:t>
            </w:r>
            <w:r w:rsidR="0066086E" w:rsidRPr="006B41C5">
              <w:rPr>
                <w:bCs/>
                <w:lang w:val="uk-UA"/>
              </w:rPr>
              <w:t xml:space="preserve"> Переяславської міської територіальної громади</w:t>
            </w:r>
            <w:r w:rsidR="0066086E" w:rsidRPr="006B41C5">
              <w:rPr>
                <w:bCs/>
              </w:rPr>
              <w:t xml:space="preserve"> </w:t>
            </w:r>
            <w:r w:rsidRPr="006B41C5">
              <w:rPr>
                <w:bCs/>
              </w:rPr>
              <w:t>на 20</w:t>
            </w:r>
            <w:r w:rsidRPr="006B41C5">
              <w:rPr>
                <w:bCs/>
                <w:lang w:val="uk-UA"/>
              </w:rPr>
              <w:t>2</w:t>
            </w:r>
            <w:r w:rsidR="0066086E" w:rsidRPr="006B41C5">
              <w:rPr>
                <w:bCs/>
                <w:lang w:val="uk-UA"/>
              </w:rPr>
              <w:t>5</w:t>
            </w:r>
            <w:r w:rsidRPr="006B41C5">
              <w:rPr>
                <w:bCs/>
              </w:rPr>
              <w:t>-202</w:t>
            </w:r>
            <w:r w:rsidR="0066086E" w:rsidRPr="006B41C5">
              <w:rPr>
                <w:bCs/>
                <w:lang w:val="uk-UA"/>
              </w:rPr>
              <w:t>7</w:t>
            </w:r>
            <w:r w:rsidRPr="006B41C5">
              <w:rPr>
                <w:bCs/>
              </w:rPr>
              <w:t xml:space="preserve"> роки</w:t>
            </w:r>
          </w:p>
          <w:p w:rsidR="00172576" w:rsidRPr="006B41C5" w:rsidRDefault="00172576" w:rsidP="00AC057B">
            <w:pPr>
              <w:jc w:val="center"/>
            </w:pPr>
          </w:p>
        </w:tc>
        <w:tc>
          <w:tcPr>
            <w:tcW w:w="813" w:type="pct"/>
          </w:tcPr>
          <w:p w:rsidR="00172576" w:rsidRPr="006B41C5" w:rsidRDefault="0066086E" w:rsidP="00AC057B">
            <w:pPr>
              <w:jc w:val="center"/>
              <w:rPr>
                <w:lang w:val="uk-UA"/>
              </w:rPr>
            </w:pPr>
            <w:r w:rsidRPr="006B41C5">
              <w:rPr>
                <w:lang w:val="uk-UA"/>
              </w:rPr>
              <w:t>26453,000</w:t>
            </w:r>
          </w:p>
        </w:tc>
        <w:tc>
          <w:tcPr>
            <w:tcW w:w="1265" w:type="pct"/>
          </w:tcPr>
          <w:p w:rsidR="00172576" w:rsidRPr="006B41C5" w:rsidRDefault="00172576" w:rsidP="00AC057B">
            <w:pPr>
              <w:jc w:val="center"/>
              <w:rPr>
                <w:lang w:val="uk-UA"/>
              </w:rPr>
            </w:pPr>
            <w:r w:rsidRPr="006B41C5">
              <w:rPr>
                <w:lang w:val="uk-UA"/>
              </w:rPr>
              <w:t xml:space="preserve">Рішення від </w:t>
            </w:r>
            <w:r w:rsidR="0066086E" w:rsidRPr="006B41C5">
              <w:rPr>
                <w:lang w:val="uk-UA"/>
              </w:rPr>
              <w:t>22.10.2024</w:t>
            </w:r>
          </w:p>
          <w:p w:rsidR="00172576" w:rsidRPr="006B41C5" w:rsidRDefault="00172576" w:rsidP="0066086E">
            <w:pPr>
              <w:jc w:val="center"/>
              <w:rPr>
                <w:lang w:val="uk-UA"/>
              </w:rPr>
            </w:pPr>
            <w:r w:rsidRPr="006B41C5">
              <w:rPr>
                <w:lang w:val="uk-UA"/>
              </w:rPr>
              <w:t xml:space="preserve"> №</w:t>
            </w:r>
            <w:r w:rsidR="0066086E" w:rsidRPr="006B41C5">
              <w:rPr>
                <w:lang w:val="uk-UA"/>
              </w:rPr>
              <w:t>11</w:t>
            </w:r>
            <w:r w:rsidRPr="006B41C5">
              <w:rPr>
                <w:lang w:val="uk-UA"/>
              </w:rPr>
              <w:t>-</w:t>
            </w:r>
            <w:r w:rsidR="0066086E" w:rsidRPr="006B41C5">
              <w:rPr>
                <w:lang w:val="uk-UA"/>
              </w:rPr>
              <w:t>87</w:t>
            </w:r>
            <w:r w:rsidRPr="006B41C5">
              <w:rPr>
                <w:lang w:val="uk-UA"/>
              </w:rPr>
              <w:t>-</w:t>
            </w:r>
            <w:r w:rsidRPr="006B41C5">
              <w:rPr>
                <w:lang w:val="en-US"/>
              </w:rPr>
              <w:t>VIII</w:t>
            </w:r>
            <w:r w:rsidRPr="006B41C5">
              <w:rPr>
                <w:lang w:val="uk-UA"/>
              </w:rPr>
              <w:t xml:space="preserve"> </w:t>
            </w:r>
          </w:p>
        </w:tc>
        <w:tc>
          <w:tcPr>
            <w:tcW w:w="1308" w:type="pct"/>
          </w:tcPr>
          <w:p w:rsidR="00172576" w:rsidRPr="006B41C5" w:rsidRDefault="00172576" w:rsidP="00AC057B">
            <w:r w:rsidRPr="006B41C5">
              <w:t>Управління соціального захисту населення Переяславської міської ради</w:t>
            </w:r>
          </w:p>
        </w:tc>
      </w:tr>
      <w:tr w:rsidR="00172576" w:rsidRPr="006B41C5" w:rsidTr="00AC057B">
        <w:tc>
          <w:tcPr>
            <w:tcW w:w="311" w:type="pct"/>
          </w:tcPr>
          <w:p w:rsidR="00172576" w:rsidRPr="006B41C5" w:rsidRDefault="00172576" w:rsidP="00AC057B">
            <w:pPr>
              <w:jc w:val="center"/>
            </w:pPr>
            <w:r w:rsidRPr="006B41C5">
              <w:rPr>
                <w:lang w:val="uk-UA"/>
              </w:rPr>
              <w:t>11</w:t>
            </w:r>
            <w:r w:rsidRPr="006B41C5">
              <w:t>.</w:t>
            </w:r>
          </w:p>
        </w:tc>
        <w:tc>
          <w:tcPr>
            <w:tcW w:w="1303" w:type="pct"/>
          </w:tcPr>
          <w:p w:rsidR="00172576" w:rsidRPr="006B41C5" w:rsidRDefault="00172576" w:rsidP="004A4958">
            <w:pPr>
              <w:rPr>
                <w:lang w:val="uk-UA"/>
              </w:rPr>
            </w:pPr>
            <w:r w:rsidRPr="006B41C5">
              <w:t xml:space="preserve">Програму фінансування видатків із бюджету </w:t>
            </w:r>
            <w:r w:rsidRPr="006B41C5">
              <w:lastRenderedPageBreak/>
              <w:t xml:space="preserve">територіальної громади за надані пільги з послуг зв’язку, інші передбачені законодавством пільги та на компенсаційні виплати за пільговий проїзд окремих категорій громадян на автобусних маршрутах на території Переяславської міської територіальної громади на </w:t>
            </w:r>
            <w:r w:rsidR="004A4958" w:rsidRPr="006B41C5">
              <w:rPr>
                <w:lang w:val="uk-UA"/>
              </w:rPr>
              <w:t xml:space="preserve">2025-2027 </w:t>
            </w:r>
            <w:r w:rsidRPr="006B41C5">
              <w:rPr>
                <w:bCs/>
                <w:lang w:val="uk-UA"/>
              </w:rPr>
              <w:t>роки</w:t>
            </w:r>
          </w:p>
        </w:tc>
        <w:tc>
          <w:tcPr>
            <w:tcW w:w="813" w:type="pct"/>
          </w:tcPr>
          <w:p w:rsidR="00172576" w:rsidRPr="006B41C5" w:rsidRDefault="004A4958" w:rsidP="00AC057B">
            <w:pPr>
              <w:jc w:val="center"/>
              <w:rPr>
                <w:lang w:val="uk-UA"/>
              </w:rPr>
            </w:pPr>
            <w:r w:rsidRPr="006B41C5">
              <w:rPr>
                <w:lang w:val="uk-UA"/>
              </w:rPr>
              <w:lastRenderedPageBreak/>
              <w:t>3736,300</w:t>
            </w:r>
          </w:p>
        </w:tc>
        <w:tc>
          <w:tcPr>
            <w:tcW w:w="1265" w:type="pct"/>
          </w:tcPr>
          <w:p w:rsidR="00172576" w:rsidRPr="006B41C5" w:rsidRDefault="00172576" w:rsidP="00AC057B">
            <w:pPr>
              <w:jc w:val="center"/>
              <w:rPr>
                <w:lang w:val="uk-UA"/>
              </w:rPr>
            </w:pPr>
            <w:r w:rsidRPr="006B41C5">
              <w:rPr>
                <w:lang w:val="uk-UA"/>
              </w:rPr>
              <w:t xml:space="preserve">Рішення від </w:t>
            </w:r>
            <w:r w:rsidR="004A4958" w:rsidRPr="006B41C5">
              <w:rPr>
                <w:lang w:val="uk-UA"/>
              </w:rPr>
              <w:t>22.10.2024</w:t>
            </w:r>
          </w:p>
          <w:p w:rsidR="00172576" w:rsidRPr="006B41C5" w:rsidRDefault="00172576" w:rsidP="006E7470">
            <w:pPr>
              <w:jc w:val="center"/>
              <w:rPr>
                <w:lang w:val="uk-UA"/>
              </w:rPr>
            </w:pPr>
            <w:r w:rsidRPr="006B41C5">
              <w:rPr>
                <w:lang w:val="uk-UA"/>
              </w:rPr>
              <w:t xml:space="preserve"> №</w:t>
            </w:r>
            <w:r w:rsidR="006E7470" w:rsidRPr="006B41C5">
              <w:rPr>
                <w:lang w:val="uk-UA"/>
              </w:rPr>
              <w:t>25-87</w:t>
            </w:r>
            <w:r w:rsidRPr="006B41C5">
              <w:rPr>
                <w:lang w:val="uk-UA"/>
              </w:rPr>
              <w:t>-</w:t>
            </w:r>
            <w:r w:rsidRPr="006B41C5">
              <w:rPr>
                <w:lang w:val="en-US"/>
              </w:rPr>
              <w:t>VIII</w:t>
            </w:r>
          </w:p>
        </w:tc>
        <w:tc>
          <w:tcPr>
            <w:tcW w:w="1308" w:type="pct"/>
          </w:tcPr>
          <w:p w:rsidR="00172576" w:rsidRPr="006B41C5" w:rsidRDefault="00172576" w:rsidP="00AC057B">
            <w:r w:rsidRPr="006B41C5">
              <w:t xml:space="preserve">Управління соціального захисту населення </w:t>
            </w:r>
            <w:r w:rsidRPr="006B41C5">
              <w:lastRenderedPageBreak/>
              <w:t>Переяславської міської ради</w:t>
            </w:r>
          </w:p>
        </w:tc>
      </w:tr>
      <w:tr w:rsidR="00172576" w:rsidRPr="006B41C5" w:rsidTr="00AC057B">
        <w:tc>
          <w:tcPr>
            <w:tcW w:w="311" w:type="pct"/>
          </w:tcPr>
          <w:p w:rsidR="00172576" w:rsidRPr="006B41C5" w:rsidRDefault="00172576" w:rsidP="00AC057B">
            <w:pPr>
              <w:jc w:val="center"/>
            </w:pPr>
            <w:r w:rsidRPr="006B41C5">
              <w:lastRenderedPageBreak/>
              <w:t>1</w:t>
            </w:r>
            <w:r w:rsidRPr="006B41C5">
              <w:rPr>
                <w:lang w:val="uk-UA"/>
              </w:rPr>
              <w:t>2</w:t>
            </w:r>
            <w:r w:rsidRPr="006B41C5">
              <w:t>.</w:t>
            </w:r>
          </w:p>
        </w:tc>
        <w:tc>
          <w:tcPr>
            <w:tcW w:w="1303" w:type="pct"/>
          </w:tcPr>
          <w:p w:rsidR="00172576" w:rsidRPr="006B41C5" w:rsidRDefault="00172576" w:rsidP="006F2FF5">
            <w:pPr>
              <w:rPr>
                <w:lang w:val="uk-UA"/>
              </w:rPr>
            </w:pPr>
            <w:r w:rsidRPr="006B41C5">
              <w:rPr>
                <w:bCs/>
                <w:lang w:val="uk-UA"/>
              </w:rPr>
              <w:t>Цільова програма з забезпечення заходів з запобігання та ліквідації надзвичайних ситуацій та наслідків стихійного лиха в межах Переяславської міської територіальної громади на 202</w:t>
            </w:r>
            <w:r w:rsidR="006F2FF5" w:rsidRPr="006B41C5">
              <w:rPr>
                <w:bCs/>
                <w:lang w:val="uk-UA"/>
              </w:rPr>
              <w:t>5</w:t>
            </w:r>
            <w:r w:rsidRPr="006B41C5">
              <w:rPr>
                <w:bCs/>
                <w:lang w:val="uk-UA"/>
              </w:rPr>
              <w:t>-202</w:t>
            </w:r>
            <w:r w:rsidR="006F2FF5" w:rsidRPr="006B41C5">
              <w:rPr>
                <w:bCs/>
                <w:lang w:val="uk-UA"/>
              </w:rPr>
              <w:t>7</w:t>
            </w:r>
            <w:r w:rsidRPr="006B41C5">
              <w:rPr>
                <w:bCs/>
                <w:lang w:val="uk-UA"/>
              </w:rPr>
              <w:t xml:space="preserve"> роки</w:t>
            </w:r>
          </w:p>
        </w:tc>
        <w:tc>
          <w:tcPr>
            <w:tcW w:w="813" w:type="pct"/>
          </w:tcPr>
          <w:p w:rsidR="00172576" w:rsidRPr="006B41C5" w:rsidRDefault="006F2FF5" w:rsidP="00AC057B">
            <w:pPr>
              <w:jc w:val="center"/>
              <w:rPr>
                <w:lang w:val="uk-UA"/>
              </w:rPr>
            </w:pPr>
            <w:r w:rsidRPr="006B41C5">
              <w:rPr>
                <w:lang w:val="uk-UA"/>
              </w:rPr>
              <w:t>1740,000</w:t>
            </w:r>
          </w:p>
        </w:tc>
        <w:tc>
          <w:tcPr>
            <w:tcW w:w="1265" w:type="pct"/>
          </w:tcPr>
          <w:p w:rsidR="00172576" w:rsidRPr="006B41C5" w:rsidRDefault="00172576" w:rsidP="00AC057B">
            <w:pPr>
              <w:jc w:val="center"/>
              <w:rPr>
                <w:lang w:val="uk-UA"/>
              </w:rPr>
            </w:pPr>
            <w:r w:rsidRPr="006B41C5">
              <w:rPr>
                <w:lang w:val="uk-UA"/>
              </w:rPr>
              <w:t xml:space="preserve">Рішення від </w:t>
            </w:r>
            <w:r w:rsidR="006F2FF5" w:rsidRPr="006B41C5">
              <w:rPr>
                <w:lang w:val="uk-UA"/>
              </w:rPr>
              <w:t>22.10.2024</w:t>
            </w:r>
          </w:p>
          <w:p w:rsidR="00172576" w:rsidRPr="006B41C5" w:rsidRDefault="00172576" w:rsidP="006F2FF5">
            <w:pPr>
              <w:jc w:val="center"/>
              <w:rPr>
                <w:lang w:val="uk-UA"/>
              </w:rPr>
            </w:pPr>
            <w:r w:rsidRPr="006B41C5">
              <w:rPr>
                <w:lang w:val="uk-UA"/>
              </w:rPr>
              <w:t xml:space="preserve"> №</w:t>
            </w:r>
            <w:r w:rsidR="006F2FF5" w:rsidRPr="006B41C5">
              <w:rPr>
                <w:lang w:val="uk-UA"/>
              </w:rPr>
              <w:t>06-87</w:t>
            </w:r>
            <w:r w:rsidRPr="006B41C5">
              <w:rPr>
                <w:lang w:val="uk-UA"/>
              </w:rPr>
              <w:t>-</w:t>
            </w:r>
            <w:r w:rsidRPr="006B41C5">
              <w:rPr>
                <w:lang w:val="en-US"/>
              </w:rPr>
              <w:t>VIII</w:t>
            </w:r>
            <w:r w:rsidRPr="006B41C5">
              <w:rPr>
                <w:lang w:val="uk-UA"/>
              </w:rPr>
              <w:t xml:space="preserve"> </w:t>
            </w:r>
          </w:p>
        </w:tc>
        <w:tc>
          <w:tcPr>
            <w:tcW w:w="1308" w:type="pct"/>
          </w:tcPr>
          <w:p w:rsidR="00172576" w:rsidRPr="006B41C5" w:rsidRDefault="00172576" w:rsidP="00AC057B">
            <w:r w:rsidRPr="006B41C5">
              <w:t xml:space="preserve">Відділ із питань надзвичайних ситуацій та цивільного захисту населення виконавчого комітету Переяславської міської ради  </w:t>
            </w:r>
          </w:p>
        </w:tc>
      </w:tr>
      <w:tr w:rsidR="00172576" w:rsidRPr="006B41C5" w:rsidTr="00AC057B">
        <w:tc>
          <w:tcPr>
            <w:tcW w:w="311" w:type="pct"/>
          </w:tcPr>
          <w:p w:rsidR="00172576" w:rsidRPr="006B41C5" w:rsidRDefault="00172576" w:rsidP="00AC057B">
            <w:pPr>
              <w:jc w:val="center"/>
            </w:pPr>
            <w:r w:rsidRPr="006B41C5">
              <w:t>1</w:t>
            </w:r>
            <w:r w:rsidRPr="006B41C5">
              <w:rPr>
                <w:lang w:val="uk-UA"/>
              </w:rPr>
              <w:t>3</w:t>
            </w:r>
            <w:r w:rsidRPr="006B41C5">
              <w:t>.</w:t>
            </w:r>
          </w:p>
        </w:tc>
        <w:tc>
          <w:tcPr>
            <w:tcW w:w="1303" w:type="pct"/>
          </w:tcPr>
          <w:p w:rsidR="00172576" w:rsidRPr="006B41C5" w:rsidRDefault="00172576" w:rsidP="000E064F">
            <w:pPr>
              <w:pStyle w:val="docdata"/>
              <w:spacing w:before="0" w:beforeAutospacing="0" w:after="0" w:afterAutospacing="0"/>
              <w:ind w:right="96"/>
            </w:pPr>
            <w:r w:rsidRPr="006B41C5">
              <w:rPr>
                <w:bCs/>
              </w:rPr>
              <w:t>Програма цільового забезпечення заходів з виконання законодавства з питань військового обов’язку і військової служби, функціонування системи військового обліку мобілізаційної підготовки та мобілізації в межах територій Переяславської міської територіальної громади на 202</w:t>
            </w:r>
            <w:r w:rsidR="000E064F" w:rsidRPr="006B41C5">
              <w:rPr>
                <w:bCs/>
              </w:rPr>
              <w:t>5</w:t>
            </w:r>
            <w:r w:rsidRPr="006B41C5">
              <w:rPr>
                <w:bCs/>
              </w:rPr>
              <w:t>-202</w:t>
            </w:r>
            <w:r w:rsidR="000E064F" w:rsidRPr="006B41C5">
              <w:rPr>
                <w:bCs/>
              </w:rPr>
              <w:t>7</w:t>
            </w:r>
            <w:r w:rsidRPr="006B41C5">
              <w:rPr>
                <w:bCs/>
              </w:rPr>
              <w:t xml:space="preserve"> роки</w:t>
            </w:r>
          </w:p>
        </w:tc>
        <w:tc>
          <w:tcPr>
            <w:tcW w:w="813" w:type="pct"/>
          </w:tcPr>
          <w:p w:rsidR="00172576" w:rsidRPr="006B41C5" w:rsidRDefault="000E064F" w:rsidP="00AC057B">
            <w:pPr>
              <w:jc w:val="center"/>
              <w:rPr>
                <w:lang w:val="uk-UA"/>
              </w:rPr>
            </w:pPr>
            <w:r w:rsidRPr="006B41C5">
              <w:rPr>
                <w:lang w:val="uk-UA"/>
              </w:rPr>
              <w:t>124,200</w:t>
            </w:r>
          </w:p>
        </w:tc>
        <w:tc>
          <w:tcPr>
            <w:tcW w:w="1265" w:type="pct"/>
          </w:tcPr>
          <w:p w:rsidR="00172576" w:rsidRPr="006B41C5" w:rsidRDefault="00172576" w:rsidP="00AC057B">
            <w:pPr>
              <w:jc w:val="center"/>
              <w:rPr>
                <w:lang w:val="uk-UA"/>
              </w:rPr>
            </w:pPr>
            <w:r w:rsidRPr="006B41C5">
              <w:rPr>
                <w:lang w:val="uk-UA"/>
              </w:rPr>
              <w:t xml:space="preserve">Рішення від </w:t>
            </w:r>
            <w:r w:rsidR="000E064F" w:rsidRPr="006B41C5">
              <w:rPr>
                <w:lang w:val="uk-UA"/>
              </w:rPr>
              <w:t>22.10.2024</w:t>
            </w:r>
            <w:r w:rsidRPr="006B41C5">
              <w:rPr>
                <w:lang w:val="uk-UA"/>
              </w:rPr>
              <w:t xml:space="preserve"> </w:t>
            </w:r>
          </w:p>
          <w:p w:rsidR="00172576" w:rsidRPr="006B41C5" w:rsidRDefault="00172576" w:rsidP="000E064F">
            <w:pPr>
              <w:jc w:val="center"/>
              <w:rPr>
                <w:lang w:val="uk-UA"/>
              </w:rPr>
            </w:pPr>
            <w:r w:rsidRPr="006B41C5">
              <w:rPr>
                <w:lang w:val="uk-UA"/>
              </w:rPr>
              <w:t xml:space="preserve">№ </w:t>
            </w:r>
            <w:r w:rsidR="000E064F" w:rsidRPr="006B41C5">
              <w:rPr>
                <w:lang w:val="uk-UA"/>
              </w:rPr>
              <w:t>05-87</w:t>
            </w:r>
            <w:r w:rsidRPr="006B41C5">
              <w:rPr>
                <w:lang w:val="uk-UA"/>
              </w:rPr>
              <w:t>-</w:t>
            </w:r>
            <w:r w:rsidRPr="006B41C5">
              <w:t>V</w:t>
            </w:r>
            <w:r w:rsidRPr="006B41C5">
              <w:rPr>
                <w:lang w:val="uk-UA"/>
              </w:rPr>
              <w:t xml:space="preserve">ІІІ  </w:t>
            </w:r>
          </w:p>
        </w:tc>
        <w:tc>
          <w:tcPr>
            <w:tcW w:w="1308" w:type="pct"/>
          </w:tcPr>
          <w:p w:rsidR="00172576" w:rsidRPr="006B41C5" w:rsidRDefault="00172576" w:rsidP="00AC057B">
            <w:r w:rsidRPr="006B41C5">
              <w:t>Відділ із питань надзвичайних ситуацій та цивільного захисту населення виконавчого комітету Переяславської міської ради</w:t>
            </w:r>
          </w:p>
        </w:tc>
      </w:tr>
      <w:tr w:rsidR="0094639B" w:rsidRPr="006B41C5" w:rsidTr="00AC057B">
        <w:tc>
          <w:tcPr>
            <w:tcW w:w="311" w:type="pct"/>
          </w:tcPr>
          <w:p w:rsidR="0094639B" w:rsidRPr="006B41C5" w:rsidRDefault="0094639B" w:rsidP="00AC057B">
            <w:pPr>
              <w:jc w:val="center"/>
              <w:rPr>
                <w:lang w:val="uk-UA"/>
              </w:rPr>
            </w:pPr>
            <w:r w:rsidRPr="006B41C5">
              <w:rPr>
                <w:lang w:val="uk-UA"/>
              </w:rPr>
              <w:t>14.</w:t>
            </w:r>
          </w:p>
        </w:tc>
        <w:tc>
          <w:tcPr>
            <w:tcW w:w="1303" w:type="pct"/>
          </w:tcPr>
          <w:p w:rsidR="0094639B" w:rsidRPr="006B41C5" w:rsidRDefault="0094639B" w:rsidP="000E064F">
            <w:pPr>
              <w:pStyle w:val="docdata"/>
              <w:spacing w:before="0" w:beforeAutospacing="0" w:after="0" w:afterAutospacing="0"/>
              <w:ind w:right="96"/>
              <w:rPr>
                <w:bCs/>
              </w:rPr>
            </w:pPr>
            <w:r w:rsidRPr="006B41C5">
              <w:rPr>
                <w:bCs/>
              </w:rPr>
              <w:t xml:space="preserve">Програма «Поліцейський </w:t>
            </w:r>
            <w:r w:rsidRPr="006B41C5">
              <w:rPr>
                <w:bCs/>
              </w:rPr>
              <w:lastRenderedPageBreak/>
              <w:t>офіцер Переяславської міської територіальної громади на 2024-2026 роки</w:t>
            </w:r>
          </w:p>
        </w:tc>
        <w:tc>
          <w:tcPr>
            <w:tcW w:w="813" w:type="pct"/>
          </w:tcPr>
          <w:p w:rsidR="0094639B" w:rsidRPr="006B41C5" w:rsidRDefault="0094639B" w:rsidP="00AC057B">
            <w:pPr>
              <w:jc w:val="center"/>
              <w:rPr>
                <w:lang w:val="uk-UA"/>
              </w:rPr>
            </w:pPr>
            <w:r w:rsidRPr="006B41C5">
              <w:rPr>
                <w:lang w:val="uk-UA"/>
              </w:rPr>
              <w:lastRenderedPageBreak/>
              <w:t>200,000</w:t>
            </w:r>
          </w:p>
        </w:tc>
        <w:tc>
          <w:tcPr>
            <w:tcW w:w="1265" w:type="pct"/>
          </w:tcPr>
          <w:p w:rsidR="005B0829" w:rsidRPr="006B41C5" w:rsidRDefault="0094639B" w:rsidP="005B0829">
            <w:pPr>
              <w:jc w:val="center"/>
              <w:rPr>
                <w:lang w:val="uk-UA"/>
              </w:rPr>
            </w:pPr>
            <w:r w:rsidRPr="006B41C5">
              <w:rPr>
                <w:lang w:val="uk-UA"/>
              </w:rPr>
              <w:t>Рішення</w:t>
            </w:r>
            <w:r w:rsidR="005B0829" w:rsidRPr="006B41C5">
              <w:rPr>
                <w:lang w:val="uk-UA"/>
              </w:rPr>
              <w:t xml:space="preserve"> від 18.01.2024 </w:t>
            </w:r>
          </w:p>
          <w:p w:rsidR="0094639B" w:rsidRPr="006B41C5" w:rsidRDefault="005B0829" w:rsidP="005B0829">
            <w:pPr>
              <w:jc w:val="center"/>
              <w:rPr>
                <w:lang w:val="uk-UA"/>
              </w:rPr>
            </w:pPr>
            <w:r w:rsidRPr="006B41C5">
              <w:rPr>
                <w:lang w:val="uk-UA"/>
              </w:rPr>
              <w:lastRenderedPageBreak/>
              <w:t xml:space="preserve"> № 06-71-</w:t>
            </w:r>
            <w:r w:rsidRPr="006B41C5">
              <w:rPr>
                <w:lang w:val="en-US"/>
              </w:rPr>
              <w:t>VIII</w:t>
            </w:r>
          </w:p>
        </w:tc>
        <w:tc>
          <w:tcPr>
            <w:tcW w:w="1308" w:type="pct"/>
          </w:tcPr>
          <w:p w:rsidR="0094639B" w:rsidRPr="006B41C5" w:rsidRDefault="0094639B" w:rsidP="00AC057B">
            <w:r w:rsidRPr="006B41C5">
              <w:lastRenderedPageBreak/>
              <w:t xml:space="preserve">Відділ із питань надзвичайних </w:t>
            </w:r>
            <w:r w:rsidRPr="006B41C5">
              <w:lastRenderedPageBreak/>
              <w:t>ситуацій та цивільного захисту населення виконавчого комітету Переяславської міської ради</w:t>
            </w:r>
          </w:p>
        </w:tc>
      </w:tr>
      <w:tr w:rsidR="00172576" w:rsidRPr="006B41C5" w:rsidTr="00AC057B">
        <w:tc>
          <w:tcPr>
            <w:tcW w:w="311" w:type="pct"/>
          </w:tcPr>
          <w:p w:rsidR="00172576" w:rsidRPr="006B41C5" w:rsidRDefault="00172576" w:rsidP="0094639B">
            <w:pPr>
              <w:jc w:val="center"/>
            </w:pPr>
            <w:r w:rsidRPr="006B41C5">
              <w:lastRenderedPageBreak/>
              <w:t>1</w:t>
            </w:r>
            <w:r w:rsidR="0094639B" w:rsidRPr="006B41C5">
              <w:rPr>
                <w:lang w:val="uk-UA"/>
              </w:rPr>
              <w:t>5</w:t>
            </w:r>
            <w:r w:rsidRPr="006B41C5">
              <w:t>.</w:t>
            </w:r>
          </w:p>
        </w:tc>
        <w:tc>
          <w:tcPr>
            <w:tcW w:w="1303" w:type="pct"/>
            <w:vAlign w:val="center"/>
          </w:tcPr>
          <w:p w:rsidR="00172576" w:rsidRPr="006B41C5" w:rsidRDefault="00172576" w:rsidP="0094639B">
            <w:pPr>
              <w:pStyle w:val="docdata"/>
              <w:spacing w:before="0" w:beforeAutospacing="0" w:after="0" w:afterAutospacing="0"/>
              <w:ind w:right="96"/>
            </w:pPr>
            <w:r w:rsidRPr="006B41C5">
              <w:rPr>
                <w:bCs/>
              </w:rPr>
              <w:t>Комплексна програма «Надія і добро» на 20</w:t>
            </w:r>
            <w:r w:rsidR="0094639B" w:rsidRPr="006B41C5">
              <w:rPr>
                <w:bCs/>
              </w:rPr>
              <w:t>25</w:t>
            </w:r>
            <w:r w:rsidRPr="006B41C5">
              <w:rPr>
                <w:bCs/>
              </w:rPr>
              <w:t>-202</w:t>
            </w:r>
            <w:r w:rsidR="0094639B" w:rsidRPr="006B41C5">
              <w:rPr>
                <w:bCs/>
              </w:rPr>
              <w:t>7</w:t>
            </w:r>
            <w:r w:rsidRPr="006B41C5">
              <w:rPr>
                <w:bCs/>
              </w:rPr>
              <w:t xml:space="preserve"> роки у Переяславській міській </w:t>
            </w:r>
            <w:r w:rsidR="0094639B" w:rsidRPr="006B41C5">
              <w:rPr>
                <w:bCs/>
              </w:rPr>
              <w:t xml:space="preserve">територіальній </w:t>
            </w:r>
            <w:r w:rsidRPr="006B41C5">
              <w:rPr>
                <w:bCs/>
              </w:rPr>
              <w:t>громаді</w:t>
            </w:r>
          </w:p>
        </w:tc>
        <w:tc>
          <w:tcPr>
            <w:tcW w:w="813" w:type="pct"/>
          </w:tcPr>
          <w:p w:rsidR="00172576" w:rsidRPr="006B41C5" w:rsidRDefault="0094639B" w:rsidP="00AC057B">
            <w:pPr>
              <w:jc w:val="center"/>
              <w:rPr>
                <w:lang w:val="uk-UA"/>
              </w:rPr>
            </w:pPr>
            <w:r w:rsidRPr="006B41C5">
              <w:rPr>
                <w:lang w:val="uk-UA"/>
              </w:rPr>
              <w:t>2733,900</w:t>
            </w:r>
          </w:p>
        </w:tc>
        <w:tc>
          <w:tcPr>
            <w:tcW w:w="1265" w:type="pct"/>
          </w:tcPr>
          <w:p w:rsidR="00172576" w:rsidRPr="006B41C5" w:rsidRDefault="00172576" w:rsidP="00AC057B">
            <w:pPr>
              <w:jc w:val="center"/>
              <w:rPr>
                <w:lang w:val="uk-UA"/>
              </w:rPr>
            </w:pPr>
            <w:r w:rsidRPr="006B41C5">
              <w:rPr>
                <w:lang w:val="uk-UA"/>
              </w:rPr>
              <w:t xml:space="preserve">Рішення від </w:t>
            </w:r>
            <w:r w:rsidR="0094639B" w:rsidRPr="006B41C5">
              <w:rPr>
                <w:lang w:val="uk-UA"/>
              </w:rPr>
              <w:t>22.10.2024</w:t>
            </w:r>
          </w:p>
          <w:p w:rsidR="00172576" w:rsidRPr="006B41C5" w:rsidRDefault="00172576" w:rsidP="0094639B">
            <w:pPr>
              <w:jc w:val="center"/>
              <w:rPr>
                <w:lang w:val="uk-UA"/>
              </w:rPr>
            </w:pPr>
            <w:r w:rsidRPr="006B41C5">
              <w:rPr>
                <w:lang w:val="uk-UA"/>
              </w:rPr>
              <w:t xml:space="preserve"> №13-</w:t>
            </w:r>
            <w:r w:rsidR="0094639B" w:rsidRPr="006B41C5">
              <w:rPr>
                <w:lang w:val="uk-UA"/>
              </w:rPr>
              <w:t>87</w:t>
            </w:r>
            <w:r w:rsidRPr="006B41C5">
              <w:rPr>
                <w:lang w:val="uk-UA"/>
              </w:rPr>
              <w:t>-</w:t>
            </w:r>
            <w:r w:rsidRPr="006B41C5">
              <w:rPr>
                <w:lang w:val="en-US"/>
              </w:rPr>
              <w:t>VIII</w:t>
            </w:r>
            <w:r w:rsidRPr="006B41C5">
              <w:rPr>
                <w:lang w:val="uk-UA"/>
              </w:rPr>
              <w:t xml:space="preserve"> </w:t>
            </w:r>
          </w:p>
        </w:tc>
        <w:tc>
          <w:tcPr>
            <w:tcW w:w="1308" w:type="pct"/>
          </w:tcPr>
          <w:p w:rsidR="00172576" w:rsidRPr="006B41C5" w:rsidRDefault="00172576" w:rsidP="00AC057B">
            <w:r w:rsidRPr="006B41C5">
              <w:t>Центр соціальних служб Переяславської міської ради</w:t>
            </w:r>
          </w:p>
        </w:tc>
      </w:tr>
      <w:tr w:rsidR="00172576" w:rsidRPr="006B41C5" w:rsidTr="00AC057B">
        <w:tc>
          <w:tcPr>
            <w:tcW w:w="311" w:type="pct"/>
          </w:tcPr>
          <w:p w:rsidR="00172576" w:rsidRPr="006B41C5" w:rsidRDefault="00172576" w:rsidP="0094639B">
            <w:pPr>
              <w:jc w:val="center"/>
            </w:pPr>
            <w:r w:rsidRPr="006B41C5">
              <w:t>1</w:t>
            </w:r>
            <w:r w:rsidR="0094639B" w:rsidRPr="006B41C5">
              <w:rPr>
                <w:lang w:val="uk-UA"/>
              </w:rPr>
              <w:t>6</w:t>
            </w:r>
            <w:r w:rsidRPr="006B41C5">
              <w:t>.</w:t>
            </w:r>
          </w:p>
        </w:tc>
        <w:tc>
          <w:tcPr>
            <w:tcW w:w="1303" w:type="pct"/>
          </w:tcPr>
          <w:p w:rsidR="00172576" w:rsidRPr="006B41C5" w:rsidRDefault="00172576" w:rsidP="0094639B">
            <w:pPr>
              <w:pStyle w:val="docdata"/>
              <w:spacing w:before="0" w:beforeAutospacing="0" w:after="0" w:afterAutospacing="0"/>
            </w:pPr>
            <w:r w:rsidRPr="006B41C5">
              <w:rPr>
                <w:rStyle w:val="FontStyle14"/>
                <w:sz w:val="24"/>
                <w:szCs w:val="24"/>
              </w:rPr>
              <w:t>Програма відзначення державних, обласних, міських та професійних свят, ювілейних дат, заохочення за заслуги перед Переяславською міською територіальною громадою, здійснення представницьких та інших заходів на 202</w:t>
            </w:r>
            <w:r w:rsidR="0094639B" w:rsidRPr="006B41C5">
              <w:rPr>
                <w:rStyle w:val="FontStyle14"/>
                <w:sz w:val="24"/>
                <w:szCs w:val="24"/>
              </w:rPr>
              <w:t>5</w:t>
            </w:r>
            <w:r w:rsidRPr="006B41C5">
              <w:rPr>
                <w:rStyle w:val="FontStyle14"/>
                <w:sz w:val="24"/>
                <w:szCs w:val="24"/>
              </w:rPr>
              <w:t xml:space="preserve"> рік</w:t>
            </w:r>
          </w:p>
        </w:tc>
        <w:tc>
          <w:tcPr>
            <w:tcW w:w="813" w:type="pct"/>
          </w:tcPr>
          <w:p w:rsidR="00172576" w:rsidRPr="006B41C5" w:rsidRDefault="00172576" w:rsidP="00AC057B">
            <w:pPr>
              <w:jc w:val="center"/>
              <w:rPr>
                <w:lang w:val="uk-UA"/>
              </w:rPr>
            </w:pPr>
            <w:r w:rsidRPr="006B41C5">
              <w:rPr>
                <w:rStyle w:val="1754"/>
              </w:rPr>
              <w:t>800,0</w:t>
            </w:r>
            <w:r w:rsidRPr="006B41C5">
              <w:rPr>
                <w:rStyle w:val="1754"/>
                <w:lang w:val="uk-UA"/>
              </w:rPr>
              <w:t>00</w:t>
            </w:r>
          </w:p>
        </w:tc>
        <w:tc>
          <w:tcPr>
            <w:tcW w:w="1265" w:type="pct"/>
          </w:tcPr>
          <w:p w:rsidR="00172576" w:rsidRPr="006B41C5" w:rsidRDefault="00172576" w:rsidP="00AC057B">
            <w:pPr>
              <w:pStyle w:val="Style6"/>
              <w:widowControl/>
              <w:tabs>
                <w:tab w:val="left" w:pos="851"/>
              </w:tabs>
              <w:jc w:val="center"/>
              <w:rPr>
                <w:lang w:val="uk-UA"/>
              </w:rPr>
            </w:pPr>
            <w:r w:rsidRPr="006B41C5">
              <w:rPr>
                <w:lang w:val="uk-UA"/>
              </w:rPr>
              <w:t xml:space="preserve">Рішення від </w:t>
            </w:r>
            <w:r w:rsidR="000B2F8E" w:rsidRPr="006B41C5">
              <w:rPr>
                <w:lang w:val="uk-UA"/>
              </w:rPr>
              <w:t>22.08.2024</w:t>
            </w:r>
          </w:p>
          <w:p w:rsidR="00172576" w:rsidRPr="006B41C5" w:rsidRDefault="00172576" w:rsidP="00AC057B">
            <w:pPr>
              <w:pStyle w:val="Style6"/>
              <w:widowControl/>
              <w:tabs>
                <w:tab w:val="left" w:pos="851"/>
              </w:tabs>
              <w:jc w:val="center"/>
              <w:rPr>
                <w:rStyle w:val="FontStyle14"/>
                <w:sz w:val="24"/>
                <w:szCs w:val="24"/>
                <w:lang w:val="uk-UA"/>
              </w:rPr>
            </w:pPr>
            <w:r w:rsidRPr="006B41C5">
              <w:rPr>
                <w:rStyle w:val="FontStyle14"/>
                <w:sz w:val="24"/>
                <w:szCs w:val="24"/>
                <w:lang w:val="uk-UA"/>
              </w:rPr>
              <w:t xml:space="preserve">№ </w:t>
            </w:r>
            <w:r w:rsidR="000B2F8E" w:rsidRPr="006B41C5">
              <w:rPr>
                <w:rStyle w:val="FontStyle14"/>
                <w:sz w:val="24"/>
                <w:szCs w:val="24"/>
                <w:lang w:val="uk-UA"/>
              </w:rPr>
              <w:t>149-82</w:t>
            </w:r>
            <w:r w:rsidRPr="006B41C5">
              <w:rPr>
                <w:rStyle w:val="FontStyle14"/>
                <w:sz w:val="24"/>
                <w:szCs w:val="24"/>
                <w:lang w:val="uk-UA"/>
              </w:rPr>
              <w:t>-</w:t>
            </w:r>
            <w:r w:rsidRPr="006B41C5">
              <w:rPr>
                <w:rStyle w:val="FontStyle14"/>
                <w:sz w:val="24"/>
                <w:szCs w:val="24"/>
              </w:rPr>
              <w:t>VII</w:t>
            </w:r>
            <w:r w:rsidRPr="006B41C5">
              <w:rPr>
                <w:rStyle w:val="FontStyle14"/>
                <w:sz w:val="24"/>
                <w:szCs w:val="24"/>
                <w:lang w:val="en-US"/>
              </w:rPr>
              <w:t>I</w:t>
            </w:r>
            <w:r w:rsidRPr="006B41C5">
              <w:rPr>
                <w:rStyle w:val="FontStyle14"/>
                <w:sz w:val="24"/>
                <w:szCs w:val="24"/>
                <w:lang w:val="uk-UA"/>
              </w:rPr>
              <w:t xml:space="preserve"> </w:t>
            </w:r>
          </w:p>
          <w:p w:rsidR="00172576" w:rsidRPr="006B41C5" w:rsidRDefault="00172576" w:rsidP="00AC057B">
            <w:pPr>
              <w:jc w:val="center"/>
              <w:rPr>
                <w:lang w:val="uk-UA"/>
              </w:rPr>
            </w:pPr>
          </w:p>
        </w:tc>
        <w:tc>
          <w:tcPr>
            <w:tcW w:w="1308" w:type="pct"/>
          </w:tcPr>
          <w:p w:rsidR="00172576" w:rsidRPr="006B41C5" w:rsidRDefault="00172576" w:rsidP="00AC057B">
            <w:pPr>
              <w:rPr>
                <w:lang w:val="uk-UA"/>
              </w:rPr>
            </w:pPr>
            <w:r w:rsidRPr="006B41C5">
              <w:rPr>
                <w:lang w:val="uk-UA"/>
              </w:rPr>
              <w:t>Виконавчий комітет Переяславської міської ради, Управління, відділи та інші структурні підрозділи виконавчого комітету та міської ради</w:t>
            </w:r>
          </w:p>
        </w:tc>
      </w:tr>
      <w:tr w:rsidR="00172576" w:rsidRPr="006B41C5" w:rsidTr="00AC057B">
        <w:tc>
          <w:tcPr>
            <w:tcW w:w="311" w:type="pct"/>
          </w:tcPr>
          <w:p w:rsidR="00172576" w:rsidRPr="006B41C5" w:rsidRDefault="00172576" w:rsidP="0094639B">
            <w:pPr>
              <w:jc w:val="center"/>
            </w:pPr>
            <w:r w:rsidRPr="006B41C5">
              <w:t>1</w:t>
            </w:r>
            <w:r w:rsidR="0094639B" w:rsidRPr="006B41C5">
              <w:rPr>
                <w:lang w:val="uk-UA"/>
              </w:rPr>
              <w:t>7</w:t>
            </w:r>
            <w:r w:rsidRPr="006B41C5">
              <w:t>.</w:t>
            </w:r>
          </w:p>
        </w:tc>
        <w:tc>
          <w:tcPr>
            <w:tcW w:w="1303" w:type="pct"/>
          </w:tcPr>
          <w:p w:rsidR="00172576" w:rsidRPr="006B41C5" w:rsidRDefault="00172576" w:rsidP="0094639B">
            <w:pPr>
              <w:pStyle w:val="docdata"/>
              <w:spacing w:before="0" w:beforeAutospacing="0" w:after="0" w:afterAutospacing="0"/>
            </w:pPr>
            <w:r w:rsidRPr="006B41C5">
              <w:t>Програма висвітлення діяльності Переяславської міської ради та її виконавчих органів у засобах масової інформації на 202</w:t>
            </w:r>
            <w:r w:rsidR="0094639B" w:rsidRPr="006B41C5">
              <w:t>5</w:t>
            </w:r>
            <w:r w:rsidRPr="006B41C5">
              <w:t xml:space="preserve"> рік</w:t>
            </w:r>
          </w:p>
        </w:tc>
        <w:tc>
          <w:tcPr>
            <w:tcW w:w="813" w:type="pct"/>
          </w:tcPr>
          <w:p w:rsidR="00172576" w:rsidRPr="006B41C5" w:rsidRDefault="00172576" w:rsidP="00AC057B">
            <w:pPr>
              <w:jc w:val="center"/>
              <w:rPr>
                <w:rStyle w:val="1754"/>
                <w:lang w:val="uk-UA"/>
              </w:rPr>
            </w:pPr>
            <w:r w:rsidRPr="006B41C5">
              <w:rPr>
                <w:rStyle w:val="1754"/>
                <w:lang w:val="uk-UA"/>
              </w:rPr>
              <w:t>500,000</w:t>
            </w:r>
          </w:p>
        </w:tc>
        <w:tc>
          <w:tcPr>
            <w:tcW w:w="1265" w:type="pct"/>
          </w:tcPr>
          <w:p w:rsidR="00172576" w:rsidRPr="006B41C5" w:rsidRDefault="00172576" w:rsidP="00AC057B">
            <w:pPr>
              <w:pStyle w:val="Style6"/>
              <w:widowControl/>
              <w:tabs>
                <w:tab w:val="left" w:pos="851"/>
              </w:tabs>
              <w:jc w:val="center"/>
              <w:rPr>
                <w:lang w:val="uk-UA"/>
              </w:rPr>
            </w:pPr>
            <w:r w:rsidRPr="006B41C5">
              <w:rPr>
                <w:lang w:val="uk-UA"/>
              </w:rPr>
              <w:t xml:space="preserve">Рішенням від </w:t>
            </w:r>
            <w:r w:rsidR="0094639B" w:rsidRPr="006B41C5">
              <w:rPr>
                <w:lang w:val="uk-UA"/>
              </w:rPr>
              <w:t>22.10.2024</w:t>
            </w:r>
          </w:p>
          <w:p w:rsidR="00172576" w:rsidRPr="006B41C5" w:rsidRDefault="00172576" w:rsidP="0094639B">
            <w:pPr>
              <w:pStyle w:val="Style6"/>
              <w:widowControl/>
              <w:tabs>
                <w:tab w:val="left" w:pos="851"/>
              </w:tabs>
              <w:jc w:val="center"/>
              <w:rPr>
                <w:lang w:val="uk-UA"/>
              </w:rPr>
            </w:pPr>
            <w:r w:rsidRPr="006B41C5">
              <w:rPr>
                <w:lang w:val="uk-UA"/>
              </w:rPr>
              <w:t xml:space="preserve">№ </w:t>
            </w:r>
            <w:r w:rsidR="0094639B" w:rsidRPr="006B41C5">
              <w:rPr>
                <w:lang w:val="uk-UA"/>
              </w:rPr>
              <w:t>08</w:t>
            </w:r>
            <w:r w:rsidRPr="006B41C5">
              <w:rPr>
                <w:lang w:val="uk-UA"/>
              </w:rPr>
              <w:t>-</w:t>
            </w:r>
            <w:r w:rsidR="0094639B" w:rsidRPr="006B41C5">
              <w:rPr>
                <w:lang w:val="uk-UA"/>
              </w:rPr>
              <w:t>87</w:t>
            </w:r>
            <w:r w:rsidRPr="006B41C5">
              <w:rPr>
                <w:lang w:val="uk-UA"/>
              </w:rPr>
              <w:t>-</w:t>
            </w:r>
            <w:r w:rsidRPr="006B41C5">
              <w:rPr>
                <w:lang w:val="en-US"/>
              </w:rPr>
              <w:t>V</w:t>
            </w:r>
            <w:r w:rsidRPr="006B41C5">
              <w:rPr>
                <w:lang w:val="uk-UA"/>
              </w:rPr>
              <w:t>ІІІ</w:t>
            </w:r>
          </w:p>
        </w:tc>
        <w:tc>
          <w:tcPr>
            <w:tcW w:w="1308" w:type="pct"/>
          </w:tcPr>
          <w:p w:rsidR="00172576" w:rsidRPr="006B41C5" w:rsidRDefault="00172576" w:rsidP="00AC057B">
            <w:pPr>
              <w:rPr>
                <w:lang w:val="uk-UA"/>
              </w:rPr>
            </w:pPr>
            <w:r w:rsidRPr="006B41C5">
              <w:rPr>
                <w:lang w:val="uk-UA"/>
              </w:rPr>
              <w:t>Виконавчий комітет Переяславської міської ради, Управління, відділи та інші структурні підрозділи виконавчого комітету та міської ради</w:t>
            </w:r>
          </w:p>
        </w:tc>
      </w:tr>
      <w:tr w:rsidR="00172576" w:rsidRPr="006B41C5" w:rsidTr="00AC057B">
        <w:tc>
          <w:tcPr>
            <w:tcW w:w="311" w:type="pct"/>
          </w:tcPr>
          <w:p w:rsidR="00172576" w:rsidRPr="006B41C5" w:rsidRDefault="00172576" w:rsidP="0094639B">
            <w:pPr>
              <w:jc w:val="center"/>
            </w:pPr>
            <w:r w:rsidRPr="006B41C5">
              <w:t>1</w:t>
            </w:r>
            <w:r w:rsidR="0094639B" w:rsidRPr="006B41C5">
              <w:rPr>
                <w:lang w:val="uk-UA"/>
              </w:rPr>
              <w:t>8</w:t>
            </w:r>
            <w:r w:rsidRPr="006B41C5">
              <w:t>.</w:t>
            </w:r>
          </w:p>
        </w:tc>
        <w:tc>
          <w:tcPr>
            <w:tcW w:w="1303" w:type="pct"/>
          </w:tcPr>
          <w:p w:rsidR="00172576" w:rsidRPr="006B41C5" w:rsidRDefault="00172576" w:rsidP="0094639B">
            <w:r w:rsidRPr="006B41C5">
              <w:rPr>
                <w:bCs/>
              </w:rPr>
              <w:t>Комплексна </w:t>
            </w:r>
            <w:r w:rsidR="003103D0" w:rsidRPr="006B41C5">
              <w:rPr>
                <w:bCs/>
                <w:lang w:val="uk-UA"/>
              </w:rPr>
              <w:t>програма</w:t>
            </w:r>
            <w:r w:rsidRPr="006B41C5">
              <w:rPr>
                <w:bCs/>
              </w:rPr>
              <w:t xml:space="preserve"> розвитку культури Переяславської міської територіальної громади на 202</w:t>
            </w:r>
            <w:r w:rsidR="0094639B" w:rsidRPr="006B41C5">
              <w:rPr>
                <w:bCs/>
                <w:lang w:val="uk-UA"/>
              </w:rPr>
              <w:t>5</w:t>
            </w:r>
            <w:r w:rsidRPr="006B41C5">
              <w:rPr>
                <w:bCs/>
              </w:rPr>
              <w:t>-202</w:t>
            </w:r>
            <w:r w:rsidR="0094639B" w:rsidRPr="006B41C5">
              <w:rPr>
                <w:bCs/>
                <w:lang w:val="uk-UA"/>
              </w:rPr>
              <w:t xml:space="preserve">7 </w:t>
            </w:r>
            <w:r w:rsidRPr="006B41C5">
              <w:rPr>
                <w:bCs/>
              </w:rPr>
              <w:t>роки</w:t>
            </w:r>
          </w:p>
        </w:tc>
        <w:tc>
          <w:tcPr>
            <w:tcW w:w="813" w:type="pct"/>
          </w:tcPr>
          <w:p w:rsidR="00172576" w:rsidRPr="006B41C5" w:rsidRDefault="0094639B" w:rsidP="00AC057B">
            <w:pPr>
              <w:jc w:val="center"/>
              <w:rPr>
                <w:lang w:val="uk-UA"/>
              </w:rPr>
            </w:pPr>
            <w:r w:rsidRPr="006B41C5">
              <w:rPr>
                <w:lang w:val="uk-UA"/>
              </w:rPr>
              <w:t>9725,000</w:t>
            </w:r>
          </w:p>
        </w:tc>
        <w:tc>
          <w:tcPr>
            <w:tcW w:w="1265" w:type="pct"/>
          </w:tcPr>
          <w:p w:rsidR="00B15555" w:rsidRPr="006B41C5" w:rsidRDefault="00172576" w:rsidP="0094639B">
            <w:pPr>
              <w:jc w:val="center"/>
              <w:rPr>
                <w:rStyle w:val="2277"/>
                <w:bCs/>
                <w:sz w:val="22"/>
                <w:szCs w:val="22"/>
              </w:rPr>
            </w:pPr>
            <w:r w:rsidRPr="006B41C5">
              <w:rPr>
                <w:lang w:val="uk-UA"/>
              </w:rPr>
              <w:t xml:space="preserve">Рішення від </w:t>
            </w:r>
            <w:r w:rsidR="00B15555" w:rsidRPr="006B41C5">
              <w:rPr>
                <w:rStyle w:val="2277"/>
                <w:bCs/>
                <w:sz w:val="22"/>
                <w:szCs w:val="22"/>
              </w:rPr>
              <w:t xml:space="preserve">21.11.2024 </w:t>
            </w:r>
          </w:p>
          <w:p w:rsidR="00172576" w:rsidRPr="006B41C5" w:rsidRDefault="00B15555" w:rsidP="0094639B">
            <w:pPr>
              <w:jc w:val="center"/>
              <w:rPr>
                <w:lang w:val="uk-UA"/>
              </w:rPr>
            </w:pPr>
            <w:r w:rsidRPr="006B41C5">
              <w:rPr>
                <w:rStyle w:val="2277"/>
                <w:bCs/>
                <w:sz w:val="22"/>
                <w:szCs w:val="22"/>
              </w:rPr>
              <w:t xml:space="preserve">№ </w:t>
            </w:r>
            <w:r w:rsidRPr="006B41C5">
              <w:rPr>
                <w:bCs/>
                <w:sz w:val="22"/>
                <w:szCs w:val="22"/>
              </w:rPr>
              <w:t>19-89-VІІІ</w:t>
            </w:r>
          </w:p>
        </w:tc>
        <w:tc>
          <w:tcPr>
            <w:tcW w:w="1308" w:type="pct"/>
          </w:tcPr>
          <w:p w:rsidR="00172576" w:rsidRPr="006B41C5" w:rsidRDefault="00172576" w:rsidP="00AC057B">
            <w:r w:rsidRPr="006B41C5">
              <w:t>Відділ культури і туризму Переславської міської ради</w:t>
            </w:r>
          </w:p>
        </w:tc>
      </w:tr>
      <w:tr w:rsidR="00172576" w:rsidRPr="006B41C5" w:rsidTr="00AC057B">
        <w:tc>
          <w:tcPr>
            <w:tcW w:w="311" w:type="pct"/>
          </w:tcPr>
          <w:p w:rsidR="00172576" w:rsidRPr="006B41C5" w:rsidRDefault="00172576" w:rsidP="0094639B">
            <w:pPr>
              <w:jc w:val="center"/>
              <w:rPr>
                <w:lang w:val="en-US"/>
              </w:rPr>
            </w:pPr>
            <w:r w:rsidRPr="006B41C5">
              <w:rPr>
                <w:lang w:val="en-US"/>
              </w:rPr>
              <w:t>1</w:t>
            </w:r>
            <w:r w:rsidR="0094639B" w:rsidRPr="006B41C5">
              <w:rPr>
                <w:lang w:val="uk-UA"/>
              </w:rPr>
              <w:t>9</w:t>
            </w:r>
            <w:r w:rsidRPr="006B41C5">
              <w:rPr>
                <w:lang w:val="en-US"/>
              </w:rPr>
              <w:t>.</w:t>
            </w:r>
          </w:p>
        </w:tc>
        <w:tc>
          <w:tcPr>
            <w:tcW w:w="1303" w:type="pct"/>
          </w:tcPr>
          <w:p w:rsidR="00172576" w:rsidRPr="006B41C5" w:rsidRDefault="00172576" w:rsidP="00B15555">
            <w:r w:rsidRPr="006B41C5">
              <w:rPr>
                <w:rStyle w:val="1763"/>
                <w:bCs/>
              </w:rPr>
              <w:t>Програма розвитку системи освіти Переяславської територіальної громади на 202</w:t>
            </w:r>
            <w:r w:rsidR="00B15555" w:rsidRPr="006B41C5">
              <w:rPr>
                <w:rStyle w:val="1763"/>
                <w:bCs/>
                <w:lang w:val="uk-UA"/>
              </w:rPr>
              <w:t>5</w:t>
            </w:r>
            <w:r w:rsidRPr="006B41C5">
              <w:rPr>
                <w:rStyle w:val="1763"/>
                <w:bCs/>
              </w:rPr>
              <w:t>-202</w:t>
            </w:r>
            <w:r w:rsidR="00B15555" w:rsidRPr="006B41C5">
              <w:rPr>
                <w:rStyle w:val="1763"/>
                <w:bCs/>
                <w:lang w:val="uk-UA"/>
              </w:rPr>
              <w:t>7</w:t>
            </w:r>
            <w:r w:rsidRPr="006B41C5">
              <w:rPr>
                <w:rStyle w:val="1763"/>
                <w:bCs/>
              </w:rPr>
              <w:t xml:space="preserve"> роки</w:t>
            </w:r>
          </w:p>
        </w:tc>
        <w:tc>
          <w:tcPr>
            <w:tcW w:w="813" w:type="pct"/>
          </w:tcPr>
          <w:p w:rsidR="00172576" w:rsidRPr="006B41C5" w:rsidRDefault="00B15555" w:rsidP="009C6F04">
            <w:pPr>
              <w:pStyle w:val="aff7"/>
              <w:spacing w:before="0" w:beforeAutospacing="0" w:after="0" w:afterAutospacing="0"/>
              <w:jc w:val="center"/>
              <w:rPr>
                <w:lang w:val="uk-UA"/>
              </w:rPr>
            </w:pPr>
            <w:r w:rsidRPr="006B41C5">
              <w:rPr>
                <w:lang w:val="uk-UA"/>
              </w:rPr>
              <w:t>1</w:t>
            </w:r>
            <w:r w:rsidR="009C6F04">
              <w:rPr>
                <w:lang w:val="uk-UA"/>
              </w:rPr>
              <w:t>2</w:t>
            </w:r>
            <w:r w:rsidRPr="006B41C5">
              <w:rPr>
                <w:lang w:val="uk-UA"/>
              </w:rPr>
              <w:t>930,000</w:t>
            </w:r>
          </w:p>
        </w:tc>
        <w:tc>
          <w:tcPr>
            <w:tcW w:w="1265" w:type="pct"/>
          </w:tcPr>
          <w:p w:rsidR="00172576" w:rsidRPr="006B41C5" w:rsidRDefault="00172576" w:rsidP="00AC057B">
            <w:pPr>
              <w:pStyle w:val="aff7"/>
              <w:spacing w:before="0" w:beforeAutospacing="0" w:after="0" w:afterAutospacing="0"/>
              <w:jc w:val="center"/>
              <w:rPr>
                <w:lang w:val="uk-UA"/>
              </w:rPr>
            </w:pPr>
            <w:r w:rsidRPr="006B41C5">
              <w:rPr>
                <w:lang w:val="uk-UA"/>
              </w:rPr>
              <w:t xml:space="preserve">Рішення від </w:t>
            </w:r>
            <w:r w:rsidR="00B15555" w:rsidRPr="006B41C5">
              <w:rPr>
                <w:lang w:val="uk-UA"/>
              </w:rPr>
              <w:t>22.10.2024</w:t>
            </w:r>
          </w:p>
          <w:p w:rsidR="00172576" w:rsidRPr="006B41C5" w:rsidRDefault="00172576" w:rsidP="00B15555">
            <w:pPr>
              <w:pStyle w:val="aff7"/>
              <w:spacing w:before="0" w:beforeAutospacing="0" w:after="0" w:afterAutospacing="0"/>
              <w:jc w:val="center"/>
              <w:rPr>
                <w:lang w:val="uk-UA"/>
              </w:rPr>
            </w:pPr>
            <w:r w:rsidRPr="006B41C5">
              <w:rPr>
                <w:lang w:val="uk-UA"/>
              </w:rPr>
              <w:t xml:space="preserve">№ </w:t>
            </w:r>
            <w:r w:rsidR="00B15555" w:rsidRPr="006B41C5">
              <w:rPr>
                <w:lang w:val="uk-UA"/>
              </w:rPr>
              <w:t>12-87</w:t>
            </w:r>
            <w:r w:rsidRPr="006B41C5">
              <w:rPr>
                <w:lang w:val="uk-UA"/>
              </w:rPr>
              <w:t>-</w:t>
            </w:r>
            <w:r w:rsidRPr="006B41C5">
              <w:t>VII</w:t>
            </w:r>
            <w:r w:rsidRPr="006B41C5">
              <w:rPr>
                <w:lang w:val="uk-UA"/>
              </w:rPr>
              <w:t xml:space="preserve">І </w:t>
            </w:r>
          </w:p>
        </w:tc>
        <w:tc>
          <w:tcPr>
            <w:tcW w:w="1308" w:type="pct"/>
          </w:tcPr>
          <w:p w:rsidR="00172576" w:rsidRPr="006B41C5" w:rsidRDefault="00172576" w:rsidP="00AC057B">
            <w:pPr>
              <w:pStyle w:val="aff7"/>
              <w:spacing w:before="0" w:beforeAutospacing="0" w:after="0" w:afterAutospacing="0"/>
              <w:rPr>
                <w:lang w:val="uk-UA"/>
              </w:rPr>
            </w:pPr>
            <w:r w:rsidRPr="006B41C5">
              <w:rPr>
                <w:lang w:val="uk-UA"/>
              </w:rPr>
              <w:t>Відділ освіти Переяславської міської ради</w:t>
            </w:r>
          </w:p>
        </w:tc>
      </w:tr>
      <w:tr w:rsidR="00172576" w:rsidRPr="006B41C5" w:rsidTr="00AC057B">
        <w:tc>
          <w:tcPr>
            <w:tcW w:w="311" w:type="pct"/>
          </w:tcPr>
          <w:p w:rsidR="00172576" w:rsidRPr="006B41C5" w:rsidRDefault="0094639B" w:rsidP="00AC057B">
            <w:pPr>
              <w:jc w:val="center"/>
            </w:pPr>
            <w:r w:rsidRPr="006B41C5">
              <w:rPr>
                <w:lang w:val="uk-UA"/>
              </w:rPr>
              <w:t>20</w:t>
            </w:r>
            <w:r w:rsidR="00172576" w:rsidRPr="006B41C5">
              <w:t>.</w:t>
            </w:r>
          </w:p>
        </w:tc>
        <w:tc>
          <w:tcPr>
            <w:tcW w:w="1303" w:type="pct"/>
          </w:tcPr>
          <w:p w:rsidR="00172576" w:rsidRPr="006B41C5" w:rsidRDefault="00172576" w:rsidP="00AC057B">
            <w:pPr>
              <w:pStyle w:val="aff7"/>
              <w:spacing w:before="0" w:beforeAutospacing="0" w:after="0" w:afterAutospacing="0"/>
              <w:rPr>
                <w:lang w:val="uk-UA"/>
              </w:rPr>
            </w:pPr>
            <w:r w:rsidRPr="006B41C5">
              <w:t>Програм</w:t>
            </w:r>
            <w:r w:rsidRPr="006B41C5">
              <w:rPr>
                <w:lang w:val="uk-UA"/>
              </w:rPr>
              <w:t>а</w:t>
            </w:r>
          </w:p>
          <w:p w:rsidR="00172576" w:rsidRPr="006B41C5" w:rsidRDefault="00172576" w:rsidP="00AC057B">
            <w:pPr>
              <w:pStyle w:val="aff7"/>
              <w:spacing w:before="0" w:beforeAutospacing="0" w:after="0" w:afterAutospacing="0"/>
            </w:pPr>
            <w:r w:rsidRPr="006B41C5">
              <w:t>відпочинку та оздоровлення дітей</w:t>
            </w:r>
          </w:p>
          <w:p w:rsidR="00172576" w:rsidRPr="006B41C5" w:rsidRDefault="00172576" w:rsidP="00A923E1">
            <w:pPr>
              <w:pStyle w:val="aff7"/>
              <w:spacing w:before="0" w:beforeAutospacing="0" w:after="0" w:afterAutospacing="0"/>
            </w:pPr>
            <w:r w:rsidRPr="006B41C5">
              <w:rPr>
                <w:lang w:val="uk-UA"/>
              </w:rPr>
              <w:t xml:space="preserve">Переяславської </w:t>
            </w:r>
            <w:r w:rsidRPr="006B41C5">
              <w:rPr>
                <w:lang w:val="uk-UA"/>
              </w:rPr>
              <w:lastRenderedPageBreak/>
              <w:t xml:space="preserve">міської громади </w:t>
            </w:r>
            <w:r w:rsidRPr="006B41C5">
              <w:t>20</w:t>
            </w:r>
            <w:r w:rsidRPr="006B41C5">
              <w:rPr>
                <w:lang w:val="uk-UA"/>
              </w:rPr>
              <w:t>2</w:t>
            </w:r>
            <w:r w:rsidR="00A923E1" w:rsidRPr="006B41C5">
              <w:rPr>
                <w:lang w:val="uk-UA"/>
              </w:rPr>
              <w:t>5</w:t>
            </w:r>
            <w:r w:rsidRPr="006B41C5">
              <w:t>-202</w:t>
            </w:r>
            <w:r w:rsidR="00A923E1" w:rsidRPr="006B41C5">
              <w:rPr>
                <w:lang w:val="uk-UA"/>
              </w:rPr>
              <w:t>7</w:t>
            </w:r>
            <w:r w:rsidRPr="006B41C5">
              <w:t xml:space="preserve"> роки</w:t>
            </w:r>
          </w:p>
        </w:tc>
        <w:tc>
          <w:tcPr>
            <w:tcW w:w="813" w:type="pct"/>
          </w:tcPr>
          <w:p w:rsidR="00172576" w:rsidRPr="006B41C5" w:rsidRDefault="00B15555" w:rsidP="00AC057B">
            <w:pPr>
              <w:pStyle w:val="aff7"/>
              <w:spacing w:before="0" w:beforeAutospacing="0" w:after="0" w:afterAutospacing="0"/>
              <w:jc w:val="center"/>
              <w:rPr>
                <w:lang w:val="uk-UA"/>
              </w:rPr>
            </w:pPr>
            <w:r w:rsidRPr="006B41C5">
              <w:rPr>
                <w:lang w:val="uk-UA"/>
              </w:rPr>
              <w:lastRenderedPageBreak/>
              <w:t>863,475</w:t>
            </w:r>
          </w:p>
        </w:tc>
        <w:tc>
          <w:tcPr>
            <w:tcW w:w="1265" w:type="pct"/>
          </w:tcPr>
          <w:p w:rsidR="00172576" w:rsidRPr="006B41C5" w:rsidRDefault="00172576" w:rsidP="00AC057B">
            <w:pPr>
              <w:jc w:val="center"/>
              <w:rPr>
                <w:lang w:val="uk-UA"/>
              </w:rPr>
            </w:pPr>
            <w:r w:rsidRPr="006B41C5">
              <w:rPr>
                <w:lang w:val="uk-UA"/>
              </w:rPr>
              <w:t xml:space="preserve">Рішення від </w:t>
            </w:r>
            <w:r w:rsidR="00B15555" w:rsidRPr="006B41C5">
              <w:rPr>
                <w:lang w:val="uk-UA"/>
              </w:rPr>
              <w:t>22.10.2024</w:t>
            </w:r>
          </w:p>
          <w:p w:rsidR="00172576" w:rsidRPr="006B41C5" w:rsidRDefault="00172576" w:rsidP="00B15555">
            <w:pPr>
              <w:pStyle w:val="aff7"/>
              <w:spacing w:before="0" w:beforeAutospacing="0" w:after="0" w:afterAutospacing="0"/>
              <w:jc w:val="center"/>
              <w:rPr>
                <w:lang w:val="uk-UA"/>
              </w:rPr>
            </w:pPr>
            <w:r w:rsidRPr="006B41C5">
              <w:rPr>
                <w:lang w:val="uk-UA"/>
              </w:rPr>
              <w:t xml:space="preserve"> № </w:t>
            </w:r>
            <w:r w:rsidR="00B15555" w:rsidRPr="006B41C5">
              <w:rPr>
                <w:lang w:val="uk-UA"/>
              </w:rPr>
              <w:t>15-87</w:t>
            </w:r>
            <w:r w:rsidRPr="006B41C5">
              <w:rPr>
                <w:lang w:val="uk-UA"/>
              </w:rPr>
              <w:t>-</w:t>
            </w:r>
            <w:r w:rsidRPr="006B41C5">
              <w:rPr>
                <w:lang w:val="en-US"/>
              </w:rPr>
              <w:t>VIII</w:t>
            </w:r>
            <w:r w:rsidRPr="006B41C5">
              <w:rPr>
                <w:lang w:val="uk-UA"/>
              </w:rPr>
              <w:t xml:space="preserve"> </w:t>
            </w:r>
          </w:p>
        </w:tc>
        <w:tc>
          <w:tcPr>
            <w:tcW w:w="1308" w:type="pct"/>
          </w:tcPr>
          <w:p w:rsidR="00172576" w:rsidRPr="006B41C5" w:rsidRDefault="00172576" w:rsidP="00AC057B">
            <w:pPr>
              <w:pStyle w:val="aff7"/>
              <w:widowControl w:val="0"/>
              <w:spacing w:before="0" w:beforeAutospacing="0" w:after="200" w:afterAutospacing="0"/>
            </w:pPr>
            <w:r w:rsidRPr="006B41C5">
              <w:t>Служб</w:t>
            </w:r>
            <w:r w:rsidRPr="006B41C5">
              <w:rPr>
                <w:lang w:val="uk-UA"/>
              </w:rPr>
              <w:t>а</w:t>
            </w:r>
            <w:r w:rsidRPr="006B41C5">
              <w:t xml:space="preserve"> у справах дітей та сім’ї виконавчого комітету Переяслав</w:t>
            </w:r>
            <w:r w:rsidRPr="006B41C5">
              <w:rPr>
                <w:lang w:val="uk-UA"/>
              </w:rPr>
              <w:t>ської</w:t>
            </w:r>
            <w:r w:rsidRPr="006B41C5">
              <w:t xml:space="preserve"> </w:t>
            </w:r>
            <w:r w:rsidRPr="006B41C5">
              <w:lastRenderedPageBreak/>
              <w:t xml:space="preserve">міської ради </w:t>
            </w:r>
          </w:p>
        </w:tc>
      </w:tr>
      <w:tr w:rsidR="00172576" w:rsidRPr="006B41C5" w:rsidTr="00AC057B">
        <w:tc>
          <w:tcPr>
            <w:tcW w:w="311" w:type="pct"/>
          </w:tcPr>
          <w:p w:rsidR="00172576" w:rsidRPr="006B41C5" w:rsidRDefault="00172576" w:rsidP="0094639B">
            <w:pPr>
              <w:jc w:val="center"/>
            </w:pPr>
            <w:r w:rsidRPr="006B41C5">
              <w:rPr>
                <w:lang w:val="uk-UA"/>
              </w:rPr>
              <w:lastRenderedPageBreak/>
              <w:t>2</w:t>
            </w:r>
            <w:r w:rsidR="0094639B" w:rsidRPr="006B41C5">
              <w:rPr>
                <w:lang w:val="uk-UA"/>
              </w:rPr>
              <w:t>1</w:t>
            </w:r>
            <w:r w:rsidRPr="006B41C5">
              <w:t>.</w:t>
            </w:r>
          </w:p>
        </w:tc>
        <w:tc>
          <w:tcPr>
            <w:tcW w:w="1303" w:type="pct"/>
          </w:tcPr>
          <w:p w:rsidR="00172576" w:rsidRPr="006B41C5" w:rsidRDefault="00172576" w:rsidP="00AC057B">
            <w:pPr>
              <w:pStyle w:val="aff7"/>
              <w:spacing w:before="0" w:beforeAutospacing="0" w:after="0" w:afterAutospacing="0"/>
            </w:pPr>
            <w:r w:rsidRPr="006B41C5">
              <w:t>Програм</w:t>
            </w:r>
            <w:r w:rsidRPr="006B41C5">
              <w:rPr>
                <w:lang w:val="uk-UA"/>
              </w:rPr>
              <w:t xml:space="preserve">а </w:t>
            </w:r>
            <w:r w:rsidRPr="006B41C5">
              <w:t>підтримки сім’ї та забезпечення прав дитини</w:t>
            </w:r>
          </w:p>
          <w:p w:rsidR="00172576" w:rsidRPr="006B41C5" w:rsidRDefault="00172576" w:rsidP="00AC057B">
            <w:pPr>
              <w:pStyle w:val="aff7"/>
              <w:spacing w:before="0" w:beforeAutospacing="0" w:after="0" w:afterAutospacing="0"/>
            </w:pPr>
            <w:r w:rsidRPr="006B41C5">
              <w:t>«Назустріч дітям</w:t>
            </w:r>
            <w:r w:rsidRPr="006B41C5">
              <w:rPr>
                <w:lang w:val="uk-UA"/>
              </w:rPr>
              <w:t xml:space="preserve"> </w:t>
            </w:r>
            <w:r w:rsidRPr="006B41C5">
              <w:t>та сім’ї»</w:t>
            </w:r>
          </w:p>
          <w:p w:rsidR="00172576" w:rsidRPr="006B41C5" w:rsidRDefault="00B15555" w:rsidP="00B15555">
            <w:pPr>
              <w:pStyle w:val="aff7"/>
              <w:spacing w:before="0" w:beforeAutospacing="0" w:after="200" w:afterAutospacing="0"/>
            </w:pPr>
            <w:r w:rsidRPr="006B41C5">
              <w:rPr>
                <w:lang w:val="uk-UA"/>
              </w:rPr>
              <w:t>в</w:t>
            </w:r>
            <w:r w:rsidR="00172576" w:rsidRPr="006B41C5">
              <w:rPr>
                <w:lang w:val="uk-UA"/>
              </w:rPr>
              <w:t xml:space="preserve"> Переяславській міській</w:t>
            </w:r>
            <w:r w:rsidRPr="006B41C5">
              <w:rPr>
                <w:lang w:val="uk-UA"/>
              </w:rPr>
              <w:t xml:space="preserve"> територіальній</w:t>
            </w:r>
            <w:r w:rsidR="00172576" w:rsidRPr="006B41C5">
              <w:rPr>
                <w:lang w:val="uk-UA"/>
              </w:rPr>
              <w:t xml:space="preserve"> громаді </w:t>
            </w:r>
            <w:r w:rsidR="00172576" w:rsidRPr="006B41C5">
              <w:t>на 20</w:t>
            </w:r>
            <w:r w:rsidR="00172576" w:rsidRPr="006B41C5">
              <w:rPr>
                <w:lang w:val="uk-UA"/>
              </w:rPr>
              <w:t>2</w:t>
            </w:r>
            <w:r w:rsidRPr="006B41C5">
              <w:rPr>
                <w:lang w:val="uk-UA"/>
              </w:rPr>
              <w:t>5</w:t>
            </w:r>
            <w:r w:rsidR="00172576" w:rsidRPr="006B41C5">
              <w:t>-202</w:t>
            </w:r>
            <w:r w:rsidRPr="006B41C5">
              <w:rPr>
                <w:lang w:val="uk-UA"/>
              </w:rPr>
              <w:t>7</w:t>
            </w:r>
            <w:r w:rsidR="00172576" w:rsidRPr="006B41C5">
              <w:t xml:space="preserve"> роки</w:t>
            </w:r>
          </w:p>
        </w:tc>
        <w:tc>
          <w:tcPr>
            <w:tcW w:w="813" w:type="pct"/>
          </w:tcPr>
          <w:p w:rsidR="00172576" w:rsidRPr="006B41C5" w:rsidRDefault="00B15555" w:rsidP="00AC057B">
            <w:pPr>
              <w:pStyle w:val="aff7"/>
              <w:spacing w:before="0" w:beforeAutospacing="0" w:after="0" w:afterAutospacing="0"/>
              <w:jc w:val="center"/>
              <w:rPr>
                <w:lang w:val="uk-UA"/>
              </w:rPr>
            </w:pPr>
            <w:r w:rsidRPr="006B41C5">
              <w:rPr>
                <w:lang w:val="uk-UA"/>
              </w:rPr>
              <w:t>170,900</w:t>
            </w:r>
          </w:p>
        </w:tc>
        <w:tc>
          <w:tcPr>
            <w:tcW w:w="1265" w:type="pct"/>
          </w:tcPr>
          <w:p w:rsidR="00172576" w:rsidRPr="006B41C5" w:rsidRDefault="00172576" w:rsidP="00AC057B">
            <w:pPr>
              <w:jc w:val="center"/>
              <w:rPr>
                <w:lang w:val="uk-UA"/>
              </w:rPr>
            </w:pPr>
            <w:r w:rsidRPr="006B41C5">
              <w:rPr>
                <w:lang w:val="uk-UA"/>
              </w:rPr>
              <w:t xml:space="preserve">Рішення від </w:t>
            </w:r>
            <w:r w:rsidR="00B15555" w:rsidRPr="006B41C5">
              <w:rPr>
                <w:lang w:val="uk-UA"/>
              </w:rPr>
              <w:t>22.10.2024</w:t>
            </w:r>
          </w:p>
          <w:p w:rsidR="00172576" w:rsidRPr="006B41C5" w:rsidRDefault="00172576" w:rsidP="00B15555">
            <w:pPr>
              <w:pStyle w:val="aff7"/>
              <w:spacing w:before="0" w:beforeAutospacing="0" w:after="0" w:afterAutospacing="0"/>
              <w:jc w:val="center"/>
              <w:rPr>
                <w:lang w:val="uk-UA"/>
              </w:rPr>
            </w:pPr>
            <w:r w:rsidRPr="006B41C5">
              <w:rPr>
                <w:lang w:val="uk-UA"/>
              </w:rPr>
              <w:t xml:space="preserve"> № </w:t>
            </w:r>
            <w:r w:rsidR="00B15555" w:rsidRPr="006B41C5">
              <w:rPr>
                <w:lang w:val="uk-UA"/>
              </w:rPr>
              <w:t>14-87</w:t>
            </w:r>
            <w:r w:rsidRPr="006B41C5">
              <w:rPr>
                <w:lang w:val="uk-UA"/>
              </w:rPr>
              <w:t>-</w:t>
            </w:r>
            <w:r w:rsidRPr="006B41C5">
              <w:rPr>
                <w:lang w:val="en-US"/>
              </w:rPr>
              <w:t>VIII</w:t>
            </w:r>
          </w:p>
        </w:tc>
        <w:tc>
          <w:tcPr>
            <w:tcW w:w="1308" w:type="pct"/>
          </w:tcPr>
          <w:p w:rsidR="00172576" w:rsidRPr="006B41C5" w:rsidRDefault="00172576" w:rsidP="00AC057B">
            <w:pPr>
              <w:pStyle w:val="aff7"/>
              <w:spacing w:before="0" w:beforeAutospacing="0" w:after="0" w:afterAutospacing="0"/>
            </w:pPr>
            <w:r w:rsidRPr="006B41C5">
              <w:rPr>
                <w:lang w:val="uk-UA"/>
              </w:rPr>
              <w:t xml:space="preserve">Служба у справах дітей та сім’ї виконавчого комітету Переяславської міської ради </w:t>
            </w:r>
          </w:p>
          <w:p w:rsidR="00172576" w:rsidRPr="006B41C5" w:rsidRDefault="00172576" w:rsidP="00AC057B">
            <w:pPr>
              <w:pStyle w:val="aff7"/>
              <w:widowControl w:val="0"/>
              <w:tabs>
                <w:tab w:val="left" w:pos="916"/>
                <w:tab w:val="left" w:pos="1832"/>
                <w:tab w:val="left" w:pos="2748"/>
                <w:tab w:val="left" w:pos="3664"/>
                <w:tab w:val="left" w:pos="4580"/>
                <w:tab w:val="left" w:pos="5496"/>
                <w:tab w:val="left" w:pos="6413"/>
                <w:tab w:val="left" w:pos="7328"/>
                <w:tab w:val="left" w:pos="8245"/>
                <w:tab w:val="left" w:pos="9161"/>
                <w:tab w:val="left" w:pos="10077"/>
                <w:tab w:val="left" w:pos="10993"/>
                <w:tab w:val="left" w:pos="11909"/>
                <w:tab w:val="left" w:pos="12826"/>
                <w:tab w:val="left" w:pos="13741"/>
                <w:tab w:val="left" w:pos="14658"/>
              </w:tabs>
              <w:spacing w:before="0" w:beforeAutospacing="0" w:after="200" w:afterAutospacing="0"/>
              <w:jc w:val="center"/>
            </w:pPr>
          </w:p>
        </w:tc>
      </w:tr>
      <w:tr w:rsidR="00172576" w:rsidRPr="006B41C5" w:rsidTr="00AC057B">
        <w:tc>
          <w:tcPr>
            <w:tcW w:w="311" w:type="pct"/>
          </w:tcPr>
          <w:p w:rsidR="00172576" w:rsidRPr="006B41C5" w:rsidRDefault="00172576" w:rsidP="0094639B">
            <w:pPr>
              <w:jc w:val="center"/>
              <w:rPr>
                <w:lang w:val="uk-UA"/>
              </w:rPr>
            </w:pPr>
            <w:r w:rsidRPr="006B41C5">
              <w:rPr>
                <w:lang w:val="uk-UA"/>
              </w:rPr>
              <w:t>2</w:t>
            </w:r>
            <w:r w:rsidR="0094639B" w:rsidRPr="006B41C5">
              <w:rPr>
                <w:lang w:val="uk-UA"/>
              </w:rPr>
              <w:t>2</w:t>
            </w:r>
            <w:r w:rsidRPr="006B41C5">
              <w:rPr>
                <w:lang w:val="uk-UA"/>
              </w:rPr>
              <w:t>.</w:t>
            </w:r>
          </w:p>
        </w:tc>
        <w:tc>
          <w:tcPr>
            <w:tcW w:w="1303" w:type="pct"/>
          </w:tcPr>
          <w:p w:rsidR="00172576" w:rsidRPr="006B41C5" w:rsidRDefault="00172576" w:rsidP="00AC057B">
            <w:pPr>
              <w:pStyle w:val="aff7"/>
              <w:spacing w:before="0" w:beforeAutospacing="0" w:after="0" w:afterAutospacing="0"/>
              <w:rPr>
                <w:lang w:val="uk-UA"/>
              </w:rPr>
            </w:pPr>
            <w:r w:rsidRPr="006B41C5">
              <w:rPr>
                <w:lang w:val="uk-UA"/>
              </w:rPr>
              <w:t>Програма фінансової підтримки комунальних підприємств Переяславської міської ради на 2024-2026 роки</w:t>
            </w:r>
          </w:p>
        </w:tc>
        <w:tc>
          <w:tcPr>
            <w:tcW w:w="813" w:type="pct"/>
          </w:tcPr>
          <w:p w:rsidR="00172576" w:rsidRPr="006B41C5" w:rsidRDefault="00B4660A" w:rsidP="00AC057B">
            <w:pPr>
              <w:pStyle w:val="aff7"/>
              <w:spacing w:before="0" w:beforeAutospacing="0" w:after="0" w:afterAutospacing="0"/>
              <w:jc w:val="center"/>
              <w:rPr>
                <w:lang w:val="uk-UA"/>
              </w:rPr>
            </w:pPr>
            <w:r w:rsidRPr="006B41C5">
              <w:rPr>
                <w:lang w:val="uk-UA"/>
              </w:rPr>
              <w:t>6171,500</w:t>
            </w:r>
          </w:p>
        </w:tc>
        <w:tc>
          <w:tcPr>
            <w:tcW w:w="1265" w:type="pct"/>
          </w:tcPr>
          <w:p w:rsidR="00172576" w:rsidRPr="006B41C5" w:rsidRDefault="00172576" w:rsidP="00AC057B">
            <w:pPr>
              <w:jc w:val="center"/>
            </w:pPr>
            <w:r w:rsidRPr="006B41C5">
              <w:t xml:space="preserve">Рішення від </w:t>
            </w:r>
            <w:r w:rsidRPr="006B41C5">
              <w:rPr>
                <w:lang w:val="uk-UA"/>
              </w:rPr>
              <w:t>19.10.2023</w:t>
            </w:r>
          </w:p>
          <w:p w:rsidR="00172576" w:rsidRPr="006B41C5" w:rsidRDefault="00172576" w:rsidP="00AC057B">
            <w:pPr>
              <w:jc w:val="center"/>
            </w:pPr>
            <w:r w:rsidRPr="006B41C5">
              <w:t xml:space="preserve">№ </w:t>
            </w:r>
            <w:r w:rsidRPr="006B41C5">
              <w:rPr>
                <w:lang w:val="uk-UA"/>
              </w:rPr>
              <w:t>18-64-</w:t>
            </w:r>
            <w:r w:rsidRPr="006B41C5">
              <w:t>VII</w:t>
            </w:r>
            <w:r w:rsidRPr="006B41C5">
              <w:rPr>
                <w:lang w:val="uk-UA"/>
              </w:rPr>
              <w:t>І</w:t>
            </w:r>
            <w:r w:rsidR="00B4660A" w:rsidRPr="006B41C5">
              <w:rPr>
                <w:lang w:val="uk-UA"/>
              </w:rPr>
              <w:t xml:space="preserve"> (зі змінами)</w:t>
            </w:r>
          </w:p>
        </w:tc>
        <w:tc>
          <w:tcPr>
            <w:tcW w:w="1308" w:type="pct"/>
          </w:tcPr>
          <w:p w:rsidR="00172576" w:rsidRPr="006B41C5" w:rsidRDefault="00172576" w:rsidP="00AC057B">
            <w:pPr>
              <w:pStyle w:val="aff7"/>
              <w:spacing w:before="0" w:beforeAutospacing="0" w:after="0" w:afterAutospacing="0"/>
              <w:rPr>
                <w:lang w:val="uk-UA"/>
              </w:rPr>
            </w:pPr>
            <w:r w:rsidRPr="006B41C5">
              <w:t>Відділ капітального будівництва та житлово-комунального господарства Переяславської міської ради</w:t>
            </w:r>
          </w:p>
        </w:tc>
      </w:tr>
      <w:tr w:rsidR="00172576" w:rsidRPr="006B41C5" w:rsidTr="00AC057B">
        <w:tc>
          <w:tcPr>
            <w:tcW w:w="311" w:type="pct"/>
          </w:tcPr>
          <w:p w:rsidR="00172576" w:rsidRPr="006B41C5" w:rsidRDefault="00172576" w:rsidP="0094639B">
            <w:pPr>
              <w:jc w:val="center"/>
            </w:pPr>
            <w:r w:rsidRPr="006B41C5">
              <w:t>2</w:t>
            </w:r>
            <w:r w:rsidR="0094639B" w:rsidRPr="006B41C5">
              <w:rPr>
                <w:lang w:val="uk-UA"/>
              </w:rPr>
              <w:t>3</w:t>
            </w:r>
            <w:r w:rsidRPr="006B41C5">
              <w:t>.</w:t>
            </w:r>
          </w:p>
        </w:tc>
        <w:tc>
          <w:tcPr>
            <w:tcW w:w="1303" w:type="pct"/>
          </w:tcPr>
          <w:p w:rsidR="00172576" w:rsidRPr="006B41C5" w:rsidRDefault="00172576" w:rsidP="00B4660A">
            <w:pPr>
              <w:rPr>
                <w:rStyle w:val="1898"/>
                <w:lang w:val="uk-UA"/>
              </w:rPr>
            </w:pPr>
            <w:r w:rsidRPr="006B41C5">
              <w:rPr>
                <w:bCs/>
              </w:rPr>
              <w:t>Програм</w:t>
            </w:r>
            <w:r w:rsidRPr="006B41C5">
              <w:rPr>
                <w:bCs/>
                <w:lang w:val="uk-UA"/>
              </w:rPr>
              <w:t xml:space="preserve">а </w:t>
            </w:r>
            <w:r w:rsidRPr="006B41C5">
              <w:rPr>
                <w:bCs/>
              </w:rPr>
              <w:t>розроблення містобудівної та землевпорядної документації Переяславської міської територіальної громади на період 202</w:t>
            </w:r>
            <w:r w:rsidR="00B4660A" w:rsidRPr="006B41C5">
              <w:rPr>
                <w:bCs/>
                <w:lang w:val="uk-UA"/>
              </w:rPr>
              <w:t>5</w:t>
            </w:r>
            <w:r w:rsidRPr="006B41C5">
              <w:rPr>
                <w:bCs/>
              </w:rPr>
              <w:t>-202</w:t>
            </w:r>
            <w:r w:rsidR="00B4660A" w:rsidRPr="006B41C5">
              <w:rPr>
                <w:bCs/>
                <w:lang w:val="uk-UA"/>
              </w:rPr>
              <w:t>7</w:t>
            </w:r>
            <w:r w:rsidRPr="006B41C5">
              <w:rPr>
                <w:bCs/>
              </w:rPr>
              <w:t xml:space="preserve"> роки</w:t>
            </w:r>
          </w:p>
        </w:tc>
        <w:tc>
          <w:tcPr>
            <w:tcW w:w="813" w:type="pct"/>
          </w:tcPr>
          <w:p w:rsidR="00172576" w:rsidRPr="006B41C5" w:rsidRDefault="00B4660A" w:rsidP="00AC057B">
            <w:pPr>
              <w:jc w:val="center"/>
            </w:pPr>
            <w:r w:rsidRPr="006B41C5">
              <w:rPr>
                <w:lang w:val="uk-UA" w:eastAsia="uk-UA"/>
              </w:rPr>
              <w:t>3200,000</w:t>
            </w:r>
          </w:p>
        </w:tc>
        <w:tc>
          <w:tcPr>
            <w:tcW w:w="1265" w:type="pct"/>
          </w:tcPr>
          <w:p w:rsidR="00172576" w:rsidRPr="006B41C5" w:rsidRDefault="00172576" w:rsidP="00AC057B">
            <w:pPr>
              <w:jc w:val="center"/>
            </w:pPr>
            <w:r w:rsidRPr="006B41C5">
              <w:t xml:space="preserve">Рішення від </w:t>
            </w:r>
            <w:r w:rsidR="00B4660A" w:rsidRPr="006B41C5">
              <w:rPr>
                <w:lang w:val="uk-UA"/>
              </w:rPr>
              <w:t>22.10.2024</w:t>
            </w:r>
            <w:r w:rsidRPr="006B41C5">
              <w:t xml:space="preserve"> </w:t>
            </w:r>
          </w:p>
          <w:p w:rsidR="00172576" w:rsidRPr="006B41C5" w:rsidRDefault="00172576" w:rsidP="00B4660A">
            <w:pPr>
              <w:jc w:val="center"/>
              <w:rPr>
                <w:lang w:val="uk-UA"/>
              </w:rPr>
            </w:pPr>
            <w:r w:rsidRPr="006B41C5">
              <w:t xml:space="preserve">№ </w:t>
            </w:r>
            <w:r w:rsidR="00B4660A" w:rsidRPr="006B41C5">
              <w:rPr>
                <w:lang w:val="uk-UA"/>
              </w:rPr>
              <w:t>07-87</w:t>
            </w:r>
            <w:r w:rsidRPr="006B41C5">
              <w:rPr>
                <w:lang w:val="uk-UA"/>
              </w:rPr>
              <w:t>-</w:t>
            </w:r>
            <w:r w:rsidRPr="006B41C5">
              <w:t>VII</w:t>
            </w:r>
            <w:r w:rsidR="00B4660A" w:rsidRPr="006B41C5">
              <w:rPr>
                <w:lang w:val="uk-UA"/>
              </w:rPr>
              <w:t>І</w:t>
            </w:r>
          </w:p>
        </w:tc>
        <w:tc>
          <w:tcPr>
            <w:tcW w:w="1308" w:type="pct"/>
          </w:tcPr>
          <w:p w:rsidR="00172576" w:rsidRPr="006B41C5" w:rsidRDefault="00172576" w:rsidP="00AC057B">
            <w:pPr>
              <w:rPr>
                <w:lang w:val="uk-UA"/>
              </w:rPr>
            </w:pPr>
            <w:r w:rsidRPr="006B41C5">
              <w:rPr>
                <w:shd w:val="clear" w:color="auto" w:fill="FCFCFC"/>
                <w:lang w:val="uk-UA"/>
              </w:rPr>
              <w:t>Управління</w:t>
            </w:r>
            <w:r w:rsidRPr="006B41C5">
              <w:rPr>
                <w:shd w:val="clear" w:color="auto" w:fill="FCFCFC"/>
              </w:rPr>
              <w:t> </w:t>
            </w:r>
            <w:r w:rsidRPr="006B41C5">
              <w:rPr>
                <w:shd w:val="clear" w:color="auto" w:fill="FCFCFC"/>
                <w:lang w:val="uk-UA"/>
              </w:rPr>
              <w:t>містобудування, архітектури та використання земель</w:t>
            </w:r>
            <w:r w:rsidRPr="006B41C5">
              <w:rPr>
                <w:shd w:val="clear" w:color="auto" w:fill="FCFCFC"/>
              </w:rPr>
              <w:t> </w:t>
            </w:r>
            <w:r w:rsidRPr="006B41C5">
              <w:rPr>
                <w:shd w:val="clear" w:color="auto" w:fill="FCFCFC"/>
                <w:lang w:val="uk-UA"/>
              </w:rPr>
              <w:t xml:space="preserve"> виконавчого комітету Переяславської міської ради</w:t>
            </w:r>
          </w:p>
        </w:tc>
      </w:tr>
      <w:tr w:rsidR="00172576" w:rsidRPr="006B41C5" w:rsidTr="00AC057B">
        <w:trPr>
          <w:trHeight w:val="2389"/>
        </w:trPr>
        <w:tc>
          <w:tcPr>
            <w:tcW w:w="311" w:type="pct"/>
          </w:tcPr>
          <w:p w:rsidR="00172576" w:rsidRPr="006B41C5" w:rsidRDefault="00172576" w:rsidP="0094639B">
            <w:pPr>
              <w:jc w:val="center"/>
            </w:pPr>
            <w:r w:rsidRPr="006B41C5">
              <w:t>2</w:t>
            </w:r>
            <w:r w:rsidR="0094639B" w:rsidRPr="006B41C5">
              <w:rPr>
                <w:lang w:val="uk-UA"/>
              </w:rPr>
              <w:t>4</w:t>
            </w:r>
            <w:r w:rsidRPr="006B41C5">
              <w:t>.</w:t>
            </w:r>
          </w:p>
        </w:tc>
        <w:tc>
          <w:tcPr>
            <w:tcW w:w="1303" w:type="pct"/>
          </w:tcPr>
          <w:p w:rsidR="00172576" w:rsidRPr="006B41C5" w:rsidRDefault="00172576" w:rsidP="00E449BB">
            <w:pPr>
              <w:rPr>
                <w:rStyle w:val="2435"/>
                <w:bCs/>
              </w:rPr>
            </w:pPr>
            <w:r w:rsidRPr="006B41C5">
              <w:rPr>
                <w:bCs/>
              </w:rPr>
              <w:t xml:space="preserve">Програма фінансової підтримки Комунального некомерційного підприємства  «Переяславська багатопрофільна лікарня інтенсивного лікування» Переяславської міської ради, Студениківської сільської ради, Ташанської сільської ради, Дівичківської сільської ради та Циблівської сільської ради та надання медичних послуг понад обсяг, передбачений Програмою державних гарантій </w:t>
            </w:r>
            <w:r w:rsidRPr="006B41C5">
              <w:rPr>
                <w:bCs/>
              </w:rPr>
              <w:lastRenderedPageBreak/>
              <w:t>медичного обслуговування населення на 202</w:t>
            </w:r>
            <w:r w:rsidR="00E449BB" w:rsidRPr="006B41C5">
              <w:rPr>
                <w:bCs/>
                <w:lang w:val="uk-UA"/>
              </w:rPr>
              <w:t>5</w:t>
            </w:r>
            <w:r w:rsidRPr="006B41C5">
              <w:rPr>
                <w:bCs/>
              </w:rPr>
              <w:t>-202</w:t>
            </w:r>
            <w:r w:rsidR="00E449BB" w:rsidRPr="006B41C5">
              <w:rPr>
                <w:bCs/>
                <w:lang w:val="uk-UA"/>
              </w:rPr>
              <w:t>7</w:t>
            </w:r>
            <w:r w:rsidRPr="006B41C5">
              <w:rPr>
                <w:bCs/>
              </w:rPr>
              <w:t xml:space="preserve"> роки </w:t>
            </w:r>
          </w:p>
        </w:tc>
        <w:tc>
          <w:tcPr>
            <w:tcW w:w="813" w:type="pct"/>
          </w:tcPr>
          <w:p w:rsidR="00172576" w:rsidRPr="006B41C5" w:rsidRDefault="00E449BB" w:rsidP="00AC057B">
            <w:pPr>
              <w:jc w:val="center"/>
              <w:rPr>
                <w:lang w:val="uk-UA"/>
              </w:rPr>
            </w:pPr>
            <w:r w:rsidRPr="006B41C5">
              <w:rPr>
                <w:lang w:val="uk-UA"/>
              </w:rPr>
              <w:lastRenderedPageBreak/>
              <w:t>8067,770</w:t>
            </w:r>
          </w:p>
        </w:tc>
        <w:tc>
          <w:tcPr>
            <w:tcW w:w="1265" w:type="pct"/>
          </w:tcPr>
          <w:p w:rsidR="00172576" w:rsidRPr="006B41C5" w:rsidRDefault="00172576" w:rsidP="00AC057B">
            <w:pPr>
              <w:jc w:val="center"/>
              <w:rPr>
                <w:lang w:val="uk-UA"/>
              </w:rPr>
            </w:pPr>
            <w:r w:rsidRPr="006B41C5">
              <w:rPr>
                <w:lang w:val="uk-UA"/>
              </w:rPr>
              <w:t xml:space="preserve">Рішення від </w:t>
            </w:r>
            <w:r w:rsidR="00792ADF" w:rsidRPr="006B41C5">
              <w:rPr>
                <w:lang w:val="uk-UA"/>
              </w:rPr>
              <w:t>22.10.2024</w:t>
            </w:r>
          </w:p>
          <w:p w:rsidR="00172576" w:rsidRPr="006B41C5" w:rsidRDefault="00172576" w:rsidP="00792ADF">
            <w:pPr>
              <w:jc w:val="center"/>
              <w:rPr>
                <w:lang w:val="uk-UA"/>
              </w:rPr>
            </w:pPr>
            <w:r w:rsidRPr="006B41C5">
              <w:rPr>
                <w:lang w:val="uk-UA"/>
              </w:rPr>
              <w:t xml:space="preserve"> № </w:t>
            </w:r>
            <w:r w:rsidR="00792ADF" w:rsidRPr="006B41C5">
              <w:rPr>
                <w:lang w:val="uk-UA"/>
              </w:rPr>
              <w:t>16-87</w:t>
            </w:r>
            <w:r w:rsidRPr="006B41C5">
              <w:rPr>
                <w:lang w:val="uk-UA"/>
              </w:rPr>
              <w:t>-</w:t>
            </w:r>
            <w:r w:rsidRPr="006B41C5">
              <w:rPr>
                <w:lang w:val="en-US"/>
              </w:rPr>
              <w:t>VIII</w:t>
            </w:r>
            <w:r w:rsidRPr="006B41C5">
              <w:rPr>
                <w:lang w:val="uk-UA"/>
              </w:rPr>
              <w:t xml:space="preserve"> </w:t>
            </w:r>
          </w:p>
        </w:tc>
        <w:tc>
          <w:tcPr>
            <w:tcW w:w="1308" w:type="pct"/>
          </w:tcPr>
          <w:p w:rsidR="00172576" w:rsidRPr="006B41C5" w:rsidRDefault="00172576" w:rsidP="00AC057B">
            <w:pPr>
              <w:pStyle w:val="docdata"/>
              <w:spacing w:before="0" w:beforeAutospacing="0" w:after="0" w:afterAutospacing="0"/>
              <w:jc w:val="both"/>
            </w:pPr>
            <w:r w:rsidRPr="006B41C5">
              <w:t>Виконавчий комітет Переяславської міської ради;</w:t>
            </w:r>
          </w:p>
          <w:p w:rsidR="00172576" w:rsidRPr="006B41C5" w:rsidRDefault="00172576" w:rsidP="00AC057B">
            <w:pPr>
              <w:pStyle w:val="docdata"/>
              <w:spacing w:before="0" w:beforeAutospacing="0" w:after="0" w:afterAutospacing="0"/>
              <w:jc w:val="both"/>
            </w:pPr>
            <w:r w:rsidRPr="006B41C5">
              <w:rPr>
                <w:bCs/>
              </w:rPr>
              <w:t>Комунальне некомерційне підприємство «Переяславська багатопрофільна лікарня інтенсивного лікування»</w:t>
            </w:r>
          </w:p>
        </w:tc>
      </w:tr>
      <w:tr w:rsidR="00172576" w:rsidRPr="006B41C5" w:rsidTr="00AC057B">
        <w:tc>
          <w:tcPr>
            <w:tcW w:w="311" w:type="pct"/>
          </w:tcPr>
          <w:p w:rsidR="00172576" w:rsidRPr="006B41C5" w:rsidRDefault="00172576" w:rsidP="0094639B">
            <w:pPr>
              <w:jc w:val="center"/>
            </w:pPr>
            <w:r w:rsidRPr="006B41C5">
              <w:lastRenderedPageBreak/>
              <w:t>2</w:t>
            </w:r>
            <w:r w:rsidR="0094639B" w:rsidRPr="006B41C5">
              <w:rPr>
                <w:lang w:val="uk-UA"/>
              </w:rPr>
              <w:t>5</w:t>
            </w:r>
            <w:r w:rsidRPr="006B41C5">
              <w:t>.</w:t>
            </w:r>
          </w:p>
        </w:tc>
        <w:tc>
          <w:tcPr>
            <w:tcW w:w="1303" w:type="pct"/>
          </w:tcPr>
          <w:p w:rsidR="00172576" w:rsidRPr="006B41C5" w:rsidRDefault="00172576" w:rsidP="00E449BB">
            <w:pPr>
              <w:pStyle w:val="docdata"/>
              <w:spacing w:before="0" w:beforeAutospacing="0" w:after="0" w:afterAutospacing="0"/>
              <w:rPr>
                <w:rStyle w:val="2177"/>
                <w:bCs/>
              </w:rPr>
            </w:pPr>
            <w:r w:rsidRPr="006B41C5">
              <w:rPr>
                <w:bCs/>
              </w:rPr>
              <w:t>Програма фінансової підтримки Комунального некомерційного підприємства «Переяславський центр первинної медико-санітарної допомоги» Переяславської міської ради та Циблівської сільської ради та надання медичних послуг понад обсяг, передбачений Програмою державних гарантій медичного обслуговування населення на  202</w:t>
            </w:r>
            <w:r w:rsidR="00E449BB" w:rsidRPr="006B41C5">
              <w:rPr>
                <w:bCs/>
              </w:rPr>
              <w:t>5</w:t>
            </w:r>
            <w:r w:rsidRPr="006B41C5">
              <w:rPr>
                <w:bCs/>
              </w:rPr>
              <w:t>-202</w:t>
            </w:r>
            <w:r w:rsidR="00E449BB" w:rsidRPr="006B41C5">
              <w:rPr>
                <w:bCs/>
              </w:rPr>
              <w:t>7</w:t>
            </w:r>
            <w:r w:rsidRPr="006B41C5">
              <w:rPr>
                <w:bCs/>
              </w:rPr>
              <w:t xml:space="preserve"> роки</w:t>
            </w:r>
          </w:p>
        </w:tc>
        <w:tc>
          <w:tcPr>
            <w:tcW w:w="813" w:type="pct"/>
          </w:tcPr>
          <w:p w:rsidR="00172576" w:rsidRPr="006B41C5" w:rsidRDefault="00E449BB" w:rsidP="00AC057B">
            <w:pPr>
              <w:jc w:val="center"/>
              <w:rPr>
                <w:lang w:val="uk-UA"/>
              </w:rPr>
            </w:pPr>
            <w:r w:rsidRPr="006B41C5">
              <w:rPr>
                <w:lang w:val="uk-UA"/>
              </w:rPr>
              <w:t>3941,257</w:t>
            </w:r>
          </w:p>
        </w:tc>
        <w:tc>
          <w:tcPr>
            <w:tcW w:w="1265" w:type="pct"/>
          </w:tcPr>
          <w:p w:rsidR="00172576" w:rsidRPr="006B41C5" w:rsidRDefault="00172576" w:rsidP="00AC057B">
            <w:pPr>
              <w:jc w:val="center"/>
              <w:rPr>
                <w:lang w:val="uk-UA"/>
              </w:rPr>
            </w:pPr>
            <w:r w:rsidRPr="006B41C5">
              <w:rPr>
                <w:lang w:val="uk-UA"/>
              </w:rPr>
              <w:t xml:space="preserve">Рішення від </w:t>
            </w:r>
            <w:r w:rsidR="00792ADF" w:rsidRPr="006B41C5">
              <w:rPr>
                <w:lang w:val="uk-UA"/>
              </w:rPr>
              <w:t>22.10.2024</w:t>
            </w:r>
          </w:p>
          <w:p w:rsidR="00172576" w:rsidRPr="006B41C5" w:rsidRDefault="00172576" w:rsidP="00792ADF">
            <w:pPr>
              <w:jc w:val="center"/>
              <w:rPr>
                <w:lang w:val="uk-UA"/>
              </w:rPr>
            </w:pPr>
            <w:r w:rsidRPr="006B41C5">
              <w:rPr>
                <w:lang w:val="uk-UA"/>
              </w:rPr>
              <w:t xml:space="preserve"> № </w:t>
            </w:r>
            <w:r w:rsidR="00792ADF" w:rsidRPr="006B41C5">
              <w:rPr>
                <w:lang w:val="uk-UA"/>
              </w:rPr>
              <w:t>17-87</w:t>
            </w:r>
            <w:r w:rsidRPr="006B41C5">
              <w:rPr>
                <w:lang w:val="uk-UA"/>
              </w:rPr>
              <w:t>-</w:t>
            </w:r>
            <w:r w:rsidRPr="006B41C5">
              <w:rPr>
                <w:lang w:val="en-US"/>
              </w:rPr>
              <w:t>VIII</w:t>
            </w:r>
            <w:r w:rsidRPr="006B41C5">
              <w:rPr>
                <w:lang w:val="uk-UA"/>
              </w:rPr>
              <w:t xml:space="preserve"> </w:t>
            </w:r>
          </w:p>
        </w:tc>
        <w:tc>
          <w:tcPr>
            <w:tcW w:w="1308" w:type="pct"/>
          </w:tcPr>
          <w:p w:rsidR="00172576" w:rsidRPr="006B41C5" w:rsidRDefault="00172576" w:rsidP="00AC057B">
            <w:pPr>
              <w:pStyle w:val="docdata"/>
              <w:spacing w:before="0" w:beforeAutospacing="0" w:after="0" w:afterAutospacing="0"/>
              <w:jc w:val="both"/>
            </w:pPr>
            <w:r w:rsidRPr="006B41C5">
              <w:t>Виконавчий комітет Переяславської міської ради</w:t>
            </w:r>
          </w:p>
          <w:p w:rsidR="00172576" w:rsidRPr="006B41C5" w:rsidRDefault="00172576" w:rsidP="00AC057B">
            <w:pPr>
              <w:pStyle w:val="docdata"/>
              <w:spacing w:before="0" w:beforeAutospacing="0" w:after="0" w:afterAutospacing="0"/>
              <w:jc w:val="both"/>
            </w:pPr>
          </w:p>
        </w:tc>
      </w:tr>
      <w:tr w:rsidR="00172576" w:rsidRPr="006B41C5" w:rsidTr="00AC057B">
        <w:tc>
          <w:tcPr>
            <w:tcW w:w="311" w:type="pct"/>
          </w:tcPr>
          <w:p w:rsidR="00172576" w:rsidRPr="006B41C5" w:rsidRDefault="00172576" w:rsidP="0094639B">
            <w:pPr>
              <w:jc w:val="center"/>
            </w:pPr>
            <w:r w:rsidRPr="006B41C5">
              <w:t>2</w:t>
            </w:r>
            <w:r w:rsidR="0094639B" w:rsidRPr="006B41C5">
              <w:rPr>
                <w:lang w:val="uk-UA"/>
              </w:rPr>
              <w:t>6</w:t>
            </w:r>
            <w:r w:rsidRPr="006B41C5">
              <w:t>.</w:t>
            </w:r>
          </w:p>
        </w:tc>
        <w:tc>
          <w:tcPr>
            <w:tcW w:w="1303" w:type="pct"/>
          </w:tcPr>
          <w:p w:rsidR="00172576" w:rsidRPr="006B41C5" w:rsidRDefault="00172576" w:rsidP="00AC057B">
            <w:pPr>
              <w:pStyle w:val="docdata"/>
              <w:spacing w:before="0" w:beforeAutospacing="0" w:after="0" w:afterAutospacing="0"/>
              <w:jc w:val="both"/>
            </w:pPr>
            <w:r w:rsidRPr="006B41C5">
              <w:rPr>
                <w:bCs/>
              </w:rPr>
              <w:t>Програма безоплатного та</w:t>
            </w:r>
          </w:p>
          <w:p w:rsidR="00172576" w:rsidRPr="006B41C5" w:rsidRDefault="00172576" w:rsidP="00AC057B">
            <w:pPr>
              <w:pStyle w:val="aff7"/>
              <w:spacing w:before="0" w:beforeAutospacing="0" w:after="0" w:afterAutospacing="0"/>
              <w:jc w:val="both"/>
              <w:rPr>
                <w:bCs/>
                <w:lang w:val="uk-UA"/>
              </w:rPr>
            </w:pPr>
            <w:r w:rsidRPr="006B41C5">
              <w:rPr>
                <w:bCs/>
              </w:rPr>
              <w:t>пільгового відпуску </w:t>
            </w:r>
          </w:p>
          <w:p w:rsidR="00172576" w:rsidRPr="006B41C5" w:rsidRDefault="00172576" w:rsidP="00AC057B">
            <w:pPr>
              <w:pStyle w:val="aff7"/>
              <w:spacing w:before="0" w:beforeAutospacing="0" w:after="0" w:afterAutospacing="0"/>
              <w:jc w:val="both"/>
            </w:pPr>
            <w:r w:rsidRPr="006B41C5">
              <w:rPr>
                <w:bCs/>
              </w:rPr>
              <w:t>лікарських засобів у разі амбулаторного</w:t>
            </w:r>
          </w:p>
          <w:p w:rsidR="00172576" w:rsidRPr="006B41C5" w:rsidRDefault="00172576" w:rsidP="00AC057B">
            <w:pPr>
              <w:pStyle w:val="aff7"/>
              <w:spacing w:before="0" w:beforeAutospacing="0" w:after="0" w:afterAutospacing="0"/>
              <w:jc w:val="both"/>
            </w:pPr>
            <w:r w:rsidRPr="006B41C5">
              <w:rPr>
                <w:bCs/>
              </w:rPr>
              <w:t>лікування окремих груп населення Переяславської міської</w:t>
            </w:r>
          </w:p>
          <w:p w:rsidR="00172576" w:rsidRPr="006B41C5" w:rsidRDefault="00172576" w:rsidP="00E449BB">
            <w:pPr>
              <w:rPr>
                <w:rStyle w:val="2024"/>
                <w:bCs/>
              </w:rPr>
            </w:pPr>
            <w:r w:rsidRPr="006B41C5">
              <w:rPr>
                <w:bCs/>
              </w:rPr>
              <w:t>громади та за певними категоріями захворювань на 202</w:t>
            </w:r>
            <w:r w:rsidR="00E449BB" w:rsidRPr="006B41C5">
              <w:rPr>
                <w:bCs/>
                <w:lang w:val="uk-UA"/>
              </w:rPr>
              <w:t>5</w:t>
            </w:r>
            <w:r w:rsidRPr="006B41C5">
              <w:rPr>
                <w:bCs/>
              </w:rPr>
              <w:t>-202</w:t>
            </w:r>
            <w:r w:rsidR="00E449BB" w:rsidRPr="006B41C5">
              <w:rPr>
                <w:bCs/>
                <w:lang w:val="uk-UA"/>
              </w:rPr>
              <w:t>7</w:t>
            </w:r>
            <w:r w:rsidRPr="006B41C5">
              <w:rPr>
                <w:bCs/>
              </w:rPr>
              <w:t> роки</w:t>
            </w:r>
          </w:p>
        </w:tc>
        <w:tc>
          <w:tcPr>
            <w:tcW w:w="813" w:type="pct"/>
          </w:tcPr>
          <w:p w:rsidR="00172576" w:rsidRPr="006B41C5" w:rsidRDefault="00E449BB" w:rsidP="00AC057B">
            <w:pPr>
              <w:jc w:val="center"/>
              <w:rPr>
                <w:lang w:val="uk-UA"/>
              </w:rPr>
            </w:pPr>
            <w:r w:rsidRPr="006B41C5">
              <w:rPr>
                <w:lang w:val="uk-UA"/>
              </w:rPr>
              <w:t>950,000</w:t>
            </w:r>
          </w:p>
        </w:tc>
        <w:tc>
          <w:tcPr>
            <w:tcW w:w="1265" w:type="pct"/>
          </w:tcPr>
          <w:p w:rsidR="00172576" w:rsidRPr="006B41C5" w:rsidRDefault="00172576" w:rsidP="00AC057B">
            <w:pPr>
              <w:jc w:val="center"/>
              <w:rPr>
                <w:lang w:val="uk-UA"/>
              </w:rPr>
            </w:pPr>
            <w:r w:rsidRPr="006B41C5">
              <w:rPr>
                <w:lang w:val="uk-UA"/>
              </w:rPr>
              <w:t xml:space="preserve">Рішення від </w:t>
            </w:r>
            <w:r w:rsidR="005B0829" w:rsidRPr="006B41C5">
              <w:rPr>
                <w:lang w:val="uk-UA"/>
              </w:rPr>
              <w:t>22.10.2024</w:t>
            </w:r>
          </w:p>
          <w:p w:rsidR="00172576" w:rsidRPr="006B41C5" w:rsidRDefault="00172576" w:rsidP="005B0829">
            <w:pPr>
              <w:jc w:val="center"/>
              <w:rPr>
                <w:lang w:val="uk-UA"/>
              </w:rPr>
            </w:pPr>
            <w:r w:rsidRPr="006B41C5">
              <w:rPr>
                <w:lang w:val="uk-UA"/>
              </w:rPr>
              <w:t xml:space="preserve"> № </w:t>
            </w:r>
            <w:r w:rsidR="005B0829" w:rsidRPr="006B41C5">
              <w:rPr>
                <w:lang w:val="uk-UA"/>
              </w:rPr>
              <w:t>18-87</w:t>
            </w:r>
            <w:r w:rsidRPr="006B41C5">
              <w:rPr>
                <w:lang w:val="uk-UA"/>
              </w:rPr>
              <w:t>-</w:t>
            </w:r>
            <w:r w:rsidRPr="006B41C5">
              <w:rPr>
                <w:lang w:val="en-US"/>
              </w:rPr>
              <w:t>VIII</w:t>
            </w:r>
            <w:r w:rsidRPr="006B41C5">
              <w:rPr>
                <w:lang w:val="uk-UA"/>
              </w:rPr>
              <w:t xml:space="preserve"> </w:t>
            </w:r>
          </w:p>
        </w:tc>
        <w:tc>
          <w:tcPr>
            <w:tcW w:w="1308" w:type="pct"/>
          </w:tcPr>
          <w:p w:rsidR="00172576" w:rsidRPr="006B41C5" w:rsidRDefault="00172576" w:rsidP="00AC057B">
            <w:pPr>
              <w:pStyle w:val="docdata"/>
              <w:spacing w:before="0" w:beforeAutospacing="0" w:after="0" w:afterAutospacing="0"/>
              <w:jc w:val="both"/>
            </w:pPr>
            <w:r w:rsidRPr="006B41C5">
              <w:t>Виконавчий комітет Переяславської міської ради</w:t>
            </w:r>
          </w:p>
          <w:p w:rsidR="00172576" w:rsidRPr="006B41C5" w:rsidRDefault="00172576" w:rsidP="00AC057B"/>
        </w:tc>
      </w:tr>
      <w:tr w:rsidR="00CC175F" w:rsidRPr="006B41C5" w:rsidTr="00AC057B">
        <w:tc>
          <w:tcPr>
            <w:tcW w:w="311" w:type="pct"/>
          </w:tcPr>
          <w:p w:rsidR="00CC175F" w:rsidRPr="006B41C5" w:rsidRDefault="00CC175F" w:rsidP="0094639B">
            <w:pPr>
              <w:jc w:val="center"/>
              <w:rPr>
                <w:lang w:val="uk-UA"/>
              </w:rPr>
            </w:pPr>
            <w:r w:rsidRPr="006B41C5">
              <w:rPr>
                <w:lang w:val="uk-UA"/>
              </w:rPr>
              <w:t>2</w:t>
            </w:r>
            <w:r w:rsidR="0094639B" w:rsidRPr="006B41C5">
              <w:rPr>
                <w:lang w:val="uk-UA"/>
              </w:rPr>
              <w:t>7</w:t>
            </w:r>
            <w:r w:rsidRPr="006B41C5">
              <w:rPr>
                <w:lang w:val="uk-UA"/>
              </w:rPr>
              <w:t>.</w:t>
            </w:r>
          </w:p>
        </w:tc>
        <w:tc>
          <w:tcPr>
            <w:tcW w:w="1303" w:type="pct"/>
          </w:tcPr>
          <w:p w:rsidR="00CC175F" w:rsidRPr="006B41C5" w:rsidRDefault="005234A7" w:rsidP="00E449BB">
            <w:pPr>
              <w:pStyle w:val="docdata"/>
              <w:spacing w:before="0" w:beforeAutospacing="0" w:after="0" w:afterAutospacing="0"/>
              <w:jc w:val="both"/>
              <w:rPr>
                <w:bCs/>
              </w:rPr>
            </w:pPr>
            <w:r w:rsidRPr="006B41C5">
              <w:rPr>
                <w:rStyle w:val="2024"/>
                <w:sz w:val="22"/>
                <w:szCs w:val="22"/>
              </w:rPr>
              <w:t>Комплексна програма забезпечення організації заходів та робіт з територіальної оборони місцевого значення в межах Переяславської міської територіальної громади  на 202</w:t>
            </w:r>
            <w:r w:rsidR="00E449BB" w:rsidRPr="006B41C5">
              <w:rPr>
                <w:rStyle w:val="2024"/>
                <w:sz w:val="22"/>
                <w:szCs w:val="22"/>
              </w:rPr>
              <w:t>5</w:t>
            </w:r>
            <w:r w:rsidRPr="006B41C5">
              <w:rPr>
                <w:rStyle w:val="2024"/>
                <w:sz w:val="22"/>
                <w:szCs w:val="22"/>
              </w:rPr>
              <w:t xml:space="preserve"> рік та фінансової підтримки на матеріально-</w:t>
            </w:r>
            <w:r w:rsidRPr="006B41C5">
              <w:rPr>
                <w:rStyle w:val="2024"/>
                <w:sz w:val="22"/>
                <w:szCs w:val="22"/>
              </w:rPr>
              <w:lastRenderedPageBreak/>
              <w:t>технічне забезпечення виконання бойових завдань  військовою частиною  Сил територіальної оборони у 202</w:t>
            </w:r>
            <w:r w:rsidR="00E449BB" w:rsidRPr="006B41C5">
              <w:rPr>
                <w:rStyle w:val="2024"/>
                <w:sz w:val="22"/>
                <w:szCs w:val="22"/>
              </w:rPr>
              <w:t>5</w:t>
            </w:r>
            <w:r w:rsidRPr="006B41C5">
              <w:rPr>
                <w:rStyle w:val="2024"/>
                <w:sz w:val="22"/>
                <w:szCs w:val="22"/>
              </w:rPr>
              <w:t xml:space="preserve"> році</w:t>
            </w:r>
          </w:p>
        </w:tc>
        <w:tc>
          <w:tcPr>
            <w:tcW w:w="813" w:type="pct"/>
          </w:tcPr>
          <w:p w:rsidR="00CC175F" w:rsidRPr="006B41C5" w:rsidRDefault="00AD2031" w:rsidP="00AC057B">
            <w:pPr>
              <w:jc w:val="center"/>
              <w:rPr>
                <w:lang w:val="uk-UA"/>
              </w:rPr>
            </w:pPr>
            <w:r>
              <w:rPr>
                <w:lang w:val="uk-UA"/>
              </w:rPr>
              <w:lastRenderedPageBreak/>
              <w:t>15000,000</w:t>
            </w:r>
          </w:p>
        </w:tc>
        <w:tc>
          <w:tcPr>
            <w:tcW w:w="1265" w:type="pct"/>
          </w:tcPr>
          <w:p w:rsidR="00CC175F" w:rsidRPr="003F762F" w:rsidRDefault="005234A7" w:rsidP="005B0829">
            <w:pPr>
              <w:jc w:val="center"/>
              <w:rPr>
                <w:sz w:val="22"/>
                <w:szCs w:val="22"/>
                <w:lang w:val="uk-UA"/>
              </w:rPr>
            </w:pPr>
            <w:r w:rsidRPr="006B41C5">
              <w:rPr>
                <w:sz w:val="22"/>
                <w:szCs w:val="22"/>
                <w:lang w:val="uk-UA"/>
              </w:rPr>
              <w:t xml:space="preserve">Рішення від </w:t>
            </w:r>
            <w:r w:rsidR="003F762F">
              <w:rPr>
                <w:sz w:val="22"/>
                <w:szCs w:val="22"/>
                <w:lang w:val="uk-UA"/>
              </w:rPr>
              <w:t xml:space="preserve">19.12.2024 </w:t>
            </w:r>
            <w:r w:rsidRPr="006B41C5">
              <w:rPr>
                <w:bCs/>
                <w:sz w:val="22"/>
                <w:szCs w:val="22"/>
              </w:rPr>
              <w:t xml:space="preserve">№ </w:t>
            </w:r>
            <w:r w:rsidR="003F762F">
              <w:rPr>
                <w:bCs/>
                <w:sz w:val="22"/>
                <w:szCs w:val="22"/>
                <w:lang w:val="uk-UA"/>
              </w:rPr>
              <w:t>02-92-</w:t>
            </w:r>
            <w:r w:rsidR="003F762F" w:rsidRPr="006B41C5">
              <w:rPr>
                <w:lang w:val="en-US"/>
              </w:rPr>
              <w:t>VIII</w:t>
            </w:r>
          </w:p>
        </w:tc>
        <w:tc>
          <w:tcPr>
            <w:tcW w:w="1308" w:type="pct"/>
          </w:tcPr>
          <w:p w:rsidR="00CC175F" w:rsidRPr="006B41C5" w:rsidRDefault="00072832" w:rsidP="00AC057B">
            <w:pPr>
              <w:pStyle w:val="docdata"/>
              <w:spacing w:before="0" w:beforeAutospacing="0" w:after="0" w:afterAutospacing="0"/>
              <w:jc w:val="both"/>
            </w:pPr>
            <w:r w:rsidRPr="006B41C5">
              <w:t xml:space="preserve">Відділ із питань надзвичайних ситуацій та цивільного захисту населення виконавчого комітету Переяславської міської ради  </w:t>
            </w:r>
          </w:p>
        </w:tc>
      </w:tr>
      <w:tr w:rsidR="00E449BB" w:rsidRPr="006B41C5" w:rsidTr="00AC057B">
        <w:tc>
          <w:tcPr>
            <w:tcW w:w="311" w:type="pct"/>
          </w:tcPr>
          <w:p w:rsidR="00E449BB" w:rsidRPr="006B41C5" w:rsidRDefault="00E449BB" w:rsidP="0094639B">
            <w:pPr>
              <w:jc w:val="center"/>
              <w:rPr>
                <w:lang w:val="uk-UA"/>
              </w:rPr>
            </w:pPr>
            <w:r w:rsidRPr="006B41C5">
              <w:rPr>
                <w:lang w:val="uk-UA"/>
              </w:rPr>
              <w:lastRenderedPageBreak/>
              <w:t>28.</w:t>
            </w:r>
          </w:p>
        </w:tc>
        <w:tc>
          <w:tcPr>
            <w:tcW w:w="1303" w:type="pct"/>
          </w:tcPr>
          <w:p w:rsidR="00E449BB" w:rsidRPr="006B41C5" w:rsidRDefault="00F756A6" w:rsidP="00E449BB">
            <w:pPr>
              <w:pStyle w:val="docdata"/>
              <w:spacing w:before="0" w:beforeAutospacing="0" w:after="0" w:afterAutospacing="0"/>
              <w:jc w:val="both"/>
              <w:rPr>
                <w:rStyle w:val="2024"/>
              </w:rPr>
            </w:pPr>
            <w:r w:rsidRPr="006B41C5">
              <w:rPr>
                <w:rStyle w:val="2330"/>
                <w:sz w:val="22"/>
                <w:szCs w:val="22"/>
              </w:rPr>
              <w:t xml:space="preserve">Програма </w:t>
            </w:r>
            <w:r w:rsidRPr="006B41C5">
              <w:rPr>
                <w:sz w:val="22"/>
                <w:szCs w:val="22"/>
              </w:rPr>
              <w:t>стимулювання створення, фінансової підтримки об’єднань співвласників багатоквартирних будинків та впровадження енергозбереження в будинках ОСББ міста Переяслава на 2020-2025 роки</w:t>
            </w:r>
          </w:p>
        </w:tc>
        <w:tc>
          <w:tcPr>
            <w:tcW w:w="813" w:type="pct"/>
          </w:tcPr>
          <w:p w:rsidR="00E449BB" w:rsidRPr="006B41C5" w:rsidRDefault="00E449BB" w:rsidP="00AC057B">
            <w:pPr>
              <w:jc w:val="center"/>
              <w:rPr>
                <w:lang w:val="uk-UA"/>
              </w:rPr>
            </w:pPr>
            <w:r w:rsidRPr="006B41C5">
              <w:rPr>
                <w:lang w:val="uk-UA"/>
              </w:rPr>
              <w:t>500,000</w:t>
            </w:r>
          </w:p>
        </w:tc>
        <w:tc>
          <w:tcPr>
            <w:tcW w:w="1265" w:type="pct"/>
          </w:tcPr>
          <w:p w:rsidR="00E449BB" w:rsidRPr="006B41C5" w:rsidRDefault="00E449BB" w:rsidP="00E449BB">
            <w:pPr>
              <w:jc w:val="center"/>
              <w:rPr>
                <w:lang w:val="uk-UA"/>
              </w:rPr>
            </w:pPr>
            <w:r w:rsidRPr="006B41C5">
              <w:rPr>
                <w:lang w:val="uk-UA"/>
              </w:rPr>
              <w:t>Рішення від 19.06.2020</w:t>
            </w:r>
          </w:p>
          <w:p w:rsidR="00E449BB" w:rsidRPr="006B41C5" w:rsidRDefault="00E449BB" w:rsidP="00E449BB">
            <w:pPr>
              <w:jc w:val="center"/>
              <w:rPr>
                <w:sz w:val="22"/>
                <w:szCs w:val="22"/>
                <w:lang w:val="uk-UA"/>
              </w:rPr>
            </w:pPr>
            <w:r w:rsidRPr="006B41C5">
              <w:rPr>
                <w:lang w:val="uk-UA"/>
              </w:rPr>
              <w:t xml:space="preserve"> № 269-85/3-</w:t>
            </w:r>
            <w:r w:rsidRPr="006B41C5">
              <w:rPr>
                <w:lang w:val="en-US"/>
              </w:rPr>
              <w:t>VII</w:t>
            </w:r>
            <w:r w:rsidRPr="006B41C5">
              <w:rPr>
                <w:lang w:val="uk-UA"/>
              </w:rPr>
              <w:t xml:space="preserve"> (зі змінами)</w:t>
            </w:r>
          </w:p>
        </w:tc>
        <w:tc>
          <w:tcPr>
            <w:tcW w:w="1308" w:type="pct"/>
          </w:tcPr>
          <w:p w:rsidR="00E449BB" w:rsidRPr="006B41C5" w:rsidRDefault="00E449BB" w:rsidP="00AC057B">
            <w:pPr>
              <w:pStyle w:val="docdata"/>
              <w:spacing w:before="0" w:beforeAutospacing="0" w:after="0" w:afterAutospacing="0"/>
              <w:jc w:val="both"/>
            </w:pPr>
            <w:r w:rsidRPr="006B41C5">
              <w:t>Відділ капітального будівництва та житлово-комунального господарства Переяславської міської ради, відділ комунального майна виконавчого комітету Переяславської міської ради</w:t>
            </w:r>
          </w:p>
        </w:tc>
      </w:tr>
    </w:tbl>
    <w:p w:rsidR="00172576" w:rsidRPr="006B41C5" w:rsidRDefault="00172576" w:rsidP="00172576">
      <w:pPr>
        <w:jc w:val="right"/>
        <w:rPr>
          <w:b/>
          <w:sz w:val="28"/>
          <w:szCs w:val="28"/>
          <w:lang w:val="uk-UA"/>
        </w:rPr>
      </w:pPr>
    </w:p>
    <w:p w:rsidR="00172576" w:rsidRPr="006B41C5" w:rsidRDefault="00172576" w:rsidP="00172576">
      <w:pPr>
        <w:jc w:val="right"/>
        <w:rPr>
          <w:b/>
          <w:sz w:val="28"/>
          <w:szCs w:val="28"/>
          <w:lang w:val="uk-UA"/>
        </w:rPr>
      </w:pPr>
    </w:p>
    <w:p w:rsidR="00172576" w:rsidRPr="006B41C5" w:rsidRDefault="00172576" w:rsidP="00172576">
      <w:pPr>
        <w:jc w:val="right"/>
        <w:rPr>
          <w:b/>
          <w:sz w:val="28"/>
          <w:szCs w:val="28"/>
          <w:lang w:val="uk-UA"/>
        </w:rPr>
      </w:pPr>
    </w:p>
    <w:p w:rsidR="00172576" w:rsidRPr="006B41C5" w:rsidRDefault="00172576" w:rsidP="00172576">
      <w:pPr>
        <w:jc w:val="right"/>
        <w:rPr>
          <w:b/>
          <w:sz w:val="28"/>
          <w:szCs w:val="28"/>
          <w:lang w:val="uk-UA"/>
        </w:rPr>
      </w:pPr>
    </w:p>
    <w:p w:rsidR="00491CF4" w:rsidRPr="006B41C5" w:rsidRDefault="00491CF4" w:rsidP="00491CF4">
      <w:pPr>
        <w:jc w:val="right"/>
        <w:rPr>
          <w:b/>
          <w:sz w:val="28"/>
          <w:szCs w:val="28"/>
          <w:lang w:val="uk-UA"/>
        </w:rPr>
      </w:pPr>
    </w:p>
    <w:p w:rsidR="007400AC" w:rsidRPr="006B41C5" w:rsidRDefault="007400AC" w:rsidP="007400AC">
      <w:pPr>
        <w:rPr>
          <w:lang w:val="uk-UA"/>
        </w:rPr>
      </w:pPr>
      <w:r>
        <w:rPr>
          <w:b/>
          <w:sz w:val="28"/>
          <w:szCs w:val="28"/>
          <w:lang w:val="uk-UA"/>
        </w:rPr>
        <w:t>Секретар ради                                                                          Лідія ОВЕРЧУК</w:t>
      </w:r>
    </w:p>
    <w:p w:rsidR="0098693C" w:rsidRPr="006B41C5" w:rsidRDefault="0098693C" w:rsidP="0098693C">
      <w:pPr>
        <w:rPr>
          <w:lang w:val="uk-UA"/>
        </w:rPr>
      </w:pPr>
    </w:p>
    <w:p w:rsidR="0098693C" w:rsidRPr="006B41C5" w:rsidRDefault="0098693C" w:rsidP="0098693C">
      <w:pPr>
        <w:rPr>
          <w:lang w:val="uk-UA"/>
        </w:rPr>
      </w:pPr>
    </w:p>
    <w:p w:rsidR="0098693C" w:rsidRPr="006B41C5" w:rsidRDefault="0098693C" w:rsidP="0098693C">
      <w:pPr>
        <w:rPr>
          <w:lang w:val="uk-UA"/>
        </w:rPr>
      </w:pPr>
    </w:p>
    <w:p w:rsidR="0098693C" w:rsidRPr="006B41C5" w:rsidRDefault="0098693C" w:rsidP="0098693C">
      <w:pPr>
        <w:rPr>
          <w:lang w:val="uk-UA"/>
        </w:rPr>
      </w:pPr>
    </w:p>
    <w:p w:rsidR="0098693C" w:rsidRPr="006B41C5" w:rsidRDefault="0098693C" w:rsidP="0098693C">
      <w:pPr>
        <w:rPr>
          <w:lang w:val="uk-UA"/>
        </w:rPr>
      </w:pPr>
    </w:p>
    <w:p w:rsidR="0098693C" w:rsidRPr="006B41C5" w:rsidRDefault="0098693C" w:rsidP="0098693C">
      <w:pPr>
        <w:rPr>
          <w:lang w:val="uk-UA"/>
        </w:rPr>
      </w:pPr>
    </w:p>
    <w:p w:rsidR="0098693C" w:rsidRPr="006B41C5" w:rsidRDefault="0098693C" w:rsidP="0098693C">
      <w:pPr>
        <w:rPr>
          <w:lang w:val="uk-UA"/>
        </w:rPr>
      </w:pPr>
    </w:p>
    <w:p w:rsidR="00172576" w:rsidRPr="006B41C5" w:rsidRDefault="00172576" w:rsidP="00172576">
      <w:pPr>
        <w:jc w:val="right"/>
        <w:rPr>
          <w:b/>
          <w:sz w:val="28"/>
          <w:szCs w:val="28"/>
          <w:lang w:val="uk-UA"/>
        </w:rPr>
      </w:pPr>
    </w:p>
    <w:p w:rsidR="00FA52D9" w:rsidRPr="006B41C5" w:rsidRDefault="00FA52D9" w:rsidP="00172576">
      <w:pPr>
        <w:jc w:val="right"/>
        <w:rPr>
          <w:b/>
          <w:sz w:val="28"/>
          <w:szCs w:val="28"/>
          <w:lang w:val="uk-UA"/>
        </w:rPr>
      </w:pPr>
    </w:p>
    <w:p w:rsidR="00FA52D9" w:rsidRPr="006B41C5" w:rsidRDefault="00FA52D9" w:rsidP="00172576">
      <w:pPr>
        <w:jc w:val="right"/>
        <w:rPr>
          <w:b/>
          <w:sz w:val="28"/>
          <w:szCs w:val="28"/>
          <w:lang w:val="uk-UA"/>
        </w:rPr>
      </w:pPr>
    </w:p>
    <w:p w:rsidR="00FA52D9" w:rsidRPr="006B41C5" w:rsidRDefault="00FA52D9" w:rsidP="00172576">
      <w:pPr>
        <w:jc w:val="right"/>
        <w:rPr>
          <w:b/>
          <w:sz w:val="28"/>
          <w:szCs w:val="28"/>
          <w:lang w:val="uk-UA"/>
        </w:rPr>
      </w:pPr>
    </w:p>
    <w:p w:rsidR="00172576" w:rsidRPr="006B41C5" w:rsidRDefault="00172576" w:rsidP="00172576">
      <w:pPr>
        <w:jc w:val="right"/>
        <w:rPr>
          <w:b/>
          <w:sz w:val="28"/>
          <w:szCs w:val="28"/>
          <w:lang w:val="uk-UA"/>
        </w:rPr>
      </w:pPr>
    </w:p>
    <w:p w:rsidR="00172576" w:rsidRPr="006B41C5" w:rsidRDefault="00172576" w:rsidP="00172576">
      <w:pPr>
        <w:jc w:val="right"/>
        <w:rPr>
          <w:b/>
          <w:sz w:val="28"/>
          <w:szCs w:val="28"/>
          <w:lang w:val="uk-UA"/>
        </w:rPr>
      </w:pPr>
    </w:p>
    <w:p w:rsidR="00172576" w:rsidRPr="006B41C5" w:rsidRDefault="00172576" w:rsidP="00172576">
      <w:pPr>
        <w:jc w:val="right"/>
        <w:rPr>
          <w:b/>
          <w:sz w:val="28"/>
          <w:szCs w:val="28"/>
          <w:lang w:val="uk-UA"/>
        </w:rPr>
      </w:pPr>
      <w:r w:rsidRPr="006B41C5">
        <w:rPr>
          <w:b/>
          <w:sz w:val="28"/>
          <w:szCs w:val="28"/>
          <w:lang w:val="uk-UA"/>
        </w:rPr>
        <w:t xml:space="preserve">                                                                                                                       </w:t>
      </w:r>
    </w:p>
    <w:p w:rsidR="00172576" w:rsidRPr="006B41C5" w:rsidRDefault="00172576" w:rsidP="00172576">
      <w:pPr>
        <w:jc w:val="right"/>
        <w:rPr>
          <w:b/>
          <w:sz w:val="28"/>
          <w:szCs w:val="28"/>
          <w:lang w:val="uk-UA"/>
        </w:rPr>
      </w:pPr>
    </w:p>
    <w:p w:rsidR="00172576" w:rsidRPr="006B41C5" w:rsidRDefault="00172576" w:rsidP="00172576">
      <w:pPr>
        <w:jc w:val="right"/>
        <w:rPr>
          <w:b/>
          <w:sz w:val="28"/>
          <w:szCs w:val="28"/>
          <w:lang w:val="uk-UA"/>
        </w:rPr>
      </w:pPr>
    </w:p>
    <w:p w:rsidR="00172576" w:rsidRPr="006B41C5" w:rsidRDefault="00172576" w:rsidP="00172576">
      <w:pPr>
        <w:jc w:val="right"/>
        <w:rPr>
          <w:b/>
          <w:sz w:val="28"/>
          <w:szCs w:val="28"/>
          <w:lang w:val="uk-UA"/>
        </w:rPr>
      </w:pPr>
    </w:p>
    <w:p w:rsidR="00172576" w:rsidRPr="006B41C5" w:rsidRDefault="00172576" w:rsidP="00172576">
      <w:pPr>
        <w:jc w:val="right"/>
        <w:rPr>
          <w:b/>
          <w:sz w:val="28"/>
          <w:szCs w:val="28"/>
          <w:lang w:val="uk-UA"/>
        </w:rPr>
      </w:pPr>
    </w:p>
    <w:p w:rsidR="007400AC" w:rsidRDefault="007400AC" w:rsidP="00172576">
      <w:pPr>
        <w:jc w:val="right"/>
        <w:rPr>
          <w:b/>
          <w:sz w:val="28"/>
          <w:szCs w:val="28"/>
          <w:lang w:val="uk-UA"/>
        </w:rPr>
      </w:pPr>
    </w:p>
    <w:p w:rsidR="007400AC" w:rsidRDefault="007400AC" w:rsidP="00172576">
      <w:pPr>
        <w:jc w:val="right"/>
        <w:rPr>
          <w:b/>
          <w:sz w:val="28"/>
          <w:szCs w:val="28"/>
          <w:lang w:val="uk-UA"/>
        </w:rPr>
      </w:pPr>
    </w:p>
    <w:p w:rsidR="007400AC" w:rsidRDefault="007400AC" w:rsidP="00172576">
      <w:pPr>
        <w:jc w:val="right"/>
        <w:rPr>
          <w:b/>
          <w:sz w:val="28"/>
          <w:szCs w:val="28"/>
          <w:lang w:val="uk-UA"/>
        </w:rPr>
      </w:pPr>
    </w:p>
    <w:p w:rsidR="007400AC" w:rsidRDefault="007400AC" w:rsidP="00172576">
      <w:pPr>
        <w:jc w:val="right"/>
        <w:rPr>
          <w:b/>
          <w:sz w:val="28"/>
          <w:szCs w:val="28"/>
          <w:lang w:val="uk-UA"/>
        </w:rPr>
      </w:pPr>
    </w:p>
    <w:p w:rsidR="007400AC" w:rsidRDefault="007400AC" w:rsidP="00172576">
      <w:pPr>
        <w:jc w:val="right"/>
        <w:rPr>
          <w:b/>
          <w:sz w:val="28"/>
          <w:szCs w:val="28"/>
          <w:lang w:val="uk-UA"/>
        </w:rPr>
      </w:pPr>
    </w:p>
    <w:p w:rsidR="007400AC" w:rsidRDefault="007400AC" w:rsidP="00172576">
      <w:pPr>
        <w:jc w:val="right"/>
        <w:rPr>
          <w:b/>
          <w:sz w:val="28"/>
          <w:szCs w:val="28"/>
          <w:lang w:val="uk-UA"/>
        </w:rPr>
      </w:pPr>
    </w:p>
    <w:p w:rsidR="007400AC" w:rsidRDefault="007400AC" w:rsidP="00172576">
      <w:pPr>
        <w:jc w:val="right"/>
        <w:rPr>
          <w:b/>
          <w:sz w:val="28"/>
          <w:szCs w:val="28"/>
          <w:lang w:val="uk-UA"/>
        </w:rPr>
      </w:pPr>
    </w:p>
    <w:p w:rsidR="007400AC" w:rsidRDefault="007400AC" w:rsidP="00172576">
      <w:pPr>
        <w:jc w:val="right"/>
        <w:rPr>
          <w:b/>
          <w:sz w:val="28"/>
          <w:szCs w:val="28"/>
          <w:lang w:val="uk-UA"/>
        </w:rPr>
      </w:pPr>
    </w:p>
    <w:p w:rsidR="00172576" w:rsidRPr="006B41C5" w:rsidRDefault="00172576" w:rsidP="00172576">
      <w:pPr>
        <w:jc w:val="right"/>
        <w:rPr>
          <w:b/>
          <w:sz w:val="28"/>
          <w:szCs w:val="28"/>
          <w:lang w:val="uk-UA"/>
        </w:rPr>
      </w:pPr>
      <w:r w:rsidRPr="006B41C5">
        <w:rPr>
          <w:b/>
          <w:sz w:val="28"/>
          <w:szCs w:val="28"/>
          <w:lang w:val="uk-UA"/>
        </w:rPr>
        <w:lastRenderedPageBreak/>
        <w:t>Додаток № 3</w:t>
      </w:r>
    </w:p>
    <w:p w:rsidR="00172576" w:rsidRPr="006B41C5" w:rsidRDefault="00172576" w:rsidP="00172576">
      <w:pPr>
        <w:jc w:val="right"/>
        <w:rPr>
          <w:b/>
          <w:sz w:val="28"/>
          <w:szCs w:val="28"/>
          <w:lang w:val="uk-UA"/>
        </w:rPr>
      </w:pPr>
    </w:p>
    <w:p w:rsidR="00172576" w:rsidRPr="006B41C5" w:rsidRDefault="00172576" w:rsidP="00172576">
      <w:pPr>
        <w:spacing w:line="250" w:lineRule="auto"/>
        <w:ind w:right="-82" w:firstLine="567"/>
        <w:jc w:val="center"/>
        <w:rPr>
          <w:b/>
          <w:sz w:val="28"/>
          <w:szCs w:val="28"/>
          <w:lang w:val="uk-UA"/>
        </w:rPr>
      </w:pPr>
      <w:r w:rsidRPr="006B41C5">
        <w:rPr>
          <w:b/>
          <w:sz w:val="28"/>
          <w:szCs w:val="28"/>
          <w:lang w:val="uk-UA"/>
        </w:rPr>
        <w:t>Перелік діючих цільових програм, які не передбачають фінансування у 202</w:t>
      </w:r>
      <w:r w:rsidR="00A923E1" w:rsidRPr="006B41C5">
        <w:rPr>
          <w:b/>
          <w:sz w:val="28"/>
          <w:szCs w:val="28"/>
          <w:lang w:val="uk-UA"/>
        </w:rPr>
        <w:t>5</w:t>
      </w:r>
      <w:r w:rsidRPr="006B41C5">
        <w:rPr>
          <w:b/>
          <w:sz w:val="28"/>
          <w:szCs w:val="28"/>
          <w:lang w:val="uk-UA"/>
        </w:rPr>
        <w:t xml:space="preserve"> році</w:t>
      </w:r>
    </w:p>
    <w:p w:rsidR="00172576" w:rsidRPr="006B41C5" w:rsidRDefault="00172576" w:rsidP="00172576">
      <w:pPr>
        <w:rPr>
          <w:sz w:val="28"/>
          <w:szCs w:val="28"/>
          <w:lang w:val="uk-UA"/>
        </w:rPr>
      </w:pPr>
    </w:p>
    <w:tbl>
      <w:tblPr>
        <w:tblW w:w="840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3"/>
        <w:gridCol w:w="2022"/>
        <w:gridCol w:w="3118"/>
        <w:gridCol w:w="2256"/>
      </w:tblGrid>
      <w:tr w:rsidR="00172576" w:rsidRPr="006B41C5" w:rsidTr="00AC057B">
        <w:tc>
          <w:tcPr>
            <w:tcW w:w="1013" w:type="dxa"/>
          </w:tcPr>
          <w:p w:rsidR="00172576" w:rsidRPr="006B41C5" w:rsidRDefault="00172576" w:rsidP="00AC057B">
            <w:pPr>
              <w:jc w:val="center"/>
              <w:rPr>
                <w:b/>
                <w:sz w:val="28"/>
                <w:szCs w:val="28"/>
              </w:rPr>
            </w:pPr>
            <w:r w:rsidRPr="006B41C5">
              <w:rPr>
                <w:b/>
                <w:sz w:val="28"/>
                <w:szCs w:val="28"/>
              </w:rPr>
              <w:t>№ з/п</w:t>
            </w:r>
          </w:p>
        </w:tc>
        <w:tc>
          <w:tcPr>
            <w:tcW w:w="2022" w:type="dxa"/>
          </w:tcPr>
          <w:p w:rsidR="00172576" w:rsidRPr="006B41C5" w:rsidRDefault="00172576" w:rsidP="00AC057B">
            <w:pPr>
              <w:jc w:val="center"/>
              <w:rPr>
                <w:b/>
                <w:sz w:val="28"/>
                <w:szCs w:val="28"/>
              </w:rPr>
            </w:pPr>
            <w:r w:rsidRPr="006B41C5">
              <w:rPr>
                <w:b/>
                <w:sz w:val="28"/>
                <w:szCs w:val="28"/>
              </w:rPr>
              <w:t>Назва програми</w:t>
            </w:r>
          </w:p>
        </w:tc>
        <w:tc>
          <w:tcPr>
            <w:tcW w:w="3118" w:type="dxa"/>
          </w:tcPr>
          <w:p w:rsidR="00172576" w:rsidRPr="006B41C5" w:rsidRDefault="00172576" w:rsidP="00AC057B">
            <w:pPr>
              <w:jc w:val="center"/>
              <w:rPr>
                <w:b/>
                <w:sz w:val="28"/>
                <w:szCs w:val="28"/>
              </w:rPr>
            </w:pPr>
            <w:r w:rsidRPr="006B41C5">
              <w:rPr>
                <w:b/>
                <w:sz w:val="28"/>
                <w:szCs w:val="28"/>
              </w:rPr>
              <w:t>Рішення міської ради про затвердження програми</w:t>
            </w:r>
          </w:p>
        </w:tc>
        <w:tc>
          <w:tcPr>
            <w:tcW w:w="2256" w:type="dxa"/>
          </w:tcPr>
          <w:p w:rsidR="00172576" w:rsidRPr="006B41C5" w:rsidRDefault="00172576" w:rsidP="00AC057B">
            <w:pPr>
              <w:jc w:val="center"/>
              <w:rPr>
                <w:b/>
                <w:sz w:val="28"/>
                <w:szCs w:val="28"/>
              </w:rPr>
            </w:pPr>
            <w:r w:rsidRPr="006B41C5">
              <w:rPr>
                <w:b/>
                <w:sz w:val="28"/>
                <w:szCs w:val="28"/>
              </w:rPr>
              <w:t>Виконавець</w:t>
            </w:r>
          </w:p>
        </w:tc>
      </w:tr>
      <w:tr w:rsidR="00172576" w:rsidRPr="006B41C5" w:rsidTr="00AC057B">
        <w:tc>
          <w:tcPr>
            <w:tcW w:w="1013" w:type="dxa"/>
          </w:tcPr>
          <w:p w:rsidR="00172576" w:rsidRPr="006B41C5" w:rsidRDefault="00172576" w:rsidP="00AC057B">
            <w:pPr>
              <w:rPr>
                <w:lang w:val="uk-UA"/>
              </w:rPr>
            </w:pPr>
            <w:r w:rsidRPr="006B41C5">
              <w:rPr>
                <w:lang w:val="uk-UA"/>
              </w:rPr>
              <w:t>1.</w:t>
            </w:r>
          </w:p>
        </w:tc>
        <w:tc>
          <w:tcPr>
            <w:tcW w:w="2022" w:type="dxa"/>
          </w:tcPr>
          <w:p w:rsidR="00172576" w:rsidRPr="006B41C5" w:rsidRDefault="00172576" w:rsidP="00AC057B">
            <w:pPr>
              <w:rPr>
                <w:lang w:val="uk-UA"/>
              </w:rPr>
            </w:pPr>
            <w:r w:rsidRPr="006B41C5">
              <w:rPr>
                <w:lang w:val="uk-UA"/>
              </w:rPr>
              <w:t>Програма поліпшення стану безпеки, гігієни праці та виробничого середовища Переяславської міської територіальної громади на 2022-2026 роки</w:t>
            </w:r>
          </w:p>
        </w:tc>
        <w:tc>
          <w:tcPr>
            <w:tcW w:w="3118" w:type="dxa"/>
          </w:tcPr>
          <w:p w:rsidR="00172576" w:rsidRPr="006B41C5" w:rsidRDefault="00172576" w:rsidP="00AC057B">
            <w:pPr>
              <w:jc w:val="center"/>
              <w:rPr>
                <w:bCs/>
                <w:lang w:val="uk-UA"/>
              </w:rPr>
            </w:pPr>
            <w:r w:rsidRPr="006B41C5">
              <w:rPr>
                <w:lang w:val="uk-UA"/>
              </w:rPr>
              <w:t>Рішення від 21.12.2021 № 07-21-</w:t>
            </w:r>
            <w:r w:rsidRPr="006B41C5">
              <w:rPr>
                <w:bCs/>
              </w:rPr>
              <w:t xml:space="preserve"> VII</w:t>
            </w:r>
            <w:r w:rsidRPr="006B41C5">
              <w:rPr>
                <w:bCs/>
                <w:lang w:val="uk-UA"/>
              </w:rPr>
              <w:t>І</w:t>
            </w:r>
          </w:p>
          <w:p w:rsidR="00172576" w:rsidRPr="006B41C5" w:rsidRDefault="00172576" w:rsidP="00AC057B">
            <w:pPr>
              <w:jc w:val="center"/>
              <w:rPr>
                <w:lang w:val="uk-UA"/>
              </w:rPr>
            </w:pPr>
            <w:r w:rsidRPr="006B41C5">
              <w:rPr>
                <w:lang w:val="uk-UA"/>
              </w:rPr>
              <w:t xml:space="preserve"> </w:t>
            </w:r>
          </w:p>
        </w:tc>
        <w:tc>
          <w:tcPr>
            <w:tcW w:w="2256" w:type="dxa"/>
          </w:tcPr>
          <w:p w:rsidR="00172576" w:rsidRPr="006B41C5" w:rsidRDefault="00172576" w:rsidP="00AC057B">
            <w:pPr>
              <w:rPr>
                <w:lang w:val="uk-UA"/>
              </w:rPr>
            </w:pPr>
            <w:r w:rsidRPr="006B41C5">
              <w:rPr>
                <w:lang w:val="uk-UA"/>
              </w:rPr>
              <w:t>Управління соціального захисту населення Переяславської міської ради</w:t>
            </w:r>
          </w:p>
        </w:tc>
      </w:tr>
    </w:tbl>
    <w:p w:rsidR="00491CF4" w:rsidRPr="006B41C5" w:rsidRDefault="00491CF4" w:rsidP="00491CF4">
      <w:pPr>
        <w:jc w:val="right"/>
        <w:rPr>
          <w:b/>
          <w:sz w:val="28"/>
          <w:szCs w:val="28"/>
          <w:lang w:val="uk-UA"/>
        </w:rPr>
      </w:pPr>
    </w:p>
    <w:p w:rsidR="00491CF4" w:rsidRPr="006B41C5" w:rsidRDefault="00491CF4" w:rsidP="00491CF4">
      <w:pPr>
        <w:jc w:val="right"/>
        <w:rPr>
          <w:b/>
          <w:sz w:val="28"/>
          <w:szCs w:val="28"/>
          <w:lang w:val="uk-UA"/>
        </w:rPr>
      </w:pPr>
    </w:p>
    <w:p w:rsidR="00491CF4" w:rsidRPr="006B41C5" w:rsidRDefault="00491CF4" w:rsidP="00491CF4">
      <w:pPr>
        <w:jc w:val="right"/>
        <w:rPr>
          <w:b/>
          <w:sz w:val="28"/>
          <w:szCs w:val="28"/>
          <w:lang w:val="uk-UA"/>
        </w:rPr>
      </w:pPr>
    </w:p>
    <w:p w:rsidR="00491CF4" w:rsidRPr="006B41C5" w:rsidRDefault="00491CF4" w:rsidP="00491CF4">
      <w:pPr>
        <w:jc w:val="right"/>
        <w:rPr>
          <w:b/>
          <w:sz w:val="28"/>
          <w:szCs w:val="28"/>
          <w:lang w:val="uk-UA"/>
        </w:rPr>
      </w:pPr>
    </w:p>
    <w:p w:rsidR="007400AC" w:rsidRPr="006B41C5" w:rsidRDefault="007400AC" w:rsidP="007400AC">
      <w:pPr>
        <w:rPr>
          <w:lang w:val="uk-UA"/>
        </w:rPr>
      </w:pPr>
      <w:r>
        <w:rPr>
          <w:b/>
          <w:sz w:val="28"/>
          <w:szCs w:val="28"/>
          <w:lang w:val="uk-UA"/>
        </w:rPr>
        <w:t>Секретар ради                                                                          Лідія ОВЕРЧУК</w:t>
      </w:r>
    </w:p>
    <w:p w:rsidR="0098693C" w:rsidRPr="006B41C5" w:rsidRDefault="0098693C" w:rsidP="0098693C">
      <w:pPr>
        <w:rPr>
          <w:lang w:val="uk-UA"/>
        </w:rPr>
      </w:pPr>
    </w:p>
    <w:p w:rsidR="0098693C" w:rsidRPr="006B41C5" w:rsidRDefault="0098693C" w:rsidP="0098693C">
      <w:pPr>
        <w:rPr>
          <w:lang w:val="uk-UA"/>
        </w:rPr>
      </w:pPr>
    </w:p>
    <w:p w:rsidR="0098693C" w:rsidRPr="006B41C5" w:rsidRDefault="0098693C" w:rsidP="0098693C">
      <w:pPr>
        <w:rPr>
          <w:lang w:val="uk-UA"/>
        </w:rPr>
      </w:pPr>
    </w:p>
    <w:p w:rsidR="0098693C" w:rsidRPr="006B41C5" w:rsidRDefault="0098693C" w:rsidP="0098693C">
      <w:pPr>
        <w:rPr>
          <w:lang w:val="uk-UA"/>
        </w:rPr>
      </w:pPr>
    </w:p>
    <w:p w:rsidR="0098693C" w:rsidRPr="006B41C5" w:rsidRDefault="0098693C" w:rsidP="0098693C">
      <w:pPr>
        <w:rPr>
          <w:lang w:val="uk-UA"/>
        </w:rPr>
      </w:pPr>
    </w:p>
    <w:p w:rsidR="0098693C" w:rsidRPr="006B41C5" w:rsidRDefault="0098693C" w:rsidP="0098693C">
      <w:pPr>
        <w:rPr>
          <w:lang w:val="uk-UA"/>
        </w:rPr>
      </w:pPr>
    </w:p>
    <w:p w:rsidR="0098693C" w:rsidRPr="006B41C5" w:rsidRDefault="0098693C" w:rsidP="0098693C">
      <w:pPr>
        <w:rPr>
          <w:lang w:val="uk-UA"/>
        </w:rPr>
      </w:pPr>
    </w:p>
    <w:p w:rsidR="00172576" w:rsidRPr="006B41C5" w:rsidRDefault="00172576" w:rsidP="00491CF4">
      <w:pPr>
        <w:ind w:left="709"/>
        <w:rPr>
          <w:sz w:val="28"/>
          <w:szCs w:val="28"/>
          <w:lang w:val="uk-UA"/>
        </w:rPr>
        <w:sectPr w:rsidR="00172576" w:rsidRPr="006B41C5" w:rsidSect="00AC057B">
          <w:pgSz w:w="11906" w:h="16838" w:code="9"/>
          <w:pgMar w:top="1134" w:right="851" w:bottom="992" w:left="1843" w:header="709" w:footer="261" w:gutter="0"/>
          <w:pgNumType w:start="117"/>
          <w:cols w:space="708"/>
          <w:docGrid w:linePitch="360"/>
        </w:sectPr>
      </w:pPr>
    </w:p>
    <w:p w:rsidR="00172576" w:rsidRPr="006B41C5" w:rsidRDefault="00172576" w:rsidP="00172576">
      <w:pPr>
        <w:jc w:val="right"/>
        <w:rPr>
          <w:b/>
          <w:sz w:val="28"/>
          <w:szCs w:val="28"/>
          <w:lang w:val="uk-UA"/>
        </w:rPr>
      </w:pPr>
    </w:p>
    <w:p w:rsidR="00172576" w:rsidRPr="006B41C5" w:rsidRDefault="00172576" w:rsidP="00172576">
      <w:pPr>
        <w:jc w:val="right"/>
        <w:rPr>
          <w:b/>
          <w:sz w:val="28"/>
          <w:szCs w:val="28"/>
          <w:lang w:val="uk-UA"/>
        </w:rPr>
      </w:pPr>
      <w:r w:rsidRPr="006B41C5">
        <w:rPr>
          <w:b/>
          <w:sz w:val="28"/>
          <w:szCs w:val="28"/>
          <w:lang w:val="uk-UA"/>
        </w:rPr>
        <w:t>Додаток № 4</w:t>
      </w:r>
    </w:p>
    <w:p w:rsidR="00172576" w:rsidRPr="006B41C5" w:rsidRDefault="00172576" w:rsidP="00172576">
      <w:pPr>
        <w:jc w:val="right"/>
        <w:rPr>
          <w:b/>
          <w:sz w:val="28"/>
          <w:szCs w:val="28"/>
          <w:lang w:val="uk-UA"/>
        </w:rPr>
      </w:pPr>
    </w:p>
    <w:p w:rsidR="00172576" w:rsidRPr="006B41C5" w:rsidRDefault="00172576" w:rsidP="00172576">
      <w:pPr>
        <w:jc w:val="center"/>
        <w:rPr>
          <w:b/>
          <w:sz w:val="28"/>
          <w:szCs w:val="28"/>
          <w:lang w:val="uk-UA"/>
        </w:rPr>
      </w:pPr>
      <w:r w:rsidRPr="006B41C5">
        <w:rPr>
          <w:b/>
          <w:sz w:val="28"/>
          <w:szCs w:val="28"/>
          <w:lang w:val="uk-UA"/>
        </w:rPr>
        <w:t>Інвестиційні проекти, які передбачається реалізувати у 202</w:t>
      </w:r>
      <w:r w:rsidR="00A923E1" w:rsidRPr="006B41C5">
        <w:rPr>
          <w:b/>
          <w:sz w:val="28"/>
          <w:szCs w:val="28"/>
          <w:lang w:val="uk-UA"/>
        </w:rPr>
        <w:t>5</w:t>
      </w:r>
      <w:r w:rsidRPr="006B41C5">
        <w:rPr>
          <w:b/>
          <w:sz w:val="28"/>
          <w:szCs w:val="28"/>
          <w:lang w:val="uk-UA"/>
        </w:rPr>
        <w:t xml:space="preserve"> році</w:t>
      </w:r>
    </w:p>
    <w:p w:rsidR="00172576" w:rsidRPr="006B41C5" w:rsidRDefault="00172576" w:rsidP="00172576"/>
    <w:tbl>
      <w:tblPr>
        <w:tblW w:w="8922" w:type="dxa"/>
        <w:tblInd w:w="-34" w:type="dxa"/>
        <w:tblLayout w:type="fixed"/>
        <w:tblLook w:val="0000" w:firstRow="0" w:lastRow="0" w:firstColumn="0" w:lastColumn="0" w:noHBand="0" w:noVBand="0"/>
      </w:tblPr>
      <w:tblGrid>
        <w:gridCol w:w="570"/>
        <w:gridCol w:w="1855"/>
        <w:gridCol w:w="1403"/>
        <w:gridCol w:w="1230"/>
        <w:gridCol w:w="1217"/>
        <w:gridCol w:w="1284"/>
        <w:gridCol w:w="1363"/>
      </w:tblGrid>
      <w:tr w:rsidR="00172576" w:rsidRPr="006B41C5" w:rsidTr="00AC057B">
        <w:trPr>
          <w:trHeight w:val="747"/>
        </w:trPr>
        <w:tc>
          <w:tcPr>
            <w:tcW w:w="570" w:type="dxa"/>
            <w:vMerge w:val="restart"/>
            <w:tcBorders>
              <w:top w:val="single" w:sz="4" w:space="0" w:color="000000"/>
              <w:left w:val="single" w:sz="4" w:space="0" w:color="000000"/>
            </w:tcBorders>
            <w:shd w:val="clear" w:color="auto" w:fill="auto"/>
          </w:tcPr>
          <w:p w:rsidR="00172576" w:rsidRPr="006B41C5" w:rsidRDefault="00172576" w:rsidP="00AC057B">
            <w:pPr>
              <w:snapToGrid w:val="0"/>
              <w:jc w:val="center"/>
              <w:rPr>
                <w:b/>
                <w:sz w:val="18"/>
                <w:szCs w:val="18"/>
              </w:rPr>
            </w:pPr>
            <w:r w:rsidRPr="006B41C5">
              <w:rPr>
                <w:b/>
                <w:sz w:val="18"/>
                <w:szCs w:val="18"/>
              </w:rPr>
              <w:t>№ п/п</w:t>
            </w:r>
          </w:p>
        </w:tc>
        <w:tc>
          <w:tcPr>
            <w:tcW w:w="1855" w:type="dxa"/>
            <w:vMerge w:val="restart"/>
            <w:tcBorders>
              <w:top w:val="single" w:sz="4" w:space="0" w:color="000000"/>
              <w:left w:val="single" w:sz="4" w:space="0" w:color="000000"/>
            </w:tcBorders>
            <w:shd w:val="clear" w:color="auto" w:fill="auto"/>
            <w:textDirection w:val="btLr"/>
          </w:tcPr>
          <w:p w:rsidR="00172576" w:rsidRPr="006B41C5" w:rsidRDefault="00172576" w:rsidP="00AC057B">
            <w:pPr>
              <w:snapToGrid w:val="0"/>
              <w:ind w:right="113"/>
              <w:jc w:val="center"/>
              <w:rPr>
                <w:b/>
                <w:sz w:val="20"/>
                <w:szCs w:val="20"/>
              </w:rPr>
            </w:pPr>
            <w:r w:rsidRPr="006B41C5">
              <w:rPr>
                <w:b/>
                <w:sz w:val="20"/>
                <w:szCs w:val="20"/>
              </w:rPr>
              <w:t>Місце знаходження (район/місто)</w:t>
            </w:r>
          </w:p>
        </w:tc>
        <w:tc>
          <w:tcPr>
            <w:tcW w:w="1403" w:type="dxa"/>
            <w:vMerge w:val="restart"/>
            <w:tcBorders>
              <w:top w:val="single" w:sz="4" w:space="0" w:color="000000"/>
              <w:left w:val="single" w:sz="4" w:space="0" w:color="000000"/>
            </w:tcBorders>
            <w:textDirection w:val="btLr"/>
          </w:tcPr>
          <w:p w:rsidR="00172576" w:rsidRPr="006B41C5" w:rsidRDefault="00172576" w:rsidP="00AC057B">
            <w:pPr>
              <w:snapToGrid w:val="0"/>
              <w:ind w:right="113"/>
              <w:jc w:val="center"/>
              <w:rPr>
                <w:b/>
                <w:sz w:val="20"/>
                <w:szCs w:val="20"/>
              </w:rPr>
            </w:pPr>
            <w:r w:rsidRPr="006B41C5">
              <w:rPr>
                <w:b/>
                <w:sz w:val="20"/>
                <w:szCs w:val="20"/>
              </w:rPr>
              <w:t>Назва проекту</w:t>
            </w:r>
          </w:p>
        </w:tc>
        <w:tc>
          <w:tcPr>
            <w:tcW w:w="1230" w:type="dxa"/>
            <w:vMerge w:val="restart"/>
            <w:tcBorders>
              <w:top w:val="single" w:sz="4" w:space="0" w:color="000000"/>
              <w:left w:val="single" w:sz="4" w:space="0" w:color="000000"/>
            </w:tcBorders>
            <w:textDirection w:val="btLr"/>
          </w:tcPr>
          <w:p w:rsidR="00172576" w:rsidRPr="006B41C5" w:rsidRDefault="00172576" w:rsidP="00AC057B">
            <w:pPr>
              <w:snapToGrid w:val="0"/>
              <w:ind w:right="113"/>
              <w:rPr>
                <w:b/>
                <w:sz w:val="20"/>
                <w:szCs w:val="20"/>
              </w:rPr>
            </w:pPr>
            <w:r w:rsidRPr="006B41C5">
              <w:rPr>
                <w:b/>
                <w:sz w:val="20"/>
                <w:szCs w:val="20"/>
              </w:rPr>
              <w:t xml:space="preserve">Галузь впровадження </w:t>
            </w:r>
          </w:p>
        </w:tc>
        <w:tc>
          <w:tcPr>
            <w:tcW w:w="1217" w:type="dxa"/>
            <w:vMerge w:val="restart"/>
            <w:tcBorders>
              <w:top w:val="single" w:sz="4" w:space="0" w:color="000000"/>
              <w:left w:val="single" w:sz="4" w:space="0" w:color="000000"/>
              <w:right w:val="single" w:sz="4" w:space="0" w:color="000000"/>
            </w:tcBorders>
            <w:textDirection w:val="btLr"/>
          </w:tcPr>
          <w:p w:rsidR="00172576" w:rsidRPr="006B41C5" w:rsidRDefault="00172576" w:rsidP="00AC057B">
            <w:pPr>
              <w:snapToGrid w:val="0"/>
              <w:ind w:right="113"/>
              <w:jc w:val="center"/>
              <w:rPr>
                <w:b/>
                <w:sz w:val="20"/>
                <w:szCs w:val="20"/>
              </w:rPr>
            </w:pPr>
            <w:r w:rsidRPr="006B41C5">
              <w:rPr>
                <w:b/>
                <w:sz w:val="20"/>
                <w:szCs w:val="20"/>
              </w:rPr>
              <w:t>Інвестор, контактна особа</w:t>
            </w:r>
          </w:p>
        </w:tc>
        <w:tc>
          <w:tcPr>
            <w:tcW w:w="1284" w:type="dxa"/>
            <w:vMerge w:val="restart"/>
            <w:tcBorders>
              <w:top w:val="single" w:sz="4" w:space="0" w:color="000000"/>
              <w:left w:val="single" w:sz="4" w:space="0" w:color="000000"/>
              <w:right w:val="single" w:sz="4" w:space="0" w:color="000000"/>
            </w:tcBorders>
            <w:textDirection w:val="btLr"/>
          </w:tcPr>
          <w:p w:rsidR="00172576" w:rsidRPr="006B41C5" w:rsidRDefault="00172576" w:rsidP="00AC057B">
            <w:pPr>
              <w:snapToGrid w:val="0"/>
              <w:ind w:right="113"/>
              <w:jc w:val="center"/>
              <w:rPr>
                <w:b/>
                <w:sz w:val="20"/>
                <w:szCs w:val="20"/>
              </w:rPr>
            </w:pPr>
            <w:r w:rsidRPr="006B41C5">
              <w:rPr>
                <w:b/>
                <w:sz w:val="20"/>
                <w:szCs w:val="20"/>
              </w:rPr>
              <w:t>Запланована дата введення в експлуатацію</w:t>
            </w:r>
          </w:p>
        </w:tc>
        <w:tc>
          <w:tcPr>
            <w:tcW w:w="1363" w:type="dxa"/>
            <w:vMerge w:val="restart"/>
            <w:tcBorders>
              <w:top w:val="single" w:sz="4" w:space="0" w:color="000000"/>
              <w:left w:val="single" w:sz="4" w:space="0" w:color="000000"/>
              <w:right w:val="single" w:sz="4" w:space="0" w:color="auto"/>
            </w:tcBorders>
            <w:shd w:val="clear" w:color="auto" w:fill="auto"/>
            <w:textDirection w:val="btLr"/>
          </w:tcPr>
          <w:p w:rsidR="00172576" w:rsidRPr="006B41C5" w:rsidRDefault="00172576" w:rsidP="00AC057B">
            <w:pPr>
              <w:snapToGrid w:val="0"/>
              <w:ind w:right="113"/>
              <w:jc w:val="center"/>
              <w:rPr>
                <w:b/>
                <w:sz w:val="20"/>
                <w:szCs w:val="20"/>
              </w:rPr>
            </w:pPr>
            <w:r w:rsidRPr="006B41C5">
              <w:rPr>
                <w:b/>
                <w:sz w:val="20"/>
                <w:szCs w:val="20"/>
              </w:rPr>
              <w:t>Кількість робочих місць, проектні потужності</w:t>
            </w:r>
          </w:p>
        </w:tc>
      </w:tr>
      <w:tr w:rsidR="00172576" w:rsidRPr="006B41C5" w:rsidTr="00AC057B">
        <w:trPr>
          <w:cantSplit/>
          <w:trHeight w:val="2293"/>
        </w:trPr>
        <w:tc>
          <w:tcPr>
            <w:tcW w:w="570" w:type="dxa"/>
            <w:vMerge/>
            <w:tcBorders>
              <w:left w:val="single" w:sz="4" w:space="0" w:color="000000"/>
              <w:bottom w:val="single" w:sz="4" w:space="0" w:color="000000"/>
            </w:tcBorders>
            <w:shd w:val="clear" w:color="auto" w:fill="auto"/>
          </w:tcPr>
          <w:p w:rsidR="00172576" w:rsidRPr="006B41C5" w:rsidRDefault="00172576" w:rsidP="00AC057B">
            <w:pPr>
              <w:snapToGrid w:val="0"/>
              <w:jc w:val="center"/>
              <w:rPr>
                <w:b/>
                <w:sz w:val="18"/>
                <w:szCs w:val="18"/>
              </w:rPr>
            </w:pPr>
          </w:p>
        </w:tc>
        <w:tc>
          <w:tcPr>
            <w:tcW w:w="1855" w:type="dxa"/>
            <w:vMerge/>
            <w:tcBorders>
              <w:left w:val="single" w:sz="4" w:space="0" w:color="000000"/>
              <w:bottom w:val="single" w:sz="4" w:space="0" w:color="000000"/>
            </w:tcBorders>
            <w:shd w:val="clear" w:color="auto" w:fill="auto"/>
          </w:tcPr>
          <w:p w:rsidR="00172576" w:rsidRPr="006B41C5" w:rsidRDefault="00172576" w:rsidP="00AC057B">
            <w:pPr>
              <w:snapToGrid w:val="0"/>
              <w:jc w:val="center"/>
              <w:rPr>
                <w:b/>
                <w:sz w:val="18"/>
                <w:szCs w:val="18"/>
              </w:rPr>
            </w:pPr>
          </w:p>
        </w:tc>
        <w:tc>
          <w:tcPr>
            <w:tcW w:w="1403" w:type="dxa"/>
            <w:vMerge/>
            <w:tcBorders>
              <w:left w:val="single" w:sz="4" w:space="0" w:color="000000"/>
              <w:bottom w:val="single" w:sz="4" w:space="0" w:color="000000"/>
            </w:tcBorders>
          </w:tcPr>
          <w:p w:rsidR="00172576" w:rsidRPr="006B41C5" w:rsidRDefault="00172576" w:rsidP="00AC057B">
            <w:pPr>
              <w:snapToGrid w:val="0"/>
              <w:jc w:val="center"/>
              <w:rPr>
                <w:b/>
                <w:sz w:val="18"/>
                <w:szCs w:val="18"/>
              </w:rPr>
            </w:pPr>
          </w:p>
        </w:tc>
        <w:tc>
          <w:tcPr>
            <w:tcW w:w="1230" w:type="dxa"/>
            <w:vMerge/>
            <w:tcBorders>
              <w:left w:val="single" w:sz="4" w:space="0" w:color="000000"/>
              <w:bottom w:val="single" w:sz="4" w:space="0" w:color="000000"/>
            </w:tcBorders>
          </w:tcPr>
          <w:p w:rsidR="00172576" w:rsidRPr="006B41C5" w:rsidRDefault="00172576" w:rsidP="00AC057B">
            <w:pPr>
              <w:snapToGrid w:val="0"/>
              <w:jc w:val="center"/>
              <w:rPr>
                <w:sz w:val="20"/>
                <w:szCs w:val="20"/>
              </w:rPr>
            </w:pPr>
          </w:p>
        </w:tc>
        <w:tc>
          <w:tcPr>
            <w:tcW w:w="1217" w:type="dxa"/>
            <w:vMerge/>
            <w:tcBorders>
              <w:left w:val="single" w:sz="4" w:space="0" w:color="000000"/>
              <w:bottom w:val="single" w:sz="4" w:space="0" w:color="000000"/>
              <w:right w:val="single" w:sz="4" w:space="0" w:color="000000"/>
            </w:tcBorders>
          </w:tcPr>
          <w:p w:rsidR="00172576" w:rsidRPr="006B41C5" w:rsidRDefault="00172576" w:rsidP="00AC057B">
            <w:pPr>
              <w:snapToGrid w:val="0"/>
              <w:jc w:val="center"/>
              <w:rPr>
                <w:b/>
                <w:sz w:val="18"/>
                <w:szCs w:val="18"/>
              </w:rPr>
            </w:pPr>
          </w:p>
        </w:tc>
        <w:tc>
          <w:tcPr>
            <w:tcW w:w="1284" w:type="dxa"/>
            <w:vMerge/>
            <w:tcBorders>
              <w:left w:val="single" w:sz="4" w:space="0" w:color="000000"/>
              <w:bottom w:val="single" w:sz="4" w:space="0" w:color="000000"/>
              <w:right w:val="single" w:sz="4" w:space="0" w:color="000000"/>
            </w:tcBorders>
          </w:tcPr>
          <w:p w:rsidR="00172576" w:rsidRPr="006B41C5" w:rsidRDefault="00172576" w:rsidP="00AC057B">
            <w:pPr>
              <w:snapToGrid w:val="0"/>
              <w:jc w:val="center"/>
              <w:rPr>
                <w:b/>
                <w:sz w:val="18"/>
                <w:szCs w:val="18"/>
              </w:rPr>
            </w:pPr>
          </w:p>
        </w:tc>
        <w:tc>
          <w:tcPr>
            <w:tcW w:w="1363" w:type="dxa"/>
            <w:vMerge/>
            <w:tcBorders>
              <w:left w:val="single" w:sz="4" w:space="0" w:color="000000"/>
              <w:bottom w:val="single" w:sz="4" w:space="0" w:color="000000"/>
              <w:right w:val="single" w:sz="4" w:space="0" w:color="auto"/>
            </w:tcBorders>
            <w:shd w:val="clear" w:color="auto" w:fill="auto"/>
          </w:tcPr>
          <w:p w:rsidR="00172576" w:rsidRPr="006B41C5" w:rsidRDefault="00172576" w:rsidP="00AC057B">
            <w:pPr>
              <w:snapToGrid w:val="0"/>
              <w:jc w:val="center"/>
              <w:rPr>
                <w:b/>
                <w:sz w:val="18"/>
                <w:szCs w:val="18"/>
              </w:rPr>
            </w:pPr>
          </w:p>
        </w:tc>
      </w:tr>
      <w:tr w:rsidR="00172576" w:rsidRPr="006B41C5" w:rsidTr="00AC057B">
        <w:trPr>
          <w:trHeight w:val="241"/>
        </w:trPr>
        <w:tc>
          <w:tcPr>
            <w:tcW w:w="570" w:type="dxa"/>
            <w:tcBorders>
              <w:top w:val="single" w:sz="4" w:space="0" w:color="000000"/>
              <w:left w:val="single" w:sz="4" w:space="0" w:color="000000"/>
              <w:bottom w:val="single" w:sz="4" w:space="0" w:color="000000"/>
            </w:tcBorders>
            <w:shd w:val="clear" w:color="auto" w:fill="auto"/>
          </w:tcPr>
          <w:p w:rsidR="00172576" w:rsidRPr="006B41C5" w:rsidRDefault="00172576" w:rsidP="00AC057B">
            <w:pPr>
              <w:snapToGrid w:val="0"/>
              <w:jc w:val="center"/>
              <w:rPr>
                <w:sz w:val="18"/>
                <w:szCs w:val="18"/>
              </w:rPr>
            </w:pPr>
            <w:r w:rsidRPr="006B41C5">
              <w:rPr>
                <w:sz w:val="18"/>
                <w:szCs w:val="18"/>
              </w:rPr>
              <w:t>1</w:t>
            </w:r>
          </w:p>
        </w:tc>
        <w:tc>
          <w:tcPr>
            <w:tcW w:w="1855" w:type="dxa"/>
            <w:tcBorders>
              <w:top w:val="single" w:sz="4" w:space="0" w:color="000000"/>
              <w:left w:val="single" w:sz="4" w:space="0" w:color="000000"/>
              <w:bottom w:val="single" w:sz="4" w:space="0" w:color="000000"/>
            </w:tcBorders>
            <w:shd w:val="clear" w:color="auto" w:fill="auto"/>
          </w:tcPr>
          <w:p w:rsidR="00172576" w:rsidRPr="006B41C5" w:rsidRDefault="00172576" w:rsidP="00AC057B">
            <w:pPr>
              <w:snapToGrid w:val="0"/>
              <w:jc w:val="center"/>
              <w:rPr>
                <w:sz w:val="18"/>
                <w:szCs w:val="18"/>
              </w:rPr>
            </w:pPr>
            <w:r w:rsidRPr="006B41C5">
              <w:rPr>
                <w:sz w:val="18"/>
                <w:szCs w:val="18"/>
              </w:rPr>
              <w:t>2</w:t>
            </w:r>
          </w:p>
        </w:tc>
        <w:tc>
          <w:tcPr>
            <w:tcW w:w="1403" w:type="dxa"/>
            <w:tcBorders>
              <w:top w:val="single" w:sz="4" w:space="0" w:color="000000"/>
              <w:left w:val="single" w:sz="4" w:space="0" w:color="000000"/>
              <w:bottom w:val="single" w:sz="4" w:space="0" w:color="000000"/>
            </w:tcBorders>
          </w:tcPr>
          <w:p w:rsidR="00172576" w:rsidRPr="006B41C5" w:rsidRDefault="00172576" w:rsidP="00AC057B">
            <w:pPr>
              <w:snapToGrid w:val="0"/>
              <w:jc w:val="center"/>
              <w:rPr>
                <w:sz w:val="18"/>
                <w:szCs w:val="18"/>
              </w:rPr>
            </w:pPr>
            <w:r w:rsidRPr="006B41C5">
              <w:rPr>
                <w:sz w:val="18"/>
                <w:szCs w:val="18"/>
              </w:rPr>
              <w:t>3</w:t>
            </w:r>
          </w:p>
        </w:tc>
        <w:tc>
          <w:tcPr>
            <w:tcW w:w="1230" w:type="dxa"/>
            <w:tcBorders>
              <w:top w:val="single" w:sz="4" w:space="0" w:color="000000"/>
              <w:left w:val="single" w:sz="4" w:space="0" w:color="000000"/>
              <w:bottom w:val="single" w:sz="4" w:space="0" w:color="000000"/>
            </w:tcBorders>
          </w:tcPr>
          <w:p w:rsidR="00172576" w:rsidRPr="006B41C5" w:rsidRDefault="00172576" w:rsidP="00AC057B">
            <w:pPr>
              <w:snapToGrid w:val="0"/>
              <w:ind w:right="-108"/>
              <w:jc w:val="center"/>
              <w:rPr>
                <w:bCs/>
                <w:sz w:val="18"/>
                <w:szCs w:val="18"/>
              </w:rPr>
            </w:pPr>
            <w:r w:rsidRPr="006B41C5">
              <w:rPr>
                <w:sz w:val="18"/>
                <w:szCs w:val="18"/>
              </w:rPr>
              <w:t>3</w:t>
            </w:r>
          </w:p>
        </w:tc>
        <w:tc>
          <w:tcPr>
            <w:tcW w:w="1217" w:type="dxa"/>
            <w:tcBorders>
              <w:top w:val="single" w:sz="4" w:space="0" w:color="000000"/>
              <w:left w:val="single" w:sz="4" w:space="0" w:color="000000"/>
              <w:bottom w:val="single" w:sz="4" w:space="0" w:color="000000"/>
              <w:right w:val="single" w:sz="4" w:space="0" w:color="000000"/>
            </w:tcBorders>
          </w:tcPr>
          <w:p w:rsidR="00172576" w:rsidRPr="006B41C5" w:rsidRDefault="00172576" w:rsidP="00AC057B">
            <w:pPr>
              <w:snapToGrid w:val="0"/>
              <w:jc w:val="center"/>
              <w:rPr>
                <w:sz w:val="18"/>
                <w:szCs w:val="18"/>
              </w:rPr>
            </w:pPr>
            <w:r w:rsidRPr="006B41C5">
              <w:rPr>
                <w:sz w:val="18"/>
                <w:szCs w:val="18"/>
              </w:rPr>
              <w:t>4</w:t>
            </w:r>
          </w:p>
        </w:tc>
        <w:tc>
          <w:tcPr>
            <w:tcW w:w="1284" w:type="dxa"/>
            <w:tcBorders>
              <w:top w:val="single" w:sz="4" w:space="0" w:color="000000"/>
              <w:left w:val="single" w:sz="4" w:space="0" w:color="000000"/>
              <w:bottom w:val="single" w:sz="4" w:space="0" w:color="000000"/>
              <w:right w:val="single" w:sz="4" w:space="0" w:color="000000"/>
            </w:tcBorders>
          </w:tcPr>
          <w:p w:rsidR="00172576" w:rsidRPr="006B41C5" w:rsidRDefault="00172576" w:rsidP="00AC057B">
            <w:pPr>
              <w:snapToGrid w:val="0"/>
              <w:jc w:val="center"/>
              <w:rPr>
                <w:sz w:val="18"/>
                <w:szCs w:val="18"/>
              </w:rPr>
            </w:pPr>
            <w:r w:rsidRPr="006B41C5">
              <w:rPr>
                <w:sz w:val="18"/>
                <w:szCs w:val="18"/>
              </w:rPr>
              <w:t>6</w:t>
            </w:r>
          </w:p>
        </w:tc>
        <w:tc>
          <w:tcPr>
            <w:tcW w:w="1363" w:type="dxa"/>
            <w:tcBorders>
              <w:top w:val="single" w:sz="4" w:space="0" w:color="000000"/>
              <w:left w:val="single" w:sz="4" w:space="0" w:color="000000"/>
              <w:bottom w:val="single" w:sz="4" w:space="0" w:color="000000"/>
              <w:right w:val="single" w:sz="4" w:space="0" w:color="auto"/>
            </w:tcBorders>
            <w:shd w:val="clear" w:color="auto" w:fill="auto"/>
          </w:tcPr>
          <w:p w:rsidR="00172576" w:rsidRPr="006B41C5" w:rsidRDefault="00172576" w:rsidP="00AC057B">
            <w:pPr>
              <w:snapToGrid w:val="0"/>
              <w:jc w:val="center"/>
              <w:rPr>
                <w:sz w:val="18"/>
                <w:szCs w:val="18"/>
              </w:rPr>
            </w:pPr>
            <w:r w:rsidRPr="006B41C5">
              <w:rPr>
                <w:sz w:val="18"/>
                <w:szCs w:val="18"/>
              </w:rPr>
              <w:t>10</w:t>
            </w:r>
          </w:p>
        </w:tc>
      </w:tr>
      <w:tr w:rsidR="00172576" w:rsidRPr="006B41C5" w:rsidTr="00AC057B">
        <w:trPr>
          <w:trHeight w:val="469"/>
        </w:trPr>
        <w:tc>
          <w:tcPr>
            <w:tcW w:w="570" w:type="dxa"/>
            <w:tcBorders>
              <w:top w:val="single" w:sz="4" w:space="0" w:color="000000"/>
              <w:left w:val="single" w:sz="4" w:space="0" w:color="000000"/>
              <w:bottom w:val="single" w:sz="4" w:space="0" w:color="000000"/>
            </w:tcBorders>
            <w:shd w:val="clear" w:color="auto" w:fill="auto"/>
          </w:tcPr>
          <w:p w:rsidR="00172576" w:rsidRPr="006B41C5" w:rsidRDefault="00172576" w:rsidP="00172576">
            <w:pPr>
              <w:numPr>
                <w:ilvl w:val="0"/>
                <w:numId w:val="2"/>
              </w:numPr>
              <w:suppressAutoHyphens/>
              <w:snapToGrid w:val="0"/>
              <w:ind w:left="0" w:right="175" w:firstLine="0"/>
              <w:rPr>
                <w:b/>
                <w:sz w:val="18"/>
                <w:szCs w:val="18"/>
              </w:rPr>
            </w:pPr>
          </w:p>
        </w:tc>
        <w:tc>
          <w:tcPr>
            <w:tcW w:w="1855" w:type="dxa"/>
            <w:tcBorders>
              <w:top w:val="single" w:sz="4" w:space="0" w:color="000000"/>
              <w:left w:val="single" w:sz="4" w:space="0" w:color="000000"/>
              <w:bottom w:val="single" w:sz="4" w:space="0" w:color="000000"/>
            </w:tcBorders>
            <w:shd w:val="clear" w:color="auto" w:fill="auto"/>
          </w:tcPr>
          <w:p w:rsidR="00172576" w:rsidRPr="006B41C5" w:rsidRDefault="00172576" w:rsidP="004005FD">
            <w:pPr>
              <w:rPr>
                <w:sz w:val="18"/>
                <w:szCs w:val="18"/>
                <w:lang w:val="uk-UA"/>
              </w:rPr>
            </w:pPr>
            <w:r w:rsidRPr="006B41C5">
              <w:rPr>
                <w:sz w:val="18"/>
                <w:szCs w:val="18"/>
              </w:rPr>
              <w:t>м.</w:t>
            </w:r>
            <w:r w:rsidRPr="006B41C5">
              <w:rPr>
                <w:sz w:val="18"/>
                <w:szCs w:val="18"/>
                <w:lang w:val="uk-UA"/>
              </w:rPr>
              <w:t xml:space="preserve"> </w:t>
            </w:r>
            <w:r w:rsidRPr="006B41C5">
              <w:rPr>
                <w:sz w:val="18"/>
                <w:szCs w:val="18"/>
              </w:rPr>
              <w:t>Переяслав</w:t>
            </w:r>
            <w:r w:rsidRPr="006B41C5">
              <w:rPr>
                <w:sz w:val="18"/>
                <w:szCs w:val="18"/>
                <w:lang w:val="uk-UA"/>
              </w:rPr>
              <w:t xml:space="preserve">, </w:t>
            </w:r>
            <w:r w:rsidR="004005FD" w:rsidRPr="006B41C5">
              <w:rPr>
                <w:sz w:val="18"/>
                <w:szCs w:val="18"/>
                <w:lang w:val="uk-UA"/>
              </w:rPr>
              <w:t>вул. Михайла Грушевського, 53</w:t>
            </w:r>
          </w:p>
        </w:tc>
        <w:tc>
          <w:tcPr>
            <w:tcW w:w="1403" w:type="dxa"/>
            <w:tcBorders>
              <w:top w:val="single" w:sz="4" w:space="0" w:color="000000"/>
              <w:left w:val="single" w:sz="4" w:space="0" w:color="000000"/>
              <w:bottom w:val="single" w:sz="4" w:space="0" w:color="000000"/>
            </w:tcBorders>
          </w:tcPr>
          <w:p w:rsidR="00172576" w:rsidRPr="006B41C5" w:rsidRDefault="004005FD" w:rsidP="00AC057B">
            <w:pPr>
              <w:rPr>
                <w:sz w:val="18"/>
                <w:szCs w:val="18"/>
                <w:lang w:val="uk-UA"/>
              </w:rPr>
            </w:pPr>
            <w:r w:rsidRPr="006B41C5">
              <w:rPr>
                <w:sz w:val="18"/>
                <w:szCs w:val="18"/>
                <w:lang w:val="uk-UA"/>
              </w:rPr>
              <w:t>Реконструкція нежитлової будівлі</w:t>
            </w:r>
            <w:r w:rsidR="003328A7" w:rsidRPr="006B41C5">
              <w:rPr>
                <w:sz w:val="18"/>
                <w:szCs w:val="18"/>
                <w:lang w:val="uk-UA"/>
              </w:rPr>
              <w:t xml:space="preserve"> по вул. Михайла Грушевського, 53 </w:t>
            </w:r>
          </w:p>
        </w:tc>
        <w:tc>
          <w:tcPr>
            <w:tcW w:w="1230" w:type="dxa"/>
            <w:tcBorders>
              <w:top w:val="single" w:sz="4" w:space="0" w:color="000000"/>
              <w:left w:val="single" w:sz="4" w:space="0" w:color="000000"/>
              <w:bottom w:val="single" w:sz="4" w:space="0" w:color="000000"/>
            </w:tcBorders>
          </w:tcPr>
          <w:p w:rsidR="00172576" w:rsidRPr="006B41C5" w:rsidRDefault="00172576" w:rsidP="00AC057B">
            <w:pPr>
              <w:snapToGrid w:val="0"/>
              <w:ind w:right="-108"/>
              <w:jc w:val="center"/>
              <w:rPr>
                <w:bCs/>
                <w:sz w:val="18"/>
                <w:szCs w:val="18"/>
              </w:rPr>
            </w:pPr>
            <w:r w:rsidRPr="006B41C5">
              <w:rPr>
                <w:bCs/>
                <w:sz w:val="18"/>
                <w:szCs w:val="18"/>
              </w:rPr>
              <w:t>Торгівля</w:t>
            </w:r>
          </w:p>
        </w:tc>
        <w:tc>
          <w:tcPr>
            <w:tcW w:w="1217" w:type="dxa"/>
            <w:tcBorders>
              <w:top w:val="single" w:sz="4" w:space="0" w:color="000000"/>
              <w:left w:val="single" w:sz="4" w:space="0" w:color="000000"/>
              <w:bottom w:val="single" w:sz="4" w:space="0" w:color="000000"/>
              <w:right w:val="single" w:sz="4" w:space="0" w:color="000000"/>
            </w:tcBorders>
          </w:tcPr>
          <w:p w:rsidR="00172576" w:rsidRPr="006B41C5" w:rsidRDefault="003328A7" w:rsidP="00AC057B">
            <w:pPr>
              <w:snapToGrid w:val="0"/>
              <w:ind w:right="-108"/>
              <w:jc w:val="center"/>
              <w:rPr>
                <w:sz w:val="18"/>
                <w:szCs w:val="18"/>
                <w:lang w:val="uk-UA"/>
              </w:rPr>
            </w:pPr>
            <w:r w:rsidRPr="006B41C5">
              <w:rPr>
                <w:sz w:val="18"/>
                <w:szCs w:val="18"/>
                <w:lang w:val="uk-UA"/>
              </w:rPr>
              <w:t>ФОП Левченко Любов Петрівна</w:t>
            </w:r>
          </w:p>
        </w:tc>
        <w:tc>
          <w:tcPr>
            <w:tcW w:w="1284" w:type="dxa"/>
            <w:tcBorders>
              <w:top w:val="single" w:sz="4" w:space="0" w:color="000000"/>
              <w:left w:val="single" w:sz="4" w:space="0" w:color="000000"/>
              <w:bottom w:val="single" w:sz="4" w:space="0" w:color="000000"/>
              <w:right w:val="single" w:sz="4" w:space="0" w:color="000000"/>
            </w:tcBorders>
          </w:tcPr>
          <w:p w:rsidR="00172576" w:rsidRPr="006B41C5" w:rsidRDefault="00172576" w:rsidP="004005FD">
            <w:pPr>
              <w:snapToGrid w:val="0"/>
              <w:ind w:right="-108"/>
              <w:jc w:val="center"/>
              <w:rPr>
                <w:bCs/>
                <w:sz w:val="18"/>
                <w:szCs w:val="18"/>
                <w:lang w:val="uk-UA"/>
              </w:rPr>
            </w:pPr>
            <w:r w:rsidRPr="006B41C5">
              <w:rPr>
                <w:bCs/>
                <w:sz w:val="18"/>
                <w:szCs w:val="18"/>
                <w:lang w:val="uk-UA"/>
              </w:rPr>
              <w:t>202</w:t>
            </w:r>
            <w:r w:rsidR="004005FD" w:rsidRPr="006B41C5">
              <w:rPr>
                <w:bCs/>
                <w:sz w:val="18"/>
                <w:szCs w:val="18"/>
                <w:lang w:val="uk-UA"/>
              </w:rPr>
              <w:t>5</w:t>
            </w:r>
          </w:p>
        </w:tc>
        <w:tc>
          <w:tcPr>
            <w:tcW w:w="1363" w:type="dxa"/>
            <w:tcBorders>
              <w:top w:val="single" w:sz="4" w:space="0" w:color="000000"/>
              <w:left w:val="single" w:sz="4" w:space="0" w:color="000000"/>
              <w:bottom w:val="single" w:sz="4" w:space="0" w:color="000000"/>
              <w:right w:val="single" w:sz="4" w:space="0" w:color="auto"/>
            </w:tcBorders>
            <w:shd w:val="clear" w:color="auto" w:fill="auto"/>
          </w:tcPr>
          <w:p w:rsidR="00172576" w:rsidRPr="006B41C5" w:rsidRDefault="004005FD" w:rsidP="00AC057B">
            <w:pPr>
              <w:snapToGrid w:val="0"/>
              <w:jc w:val="center"/>
              <w:rPr>
                <w:sz w:val="18"/>
                <w:szCs w:val="18"/>
                <w:lang w:val="uk-UA"/>
              </w:rPr>
            </w:pPr>
            <w:r w:rsidRPr="006B41C5">
              <w:rPr>
                <w:sz w:val="18"/>
                <w:szCs w:val="18"/>
                <w:lang w:val="uk-UA"/>
              </w:rPr>
              <w:t>20</w:t>
            </w:r>
          </w:p>
        </w:tc>
      </w:tr>
    </w:tbl>
    <w:p w:rsidR="00172576" w:rsidRPr="006B41C5" w:rsidRDefault="00172576" w:rsidP="00172576">
      <w:pPr>
        <w:jc w:val="right"/>
        <w:rPr>
          <w:b/>
          <w:sz w:val="28"/>
          <w:szCs w:val="28"/>
          <w:lang w:val="uk-UA"/>
        </w:rPr>
      </w:pPr>
    </w:p>
    <w:p w:rsidR="00172576" w:rsidRPr="006B41C5" w:rsidRDefault="00172576" w:rsidP="00172576">
      <w:pPr>
        <w:jc w:val="right"/>
        <w:rPr>
          <w:b/>
          <w:sz w:val="28"/>
          <w:szCs w:val="28"/>
          <w:lang w:val="uk-UA"/>
        </w:rPr>
      </w:pPr>
    </w:p>
    <w:p w:rsidR="00172576" w:rsidRPr="006B41C5" w:rsidRDefault="00172576" w:rsidP="00172576">
      <w:pPr>
        <w:jc w:val="right"/>
        <w:rPr>
          <w:b/>
          <w:sz w:val="28"/>
          <w:szCs w:val="28"/>
          <w:lang w:val="uk-UA"/>
        </w:rPr>
      </w:pPr>
    </w:p>
    <w:p w:rsidR="00172576" w:rsidRPr="006B41C5" w:rsidRDefault="00172576" w:rsidP="00172576">
      <w:pPr>
        <w:jc w:val="right"/>
        <w:rPr>
          <w:b/>
          <w:sz w:val="28"/>
          <w:szCs w:val="28"/>
          <w:lang w:val="uk-UA"/>
        </w:rPr>
      </w:pPr>
    </w:p>
    <w:p w:rsidR="00172576" w:rsidRPr="006B41C5" w:rsidRDefault="00172576" w:rsidP="00172576">
      <w:pPr>
        <w:jc w:val="right"/>
        <w:rPr>
          <w:b/>
          <w:sz w:val="28"/>
          <w:szCs w:val="28"/>
          <w:lang w:val="uk-UA"/>
        </w:rPr>
      </w:pPr>
    </w:p>
    <w:p w:rsidR="00172576" w:rsidRPr="006B41C5" w:rsidRDefault="00172576" w:rsidP="00172576">
      <w:pPr>
        <w:jc w:val="right"/>
        <w:rPr>
          <w:b/>
          <w:sz w:val="28"/>
          <w:szCs w:val="28"/>
          <w:lang w:val="uk-UA"/>
        </w:rPr>
      </w:pPr>
    </w:p>
    <w:p w:rsidR="007400AC" w:rsidRPr="006B41C5" w:rsidRDefault="007400AC" w:rsidP="007400AC">
      <w:pPr>
        <w:rPr>
          <w:lang w:val="uk-UA"/>
        </w:rPr>
      </w:pPr>
      <w:r>
        <w:rPr>
          <w:b/>
          <w:sz w:val="28"/>
          <w:szCs w:val="28"/>
          <w:lang w:val="uk-UA"/>
        </w:rPr>
        <w:t>Секретар ради                                                                          Лідія ОВЕРЧУК</w:t>
      </w:r>
    </w:p>
    <w:p w:rsidR="001C0249" w:rsidRPr="006B41C5" w:rsidRDefault="001C0249" w:rsidP="001374F0">
      <w:pPr>
        <w:pStyle w:val="5"/>
        <w:jc w:val="right"/>
        <w:rPr>
          <w:lang w:val="uk-UA"/>
        </w:rPr>
      </w:pPr>
    </w:p>
    <w:sectPr w:rsidR="001C0249" w:rsidRPr="006B41C5" w:rsidSect="0002052C">
      <w:pgSz w:w="11906" w:h="16838" w:code="9"/>
      <w:pgMar w:top="1134" w:right="851" w:bottom="992" w:left="1843" w:header="709" w:footer="261" w:gutter="0"/>
      <w:pgNumType w:start="117"/>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04CF" w:rsidRDefault="005A04CF" w:rsidP="00AE5285">
      <w:r>
        <w:separator/>
      </w:r>
    </w:p>
  </w:endnote>
  <w:endnote w:type="continuationSeparator" w:id="0">
    <w:p w:rsidR="005A04CF" w:rsidRDefault="005A04CF" w:rsidP="00AE52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0000012" w:usb3="00000000" w:csb0="0002009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Times">
    <w:panose1 w:val="02020603050405020304"/>
    <w:charset w:val="CC"/>
    <w:family w:val="roman"/>
    <w:pitch w:val="variable"/>
    <w:sig w:usb0="E0002AFF" w:usb1="C0007841" w:usb2="00000009" w:usb3="00000000" w:csb0="000001FF" w:csb1="00000000"/>
  </w:font>
  <w:font w:name="Antiqua">
    <w:altName w:val="Times New Roman"/>
    <w:charset w:val="00"/>
    <w:family w:val="auto"/>
    <w:pitch w:val="default"/>
  </w:font>
  <w:font w:name="TimesET">
    <w:altName w:val="Courier New"/>
    <w:charset w:val="00"/>
    <w:family w:val="swiss"/>
    <w:pitch w:val="variable"/>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 w:name="Helvetica">
    <w:panose1 w:val="020B0604020202020204"/>
    <w:charset w:val="CC"/>
    <w:family w:val="swiss"/>
    <w:pitch w:val="variable"/>
    <w:sig w:usb0="E0002AFF" w:usb1="C0007843" w:usb2="00000009" w:usb3="00000000" w:csb0="000001FF" w:csb1="00000000"/>
  </w:font>
  <w:font w:name="TimesNewRomanPS-BoldMT">
    <w:altName w:val="Times New Roman"/>
    <w:panose1 w:val="00000000000000000000"/>
    <w:charset w:val="CC"/>
    <w:family w:val="auto"/>
    <w:notTrueType/>
    <w:pitch w:val="default"/>
    <w:sig w:usb0="00000203"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7254" w:rsidRDefault="00B87254" w:rsidP="00ED1171">
    <w:pPr>
      <w:pStyle w:val="af"/>
      <w:framePr w:wrap="around" w:vAnchor="text" w:hAnchor="margin" w:xAlign="right" w:y="1"/>
      <w:rPr>
        <w:rStyle w:val="ae"/>
      </w:rPr>
    </w:pPr>
    <w:r>
      <w:rPr>
        <w:rStyle w:val="ae"/>
      </w:rPr>
      <w:fldChar w:fldCharType="begin"/>
    </w:r>
    <w:r>
      <w:rPr>
        <w:rStyle w:val="ae"/>
      </w:rPr>
      <w:instrText xml:space="preserve">PAGE  </w:instrText>
    </w:r>
    <w:r>
      <w:rPr>
        <w:rStyle w:val="ae"/>
      </w:rPr>
      <w:fldChar w:fldCharType="end"/>
    </w:r>
  </w:p>
  <w:p w:rsidR="00B87254" w:rsidRDefault="00B87254" w:rsidP="00ED1171">
    <w:pPr>
      <w:pStyle w:val="af"/>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7254" w:rsidRDefault="00B87254">
    <w:pPr>
      <w:pStyle w:val="af"/>
      <w:jc w:val="right"/>
    </w:pPr>
    <w:r>
      <w:fldChar w:fldCharType="begin"/>
    </w:r>
    <w:r>
      <w:instrText xml:space="preserve"> PAGE   \* MERGEFORMAT </w:instrText>
    </w:r>
    <w:r>
      <w:fldChar w:fldCharType="separate"/>
    </w:r>
    <w:r w:rsidR="003A49EA">
      <w:rPr>
        <w:noProof/>
      </w:rPr>
      <w:t>120</w:t>
    </w:r>
    <w:r>
      <w:rPr>
        <w:noProof/>
      </w:rPr>
      <w:fldChar w:fldCharType="end"/>
    </w:r>
  </w:p>
  <w:p w:rsidR="00B87254" w:rsidRDefault="00B87254" w:rsidP="00ED1171">
    <w:pPr>
      <w:pStyle w:val="af"/>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7254" w:rsidRPr="004B2A7F" w:rsidRDefault="00B87254">
    <w:pPr>
      <w:pStyle w:val="af"/>
      <w:jc w:val="right"/>
      <w:rPr>
        <w:lang w:val="uk-UA"/>
      </w:rPr>
    </w:pPr>
  </w:p>
  <w:p w:rsidR="00B87254" w:rsidRDefault="00B87254">
    <w:pPr>
      <w:pStyle w:val="a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04CF" w:rsidRDefault="005A04CF" w:rsidP="00AE5285">
      <w:r>
        <w:separator/>
      </w:r>
    </w:p>
  </w:footnote>
  <w:footnote w:type="continuationSeparator" w:id="0">
    <w:p w:rsidR="005A04CF" w:rsidRDefault="005A04CF" w:rsidP="00AE528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7254" w:rsidRDefault="00B87254" w:rsidP="00ED1171">
    <w:pPr>
      <w:pStyle w:val="ac"/>
      <w:framePr w:wrap="around" w:vAnchor="text" w:hAnchor="margin" w:xAlign="center" w:y="1"/>
      <w:rPr>
        <w:rStyle w:val="ae"/>
      </w:rPr>
    </w:pPr>
    <w:r>
      <w:rPr>
        <w:rStyle w:val="ae"/>
      </w:rPr>
      <w:fldChar w:fldCharType="begin"/>
    </w:r>
    <w:r>
      <w:rPr>
        <w:rStyle w:val="ae"/>
      </w:rPr>
      <w:instrText xml:space="preserve">PAGE  </w:instrText>
    </w:r>
    <w:r>
      <w:rPr>
        <w:rStyle w:val="ae"/>
      </w:rPr>
      <w:fldChar w:fldCharType="end"/>
    </w:r>
  </w:p>
  <w:p w:rsidR="00B87254" w:rsidRDefault="00B87254">
    <w:pPr>
      <w:pStyle w:val="ac"/>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7254" w:rsidRDefault="00B87254" w:rsidP="00ED1171">
    <w:pPr>
      <w:pStyle w:val="ac"/>
      <w:framePr w:wrap="around" w:vAnchor="text" w:hAnchor="margin" w:xAlign="center" w:y="1"/>
      <w:rPr>
        <w:rStyle w:val="ae"/>
        <w:lang w:val="uk-UA"/>
      </w:rPr>
    </w:pPr>
  </w:p>
  <w:p w:rsidR="00B87254" w:rsidRDefault="00B87254" w:rsidP="00ED1171">
    <w:pPr>
      <w:pStyle w:val="ac"/>
      <w:framePr w:h="32590" w:wrap="around" w:vAnchor="text" w:hAnchor="margin" w:xAlign="center" w:y="1"/>
      <w:rPr>
        <w:rStyle w:val="ae"/>
        <w:lang w:val="uk-UA"/>
      </w:rPr>
    </w:pPr>
  </w:p>
  <w:p w:rsidR="00B87254" w:rsidRPr="00757CAE" w:rsidRDefault="00B87254" w:rsidP="00ED1171">
    <w:pPr>
      <w:pStyle w:val="ac"/>
      <w:framePr w:h="388" w:hRule="exact" w:wrap="around" w:vAnchor="text" w:hAnchor="margin" w:xAlign="center" w:y="-287"/>
      <w:rPr>
        <w:rStyle w:val="ae"/>
        <w:lang w:val="uk-UA"/>
      </w:rPr>
    </w:pPr>
  </w:p>
  <w:p w:rsidR="00B87254" w:rsidRDefault="00B87254" w:rsidP="00ED1171">
    <w:pPr>
      <w:pStyle w:val="ac"/>
      <w:ind w:right="360"/>
      <w:jc w:val="center"/>
      <w:rPr>
        <w:lang w:val="uk-UA"/>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7254" w:rsidRDefault="00B87254" w:rsidP="00ED1171">
    <w:pPr>
      <w:pStyle w:val="ac"/>
      <w:framePr w:wrap="around" w:vAnchor="text" w:hAnchor="margin" w:xAlign="center" w:y="1"/>
      <w:rPr>
        <w:rStyle w:val="ae"/>
      </w:rPr>
    </w:pPr>
    <w:r>
      <w:rPr>
        <w:rStyle w:val="ae"/>
      </w:rPr>
      <w:fldChar w:fldCharType="begin"/>
    </w:r>
    <w:r>
      <w:rPr>
        <w:rStyle w:val="ae"/>
      </w:rPr>
      <w:instrText xml:space="preserve">PAGE  </w:instrText>
    </w:r>
    <w:r>
      <w:rPr>
        <w:rStyle w:val="ae"/>
      </w:rPr>
      <w:fldChar w:fldCharType="separate"/>
    </w:r>
    <w:r>
      <w:rPr>
        <w:rStyle w:val="ae"/>
        <w:noProof/>
      </w:rPr>
      <w:t>80</w:t>
    </w:r>
    <w:r>
      <w:rPr>
        <w:rStyle w:val="ae"/>
      </w:rPr>
      <w:fldChar w:fldCharType="end"/>
    </w:r>
  </w:p>
  <w:p w:rsidR="00B87254" w:rsidRDefault="00B87254">
    <w:pPr>
      <w:pStyle w:val="ac"/>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7254" w:rsidRPr="00B07FA0" w:rsidRDefault="00B87254" w:rsidP="00ED1171">
    <w:pPr>
      <w:pStyle w:val="ac"/>
      <w:rPr>
        <w:lang w:val="uk-UA"/>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33433"/>
    <w:multiLevelType w:val="multilevel"/>
    <w:tmpl w:val="A6E414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3B1D89"/>
    <w:multiLevelType w:val="multilevel"/>
    <w:tmpl w:val="AA84370E"/>
    <w:lvl w:ilvl="0">
      <w:start w:val="1"/>
      <w:numFmt w:val="bullet"/>
      <w:lvlText w:val=""/>
      <w:lvlJc w:val="left"/>
      <w:pPr>
        <w:tabs>
          <w:tab w:val="num" w:pos="720"/>
        </w:tabs>
        <w:ind w:left="720" w:hanging="360"/>
      </w:pPr>
      <w:rPr>
        <w:rFonts w:ascii="Symbol" w:hAnsi="Symbol" w:hint="default"/>
        <w:sz w:val="20"/>
      </w:rPr>
    </w:lvl>
    <w:lvl w:ilvl="1">
      <w:start w:val="26"/>
      <w:numFmt w:val="decimal"/>
      <w:lvlText w:val="%2"/>
      <w:lvlJc w:val="left"/>
      <w:pPr>
        <w:ind w:left="1353" w:hanging="360"/>
      </w:pPr>
      <w:rPr>
        <w:rFonts w:hint="default"/>
        <w:b w:val="0"/>
        <w:i w:val="0"/>
        <w:sz w:val="24"/>
        <w:u w:val="none"/>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404EED"/>
    <w:multiLevelType w:val="multilevel"/>
    <w:tmpl w:val="C51085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1FF077D"/>
    <w:multiLevelType w:val="multilevel"/>
    <w:tmpl w:val="DEA03B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9FF7839"/>
    <w:multiLevelType w:val="multilevel"/>
    <w:tmpl w:val="EF8EC4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C941272"/>
    <w:multiLevelType w:val="hybridMultilevel"/>
    <w:tmpl w:val="6CF42E24"/>
    <w:lvl w:ilvl="0" w:tplc="450EAC1E">
      <w:start w:val="1"/>
      <w:numFmt w:val="decimal"/>
      <w:lvlText w:val="%1."/>
      <w:lvlJc w:val="left"/>
      <w:pPr>
        <w:ind w:left="1275" w:hanging="360"/>
      </w:pPr>
      <w:rPr>
        <w:rFonts w:hint="default"/>
      </w:rPr>
    </w:lvl>
    <w:lvl w:ilvl="1" w:tplc="04220019" w:tentative="1">
      <w:start w:val="1"/>
      <w:numFmt w:val="lowerLetter"/>
      <w:lvlText w:val="%2."/>
      <w:lvlJc w:val="left"/>
      <w:pPr>
        <w:ind w:left="1995" w:hanging="360"/>
      </w:pPr>
    </w:lvl>
    <w:lvl w:ilvl="2" w:tplc="0422001B" w:tentative="1">
      <w:start w:val="1"/>
      <w:numFmt w:val="lowerRoman"/>
      <w:lvlText w:val="%3."/>
      <w:lvlJc w:val="right"/>
      <w:pPr>
        <w:ind w:left="2715" w:hanging="180"/>
      </w:pPr>
    </w:lvl>
    <w:lvl w:ilvl="3" w:tplc="0422000F" w:tentative="1">
      <w:start w:val="1"/>
      <w:numFmt w:val="decimal"/>
      <w:lvlText w:val="%4."/>
      <w:lvlJc w:val="left"/>
      <w:pPr>
        <w:ind w:left="3435" w:hanging="360"/>
      </w:pPr>
    </w:lvl>
    <w:lvl w:ilvl="4" w:tplc="04220019" w:tentative="1">
      <w:start w:val="1"/>
      <w:numFmt w:val="lowerLetter"/>
      <w:lvlText w:val="%5."/>
      <w:lvlJc w:val="left"/>
      <w:pPr>
        <w:ind w:left="4155" w:hanging="360"/>
      </w:pPr>
    </w:lvl>
    <w:lvl w:ilvl="5" w:tplc="0422001B" w:tentative="1">
      <w:start w:val="1"/>
      <w:numFmt w:val="lowerRoman"/>
      <w:lvlText w:val="%6."/>
      <w:lvlJc w:val="right"/>
      <w:pPr>
        <w:ind w:left="4875" w:hanging="180"/>
      </w:pPr>
    </w:lvl>
    <w:lvl w:ilvl="6" w:tplc="0422000F" w:tentative="1">
      <w:start w:val="1"/>
      <w:numFmt w:val="decimal"/>
      <w:lvlText w:val="%7."/>
      <w:lvlJc w:val="left"/>
      <w:pPr>
        <w:ind w:left="5595" w:hanging="360"/>
      </w:pPr>
    </w:lvl>
    <w:lvl w:ilvl="7" w:tplc="04220019" w:tentative="1">
      <w:start w:val="1"/>
      <w:numFmt w:val="lowerLetter"/>
      <w:lvlText w:val="%8."/>
      <w:lvlJc w:val="left"/>
      <w:pPr>
        <w:ind w:left="6315" w:hanging="360"/>
      </w:pPr>
    </w:lvl>
    <w:lvl w:ilvl="8" w:tplc="0422001B" w:tentative="1">
      <w:start w:val="1"/>
      <w:numFmt w:val="lowerRoman"/>
      <w:lvlText w:val="%9."/>
      <w:lvlJc w:val="right"/>
      <w:pPr>
        <w:ind w:left="7035" w:hanging="180"/>
      </w:pPr>
    </w:lvl>
  </w:abstractNum>
  <w:abstractNum w:abstractNumId="6" w15:restartNumberingAfterBreak="0">
    <w:nsid w:val="1D99264A"/>
    <w:multiLevelType w:val="multilevel"/>
    <w:tmpl w:val="2A2C3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DA2030A"/>
    <w:multiLevelType w:val="multilevel"/>
    <w:tmpl w:val="65747A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6042E08"/>
    <w:multiLevelType w:val="multilevel"/>
    <w:tmpl w:val="548289BC"/>
    <w:lvl w:ilvl="0">
      <w:start w:val="1"/>
      <w:numFmt w:val="bullet"/>
      <w:lvlText w:val=""/>
      <w:lvlJc w:val="left"/>
      <w:pPr>
        <w:tabs>
          <w:tab w:val="num" w:pos="720"/>
        </w:tabs>
        <w:ind w:left="720" w:hanging="360"/>
      </w:pPr>
      <w:rPr>
        <w:rFonts w:ascii="Symbol" w:hAnsi="Symbol" w:hint="default"/>
        <w:sz w:val="20"/>
      </w:rPr>
    </w:lvl>
    <w:lvl w:ilvl="1">
      <w:start w:val="7"/>
      <w:numFmt w:val="decimal"/>
      <w:lvlText w:val="%2."/>
      <w:lvlJc w:val="left"/>
      <w:pPr>
        <w:ind w:left="1440" w:hanging="360"/>
      </w:pPr>
      <w:rPr>
        <w:rFonts w:hint="default"/>
        <w:u w:val="single"/>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748343D"/>
    <w:multiLevelType w:val="hybridMultilevel"/>
    <w:tmpl w:val="F08A8838"/>
    <w:lvl w:ilvl="0" w:tplc="FFFFFFFF">
      <w:start w:val="1"/>
      <w:numFmt w:val="bullet"/>
      <w:lvlText w:val=""/>
      <w:lvlJc w:val="left"/>
      <w:pPr>
        <w:tabs>
          <w:tab w:val="num" w:pos="1080"/>
        </w:tabs>
        <w:ind w:left="1080" w:hanging="360"/>
      </w:pPr>
      <w:rPr>
        <w:rFonts w:ascii="Wingdings" w:hAnsi="Wingdings" w:hint="default"/>
      </w:rPr>
    </w:lvl>
    <w:lvl w:ilvl="1" w:tplc="04190001">
      <w:start w:val="1"/>
      <w:numFmt w:val="bullet"/>
      <w:lvlText w:val=""/>
      <w:lvlJc w:val="left"/>
      <w:pPr>
        <w:tabs>
          <w:tab w:val="num" w:pos="786"/>
        </w:tabs>
        <w:ind w:left="786" w:hanging="360"/>
      </w:pPr>
      <w:rPr>
        <w:rFonts w:ascii="Symbol" w:hAnsi="Symbo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CD64BA4"/>
    <w:multiLevelType w:val="multilevel"/>
    <w:tmpl w:val="24B0CE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3C82D71"/>
    <w:multiLevelType w:val="multilevel"/>
    <w:tmpl w:val="FDA65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5885F55"/>
    <w:multiLevelType w:val="multilevel"/>
    <w:tmpl w:val="1DFA5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D6C08F1"/>
    <w:multiLevelType w:val="multilevel"/>
    <w:tmpl w:val="E54C1B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ED87FBA"/>
    <w:multiLevelType w:val="multilevel"/>
    <w:tmpl w:val="A12E0F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1587159"/>
    <w:multiLevelType w:val="multilevel"/>
    <w:tmpl w:val="888E16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818538F"/>
    <w:multiLevelType w:val="multilevel"/>
    <w:tmpl w:val="98F45C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AEB2B09"/>
    <w:multiLevelType w:val="multilevel"/>
    <w:tmpl w:val="6F72D8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D0600CB"/>
    <w:multiLevelType w:val="multilevel"/>
    <w:tmpl w:val="2D86C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E8D0EB1"/>
    <w:multiLevelType w:val="multilevel"/>
    <w:tmpl w:val="954AD0D2"/>
    <w:lvl w:ilvl="0">
      <w:start w:val="1"/>
      <w:numFmt w:val="decimal"/>
      <w:lvlText w:val="%1."/>
      <w:lvlJc w:val="left"/>
      <w:pPr>
        <w:tabs>
          <w:tab w:val="num" w:pos="720"/>
        </w:tabs>
        <w:ind w:left="720" w:hanging="360"/>
      </w:pPr>
      <w:rPr>
        <w:sz w:val="28"/>
        <w:szCs w:val="28"/>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44B530F"/>
    <w:multiLevelType w:val="multilevel"/>
    <w:tmpl w:val="3E1C2F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5DB4A6D"/>
    <w:multiLevelType w:val="multilevel"/>
    <w:tmpl w:val="1E3E9A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AFC0DC2"/>
    <w:multiLevelType w:val="multilevel"/>
    <w:tmpl w:val="03B6C5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C901E85"/>
    <w:multiLevelType w:val="multilevel"/>
    <w:tmpl w:val="36E2F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CC21F39"/>
    <w:multiLevelType w:val="multilevel"/>
    <w:tmpl w:val="F7D8C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E8A75DA"/>
    <w:multiLevelType w:val="multilevel"/>
    <w:tmpl w:val="0EFC2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F7F1FEB"/>
    <w:multiLevelType w:val="multilevel"/>
    <w:tmpl w:val="5B58DB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FC701FB"/>
    <w:multiLevelType w:val="multilevel"/>
    <w:tmpl w:val="694C0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5353A3C"/>
    <w:multiLevelType w:val="hybridMultilevel"/>
    <w:tmpl w:val="87C86430"/>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9" w15:restartNumberingAfterBreak="0">
    <w:nsid w:val="76CF338E"/>
    <w:multiLevelType w:val="multilevel"/>
    <w:tmpl w:val="26FE6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7E43585"/>
    <w:multiLevelType w:val="multilevel"/>
    <w:tmpl w:val="C6F2D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8B3350F"/>
    <w:multiLevelType w:val="multilevel"/>
    <w:tmpl w:val="9DC8A1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8B63890"/>
    <w:multiLevelType w:val="multilevel"/>
    <w:tmpl w:val="7CBA74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F070F99"/>
    <w:multiLevelType w:val="multilevel"/>
    <w:tmpl w:val="1B284E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F2F0D0D"/>
    <w:multiLevelType w:val="multilevel"/>
    <w:tmpl w:val="9E86E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28"/>
  </w:num>
  <w:num w:numId="3">
    <w:abstractNumId w:val="31"/>
  </w:num>
  <w:num w:numId="4">
    <w:abstractNumId w:val="15"/>
  </w:num>
  <w:num w:numId="5">
    <w:abstractNumId w:val="13"/>
  </w:num>
  <w:num w:numId="6">
    <w:abstractNumId w:val="20"/>
  </w:num>
  <w:num w:numId="7">
    <w:abstractNumId w:val="10"/>
  </w:num>
  <w:num w:numId="8">
    <w:abstractNumId w:val="12"/>
  </w:num>
  <w:num w:numId="9">
    <w:abstractNumId w:val="22"/>
  </w:num>
  <w:num w:numId="10">
    <w:abstractNumId w:val="8"/>
  </w:num>
  <w:num w:numId="11">
    <w:abstractNumId w:val="30"/>
  </w:num>
  <w:num w:numId="12">
    <w:abstractNumId w:val="1"/>
  </w:num>
  <w:num w:numId="13">
    <w:abstractNumId w:val="14"/>
  </w:num>
  <w:num w:numId="14">
    <w:abstractNumId w:val="19"/>
  </w:num>
  <w:num w:numId="15">
    <w:abstractNumId w:val="2"/>
  </w:num>
  <w:num w:numId="16">
    <w:abstractNumId w:val="33"/>
  </w:num>
  <w:num w:numId="17">
    <w:abstractNumId w:val="24"/>
  </w:num>
  <w:num w:numId="18">
    <w:abstractNumId w:val="23"/>
  </w:num>
  <w:num w:numId="19">
    <w:abstractNumId w:val="29"/>
  </w:num>
  <w:num w:numId="20">
    <w:abstractNumId w:val="21"/>
  </w:num>
  <w:num w:numId="21">
    <w:abstractNumId w:val="6"/>
  </w:num>
  <w:num w:numId="22">
    <w:abstractNumId w:val="11"/>
  </w:num>
  <w:num w:numId="23">
    <w:abstractNumId w:val="26"/>
  </w:num>
  <w:num w:numId="24">
    <w:abstractNumId w:val="5"/>
  </w:num>
  <w:num w:numId="25">
    <w:abstractNumId w:val="27"/>
  </w:num>
  <w:num w:numId="26">
    <w:abstractNumId w:val="4"/>
  </w:num>
  <w:num w:numId="27">
    <w:abstractNumId w:val="32"/>
  </w:num>
  <w:num w:numId="28">
    <w:abstractNumId w:val="0"/>
  </w:num>
  <w:num w:numId="29">
    <w:abstractNumId w:val="16"/>
  </w:num>
  <w:num w:numId="30">
    <w:abstractNumId w:val="18"/>
  </w:num>
  <w:num w:numId="31">
    <w:abstractNumId w:val="3"/>
  </w:num>
  <w:num w:numId="32">
    <w:abstractNumId w:val="34"/>
  </w:num>
  <w:num w:numId="33">
    <w:abstractNumId w:val="7"/>
  </w:num>
  <w:num w:numId="34">
    <w:abstractNumId w:val="25"/>
  </w:num>
  <w:num w:numId="35">
    <w:abstractNumId w:val="17"/>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AE5285"/>
    <w:rsid w:val="00001A8F"/>
    <w:rsid w:val="00003028"/>
    <w:rsid w:val="000057CF"/>
    <w:rsid w:val="00007F68"/>
    <w:rsid w:val="00010DD8"/>
    <w:rsid w:val="00011D26"/>
    <w:rsid w:val="00011E09"/>
    <w:rsid w:val="00011E39"/>
    <w:rsid w:val="0001202B"/>
    <w:rsid w:val="00012A00"/>
    <w:rsid w:val="00012B4B"/>
    <w:rsid w:val="00013904"/>
    <w:rsid w:val="00013BB6"/>
    <w:rsid w:val="000142C9"/>
    <w:rsid w:val="000144F3"/>
    <w:rsid w:val="00014659"/>
    <w:rsid w:val="0001478E"/>
    <w:rsid w:val="000148D1"/>
    <w:rsid w:val="00014A6A"/>
    <w:rsid w:val="00015558"/>
    <w:rsid w:val="00015588"/>
    <w:rsid w:val="00015716"/>
    <w:rsid w:val="00015A5E"/>
    <w:rsid w:val="00017B34"/>
    <w:rsid w:val="00017D44"/>
    <w:rsid w:val="00017F09"/>
    <w:rsid w:val="0002052C"/>
    <w:rsid w:val="00020817"/>
    <w:rsid w:val="00021C39"/>
    <w:rsid w:val="000224E1"/>
    <w:rsid w:val="000235C9"/>
    <w:rsid w:val="00023E8E"/>
    <w:rsid w:val="000250D2"/>
    <w:rsid w:val="000301AB"/>
    <w:rsid w:val="0003062D"/>
    <w:rsid w:val="00031B4B"/>
    <w:rsid w:val="00032304"/>
    <w:rsid w:val="00032D3B"/>
    <w:rsid w:val="00034CC5"/>
    <w:rsid w:val="000350D5"/>
    <w:rsid w:val="00036DBF"/>
    <w:rsid w:val="00037B49"/>
    <w:rsid w:val="00040513"/>
    <w:rsid w:val="000406C5"/>
    <w:rsid w:val="0004134C"/>
    <w:rsid w:val="0004167F"/>
    <w:rsid w:val="000422C4"/>
    <w:rsid w:val="00045306"/>
    <w:rsid w:val="000466CD"/>
    <w:rsid w:val="0004726F"/>
    <w:rsid w:val="0005060D"/>
    <w:rsid w:val="0005090A"/>
    <w:rsid w:val="000517EC"/>
    <w:rsid w:val="00052C94"/>
    <w:rsid w:val="00053139"/>
    <w:rsid w:val="00055D3E"/>
    <w:rsid w:val="000563AF"/>
    <w:rsid w:val="00057A0D"/>
    <w:rsid w:val="00057D05"/>
    <w:rsid w:val="000610D0"/>
    <w:rsid w:val="000618C2"/>
    <w:rsid w:val="00061CB7"/>
    <w:rsid w:val="00062777"/>
    <w:rsid w:val="00062E69"/>
    <w:rsid w:val="00063E8E"/>
    <w:rsid w:val="00064457"/>
    <w:rsid w:val="00064C8E"/>
    <w:rsid w:val="00065F40"/>
    <w:rsid w:val="000660EA"/>
    <w:rsid w:val="00066FC7"/>
    <w:rsid w:val="00070046"/>
    <w:rsid w:val="00070C14"/>
    <w:rsid w:val="00071005"/>
    <w:rsid w:val="00071606"/>
    <w:rsid w:val="00071C88"/>
    <w:rsid w:val="00072569"/>
    <w:rsid w:val="00072832"/>
    <w:rsid w:val="000731F2"/>
    <w:rsid w:val="000736CE"/>
    <w:rsid w:val="00073B2F"/>
    <w:rsid w:val="00077171"/>
    <w:rsid w:val="00077550"/>
    <w:rsid w:val="00082615"/>
    <w:rsid w:val="00082DA7"/>
    <w:rsid w:val="00082DB2"/>
    <w:rsid w:val="00083C95"/>
    <w:rsid w:val="000841CE"/>
    <w:rsid w:val="00091387"/>
    <w:rsid w:val="00092996"/>
    <w:rsid w:val="000932BE"/>
    <w:rsid w:val="000932FA"/>
    <w:rsid w:val="00093F76"/>
    <w:rsid w:val="00094E69"/>
    <w:rsid w:val="00095606"/>
    <w:rsid w:val="00095FE9"/>
    <w:rsid w:val="00096746"/>
    <w:rsid w:val="00097BFE"/>
    <w:rsid w:val="000A055C"/>
    <w:rsid w:val="000A1783"/>
    <w:rsid w:val="000A3E9B"/>
    <w:rsid w:val="000A4F56"/>
    <w:rsid w:val="000A5586"/>
    <w:rsid w:val="000A6EB6"/>
    <w:rsid w:val="000A78C6"/>
    <w:rsid w:val="000B00E8"/>
    <w:rsid w:val="000B0C9E"/>
    <w:rsid w:val="000B1356"/>
    <w:rsid w:val="000B173F"/>
    <w:rsid w:val="000B1D8C"/>
    <w:rsid w:val="000B26BC"/>
    <w:rsid w:val="000B2DEF"/>
    <w:rsid w:val="000B2F8E"/>
    <w:rsid w:val="000B3782"/>
    <w:rsid w:val="000B3972"/>
    <w:rsid w:val="000B3A8A"/>
    <w:rsid w:val="000B4A90"/>
    <w:rsid w:val="000B5048"/>
    <w:rsid w:val="000B51EF"/>
    <w:rsid w:val="000B6255"/>
    <w:rsid w:val="000B63F6"/>
    <w:rsid w:val="000B6601"/>
    <w:rsid w:val="000B73E0"/>
    <w:rsid w:val="000C1EFC"/>
    <w:rsid w:val="000C3E27"/>
    <w:rsid w:val="000C3F8B"/>
    <w:rsid w:val="000C4584"/>
    <w:rsid w:val="000C470B"/>
    <w:rsid w:val="000C49DD"/>
    <w:rsid w:val="000C5194"/>
    <w:rsid w:val="000C519B"/>
    <w:rsid w:val="000C63A2"/>
    <w:rsid w:val="000C64BA"/>
    <w:rsid w:val="000C7D70"/>
    <w:rsid w:val="000D50B7"/>
    <w:rsid w:val="000D58F9"/>
    <w:rsid w:val="000D68E6"/>
    <w:rsid w:val="000D6A11"/>
    <w:rsid w:val="000D6ABC"/>
    <w:rsid w:val="000E064F"/>
    <w:rsid w:val="000E1BC2"/>
    <w:rsid w:val="000E1C88"/>
    <w:rsid w:val="000E3AB4"/>
    <w:rsid w:val="000E4C24"/>
    <w:rsid w:val="000E590A"/>
    <w:rsid w:val="000E6320"/>
    <w:rsid w:val="000E7A22"/>
    <w:rsid w:val="000E7D06"/>
    <w:rsid w:val="000F22CB"/>
    <w:rsid w:val="000F38B9"/>
    <w:rsid w:val="000F4AF3"/>
    <w:rsid w:val="000F5F49"/>
    <w:rsid w:val="000F676E"/>
    <w:rsid w:val="000F6DD5"/>
    <w:rsid w:val="00100D6A"/>
    <w:rsid w:val="001017C4"/>
    <w:rsid w:val="00101AD5"/>
    <w:rsid w:val="0010332D"/>
    <w:rsid w:val="00103A31"/>
    <w:rsid w:val="00104387"/>
    <w:rsid w:val="0010461D"/>
    <w:rsid w:val="00105D34"/>
    <w:rsid w:val="00106FA0"/>
    <w:rsid w:val="00107DB5"/>
    <w:rsid w:val="001109EE"/>
    <w:rsid w:val="0011110C"/>
    <w:rsid w:val="001126AE"/>
    <w:rsid w:val="00112A61"/>
    <w:rsid w:val="001134E1"/>
    <w:rsid w:val="00113B02"/>
    <w:rsid w:val="00114DF8"/>
    <w:rsid w:val="00115240"/>
    <w:rsid w:val="001158AD"/>
    <w:rsid w:val="0011615D"/>
    <w:rsid w:val="00116E13"/>
    <w:rsid w:val="00117013"/>
    <w:rsid w:val="00120503"/>
    <w:rsid w:val="001206E1"/>
    <w:rsid w:val="00120831"/>
    <w:rsid w:val="00121156"/>
    <w:rsid w:val="00122160"/>
    <w:rsid w:val="00122536"/>
    <w:rsid w:val="00122C0B"/>
    <w:rsid w:val="00123C6A"/>
    <w:rsid w:val="001254D4"/>
    <w:rsid w:val="001258F4"/>
    <w:rsid w:val="001259AC"/>
    <w:rsid w:val="001269F5"/>
    <w:rsid w:val="00126C4F"/>
    <w:rsid w:val="0012729F"/>
    <w:rsid w:val="00127B78"/>
    <w:rsid w:val="00131AC1"/>
    <w:rsid w:val="00131B7D"/>
    <w:rsid w:val="00132745"/>
    <w:rsid w:val="00133F3E"/>
    <w:rsid w:val="00134D23"/>
    <w:rsid w:val="00134E93"/>
    <w:rsid w:val="00135324"/>
    <w:rsid w:val="001374F0"/>
    <w:rsid w:val="00140921"/>
    <w:rsid w:val="00140CC4"/>
    <w:rsid w:val="0014218B"/>
    <w:rsid w:val="001462EA"/>
    <w:rsid w:val="0014729A"/>
    <w:rsid w:val="001522CF"/>
    <w:rsid w:val="001524A7"/>
    <w:rsid w:val="00152C72"/>
    <w:rsid w:val="00154484"/>
    <w:rsid w:val="00154E9E"/>
    <w:rsid w:val="00155E45"/>
    <w:rsid w:val="0016026C"/>
    <w:rsid w:val="001637CB"/>
    <w:rsid w:val="001643C9"/>
    <w:rsid w:val="00165C81"/>
    <w:rsid w:val="00165FC9"/>
    <w:rsid w:val="00166503"/>
    <w:rsid w:val="00166BCA"/>
    <w:rsid w:val="001701B4"/>
    <w:rsid w:val="001705DB"/>
    <w:rsid w:val="00170F3C"/>
    <w:rsid w:val="001710FB"/>
    <w:rsid w:val="00172576"/>
    <w:rsid w:val="00173702"/>
    <w:rsid w:val="0017439E"/>
    <w:rsid w:val="00174478"/>
    <w:rsid w:val="00175177"/>
    <w:rsid w:val="00175873"/>
    <w:rsid w:val="00181D1F"/>
    <w:rsid w:val="00182C66"/>
    <w:rsid w:val="00183C5C"/>
    <w:rsid w:val="00183E11"/>
    <w:rsid w:val="00185E11"/>
    <w:rsid w:val="00186B7E"/>
    <w:rsid w:val="001878A2"/>
    <w:rsid w:val="001909FC"/>
    <w:rsid w:val="001912E1"/>
    <w:rsid w:val="0019142C"/>
    <w:rsid w:val="00192084"/>
    <w:rsid w:val="0019368F"/>
    <w:rsid w:val="00194710"/>
    <w:rsid w:val="00194F36"/>
    <w:rsid w:val="00196AEC"/>
    <w:rsid w:val="00197216"/>
    <w:rsid w:val="00197248"/>
    <w:rsid w:val="00197F7D"/>
    <w:rsid w:val="001A000E"/>
    <w:rsid w:val="001A0143"/>
    <w:rsid w:val="001A0180"/>
    <w:rsid w:val="001A0779"/>
    <w:rsid w:val="001A0E40"/>
    <w:rsid w:val="001A3C01"/>
    <w:rsid w:val="001A50D8"/>
    <w:rsid w:val="001A5B35"/>
    <w:rsid w:val="001A6EE2"/>
    <w:rsid w:val="001A7643"/>
    <w:rsid w:val="001B04D4"/>
    <w:rsid w:val="001B071C"/>
    <w:rsid w:val="001B079C"/>
    <w:rsid w:val="001B1EF0"/>
    <w:rsid w:val="001B2088"/>
    <w:rsid w:val="001B3235"/>
    <w:rsid w:val="001B3666"/>
    <w:rsid w:val="001B4483"/>
    <w:rsid w:val="001B5064"/>
    <w:rsid w:val="001B6469"/>
    <w:rsid w:val="001B66C6"/>
    <w:rsid w:val="001B6BA6"/>
    <w:rsid w:val="001B70A5"/>
    <w:rsid w:val="001C0249"/>
    <w:rsid w:val="001C02E1"/>
    <w:rsid w:val="001C1008"/>
    <w:rsid w:val="001C18EB"/>
    <w:rsid w:val="001C289B"/>
    <w:rsid w:val="001C3AFB"/>
    <w:rsid w:val="001C3D16"/>
    <w:rsid w:val="001C59F7"/>
    <w:rsid w:val="001C7D8B"/>
    <w:rsid w:val="001D0186"/>
    <w:rsid w:val="001D0C43"/>
    <w:rsid w:val="001D1B59"/>
    <w:rsid w:val="001D24C9"/>
    <w:rsid w:val="001D32D3"/>
    <w:rsid w:val="001D36AF"/>
    <w:rsid w:val="001D3948"/>
    <w:rsid w:val="001D4294"/>
    <w:rsid w:val="001D457A"/>
    <w:rsid w:val="001D5170"/>
    <w:rsid w:val="001D52C9"/>
    <w:rsid w:val="001D5421"/>
    <w:rsid w:val="001D5B42"/>
    <w:rsid w:val="001D6A38"/>
    <w:rsid w:val="001D79B7"/>
    <w:rsid w:val="001E0F29"/>
    <w:rsid w:val="001E1C72"/>
    <w:rsid w:val="001E2045"/>
    <w:rsid w:val="001E2615"/>
    <w:rsid w:val="001E2AA1"/>
    <w:rsid w:val="001E3108"/>
    <w:rsid w:val="001E5A59"/>
    <w:rsid w:val="001E7000"/>
    <w:rsid w:val="001E796B"/>
    <w:rsid w:val="001F20EA"/>
    <w:rsid w:val="001F278C"/>
    <w:rsid w:val="001F348F"/>
    <w:rsid w:val="001F3516"/>
    <w:rsid w:val="001F369E"/>
    <w:rsid w:val="001F38B7"/>
    <w:rsid w:val="001F434C"/>
    <w:rsid w:val="001F639F"/>
    <w:rsid w:val="001F7E00"/>
    <w:rsid w:val="001F7E2F"/>
    <w:rsid w:val="00200FCB"/>
    <w:rsid w:val="0020189B"/>
    <w:rsid w:val="002037F9"/>
    <w:rsid w:val="0020530C"/>
    <w:rsid w:val="00205593"/>
    <w:rsid w:val="0020596D"/>
    <w:rsid w:val="00206C95"/>
    <w:rsid w:val="00207BC6"/>
    <w:rsid w:val="00207ECC"/>
    <w:rsid w:val="00211350"/>
    <w:rsid w:val="00211E78"/>
    <w:rsid w:val="0021218F"/>
    <w:rsid w:val="002121E3"/>
    <w:rsid w:val="002123C8"/>
    <w:rsid w:val="00212EB4"/>
    <w:rsid w:val="0021389B"/>
    <w:rsid w:val="00214A93"/>
    <w:rsid w:val="00214D37"/>
    <w:rsid w:val="00215392"/>
    <w:rsid w:val="00216187"/>
    <w:rsid w:val="00216227"/>
    <w:rsid w:val="00216498"/>
    <w:rsid w:val="002166B6"/>
    <w:rsid w:val="00216A1D"/>
    <w:rsid w:val="00216C41"/>
    <w:rsid w:val="0021711F"/>
    <w:rsid w:val="0021714B"/>
    <w:rsid w:val="00217C78"/>
    <w:rsid w:val="00220A99"/>
    <w:rsid w:val="00221FAE"/>
    <w:rsid w:val="002227CD"/>
    <w:rsid w:val="0022423E"/>
    <w:rsid w:val="00225512"/>
    <w:rsid w:val="00226399"/>
    <w:rsid w:val="0022671C"/>
    <w:rsid w:val="00230195"/>
    <w:rsid w:val="00230622"/>
    <w:rsid w:val="0023073B"/>
    <w:rsid w:val="00231500"/>
    <w:rsid w:val="0023237F"/>
    <w:rsid w:val="002325FE"/>
    <w:rsid w:val="00232984"/>
    <w:rsid w:val="00232A66"/>
    <w:rsid w:val="00232B5B"/>
    <w:rsid w:val="00233612"/>
    <w:rsid w:val="00234000"/>
    <w:rsid w:val="002360DF"/>
    <w:rsid w:val="00236AF8"/>
    <w:rsid w:val="0024004A"/>
    <w:rsid w:val="00240D66"/>
    <w:rsid w:val="0024172C"/>
    <w:rsid w:val="00241E77"/>
    <w:rsid w:val="00246653"/>
    <w:rsid w:val="0024672F"/>
    <w:rsid w:val="002478B5"/>
    <w:rsid w:val="002507A1"/>
    <w:rsid w:val="0025097A"/>
    <w:rsid w:val="002533A2"/>
    <w:rsid w:val="00254028"/>
    <w:rsid w:val="0025403B"/>
    <w:rsid w:val="002542B9"/>
    <w:rsid w:val="002549BD"/>
    <w:rsid w:val="00254D69"/>
    <w:rsid w:val="00255698"/>
    <w:rsid w:val="002567C1"/>
    <w:rsid w:val="00256BCC"/>
    <w:rsid w:val="00257E24"/>
    <w:rsid w:val="002601E7"/>
    <w:rsid w:val="00260636"/>
    <w:rsid w:val="00261AA6"/>
    <w:rsid w:val="00262D5D"/>
    <w:rsid w:val="002637E8"/>
    <w:rsid w:val="002648E0"/>
    <w:rsid w:val="00264BE6"/>
    <w:rsid w:val="00264D5C"/>
    <w:rsid w:val="00264F43"/>
    <w:rsid w:val="0026590B"/>
    <w:rsid w:val="002659E2"/>
    <w:rsid w:val="0026703A"/>
    <w:rsid w:val="002677E8"/>
    <w:rsid w:val="00267E8C"/>
    <w:rsid w:val="00271DFC"/>
    <w:rsid w:val="00272505"/>
    <w:rsid w:val="00272FE5"/>
    <w:rsid w:val="00273241"/>
    <w:rsid w:val="00273247"/>
    <w:rsid w:val="00273E40"/>
    <w:rsid w:val="00273E61"/>
    <w:rsid w:val="002740F7"/>
    <w:rsid w:val="0027426A"/>
    <w:rsid w:val="002744B5"/>
    <w:rsid w:val="00274CAE"/>
    <w:rsid w:val="00275E05"/>
    <w:rsid w:val="002765ED"/>
    <w:rsid w:val="00277192"/>
    <w:rsid w:val="002815D8"/>
    <w:rsid w:val="002816F5"/>
    <w:rsid w:val="00282B56"/>
    <w:rsid w:val="00282FF7"/>
    <w:rsid w:val="002838EB"/>
    <w:rsid w:val="00283BA8"/>
    <w:rsid w:val="00283C1E"/>
    <w:rsid w:val="00283EA5"/>
    <w:rsid w:val="00284B67"/>
    <w:rsid w:val="00284DF0"/>
    <w:rsid w:val="002851EC"/>
    <w:rsid w:val="00285D5D"/>
    <w:rsid w:val="002874F1"/>
    <w:rsid w:val="002902B7"/>
    <w:rsid w:val="002904A2"/>
    <w:rsid w:val="00290748"/>
    <w:rsid w:val="00290888"/>
    <w:rsid w:val="002920BD"/>
    <w:rsid w:val="002926D3"/>
    <w:rsid w:val="0029397D"/>
    <w:rsid w:val="002942AD"/>
    <w:rsid w:val="00294944"/>
    <w:rsid w:val="00294B7F"/>
    <w:rsid w:val="00294E47"/>
    <w:rsid w:val="0029561D"/>
    <w:rsid w:val="00295F04"/>
    <w:rsid w:val="00296CF0"/>
    <w:rsid w:val="00296D31"/>
    <w:rsid w:val="002A02E0"/>
    <w:rsid w:val="002A0889"/>
    <w:rsid w:val="002A2397"/>
    <w:rsid w:val="002A2BBA"/>
    <w:rsid w:val="002A3B97"/>
    <w:rsid w:val="002A49BF"/>
    <w:rsid w:val="002A4C57"/>
    <w:rsid w:val="002A51F2"/>
    <w:rsid w:val="002A6512"/>
    <w:rsid w:val="002A6E1A"/>
    <w:rsid w:val="002A7EFB"/>
    <w:rsid w:val="002B00F7"/>
    <w:rsid w:val="002B1782"/>
    <w:rsid w:val="002B1B79"/>
    <w:rsid w:val="002B266D"/>
    <w:rsid w:val="002B391B"/>
    <w:rsid w:val="002B4137"/>
    <w:rsid w:val="002B4264"/>
    <w:rsid w:val="002B4733"/>
    <w:rsid w:val="002B4AA4"/>
    <w:rsid w:val="002B54E6"/>
    <w:rsid w:val="002B587B"/>
    <w:rsid w:val="002B6163"/>
    <w:rsid w:val="002B6280"/>
    <w:rsid w:val="002B69CD"/>
    <w:rsid w:val="002B7AE4"/>
    <w:rsid w:val="002B7DF1"/>
    <w:rsid w:val="002C07D0"/>
    <w:rsid w:val="002C0AB3"/>
    <w:rsid w:val="002C0BA1"/>
    <w:rsid w:val="002C1506"/>
    <w:rsid w:val="002C1E73"/>
    <w:rsid w:val="002C1FCD"/>
    <w:rsid w:val="002C261B"/>
    <w:rsid w:val="002C2A93"/>
    <w:rsid w:val="002C2EFC"/>
    <w:rsid w:val="002C4956"/>
    <w:rsid w:val="002C624F"/>
    <w:rsid w:val="002C72EB"/>
    <w:rsid w:val="002D0189"/>
    <w:rsid w:val="002D050C"/>
    <w:rsid w:val="002D0531"/>
    <w:rsid w:val="002D084E"/>
    <w:rsid w:val="002D0CD7"/>
    <w:rsid w:val="002D149F"/>
    <w:rsid w:val="002D2193"/>
    <w:rsid w:val="002D3971"/>
    <w:rsid w:val="002D3D13"/>
    <w:rsid w:val="002D4161"/>
    <w:rsid w:val="002D47F6"/>
    <w:rsid w:val="002D561C"/>
    <w:rsid w:val="002D59E7"/>
    <w:rsid w:val="002D6522"/>
    <w:rsid w:val="002D7F41"/>
    <w:rsid w:val="002E002D"/>
    <w:rsid w:val="002E0090"/>
    <w:rsid w:val="002E0172"/>
    <w:rsid w:val="002E306E"/>
    <w:rsid w:val="002E445E"/>
    <w:rsid w:val="002E500A"/>
    <w:rsid w:val="002E5B2F"/>
    <w:rsid w:val="002E619D"/>
    <w:rsid w:val="002E65C5"/>
    <w:rsid w:val="002E7620"/>
    <w:rsid w:val="002E7A9F"/>
    <w:rsid w:val="002F02DE"/>
    <w:rsid w:val="002F0E36"/>
    <w:rsid w:val="002F0FE0"/>
    <w:rsid w:val="002F1829"/>
    <w:rsid w:val="002F1B9E"/>
    <w:rsid w:val="002F1C82"/>
    <w:rsid w:val="002F26A6"/>
    <w:rsid w:val="002F2D14"/>
    <w:rsid w:val="002F4430"/>
    <w:rsid w:val="002F5B98"/>
    <w:rsid w:val="002F6F95"/>
    <w:rsid w:val="002F72FE"/>
    <w:rsid w:val="002F76AB"/>
    <w:rsid w:val="0030060C"/>
    <w:rsid w:val="003021A8"/>
    <w:rsid w:val="0030262F"/>
    <w:rsid w:val="00303173"/>
    <w:rsid w:val="003038DC"/>
    <w:rsid w:val="00305A13"/>
    <w:rsid w:val="00305D78"/>
    <w:rsid w:val="003063E7"/>
    <w:rsid w:val="00306B89"/>
    <w:rsid w:val="00307118"/>
    <w:rsid w:val="0030712B"/>
    <w:rsid w:val="00307C36"/>
    <w:rsid w:val="00307CB7"/>
    <w:rsid w:val="00307CFE"/>
    <w:rsid w:val="00307EAA"/>
    <w:rsid w:val="003103D0"/>
    <w:rsid w:val="003107FD"/>
    <w:rsid w:val="00311272"/>
    <w:rsid w:val="00313233"/>
    <w:rsid w:val="00314051"/>
    <w:rsid w:val="0031446F"/>
    <w:rsid w:val="0031501B"/>
    <w:rsid w:val="00315B75"/>
    <w:rsid w:val="003167BC"/>
    <w:rsid w:val="00317622"/>
    <w:rsid w:val="0032098A"/>
    <w:rsid w:val="00320D18"/>
    <w:rsid w:val="00321863"/>
    <w:rsid w:val="00321C9F"/>
    <w:rsid w:val="00322A36"/>
    <w:rsid w:val="00322C9C"/>
    <w:rsid w:val="00323076"/>
    <w:rsid w:val="00323083"/>
    <w:rsid w:val="003230DC"/>
    <w:rsid w:val="00323893"/>
    <w:rsid w:val="00323ACD"/>
    <w:rsid w:val="00323E69"/>
    <w:rsid w:val="00324224"/>
    <w:rsid w:val="003242EA"/>
    <w:rsid w:val="00324C07"/>
    <w:rsid w:val="00324D97"/>
    <w:rsid w:val="00324EDA"/>
    <w:rsid w:val="00324F56"/>
    <w:rsid w:val="0033019B"/>
    <w:rsid w:val="00330780"/>
    <w:rsid w:val="00330B6A"/>
    <w:rsid w:val="0033121E"/>
    <w:rsid w:val="003323FD"/>
    <w:rsid w:val="003328A7"/>
    <w:rsid w:val="00333D49"/>
    <w:rsid w:val="00334ECA"/>
    <w:rsid w:val="00335B16"/>
    <w:rsid w:val="00336C3B"/>
    <w:rsid w:val="00340519"/>
    <w:rsid w:val="0034065B"/>
    <w:rsid w:val="00342CC1"/>
    <w:rsid w:val="003437C1"/>
    <w:rsid w:val="0034452D"/>
    <w:rsid w:val="003455F4"/>
    <w:rsid w:val="00345A05"/>
    <w:rsid w:val="003466EF"/>
    <w:rsid w:val="00347373"/>
    <w:rsid w:val="003473CB"/>
    <w:rsid w:val="00347F09"/>
    <w:rsid w:val="003506D3"/>
    <w:rsid w:val="0035222B"/>
    <w:rsid w:val="00352BF7"/>
    <w:rsid w:val="00353E9F"/>
    <w:rsid w:val="00353FB9"/>
    <w:rsid w:val="00354071"/>
    <w:rsid w:val="003542E5"/>
    <w:rsid w:val="00354F27"/>
    <w:rsid w:val="003553E2"/>
    <w:rsid w:val="003554E2"/>
    <w:rsid w:val="003557A3"/>
    <w:rsid w:val="00356446"/>
    <w:rsid w:val="003572A6"/>
    <w:rsid w:val="003577A1"/>
    <w:rsid w:val="0036067D"/>
    <w:rsid w:val="003610E7"/>
    <w:rsid w:val="00361949"/>
    <w:rsid w:val="0036269C"/>
    <w:rsid w:val="003629DF"/>
    <w:rsid w:val="00362B6C"/>
    <w:rsid w:val="00363EBE"/>
    <w:rsid w:val="003642E0"/>
    <w:rsid w:val="0036498A"/>
    <w:rsid w:val="00365FBA"/>
    <w:rsid w:val="0036655A"/>
    <w:rsid w:val="00366F00"/>
    <w:rsid w:val="00366FBD"/>
    <w:rsid w:val="003670C8"/>
    <w:rsid w:val="00371DAA"/>
    <w:rsid w:val="00371DF0"/>
    <w:rsid w:val="003727C3"/>
    <w:rsid w:val="00373F15"/>
    <w:rsid w:val="00374842"/>
    <w:rsid w:val="00375B5D"/>
    <w:rsid w:val="00377F7A"/>
    <w:rsid w:val="00380A30"/>
    <w:rsid w:val="00380EAA"/>
    <w:rsid w:val="003819EA"/>
    <w:rsid w:val="003859CB"/>
    <w:rsid w:val="00385CF5"/>
    <w:rsid w:val="00390B27"/>
    <w:rsid w:val="00390ECB"/>
    <w:rsid w:val="003910F7"/>
    <w:rsid w:val="0039125D"/>
    <w:rsid w:val="00391895"/>
    <w:rsid w:val="0039326F"/>
    <w:rsid w:val="00393B4B"/>
    <w:rsid w:val="003945C1"/>
    <w:rsid w:val="00394E7C"/>
    <w:rsid w:val="00395926"/>
    <w:rsid w:val="00395BA6"/>
    <w:rsid w:val="003979F7"/>
    <w:rsid w:val="00397A8A"/>
    <w:rsid w:val="00397C62"/>
    <w:rsid w:val="00397CB9"/>
    <w:rsid w:val="003A100F"/>
    <w:rsid w:val="003A1E53"/>
    <w:rsid w:val="003A233E"/>
    <w:rsid w:val="003A2CAB"/>
    <w:rsid w:val="003A2D5D"/>
    <w:rsid w:val="003A3440"/>
    <w:rsid w:val="003A4969"/>
    <w:rsid w:val="003A49EA"/>
    <w:rsid w:val="003A4D1B"/>
    <w:rsid w:val="003A4DFE"/>
    <w:rsid w:val="003A56F6"/>
    <w:rsid w:val="003A5E6A"/>
    <w:rsid w:val="003A668A"/>
    <w:rsid w:val="003A680D"/>
    <w:rsid w:val="003A7A06"/>
    <w:rsid w:val="003B00EB"/>
    <w:rsid w:val="003B68D1"/>
    <w:rsid w:val="003B6BAC"/>
    <w:rsid w:val="003B6BB8"/>
    <w:rsid w:val="003C0698"/>
    <w:rsid w:val="003C253B"/>
    <w:rsid w:val="003C3A5F"/>
    <w:rsid w:val="003C4D2E"/>
    <w:rsid w:val="003C5823"/>
    <w:rsid w:val="003C6876"/>
    <w:rsid w:val="003D2B76"/>
    <w:rsid w:val="003D2E48"/>
    <w:rsid w:val="003D4371"/>
    <w:rsid w:val="003D4AE2"/>
    <w:rsid w:val="003D5962"/>
    <w:rsid w:val="003D6255"/>
    <w:rsid w:val="003D7FE6"/>
    <w:rsid w:val="003E027D"/>
    <w:rsid w:val="003E0745"/>
    <w:rsid w:val="003E372E"/>
    <w:rsid w:val="003E4ACC"/>
    <w:rsid w:val="003E5CC0"/>
    <w:rsid w:val="003E7CFE"/>
    <w:rsid w:val="003F0310"/>
    <w:rsid w:val="003F0CA5"/>
    <w:rsid w:val="003F1787"/>
    <w:rsid w:val="003F19B8"/>
    <w:rsid w:val="003F1D92"/>
    <w:rsid w:val="003F334D"/>
    <w:rsid w:val="003F4185"/>
    <w:rsid w:val="003F4A6E"/>
    <w:rsid w:val="003F529D"/>
    <w:rsid w:val="003F55D8"/>
    <w:rsid w:val="003F64A1"/>
    <w:rsid w:val="003F65E4"/>
    <w:rsid w:val="003F65FF"/>
    <w:rsid w:val="003F7316"/>
    <w:rsid w:val="003F762F"/>
    <w:rsid w:val="004005FD"/>
    <w:rsid w:val="00400702"/>
    <w:rsid w:val="004024E1"/>
    <w:rsid w:val="00402806"/>
    <w:rsid w:val="00403944"/>
    <w:rsid w:val="00403A45"/>
    <w:rsid w:val="00404B70"/>
    <w:rsid w:val="00404BED"/>
    <w:rsid w:val="00404FDB"/>
    <w:rsid w:val="004052B4"/>
    <w:rsid w:val="0040568C"/>
    <w:rsid w:val="0040642A"/>
    <w:rsid w:val="0040654E"/>
    <w:rsid w:val="004067D1"/>
    <w:rsid w:val="00410868"/>
    <w:rsid w:val="0041287D"/>
    <w:rsid w:val="00414BB0"/>
    <w:rsid w:val="00416CB3"/>
    <w:rsid w:val="00416FE1"/>
    <w:rsid w:val="004172AD"/>
    <w:rsid w:val="004207F9"/>
    <w:rsid w:val="00420863"/>
    <w:rsid w:val="00420A3C"/>
    <w:rsid w:val="00420C5D"/>
    <w:rsid w:val="0042186E"/>
    <w:rsid w:val="004222E8"/>
    <w:rsid w:val="0042261E"/>
    <w:rsid w:val="004229F5"/>
    <w:rsid w:val="00423B48"/>
    <w:rsid w:val="00424A25"/>
    <w:rsid w:val="00424EF8"/>
    <w:rsid w:val="004262DA"/>
    <w:rsid w:val="004273EA"/>
    <w:rsid w:val="00427EB8"/>
    <w:rsid w:val="00430196"/>
    <w:rsid w:val="00431D21"/>
    <w:rsid w:val="00431E64"/>
    <w:rsid w:val="00432274"/>
    <w:rsid w:val="00432433"/>
    <w:rsid w:val="004333D2"/>
    <w:rsid w:val="0043376D"/>
    <w:rsid w:val="00434439"/>
    <w:rsid w:val="0043729E"/>
    <w:rsid w:val="00441377"/>
    <w:rsid w:val="00443235"/>
    <w:rsid w:val="0044372C"/>
    <w:rsid w:val="00445BAB"/>
    <w:rsid w:val="00447A54"/>
    <w:rsid w:val="00450E57"/>
    <w:rsid w:val="004512B9"/>
    <w:rsid w:val="00452011"/>
    <w:rsid w:val="00453BB0"/>
    <w:rsid w:val="004551B8"/>
    <w:rsid w:val="00455A46"/>
    <w:rsid w:val="00456472"/>
    <w:rsid w:val="0045647A"/>
    <w:rsid w:val="004565F0"/>
    <w:rsid w:val="00456D92"/>
    <w:rsid w:val="00457B24"/>
    <w:rsid w:val="004615B9"/>
    <w:rsid w:val="004617EF"/>
    <w:rsid w:val="004625FB"/>
    <w:rsid w:val="00463CCE"/>
    <w:rsid w:val="0046506B"/>
    <w:rsid w:val="00465EB8"/>
    <w:rsid w:val="00466156"/>
    <w:rsid w:val="00466D2E"/>
    <w:rsid w:val="00466FD0"/>
    <w:rsid w:val="00467F6D"/>
    <w:rsid w:val="00470038"/>
    <w:rsid w:val="00470E8C"/>
    <w:rsid w:val="004722C3"/>
    <w:rsid w:val="00472370"/>
    <w:rsid w:val="004738BF"/>
    <w:rsid w:val="004758E8"/>
    <w:rsid w:val="00475D3F"/>
    <w:rsid w:val="004765C3"/>
    <w:rsid w:val="00476C9D"/>
    <w:rsid w:val="004776B8"/>
    <w:rsid w:val="0048102E"/>
    <w:rsid w:val="004815D3"/>
    <w:rsid w:val="004853DB"/>
    <w:rsid w:val="00487020"/>
    <w:rsid w:val="004877DA"/>
    <w:rsid w:val="00490260"/>
    <w:rsid w:val="004916B3"/>
    <w:rsid w:val="004918E7"/>
    <w:rsid w:val="00491CF4"/>
    <w:rsid w:val="00491FC0"/>
    <w:rsid w:val="004921F0"/>
    <w:rsid w:val="00493417"/>
    <w:rsid w:val="00495CFA"/>
    <w:rsid w:val="004973AE"/>
    <w:rsid w:val="004A0820"/>
    <w:rsid w:val="004A26A4"/>
    <w:rsid w:val="004A2B3D"/>
    <w:rsid w:val="004A3171"/>
    <w:rsid w:val="004A41B6"/>
    <w:rsid w:val="004A4924"/>
    <w:rsid w:val="004A4958"/>
    <w:rsid w:val="004A572E"/>
    <w:rsid w:val="004A760B"/>
    <w:rsid w:val="004A764D"/>
    <w:rsid w:val="004A76E2"/>
    <w:rsid w:val="004B01C8"/>
    <w:rsid w:val="004B1573"/>
    <w:rsid w:val="004B1D9B"/>
    <w:rsid w:val="004B20DC"/>
    <w:rsid w:val="004B2964"/>
    <w:rsid w:val="004B3D05"/>
    <w:rsid w:val="004B4408"/>
    <w:rsid w:val="004B60A8"/>
    <w:rsid w:val="004C05B6"/>
    <w:rsid w:val="004C0AF1"/>
    <w:rsid w:val="004C2DB4"/>
    <w:rsid w:val="004C59E5"/>
    <w:rsid w:val="004C6350"/>
    <w:rsid w:val="004C6F21"/>
    <w:rsid w:val="004C72D6"/>
    <w:rsid w:val="004C7321"/>
    <w:rsid w:val="004C7494"/>
    <w:rsid w:val="004C7D43"/>
    <w:rsid w:val="004D1474"/>
    <w:rsid w:val="004D1F09"/>
    <w:rsid w:val="004D2F86"/>
    <w:rsid w:val="004D3BF6"/>
    <w:rsid w:val="004D3C63"/>
    <w:rsid w:val="004D3F8F"/>
    <w:rsid w:val="004D5AC5"/>
    <w:rsid w:val="004D683F"/>
    <w:rsid w:val="004D6A10"/>
    <w:rsid w:val="004E15CD"/>
    <w:rsid w:val="004E19CA"/>
    <w:rsid w:val="004E1B69"/>
    <w:rsid w:val="004E1ED4"/>
    <w:rsid w:val="004E23AD"/>
    <w:rsid w:val="004E34EE"/>
    <w:rsid w:val="004E5516"/>
    <w:rsid w:val="004F05E6"/>
    <w:rsid w:val="004F0FA4"/>
    <w:rsid w:val="004F1DAF"/>
    <w:rsid w:val="004F1EE0"/>
    <w:rsid w:val="004F4237"/>
    <w:rsid w:val="004F522A"/>
    <w:rsid w:val="004F54DD"/>
    <w:rsid w:val="004F58D7"/>
    <w:rsid w:val="004F5A84"/>
    <w:rsid w:val="004F7AB3"/>
    <w:rsid w:val="00501925"/>
    <w:rsid w:val="005021AA"/>
    <w:rsid w:val="0050241A"/>
    <w:rsid w:val="00503726"/>
    <w:rsid w:val="0050387A"/>
    <w:rsid w:val="00503E49"/>
    <w:rsid w:val="00505550"/>
    <w:rsid w:val="00505E76"/>
    <w:rsid w:val="0050627D"/>
    <w:rsid w:val="00506EA2"/>
    <w:rsid w:val="005070D1"/>
    <w:rsid w:val="005078CB"/>
    <w:rsid w:val="00507B13"/>
    <w:rsid w:val="00507F2D"/>
    <w:rsid w:val="00510EF2"/>
    <w:rsid w:val="00510F9B"/>
    <w:rsid w:val="0051106F"/>
    <w:rsid w:val="0051179B"/>
    <w:rsid w:val="0051253D"/>
    <w:rsid w:val="00513683"/>
    <w:rsid w:val="00514177"/>
    <w:rsid w:val="005166B4"/>
    <w:rsid w:val="00516DED"/>
    <w:rsid w:val="0052066B"/>
    <w:rsid w:val="00520AD4"/>
    <w:rsid w:val="0052191E"/>
    <w:rsid w:val="0052204E"/>
    <w:rsid w:val="005223D1"/>
    <w:rsid w:val="00522EF4"/>
    <w:rsid w:val="005234A7"/>
    <w:rsid w:val="00523C5E"/>
    <w:rsid w:val="00524520"/>
    <w:rsid w:val="005259BE"/>
    <w:rsid w:val="0053047D"/>
    <w:rsid w:val="00532AAC"/>
    <w:rsid w:val="005339B3"/>
    <w:rsid w:val="00534151"/>
    <w:rsid w:val="00534704"/>
    <w:rsid w:val="00534ACD"/>
    <w:rsid w:val="00535976"/>
    <w:rsid w:val="00535F14"/>
    <w:rsid w:val="00536264"/>
    <w:rsid w:val="00536700"/>
    <w:rsid w:val="00537639"/>
    <w:rsid w:val="00541667"/>
    <w:rsid w:val="00541924"/>
    <w:rsid w:val="00541C10"/>
    <w:rsid w:val="00542C51"/>
    <w:rsid w:val="00543110"/>
    <w:rsid w:val="00544A04"/>
    <w:rsid w:val="00547AC5"/>
    <w:rsid w:val="005504C8"/>
    <w:rsid w:val="005508DC"/>
    <w:rsid w:val="0055094E"/>
    <w:rsid w:val="0055184B"/>
    <w:rsid w:val="00552181"/>
    <w:rsid w:val="00552948"/>
    <w:rsid w:val="00552EFF"/>
    <w:rsid w:val="00555403"/>
    <w:rsid w:val="00555D84"/>
    <w:rsid w:val="005606DB"/>
    <w:rsid w:val="00560D7D"/>
    <w:rsid w:val="00560FA3"/>
    <w:rsid w:val="005621DE"/>
    <w:rsid w:val="00562319"/>
    <w:rsid w:val="00562E5B"/>
    <w:rsid w:val="0056305C"/>
    <w:rsid w:val="005639A5"/>
    <w:rsid w:val="00563E9A"/>
    <w:rsid w:val="005644DA"/>
    <w:rsid w:val="00564F4D"/>
    <w:rsid w:val="0056513A"/>
    <w:rsid w:val="00567E96"/>
    <w:rsid w:val="005717CE"/>
    <w:rsid w:val="00571DD4"/>
    <w:rsid w:val="0057245A"/>
    <w:rsid w:val="00572936"/>
    <w:rsid w:val="00572C2F"/>
    <w:rsid w:val="00573070"/>
    <w:rsid w:val="005731E9"/>
    <w:rsid w:val="00574581"/>
    <w:rsid w:val="00577131"/>
    <w:rsid w:val="005778F9"/>
    <w:rsid w:val="00577A3A"/>
    <w:rsid w:val="00577B3B"/>
    <w:rsid w:val="00582488"/>
    <w:rsid w:val="00582732"/>
    <w:rsid w:val="00582786"/>
    <w:rsid w:val="00583470"/>
    <w:rsid w:val="00583986"/>
    <w:rsid w:val="005855A0"/>
    <w:rsid w:val="005873FF"/>
    <w:rsid w:val="005876F7"/>
    <w:rsid w:val="00587CA7"/>
    <w:rsid w:val="0059090B"/>
    <w:rsid w:val="00591947"/>
    <w:rsid w:val="0059237D"/>
    <w:rsid w:val="005930E7"/>
    <w:rsid w:val="00593318"/>
    <w:rsid w:val="00593BD3"/>
    <w:rsid w:val="0059435D"/>
    <w:rsid w:val="0059606E"/>
    <w:rsid w:val="00596325"/>
    <w:rsid w:val="00596AFE"/>
    <w:rsid w:val="00596C5A"/>
    <w:rsid w:val="005975E4"/>
    <w:rsid w:val="005A04CF"/>
    <w:rsid w:val="005A0E51"/>
    <w:rsid w:val="005A1685"/>
    <w:rsid w:val="005A2DA9"/>
    <w:rsid w:val="005A2ED9"/>
    <w:rsid w:val="005A5551"/>
    <w:rsid w:val="005A68F8"/>
    <w:rsid w:val="005A6B3E"/>
    <w:rsid w:val="005A7D4C"/>
    <w:rsid w:val="005B0028"/>
    <w:rsid w:val="005B0829"/>
    <w:rsid w:val="005B128F"/>
    <w:rsid w:val="005B16BE"/>
    <w:rsid w:val="005B1756"/>
    <w:rsid w:val="005B1AFB"/>
    <w:rsid w:val="005B20E8"/>
    <w:rsid w:val="005B22CD"/>
    <w:rsid w:val="005B24E8"/>
    <w:rsid w:val="005B2633"/>
    <w:rsid w:val="005B2CEE"/>
    <w:rsid w:val="005B69B8"/>
    <w:rsid w:val="005C0951"/>
    <w:rsid w:val="005C5238"/>
    <w:rsid w:val="005C5C24"/>
    <w:rsid w:val="005C629C"/>
    <w:rsid w:val="005C68DA"/>
    <w:rsid w:val="005D0A6A"/>
    <w:rsid w:val="005D2002"/>
    <w:rsid w:val="005D2692"/>
    <w:rsid w:val="005D2BC6"/>
    <w:rsid w:val="005D2FDD"/>
    <w:rsid w:val="005D42B3"/>
    <w:rsid w:val="005D4625"/>
    <w:rsid w:val="005D4916"/>
    <w:rsid w:val="005D5043"/>
    <w:rsid w:val="005D5808"/>
    <w:rsid w:val="005D5F59"/>
    <w:rsid w:val="005D75BA"/>
    <w:rsid w:val="005E09DF"/>
    <w:rsid w:val="005E175D"/>
    <w:rsid w:val="005E29E0"/>
    <w:rsid w:val="005E2E95"/>
    <w:rsid w:val="005E4B8A"/>
    <w:rsid w:val="005E61AA"/>
    <w:rsid w:val="005E6ADB"/>
    <w:rsid w:val="005E6B71"/>
    <w:rsid w:val="005E6C65"/>
    <w:rsid w:val="005E71B6"/>
    <w:rsid w:val="005F0855"/>
    <w:rsid w:val="005F0CE6"/>
    <w:rsid w:val="005F2E80"/>
    <w:rsid w:val="005F3345"/>
    <w:rsid w:val="005F3386"/>
    <w:rsid w:val="005F38EC"/>
    <w:rsid w:val="005F4323"/>
    <w:rsid w:val="005F45C1"/>
    <w:rsid w:val="005F4F9A"/>
    <w:rsid w:val="005F722B"/>
    <w:rsid w:val="005F7317"/>
    <w:rsid w:val="005F7355"/>
    <w:rsid w:val="00600037"/>
    <w:rsid w:val="00600258"/>
    <w:rsid w:val="00600569"/>
    <w:rsid w:val="00600F1D"/>
    <w:rsid w:val="00602B44"/>
    <w:rsid w:val="00602DB1"/>
    <w:rsid w:val="00603181"/>
    <w:rsid w:val="0060460A"/>
    <w:rsid w:val="0060536C"/>
    <w:rsid w:val="00606534"/>
    <w:rsid w:val="006072E1"/>
    <w:rsid w:val="00610487"/>
    <w:rsid w:val="0061127B"/>
    <w:rsid w:val="00612288"/>
    <w:rsid w:val="00612FD8"/>
    <w:rsid w:val="00613FA4"/>
    <w:rsid w:val="006146CE"/>
    <w:rsid w:val="0061713C"/>
    <w:rsid w:val="00620B40"/>
    <w:rsid w:val="006214C9"/>
    <w:rsid w:val="0062290B"/>
    <w:rsid w:val="006232A5"/>
    <w:rsid w:val="00623821"/>
    <w:rsid w:val="00623871"/>
    <w:rsid w:val="0062440A"/>
    <w:rsid w:val="0062451B"/>
    <w:rsid w:val="006259E4"/>
    <w:rsid w:val="00627EBB"/>
    <w:rsid w:val="00627F67"/>
    <w:rsid w:val="00630511"/>
    <w:rsid w:val="00630A79"/>
    <w:rsid w:val="00630CF7"/>
    <w:rsid w:val="00630D21"/>
    <w:rsid w:val="0063170E"/>
    <w:rsid w:val="0063172D"/>
    <w:rsid w:val="006318EC"/>
    <w:rsid w:val="00631AE9"/>
    <w:rsid w:val="0063302D"/>
    <w:rsid w:val="00634255"/>
    <w:rsid w:val="00634756"/>
    <w:rsid w:val="00634AB1"/>
    <w:rsid w:val="00634C9B"/>
    <w:rsid w:val="00634F44"/>
    <w:rsid w:val="00635E31"/>
    <w:rsid w:val="00636A89"/>
    <w:rsid w:val="00636FB4"/>
    <w:rsid w:val="006402FE"/>
    <w:rsid w:val="00641016"/>
    <w:rsid w:val="00642536"/>
    <w:rsid w:val="006447AC"/>
    <w:rsid w:val="00645A58"/>
    <w:rsid w:val="00645CB9"/>
    <w:rsid w:val="0064654B"/>
    <w:rsid w:val="00646A5E"/>
    <w:rsid w:val="0065012C"/>
    <w:rsid w:val="00651AD5"/>
    <w:rsid w:val="00651ADA"/>
    <w:rsid w:val="00653115"/>
    <w:rsid w:val="0065656F"/>
    <w:rsid w:val="00656EBD"/>
    <w:rsid w:val="00657C3A"/>
    <w:rsid w:val="00657CEB"/>
    <w:rsid w:val="0066086E"/>
    <w:rsid w:val="00661810"/>
    <w:rsid w:val="00661A23"/>
    <w:rsid w:val="00662886"/>
    <w:rsid w:val="0066349E"/>
    <w:rsid w:val="006636F4"/>
    <w:rsid w:val="00663AA7"/>
    <w:rsid w:val="00663ED1"/>
    <w:rsid w:val="00664021"/>
    <w:rsid w:val="00664C59"/>
    <w:rsid w:val="00665A2B"/>
    <w:rsid w:val="0066636B"/>
    <w:rsid w:val="00667695"/>
    <w:rsid w:val="00667976"/>
    <w:rsid w:val="0067128D"/>
    <w:rsid w:val="00673F9A"/>
    <w:rsid w:val="00674811"/>
    <w:rsid w:val="00675926"/>
    <w:rsid w:val="00675BED"/>
    <w:rsid w:val="006766DE"/>
    <w:rsid w:val="00676DEC"/>
    <w:rsid w:val="00677554"/>
    <w:rsid w:val="006776C0"/>
    <w:rsid w:val="0067773E"/>
    <w:rsid w:val="006805AE"/>
    <w:rsid w:val="00680B5F"/>
    <w:rsid w:val="006817CF"/>
    <w:rsid w:val="00682727"/>
    <w:rsid w:val="00682D63"/>
    <w:rsid w:val="0068403D"/>
    <w:rsid w:val="006849EF"/>
    <w:rsid w:val="006867DE"/>
    <w:rsid w:val="00686812"/>
    <w:rsid w:val="0069097F"/>
    <w:rsid w:val="006922B9"/>
    <w:rsid w:val="00692929"/>
    <w:rsid w:val="00693F34"/>
    <w:rsid w:val="00696162"/>
    <w:rsid w:val="00696B17"/>
    <w:rsid w:val="00696DA1"/>
    <w:rsid w:val="006A053F"/>
    <w:rsid w:val="006A14CC"/>
    <w:rsid w:val="006A2FA3"/>
    <w:rsid w:val="006A3AAE"/>
    <w:rsid w:val="006A4665"/>
    <w:rsid w:val="006A47D2"/>
    <w:rsid w:val="006A5772"/>
    <w:rsid w:val="006A5813"/>
    <w:rsid w:val="006A5DE2"/>
    <w:rsid w:val="006A6173"/>
    <w:rsid w:val="006A6259"/>
    <w:rsid w:val="006A69FF"/>
    <w:rsid w:val="006A6E21"/>
    <w:rsid w:val="006A6F2B"/>
    <w:rsid w:val="006B07B4"/>
    <w:rsid w:val="006B0E71"/>
    <w:rsid w:val="006B15BA"/>
    <w:rsid w:val="006B1858"/>
    <w:rsid w:val="006B41C5"/>
    <w:rsid w:val="006B47AF"/>
    <w:rsid w:val="006B5204"/>
    <w:rsid w:val="006B6241"/>
    <w:rsid w:val="006B64C1"/>
    <w:rsid w:val="006B6A44"/>
    <w:rsid w:val="006B7EAE"/>
    <w:rsid w:val="006C1C88"/>
    <w:rsid w:val="006C3A40"/>
    <w:rsid w:val="006C5EAF"/>
    <w:rsid w:val="006C60FB"/>
    <w:rsid w:val="006C7E0C"/>
    <w:rsid w:val="006D0B1B"/>
    <w:rsid w:val="006D1CED"/>
    <w:rsid w:val="006D4A95"/>
    <w:rsid w:val="006D717E"/>
    <w:rsid w:val="006D7467"/>
    <w:rsid w:val="006E0A14"/>
    <w:rsid w:val="006E0BC5"/>
    <w:rsid w:val="006E15F5"/>
    <w:rsid w:val="006E1963"/>
    <w:rsid w:val="006E298B"/>
    <w:rsid w:val="006E42FD"/>
    <w:rsid w:val="006E5092"/>
    <w:rsid w:val="006E6B13"/>
    <w:rsid w:val="006E7470"/>
    <w:rsid w:val="006E7AA1"/>
    <w:rsid w:val="006F03FC"/>
    <w:rsid w:val="006F1414"/>
    <w:rsid w:val="006F19EF"/>
    <w:rsid w:val="006F2FF5"/>
    <w:rsid w:val="006F36F9"/>
    <w:rsid w:val="006F400E"/>
    <w:rsid w:val="006F4638"/>
    <w:rsid w:val="006F4699"/>
    <w:rsid w:val="006F6DC9"/>
    <w:rsid w:val="006F776D"/>
    <w:rsid w:val="0070147E"/>
    <w:rsid w:val="00702B3E"/>
    <w:rsid w:val="007040F7"/>
    <w:rsid w:val="00704BF1"/>
    <w:rsid w:val="0070526D"/>
    <w:rsid w:val="007056CC"/>
    <w:rsid w:val="00705D6A"/>
    <w:rsid w:val="0070629D"/>
    <w:rsid w:val="0070668D"/>
    <w:rsid w:val="00706EFB"/>
    <w:rsid w:val="00712317"/>
    <w:rsid w:val="0071340E"/>
    <w:rsid w:val="00713BFA"/>
    <w:rsid w:val="00713CE2"/>
    <w:rsid w:val="007148AA"/>
    <w:rsid w:val="007207B2"/>
    <w:rsid w:val="007219D2"/>
    <w:rsid w:val="00721FC8"/>
    <w:rsid w:val="00722546"/>
    <w:rsid w:val="00722C36"/>
    <w:rsid w:val="0072308C"/>
    <w:rsid w:val="0072348D"/>
    <w:rsid w:val="00724884"/>
    <w:rsid w:val="0072520C"/>
    <w:rsid w:val="00725353"/>
    <w:rsid w:val="00725B7C"/>
    <w:rsid w:val="00725F62"/>
    <w:rsid w:val="00726731"/>
    <w:rsid w:val="00726AFE"/>
    <w:rsid w:val="0072757B"/>
    <w:rsid w:val="00727EEC"/>
    <w:rsid w:val="00733676"/>
    <w:rsid w:val="00733C92"/>
    <w:rsid w:val="00734B4E"/>
    <w:rsid w:val="0073538C"/>
    <w:rsid w:val="00736C60"/>
    <w:rsid w:val="007378EA"/>
    <w:rsid w:val="00737F07"/>
    <w:rsid w:val="007400AC"/>
    <w:rsid w:val="007434A7"/>
    <w:rsid w:val="00743591"/>
    <w:rsid w:val="007450EE"/>
    <w:rsid w:val="0074515E"/>
    <w:rsid w:val="0074575A"/>
    <w:rsid w:val="0074581B"/>
    <w:rsid w:val="00745D2B"/>
    <w:rsid w:val="00745D5E"/>
    <w:rsid w:val="00746C08"/>
    <w:rsid w:val="007508EC"/>
    <w:rsid w:val="00750D8E"/>
    <w:rsid w:val="0075142E"/>
    <w:rsid w:val="007519DB"/>
    <w:rsid w:val="00752001"/>
    <w:rsid w:val="007539A9"/>
    <w:rsid w:val="0075512F"/>
    <w:rsid w:val="007556E3"/>
    <w:rsid w:val="00756854"/>
    <w:rsid w:val="00756E71"/>
    <w:rsid w:val="007573D8"/>
    <w:rsid w:val="00760BE6"/>
    <w:rsid w:val="00761098"/>
    <w:rsid w:val="00761156"/>
    <w:rsid w:val="00762706"/>
    <w:rsid w:val="00763034"/>
    <w:rsid w:val="0076573A"/>
    <w:rsid w:val="00766967"/>
    <w:rsid w:val="00767091"/>
    <w:rsid w:val="00767CDF"/>
    <w:rsid w:val="00767D51"/>
    <w:rsid w:val="0077125F"/>
    <w:rsid w:val="00771B56"/>
    <w:rsid w:val="0077230F"/>
    <w:rsid w:val="0077243A"/>
    <w:rsid w:val="0077267A"/>
    <w:rsid w:val="0077274B"/>
    <w:rsid w:val="00772CD9"/>
    <w:rsid w:val="00772DAF"/>
    <w:rsid w:val="00774221"/>
    <w:rsid w:val="0077426B"/>
    <w:rsid w:val="007746A9"/>
    <w:rsid w:val="007759D0"/>
    <w:rsid w:val="00775D43"/>
    <w:rsid w:val="00780C6A"/>
    <w:rsid w:val="00780DFA"/>
    <w:rsid w:val="00781D59"/>
    <w:rsid w:val="007847CB"/>
    <w:rsid w:val="0078564B"/>
    <w:rsid w:val="0078736D"/>
    <w:rsid w:val="00790868"/>
    <w:rsid w:val="00790BB1"/>
    <w:rsid w:val="00791859"/>
    <w:rsid w:val="007926A0"/>
    <w:rsid w:val="007927E3"/>
    <w:rsid w:val="00792ADF"/>
    <w:rsid w:val="00792D1B"/>
    <w:rsid w:val="00792F7C"/>
    <w:rsid w:val="007936A8"/>
    <w:rsid w:val="0079394D"/>
    <w:rsid w:val="00793A48"/>
    <w:rsid w:val="00793F0A"/>
    <w:rsid w:val="007956A3"/>
    <w:rsid w:val="00796DA5"/>
    <w:rsid w:val="00797971"/>
    <w:rsid w:val="00797B56"/>
    <w:rsid w:val="007A02A7"/>
    <w:rsid w:val="007A1681"/>
    <w:rsid w:val="007A1AED"/>
    <w:rsid w:val="007A228A"/>
    <w:rsid w:val="007A2C63"/>
    <w:rsid w:val="007A37EA"/>
    <w:rsid w:val="007A4339"/>
    <w:rsid w:val="007A4A42"/>
    <w:rsid w:val="007A4BC3"/>
    <w:rsid w:val="007A5D89"/>
    <w:rsid w:val="007A5EA4"/>
    <w:rsid w:val="007A61C8"/>
    <w:rsid w:val="007A6C3F"/>
    <w:rsid w:val="007B007F"/>
    <w:rsid w:val="007B0CBE"/>
    <w:rsid w:val="007B31D0"/>
    <w:rsid w:val="007B3E4D"/>
    <w:rsid w:val="007B4441"/>
    <w:rsid w:val="007B6198"/>
    <w:rsid w:val="007B7910"/>
    <w:rsid w:val="007C0235"/>
    <w:rsid w:val="007C0848"/>
    <w:rsid w:val="007C15AD"/>
    <w:rsid w:val="007C2C16"/>
    <w:rsid w:val="007C2C41"/>
    <w:rsid w:val="007C3641"/>
    <w:rsid w:val="007C3E40"/>
    <w:rsid w:val="007C7322"/>
    <w:rsid w:val="007D050B"/>
    <w:rsid w:val="007D0F93"/>
    <w:rsid w:val="007D3609"/>
    <w:rsid w:val="007D51F0"/>
    <w:rsid w:val="007D55BD"/>
    <w:rsid w:val="007D66E3"/>
    <w:rsid w:val="007D786A"/>
    <w:rsid w:val="007D78F4"/>
    <w:rsid w:val="007E15D7"/>
    <w:rsid w:val="007E28B2"/>
    <w:rsid w:val="007E42BC"/>
    <w:rsid w:val="007E4495"/>
    <w:rsid w:val="007E5F94"/>
    <w:rsid w:val="007E737E"/>
    <w:rsid w:val="007E7C57"/>
    <w:rsid w:val="007E7E53"/>
    <w:rsid w:val="007F0504"/>
    <w:rsid w:val="007F11F5"/>
    <w:rsid w:val="007F1483"/>
    <w:rsid w:val="007F1D1C"/>
    <w:rsid w:val="007F355C"/>
    <w:rsid w:val="007F3E51"/>
    <w:rsid w:val="007F400B"/>
    <w:rsid w:val="007F4731"/>
    <w:rsid w:val="007F5AF8"/>
    <w:rsid w:val="007F6C9B"/>
    <w:rsid w:val="00800834"/>
    <w:rsid w:val="0080277C"/>
    <w:rsid w:val="00804A79"/>
    <w:rsid w:val="00805094"/>
    <w:rsid w:val="00805465"/>
    <w:rsid w:val="00806828"/>
    <w:rsid w:val="00806D04"/>
    <w:rsid w:val="00807563"/>
    <w:rsid w:val="0080765B"/>
    <w:rsid w:val="008101DD"/>
    <w:rsid w:val="00810630"/>
    <w:rsid w:val="00810ABD"/>
    <w:rsid w:val="00813361"/>
    <w:rsid w:val="008134C4"/>
    <w:rsid w:val="00813A55"/>
    <w:rsid w:val="00817554"/>
    <w:rsid w:val="008210E8"/>
    <w:rsid w:val="008212C4"/>
    <w:rsid w:val="008213F2"/>
    <w:rsid w:val="00821FC4"/>
    <w:rsid w:val="008225AB"/>
    <w:rsid w:val="00825938"/>
    <w:rsid w:val="00826629"/>
    <w:rsid w:val="00826B14"/>
    <w:rsid w:val="00827C7A"/>
    <w:rsid w:val="00827EE4"/>
    <w:rsid w:val="008319C9"/>
    <w:rsid w:val="00831DA3"/>
    <w:rsid w:val="00832D81"/>
    <w:rsid w:val="00833A29"/>
    <w:rsid w:val="00833CFC"/>
    <w:rsid w:val="008356DB"/>
    <w:rsid w:val="00835720"/>
    <w:rsid w:val="00841B40"/>
    <w:rsid w:val="00842A85"/>
    <w:rsid w:val="00842B06"/>
    <w:rsid w:val="00843234"/>
    <w:rsid w:val="00843A18"/>
    <w:rsid w:val="0084606C"/>
    <w:rsid w:val="00846A07"/>
    <w:rsid w:val="00846D54"/>
    <w:rsid w:val="00847AF1"/>
    <w:rsid w:val="00851477"/>
    <w:rsid w:val="00851B01"/>
    <w:rsid w:val="0085290D"/>
    <w:rsid w:val="00853820"/>
    <w:rsid w:val="008549BA"/>
    <w:rsid w:val="00854A87"/>
    <w:rsid w:val="00854F1A"/>
    <w:rsid w:val="008563EA"/>
    <w:rsid w:val="00857BFB"/>
    <w:rsid w:val="00857CEE"/>
    <w:rsid w:val="00857F14"/>
    <w:rsid w:val="00860174"/>
    <w:rsid w:val="00861BDD"/>
    <w:rsid w:val="00863D27"/>
    <w:rsid w:val="00864949"/>
    <w:rsid w:val="00866E33"/>
    <w:rsid w:val="00867542"/>
    <w:rsid w:val="00870666"/>
    <w:rsid w:val="00871700"/>
    <w:rsid w:val="008730FB"/>
    <w:rsid w:val="0087327C"/>
    <w:rsid w:val="00873E87"/>
    <w:rsid w:val="008752FF"/>
    <w:rsid w:val="008761CB"/>
    <w:rsid w:val="0087789A"/>
    <w:rsid w:val="00877A8F"/>
    <w:rsid w:val="00880107"/>
    <w:rsid w:val="008812FF"/>
    <w:rsid w:val="0088300C"/>
    <w:rsid w:val="00883359"/>
    <w:rsid w:val="00883968"/>
    <w:rsid w:val="00883CB7"/>
    <w:rsid w:val="008840BB"/>
    <w:rsid w:val="0088468A"/>
    <w:rsid w:val="008847EE"/>
    <w:rsid w:val="00885291"/>
    <w:rsid w:val="00885A74"/>
    <w:rsid w:val="00886C5A"/>
    <w:rsid w:val="008872E7"/>
    <w:rsid w:val="008901A5"/>
    <w:rsid w:val="008910B9"/>
    <w:rsid w:val="008913C4"/>
    <w:rsid w:val="00893B7F"/>
    <w:rsid w:val="00896C59"/>
    <w:rsid w:val="00897CDA"/>
    <w:rsid w:val="008A0988"/>
    <w:rsid w:val="008A388F"/>
    <w:rsid w:val="008A3D22"/>
    <w:rsid w:val="008A49C1"/>
    <w:rsid w:val="008A5C8C"/>
    <w:rsid w:val="008A6819"/>
    <w:rsid w:val="008A6B79"/>
    <w:rsid w:val="008A6F09"/>
    <w:rsid w:val="008A71A5"/>
    <w:rsid w:val="008B00CE"/>
    <w:rsid w:val="008B0C55"/>
    <w:rsid w:val="008B16D7"/>
    <w:rsid w:val="008B1DF2"/>
    <w:rsid w:val="008B1E35"/>
    <w:rsid w:val="008B2D94"/>
    <w:rsid w:val="008B2FC7"/>
    <w:rsid w:val="008B4CA8"/>
    <w:rsid w:val="008B5BAC"/>
    <w:rsid w:val="008B63D1"/>
    <w:rsid w:val="008B69EC"/>
    <w:rsid w:val="008B7E9D"/>
    <w:rsid w:val="008B7F80"/>
    <w:rsid w:val="008C0845"/>
    <w:rsid w:val="008C0871"/>
    <w:rsid w:val="008C08AB"/>
    <w:rsid w:val="008C1821"/>
    <w:rsid w:val="008C3070"/>
    <w:rsid w:val="008C4011"/>
    <w:rsid w:val="008C49C0"/>
    <w:rsid w:val="008C56A5"/>
    <w:rsid w:val="008C60DB"/>
    <w:rsid w:val="008C6ACE"/>
    <w:rsid w:val="008C6F34"/>
    <w:rsid w:val="008C7982"/>
    <w:rsid w:val="008D1425"/>
    <w:rsid w:val="008D1951"/>
    <w:rsid w:val="008D3095"/>
    <w:rsid w:val="008D5DEE"/>
    <w:rsid w:val="008D6649"/>
    <w:rsid w:val="008D6C4B"/>
    <w:rsid w:val="008D70BC"/>
    <w:rsid w:val="008E22F4"/>
    <w:rsid w:val="008E623C"/>
    <w:rsid w:val="008E64DC"/>
    <w:rsid w:val="008E6925"/>
    <w:rsid w:val="008F0B7D"/>
    <w:rsid w:val="008F18A5"/>
    <w:rsid w:val="008F18C1"/>
    <w:rsid w:val="008F248E"/>
    <w:rsid w:val="008F35A7"/>
    <w:rsid w:val="008F35B1"/>
    <w:rsid w:val="008F5ECE"/>
    <w:rsid w:val="008F6CE1"/>
    <w:rsid w:val="008F7B5E"/>
    <w:rsid w:val="009015AC"/>
    <w:rsid w:val="009017F4"/>
    <w:rsid w:val="009020CD"/>
    <w:rsid w:val="00902199"/>
    <w:rsid w:val="00903686"/>
    <w:rsid w:val="0090461C"/>
    <w:rsid w:val="0090498A"/>
    <w:rsid w:val="00904C89"/>
    <w:rsid w:val="0090597C"/>
    <w:rsid w:val="00905B34"/>
    <w:rsid w:val="00905D14"/>
    <w:rsid w:val="00907E4D"/>
    <w:rsid w:val="00907E66"/>
    <w:rsid w:val="0091005C"/>
    <w:rsid w:val="00910B0B"/>
    <w:rsid w:val="00910D23"/>
    <w:rsid w:val="00911B42"/>
    <w:rsid w:val="009131EC"/>
    <w:rsid w:val="009132DD"/>
    <w:rsid w:val="0091337E"/>
    <w:rsid w:val="00913A18"/>
    <w:rsid w:val="0091441A"/>
    <w:rsid w:val="00914717"/>
    <w:rsid w:val="00914868"/>
    <w:rsid w:val="00916777"/>
    <w:rsid w:val="009179BC"/>
    <w:rsid w:val="0092219D"/>
    <w:rsid w:val="00922326"/>
    <w:rsid w:val="00923821"/>
    <w:rsid w:val="0092611F"/>
    <w:rsid w:val="0092644F"/>
    <w:rsid w:val="0092649F"/>
    <w:rsid w:val="00926DE0"/>
    <w:rsid w:val="00927F40"/>
    <w:rsid w:val="00930515"/>
    <w:rsid w:val="009314CD"/>
    <w:rsid w:val="00932152"/>
    <w:rsid w:val="009321DA"/>
    <w:rsid w:val="009330F4"/>
    <w:rsid w:val="00934219"/>
    <w:rsid w:val="0093452D"/>
    <w:rsid w:val="00936C95"/>
    <w:rsid w:val="009434CA"/>
    <w:rsid w:val="009442B4"/>
    <w:rsid w:val="0094470B"/>
    <w:rsid w:val="00944856"/>
    <w:rsid w:val="00944A4D"/>
    <w:rsid w:val="00945305"/>
    <w:rsid w:val="0094639B"/>
    <w:rsid w:val="00946709"/>
    <w:rsid w:val="00947476"/>
    <w:rsid w:val="0095083F"/>
    <w:rsid w:val="0095116F"/>
    <w:rsid w:val="009518D8"/>
    <w:rsid w:val="00952F14"/>
    <w:rsid w:val="00953C01"/>
    <w:rsid w:val="00954BB4"/>
    <w:rsid w:val="00954D93"/>
    <w:rsid w:val="00955A9E"/>
    <w:rsid w:val="00955E18"/>
    <w:rsid w:val="00956B27"/>
    <w:rsid w:val="00956FCE"/>
    <w:rsid w:val="0095730A"/>
    <w:rsid w:val="0095794A"/>
    <w:rsid w:val="00960AF3"/>
    <w:rsid w:val="00962A57"/>
    <w:rsid w:val="009633EE"/>
    <w:rsid w:val="00963457"/>
    <w:rsid w:val="009639AA"/>
    <w:rsid w:val="00963DD8"/>
    <w:rsid w:val="0096485D"/>
    <w:rsid w:val="009649DB"/>
    <w:rsid w:val="00964BA5"/>
    <w:rsid w:val="00964F19"/>
    <w:rsid w:val="00964FA2"/>
    <w:rsid w:val="00965D76"/>
    <w:rsid w:val="009664E1"/>
    <w:rsid w:val="00966CBD"/>
    <w:rsid w:val="00970575"/>
    <w:rsid w:val="00970933"/>
    <w:rsid w:val="00970A03"/>
    <w:rsid w:val="00972EFF"/>
    <w:rsid w:val="00975FF3"/>
    <w:rsid w:val="00976248"/>
    <w:rsid w:val="00980021"/>
    <w:rsid w:val="0098101D"/>
    <w:rsid w:val="00982040"/>
    <w:rsid w:val="0098296E"/>
    <w:rsid w:val="00983227"/>
    <w:rsid w:val="0098372B"/>
    <w:rsid w:val="00983D11"/>
    <w:rsid w:val="00983F21"/>
    <w:rsid w:val="009850AE"/>
    <w:rsid w:val="009856F2"/>
    <w:rsid w:val="0098693C"/>
    <w:rsid w:val="009877E9"/>
    <w:rsid w:val="00987F77"/>
    <w:rsid w:val="009916B0"/>
    <w:rsid w:val="00991817"/>
    <w:rsid w:val="00991C78"/>
    <w:rsid w:val="00991EA6"/>
    <w:rsid w:val="009927D5"/>
    <w:rsid w:val="00992809"/>
    <w:rsid w:val="009944C1"/>
    <w:rsid w:val="0099534D"/>
    <w:rsid w:val="00995C6D"/>
    <w:rsid w:val="00996CF6"/>
    <w:rsid w:val="00996E12"/>
    <w:rsid w:val="00997921"/>
    <w:rsid w:val="00997B45"/>
    <w:rsid w:val="009A0729"/>
    <w:rsid w:val="009A1AF7"/>
    <w:rsid w:val="009A1D0D"/>
    <w:rsid w:val="009A2368"/>
    <w:rsid w:val="009A2B32"/>
    <w:rsid w:val="009A2BD0"/>
    <w:rsid w:val="009A3574"/>
    <w:rsid w:val="009A3FCF"/>
    <w:rsid w:val="009A4F28"/>
    <w:rsid w:val="009A7458"/>
    <w:rsid w:val="009A7C51"/>
    <w:rsid w:val="009B067E"/>
    <w:rsid w:val="009B0D1C"/>
    <w:rsid w:val="009B27F1"/>
    <w:rsid w:val="009B453E"/>
    <w:rsid w:val="009B6D37"/>
    <w:rsid w:val="009B6F80"/>
    <w:rsid w:val="009C0438"/>
    <w:rsid w:val="009C0CBB"/>
    <w:rsid w:val="009C0E67"/>
    <w:rsid w:val="009C1EB1"/>
    <w:rsid w:val="009C32D7"/>
    <w:rsid w:val="009C464B"/>
    <w:rsid w:val="009C4FE3"/>
    <w:rsid w:val="009C5021"/>
    <w:rsid w:val="009C5D23"/>
    <w:rsid w:val="009C6458"/>
    <w:rsid w:val="009C6576"/>
    <w:rsid w:val="009C65BC"/>
    <w:rsid w:val="009C6F04"/>
    <w:rsid w:val="009C6F30"/>
    <w:rsid w:val="009D156F"/>
    <w:rsid w:val="009D17DF"/>
    <w:rsid w:val="009D1E68"/>
    <w:rsid w:val="009D3EFD"/>
    <w:rsid w:val="009D41DC"/>
    <w:rsid w:val="009D4DB1"/>
    <w:rsid w:val="009D6237"/>
    <w:rsid w:val="009D66A5"/>
    <w:rsid w:val="009D7D64"/>
    <w:rsid w:val="009E041C"/>
    <w:rsid w:val="009E0858"/>
    <w:rsid w:val="009E09A1"/>
    <w:rsid w:val="009E26FE"/>
    <w:rsid w:val="009E3606"/>
    <w:rsid w:val="009E3A4D"/>
    <w:rsid w:val="009E3F38"/>
    <w:rsid w:val="009E4A3F"/>
    <w:rsid w:val="009E581E"/>
    <w:rsid w:val="009E5B93"/>
    <w:rsid w:val="009E6087"/>
    <w:rsid w:val="009E62C5"/>
    <w:rsid w:val="009F0938"/>
    <w:rsid w:val="009F0BB5"/>
    <w:rsid w:val="009F23BD"/>
    <w:rsid w:val="009F2B56"/>
    <w:rsid w:val="009F2D31"/>
    <w:rsid w:val="009F2F74"/>
    <w:rsid w:val="009F3046"/>
    <w:rsid w:val="009F31FE"/>
    <w:rsid w:val="009F3CA3"/>
    <w:rsid w:val="009F57A5"/>
    <w:rsid w:val="009F6760"/>
    <w:rsid w:val="009F6FB8"/>
    <w:rsid w:val="009F7617"/>
    <w:rsid w:val="009F789C"/>
    <w:rsid w:val="00A0030D"/>
    <w:rsid w:val="00A01BA8"/>
    <w:rsid w:val="00A028D7"/>
    <w:rsid w:val="00A04C43"/>
    <w:rsid w:val="00A04EC9"/>
    <w:rsid w:val="00A05259"/>
    <w:rsid w:val="00A07571"/>
    <w:rsid w:val="00A075CA"/>
    <w:rsid w:val="00A07A96"/>
    <w:rsid w:val="00A11A22"/>
    <w:rsid w:val="00A126BF"/>
    <w:rsid w:val="00A12739"/>
    <w:rsid w:val="00A12C43"/>
    <w:rsid w:val="00A12FDB"/>
    <w:rsid w:val="00A1529C"/>
    <w:rsid w:val="00A17523"/>
    <w:rsid w:val="00A2043B"/>
    <w:rsid w:val="00A20DE8"/>
    <w:rsid w:val="00A22973"/>
    <w:rsid w:val="00A232C8"/>
    <w:rsid w:val="00A2493D"/>
    <w:rsid w:val="00A249CA"/>
    <w:rsid w:val="00A24FFC"/>
    <w:rsid w:val="00A268CD"/>
    <w:rsid w:val="00A26CF2"/>
    <w:rsid w:val="00A27F74"/>
    <w:rsid w:val="00A3013F"/>
    <w:rsid w:val="00A30E45"/>
    <w:rsid w:val="00A30F45"/>
    <w:rsid w:val="00A316F1"/>
    <w:rsid w:val="00A3198B"/>
    <w:rsid w:val="00A32663"/>
    <w:rsid w:val="00A32D0C"/>
    <w:rsid w:val="00A32F5F"/>
    <w:rsid w:val="00A347AE"/>
    <w:rsid w:val="00A358ED"/>
    <w:rsid w:val="00A369C0"/>
    <w:rsid w:val="00A36A49"/>
    <w:rsid w:val="00A3754C"/>
    <w:rsid w:val="00A37771"/>
    <w:rsid w:val="00A37D9C"/>
    <w:rsid w:val="00A410B8"/>
    <w:rsid w:val="00A41385"/>
    <w:rsid w:val="00A427C1"/>
    <w:rsid w:val="00A4302E"/>
    <w:rsid w:val="00A430C4"/>
    <w:rsid w:val="00A4323F"/>
    <w:rsid w:val="00A432F2"/>
    <w:rsid w:val="00A4380F"/>
    <w:rsid w:val="00A44577"/>
    <w:rsid w:val="00A44E6A"/>
    <w:rsid w:val="00A45C8C"/>
    <w:rsid w:val="00A466F0"/>
    <w:rsid w:val="00A50010"/>
    <w:rsid w:val="00A50156"/>
    <w:rsid w:val="00A5079E"/>
    <w:rsid w:val="00A50FCA"/>
    <w:rsid w:val="00A51F9B"/>
    <w:rsid w:val="00A521C0"/>
    <w:rsid w:val="00A52B90"/>
    <w:rsid w:val="00A52E90"/>
    <w:rsid w:val="00A5303A"/>
    <w:rsid w:val="00A53F81"/>
    <w:rsid w:val="00A55148"/>
    <w:rsid w:val="00A56557"/>
    <w:rsid w:val="00A6004D"/>
    <w:rsid w:val="00A61BB9"/>
    <w:rsid w:val="00A625CA"/>
    <w:rsid w:val="00A63275"/>
    <w:rsid w:val="00A63C21"/>
    <w:rsid w:val="00A65339"/>
    <w:rsid w:val="00A653D5"/>
    <w:rsid w:val="00A66213"/>
    <w:rsid w:val="00A66353"/>
    <w:rsid w:val="00A67D02"/>
    <w:rsid w:val="00A70AD2"/>
    <w:rsid w:val="00A7249B"/>
    <w:rsid w:val="00A72811"/>
    <w:rsid w:val="00A7311F"/>
    <w:rsid w:val="00A73E5A"/>
    <w:rsid w:val="00A747F5"/>
    <w:rsid w:val="00A7522C"/>
    <w:rsid w:val="00A7670D"/>
    <w:rsid w:val="00A76A78"/>
    <w:rsid w:val="00A770B6"/>
    <w:rsid w:val="00A7780C"/>
    <w:rsid w:val="00A80384"/>
    <w:rsid w:val="00A81F6F"/>
    <w:rsid w:val="00A82104"/>
    <w:rsid w:val="00A82CC0"/>
    <w:rsid w:val="00A834D4"/>
    <w:rsid w:val="00A84271"/>
    <w:rsid w:val="00A842DF"/>
    <w:rsid w:val="00A84853"/>
    <w:rsid w:val="00A84BED"/>
    <w:rsid w:val="00A85072"/>
    <w:rsid w:val="00A90BA8"/>
    <w:rsid w:val="00A9117C"/>
    <w:rsid w:val="00A914A8"/>
    <w:rsid w:val="00A91552"/>
    <w:rsid w:val="00A923E1"/>
    <w:rsid w:val="00A97049"/>
    <w:rsid w:val="00A9716B"/>
    <w:rsid w:val="00AA019E"/>
    <w:rsid w:val="00AA0553"/>
    <w:rsid w:val="00AA14F5"/>
    <w:rsid w:val="00AA2BCE"/>
    <w:rsid w:val="00AA3248"/>
    <w:rsid w:val="00AA53F3"/>
    <w:rsid w:val="00AA57FC"/>
    <w:rsid w:val="00AA5D51"/>
    <w:rsid w:val="00AA6746"/>
    <w:rsid w:val="00AA6C58"/>
    <w:rsid w:val="00AB0805"/>
    <w:rsid w:val="00AB1771"/>
    <w:rsid w:val="00AB4CBE"/>
    <w:rsid w:val="00AB6B03"/>
    <w:rsid w:val="00AC057B"/>
    <w:rsid w:val="00AC0675"/>
    <w:rsid w:val="00AC0CB1"/>
    <w:rsid w:val="00AC26EB"/>
    <w:rsid w:val="00AC343F"/>
    <w:rsid w:val="00AC4163"/>
    <w:rsid w:val="00AC59C3"/>
    <w:rsid w:val="00AC5F56"/>
    <w:rsid w:val="00AC5FFD"/>
    <w:rsid w:val="00AC629F"/>
    <w:rsid w:val="00AC6499"/>
    <w:rsid w:val="00AC6D74"/>
    <w:rsid w:val="00AC7423"/>
    <w:rsid w:val="00AD2031"/>
    <w:rsid w:val="00AD2D07"/>
    <w:rsid w:val="00AD3591"/>
    <w:rsid w:val="00AD3E60"/>
    <w:rsid w:val="00AD447C"/>
    <w:rsid w:val="00AD4D0D"/>
    <w:rsid w:val="00AD672B"/>
    <w:rsid w:val="00AD7740"/>
    <w:rsid w:val="00AE0C18"/>
    <w:rsid w:val="00AE200B"/>
    <w:rsid w:val="00AE29DD"/>
    <w:rsid w:val="00AE3833"/>
    <w:rsid w:val="00AE394D"/>
    <w:rsid w:val="00AE3EFD"/>
    <w:rsid w:val="00AE4EC0"/>
    <w:rsid w:val="00AE5285"/>
    <w:rsid w:val="00AE5828"/>
    <w:rsid w:val="00AE6915"/>
    <w:rsid w:val="00AF0392"/>
    <w:rsid w:val="00AF222C"/>
    <w:rsid w:val="00AF29DB"/>
    <w:rsid w:val="00AF2FFF"/>
    <w:rsid w:val="00AF34F6"/>
    <w:rsid w:val="00AF492C"/>
    <w:rsid w:val="00AF4A42"/>
    <w:rsid w:val="00AF4CA9"/>
    <w:rsid w:val="00B002E0"/>
    <w:rsid w:val="00B00FB5"/>
    <w:rsid w:val="00B0215A"/>
    <w:rsid w:val="00B0262C"/>
    <w:rsid w:val="00B02B6C"/>
    <w:rsid w:val="00B03A56"/>
    <w:rsid w:val="00B04538"/>
    <w:rsid w:val="00B05288"/>
    <w:rsid w:val="00B060C5"/>
    <w:rsid w:val="00B06962"/>
    <w:rsid w:val="00B06F55"/>
    <w:rsid w:val="00B07093"/>
    <w:rsid w:val="00B1087D"/>
    <w:rsid w:val="00B127A1"/>
    <w:rsid w:val="00B12B44"/>
    <w:rsid w:val="00B12BF0"/>
    <w:rsid w:val="00B13308"/>
    <w:rsid w:val="00B135D9"/>
    <w:rsid w:val="00B13EE4"/>
    <w:rsid w:val="00B15555"/>
    <w:rsid w:val="00B158E4"/>
    <w:rsid w:val="00B159A1"/>
    <w:rsid w:val="00B15EE6"/>
    <w:rsid w:val="00B168F1"/>
    <w:rsid w:val="00B174AC"/>
    <w:rsid w:val="00B17BD9"/>
    <w:rsid w:val="00B20783"/>
    <w:rsid w:val="00B21058"/>
    <w:rsid w:val="00B21969"/>
    <w:rsid w:val="00B21DA9"/>
    <w:rsid w:val="00B22359"/>
    <w:rsid w:val="00B22FAE"/>
    <w:rsid w:val="00B23A48"/>
    <w:rsid w:val="00B243C4"/>
    <w:rsid w:val="00B24FA5"/>
    <w:rsid w:val="00B260A9"/>
    <w:rsid w:val="00B27AA5"/>
    <w:rsid w:val="00B27D9F"/>
    <w:rsid w:val="00B311A4"/>
    <w:rsid w:val="00B313F9"/>
    <w:rsid w:val="00B32122"/>
    <w:rsid w:val="00B3276E"/>
    <w:rsid w:val="00B33495"/>
    <w:rsid w:val="00B35311"/>
    <w:rsid w:val="00B363B2"/>
    <w:rsid w:val="00B36578"/>
    <w:rsid w:val="00B36A32"/>
    <w:rsid w:val="00B37740"/>
    <w:rsid w:val="00B37C05"/>
    <w:rsid w:val="00B40993"/>
    <w:rsid w:val="00B43175"/>
    <w:rsid w:val="00B43E93"/>
    <w:rsid w:val="00B4660A"/>
    <w:rsid w:val="00B46635"/>
    <w:rsid w:val="00B46C57"/>
    <w:rsid w:val="00B502C7"/>
    <w:rsid w:val="00B50B6D"/>
    <w:rsid w:val="00B50CDB"/>
    <w:rsid w:val="00B51CB6"/>
    <w:rsid w:val="00B52B52"/>
    <w:rsid w:val="00B537ED"/>
    <w:rsid w:val="00B5431D"/>
    <w:rsid w:val="00B54EAE"/>
    <w:rsid w:val="00B55F12"/>
    <w:rsid w:val="00B5749B"/>
    <w:rsid w:val="00B57634"/>
    <w:rsid w:val="00B57FCB"/>
    <w:rsid w:val="00B63973"/>
    <w:rsid w:val="00B651E1"/>
    <w:rsid w:val="00B656CB"/>
    <w:rsid w:val="00B65F10"/>
    <w:rsid w:val="00B6711A"/>
    <w:rsid w:val="00B706EA"/>
    <w:rsid w:val="00B70839"/>
    <w:rsid w:val="00B72C3C"/>
    <w:rsid w:val="00B72EA2"/>
    <w:rsid w:val="00B743A0"/>
    <w:rsid w:val="00B758B2"/>
    <w:rsid w:val="00B773D2"/>
    <w:rsid w:val="00B77932"/>
    <w:rsid w:val="00B820F7"/>
    <w:rsid w:val="00B8220A"/>
    <w:rsid w:val="00B82586"/>
    <w:rsid w:val="00B833DC"/>
    <w:rsid w:val="00B84218"/>
    <w:rsid w:val="00B84829"/>
    <w:rsid w:val="00B85179"/>
    <w:rsid w:val="00B86AA2"/>
    <w:rsid w:val="00B8719E"/>
    <w:rsid w:val="00B87254"/>
    <w:rsid w:val="00B90654"/>
    <w:rsid w:val="00B906AB"/>
    <w:rsid w:val="00B91277"/>
    <w:rsid w:val="00B91E17"/>
    <w:rsid w:val="00B922B3"/>
    <w:rsid w:val="00B9320B"/>
    <w:rsid w:val="00B9377A"/>
    <w:rsid w:val="00B949F9"/>
    <w:rsid w:val="00B94A4D"/>
    <w:rsid w:val="00B94B68"/>
    <w:rsid w:val="00B954BA"/>
    <w:rsid w:val="00B9570A"/>
    <w:rsid w:val="00B959C2"/>
    <w:rsid w:val="00B96015"/>
    <w:rsid w:val="00B9637D"/>
    <w:rsid w:val="00B96745"/>
    <w:rsid w:val="00BA0A0A"/>
    <w:rsid w:val="00BA10F9"/>
    <w:rsid w:val="00BA11BE"/>
    <w:rsid w:val="00BA1821"/>
    <w:rsid w:val="00BA2C6F"/>
    <w:rsid w:val="00BA3006"/>
    <w:rsid w:val="00BA31E3"/>
    <w:rsid w:val="00BA4830"/>
    <w:rsid w:val="00BA493A"/>
    <w:rsid w:val="00BA4CA7"/>
    <w:rsid w:val="00BA59E4"/>
    <w:rsid w:val="00BA63F0"/>
    <w:rsid w:val="00BA63FF"/>
    <w:rsid w:val="00BA7536"/>
    <w:rsid w:val="00BB048A"/>
    <w:rsid w:val="00BB0D9A"/>
    <w:rsid w:val="00BB199A"/>
    <w:rsid w:val="00BB3EE4"/>
    <w:rsid w:val="00BB4669"/>
    <w:rsid w:val="00BB4D43"/>
    <w:rsid w:val="00BB579C"/>
    <w:rsid w:val="00BB71CD"/>
    <w:rsid w:val="00BB7B45"/>
    <w:rsid w:val="00BC2EE7"/>
    <w:rsid w:val="00BC2F43"/>
    <w:rsid w:val="00BC3435"/>
    <w:rsid w:val="00BC373B"/>
    <w:rsid w:val="00BC37A6"/>
    <w:rsid w:val="00BC3D30"/>
    <w:rsid w:val="00BC3E5C"/>
    <w:rsid w:val="00BC3E64"/>
    <w:rsid w:val="00BC3EC0"/>
    <w:rsid w:val="00BC4038"/>
    <w:rsid w:val="00BC4E72"/>
    <w:rsid w:val="00BC6DD3"/>
    <w:rsid w:val="00BC758E"/>
    <w:rsid w:val="00BD1A89"/>
    <w:rsid w:val="00BD2987"/>
    <w:rsid w:val="00BD34FE"/>
    <w:rsid w:val="00BD3AAD"/>
    <w:rsid w:val="00BD4E41"/>
    <w:rsid w:val="00BD4FED"/>
    <w:rsid w:val="00BD5B4F"/>
    <w:rsid w:val="00BD5EFC"/>
    <w:rsid w:val="00BD69C5"/>
    <w:rsid w:val="00BD72C9"/>
    <w:rsid w:val="00BD792C"/>
    <w:rsid w:val="00BE0C3B"/>
    <w:rsid w:val="00BE0E1F"/>
    <w:rsid w:val="00BE119C"/>
    <w:rsid w:val="00BE19B6"/>
    <w:rsid w:val="00BE24F1"/>
    <w:rsid w:val="00BE306F"/>
    <w:rsid w:val="00BE3280"/>
    <w:rsid w:val="00BE52E6"/>
    <w:rsid w:val="00BE54DC"/>
    <w:rsid w:val="00BE56F8"/>
    <w:rsid w:val="00BE5C9E"/>
    <w:rsid w:val="00BE6072"/>
    <w:rsid w:val="00BE6AF5"/>
    <w:rsid w:val="00BE7CD5"/>
    <w:rsid w:val="00BE7D6D"/>
    <w:rsid w:val="00BE7EBA"/>
    <w:rsid w:val="00BF19B1"/>
    <w:rsid w:val="00BF1BC8"/>
    <w:rsid w:val="00BF1F5E"/>
    <w:rsid w:val="00BF2630"/>
    <w:rsid w:val="00BF335A"/>
    <w:rsid w:val="00BF4A07"/>
    <w:rsid w:val="00BF4EEB"/>
    <w:rsid w:val="00BF6D0D"/>
    <w:rsid w:val="00C00939"/>
    <w:rsid w:val="00C017F2"/>
    <w:rsid w:val="00C0229A"/>
    <w:rsid w:val="00C02BC8"/>
    <w:rsid w:val="00C04161"/>
    <w:rsid w:val="00C04EE3"/>
    <w:rsid w:val="00C0605C"/>
    <w:rsid w:val="00C06063"/>
    <w:rsid w:val="00C06169"/>
    <w:rsid w:val="00C06E3B"/>
    <w:rsid w:val="00C0783A"/>
    <w:rsid w:val="00C10925"/>
    <w:rsid w:val="00C14A52"/>
    <w:rsid w:val="00C14D4E"/>
    <w:rsid w:val="00C16BE5"/>
    <w:rsid w:val="00C16E23"/>
    <w:rsid w:val="00C17267"/>
    <w:rsid w:val="00C206E0"/>
    <w:rsid w:val="00C2097F"/>
    <w:rsid w:val="00C2100A"/>
    <w:rsid w:val="00C210C5"/>
    <w:rsid w:val="00C215F9"/>
    <w:rsid w:val="00C21E06"/>
    <w:rsid w:val="00C224BD"/>
    <w:rsid w:val="00C22BD9"/>
    <w:rsid w:val="00C23D52"/>
    <w:rsid w:val="00C23E7A"/>
    <w:rsid w:val="00C23F6B"/>
    <w:rsid w:val="00C273CF"/>
    <w:rsid w:val="00C311FC"/>
    <w:rsid w:val="00C31880"/>
    <w:rsid w:val="00C331F4"/>
    <w:rsid w:val="00C335ED"/>
    <w:rsid w:val="00C33634"/>
    <w:rsid w:val="00C336B3"/>
    <w:rsid w:val="00C33E44"/>
    <w:rsid w:val="00C35817"/>
    <w:rsid w:val="00C359B3"/>
    <w:rsid w:val="00C359E6"/>
    <w:rsid w:val="00C3683D"/>
    <w:rsid w:val="00C403A5"/>
    <w:rsid w:val="00C40B1D"/>
    <w:rsid w:val="00C40DF3"/>
    <w:rsid w:val="00C41F85"/>
    <w:rsid w:val="00C43E15"/>
    <w:rsid w:val="00C44195"/>
    <w:rsid w:val="00C45238"/>
    <w:rsid w:val="00C45378"/>
    <w:rsid w:val="00C4614D"/>
    <w:rsid w:val="00C47299"/>
    <w:rsid w:val="00C4787B"/>
    <w:rsid w:val="00C47C4D"/>
    <w:rsid w:val="00C47E80"/>
    <w:rsid w:val="00C47F0A"/>
    <w:rsid w:val="00C47FE2"/>
    <w:rsid w:val="00C51F3C"/>
    <w:rsid w:val="00C5335E"/>
    <w:rsid w:val="00C538B4"/>
    <w:rsid w:val="00C53F18"/>
    <w:rsid w:val="00C55679"/>
    <w:rsid w:val="00C56074"/>
    <w:rsid w:val="00C564A4"/>
    <w:rsid w:val="00C56AC8"/>
    <w:rsid w:val="00C56E23"/>
    <w:rsid w:val="00C575D2"/>
    <w:rsid w:val="00C57EA2"/>
    <w:rsid w:val="00C60879"/>
    <w:rsid w:val="00C62640"/>
    <w:rsid w:val="00C629FB"/>
    <w:rsid w:val="00C633DE"/>
    <w:rsid w:val="00C64A2E"/>
    <w:rsid w:val="00C6625C"/>
    <w:rsid w:val="00C6632F"/>
    <w:rsid w:val="00C664EC"/>
    <w:rsid w:val="00C67190"/>
    <w:rsid w:val="00C67A8C"/>
    <w:rsid w:val="00C7035A"/>
    <w:rsid w:val="00C70B72"/>
    <w:rsid w:val="00C71012"/>
    <w:rsid w:val="00C713F7"/>
    <w:rsid w:val="00C7183B"/>
    <w:rsid w:val="00C736B3"/>
    <w:rsid w:val="00C74940"/>
    <w:rsid w:val="00C749F2"/>
    <w:rsid w:val="00C74BDB"/>
    <w:rsid w:val="00C74DD8"/>
    <w:rsid w:val="00C7522D"/>
    <w:rsid w:val="00C753AF"/>
    <w:rsid w:val="00C753EB"/>
    <w:rsid w:val="00C75743"/>
    <w:rsid w:val="00C76832"/>
    <w:rsid w:val="00C76B75"/>
    <w:rsid w:val="00C7740C"/>
    <w:rsid w:val="00C80C97"/>
    <w:rsid w:val="00C80CB3"/>
    <w:rsid w:val="00C82E47"/>
    <w:rsid w:val="00C849B1"/>
    <w:rsid w:val="00C84BE8"/>
    <w:rsid w:val="00C8560A"/>
    <w:rsid w:val="00C862FC"/>
    <w:rsid w:val="00C86CF8"/>
    <w:rsid w:val="00C86CFC"/>
    <w:rsid w:val="00C87543"/>
    <w:rsid w:val="00C875BC"/>
    <w:rsid w:val="00C90DCD"/>
    <w:rsid w:val="00C90F7D"/>
    <w:rsid w:val="00C91F47"/>
    <w:rsid w:val="00C92C06"/>
    <w:rsid w:val="00C92C2D"/>
    <w:rsid w:val="00C92DDC"/>
    <w:rsid w:val="00C93CFA"/>
    <w:rsid w:val="00C95D3A"/>
    <w:rsid w:val="00C9783B"/>
    <w:rsid w:val="00CA04B0"/>
    <w:rsid w:val="00CA15CF"/>
    <w:rsid w:val="00CA1D82"/>
    <w:rsid w:val="00CA35F4"/>
    <w:rsid w:val="00CA4132"/>
    <w:rsid w:val="00CA430E"/>
    <w:rsid w:val="00CA57D9"/>
    <w:rsid w:val="00CB0822"/>
    <w:rsid w:val="00CB0FE7"/>
    <w:rsid w:val="00CB15AF"/>
    <w:rsid w:val="00CB2924"/>
    <w:rsid w:val="00CB33D1"/>
    <w:rsid w:val="00CB45E2"/>
    <w:rsid w:val="00CB4DFB"/>
    <w:rsid w:val="00CB5CB3"/>
    <w:rsid w:val="00CB62D3"/>
    <w:rsid w:val="00CB70A8"/>
    <w:rsid w:val="00CB7FBE"/>
    <w:rsid w:val="00CC175F"/>
    <w:rsid w:val="00CC1A33"/>
    <w:rsid w:val="00CC21B3"/>
    <w:rsid w:val="00CC2FF1"/>
    <w:rsid w:val="00CC78A2"/>
    <w:rsid w:val="00CD04E2"/>
    <w:rsid w:val="00CD1148"/>
    <w:rsid w:val="00CD16A3"/>
    <w:rsid w:val="00CD1D6A"/>
    <w:rsid w:val="00CD2AAA"/>
    <w:rsid w:val="00CD3011"/>
    <w:rsid w:val="00CD37D4"/>
    <w:rsid w:val="00CD3DDE"/>
    <w:rsid w:val="00CD43CF"/>
    <w:rsid w:val="00CD50E6"/>
    <w:rsid w:val="00CD5B8D"/>
    <w:rsid w:val="00CD644C"/>
    <w:rsid w:val="00CD6BA6"/>
    <w:rsid w:val="00CD6DD6"/>
    <w:rsid w:val="00CD6E0B"/>
    <w:rsid w:val="00CE0B24"/>
    <w:rsid w:val="00CE0D1A"/>
    <w:rsid w:val="00CE0E9A"/>
    <w:rsid w:val="00CE24C7"/>
    <w:rsid w:val="00CE3B50"/>
    <w:rsid w:val="00CE59EA"/>
    <w:rsid w:val="00CE6505"/>
    <w:rsid w:val="00CE6834"/>
    <w:rsid w:val="00CE6DAD"/>
    <w:rsid w:val="00CE6F87"/>
    <w:rsid w:val="00CF0103"/>
    <w:rsid w:val="00CF0EEC"/>
    <w:rsid w:val="00CF2467"/>
    <w:rsid w:val="00CF38A4"/>
    <w:rsid w:val="00CF3B61"/>
    <w:rsid w:val="00CF4446"/>
    <w:rsid w:val="00CF6B85"/>
    <w:rsid w:val="00CF7F0E"/>
    <w:rsid w:val="00D004ED"/>
    <w:rsid w:val="00D032E2"/>
    <w:rsid w:val="00D0423B"/>
    <w:rsid w:val="00D04BA9"/>
    <w:rsid w:val="00D04BE7"/>
    <w:rsid w:val="00D04D05"/>
    <w:rsid w:val="00D0588E"/>
    <w:rsid w:val="00D0730F"/>
    <w:rsid w:val="00D12188"/>
    <w:rsid w:val="00D13F2F"/>
    <w:rsid w:val="00D14982"/>
    <w:rsid w:val="00D14F33"/>
    <w:rsid w:val="00D15015"/>
    <w:rsid w:val="00D15C98"/>
    <w:rsid w:val="00D16E99"/>
    <w:rsid w:val="00D22559"/>
    <w:rsid w:val="00D22E24"/>
    <w:rsid w:val="00D234F0"/>
    <w:rsid w:val="00D23852"/>
    <w:rsid w:val="00D23B60"/>
    <w:rsid w:val="00D25564"/>
    <w:rsid w:val="00D26536"/>
    <w:rsid w:val="00D26FBD"/>
    <w:rsid w:val="00D302AC"/>
    <w:rsid w:val="00D309BD"/>
    <w:rsid w:val="00D30ED6"/>
    <w:rsid w:val="00D31336"/>
    <w:rsid w:val="00D3321D"/>
    <w:rsid w:val="00D33CC5"/>
    <w:rsid w:val="00D3430E"/>
    <w:rsid w:val="00D34EC2"/>
    <w:rsid w:val="00D35050"/>
    <w:rsid w:val="00D350F5"/>
    <w:rsid w:val="00D36AD1"/>
    <w:rsid w:val="00D37173"/>
    <w:rsid w:val="00D42124"/>
    <w:rsid w:val="00D4250D"/>
    <w:rsid w:val="00D42CE3"/>
    <w:rsid w:val="00D42FD7"/>
    <w:rsid w:val="00D430C4"/>
    <w:rsid w:val="00D43834"/>
    <w:rsid w:val="00D44610"/>
    <w:rsid w:val="00D44A94"/>
    <w:rsid w:val="00D46267"/>
    <w:rsid w:val="00D4634A"/>
    <w:rsid w:val="00D46723"/>
    <w:rsid w:val="00D46C4B"/>
    <w:rsid w:val="00D4732F"/>
    <w:rsid w:val="00D4797E"/>
    <w:rsid w:val="00D47FED"/>
    <w:rsid w:val="00D52710"/>
    <w:rsid w:val="00D52B04"/>
    <w:rsid w:val="00D53338"/>
    <w:rsid w:val="00D53E83"/>
    <w:rsid w:val="00D53F1E"/>
    <w:rsid w:val="00D54144"/>
    <w:rsid w:val="00D541A3"/>
    <w:rsid w:val="00D55E0F"/>
    <w:rsid w:val="00D5621B"/>
    <w:rsid w:val="00D57489"/>
    <w:rsid w:val="00D57754"/>
    <w:rsid w:val="00D63439"/>
    <w:rsid w:val="00D63941"/>
    <w:rsid w:val="00D63B91"/>
    <w:rsid w:val="00D6531B"/>
    <w:rsid w:val="00D65391"/>
    <w:rsid w:val="00D669DE"/>
    <w:rsid w:val="00D66FC0"/>
    <w:rsid w:val="00D670EB"/>
    <w:rsid w:val="00D67152"/>
    <w:rsid w:val="00D67A94"/>
    <w:rsid w:val="00D702EC"/>
    <w:rsid w:val="00D71897"/>
    <w:rsid w:val="00D71CC7"/>
    <w:rsid w:val="00D71FAF"/>
    <w:rsid w:val="00D735E4"/>
    <w:rsid w:val="00D7491E"/>
    <w:rsid w:val="00D761FB"/>
    <w:rsid w:val="00D775EA"/>
    <w:rsid w:val="00D8318C"/>
    <w:rsid w:val="00D8360E"/>
    <w:rsid w:val="00D837B1"/>
    <w:rsid w:val="00D83FEF"/>
    <w:rsid w:val="00D8458E"/>
    <w:rsid w:val="00D84BB7"/>
    <w:rsid w:val="00D8564C"/>
    <w:rsid w:val="00D859DE"/>
    <w:rsid w:val="00D85B9C"/>
    <w:rsid w:val="00D862E2"/>
    <w:rsid w:val="00D86B6A"/>
    <w:rsid w:val="00D87B46"/>
    <w:rsid w:val="00D87E24"/>
    <w:rsid w:val="00D903F0"/>
    <w:rsid w:val="00D9053E"/>
    <w:rsid w:val="00D907B7"/>
    <w:rsid w:val="00D90A2E"/>
    <w:rsid w:val="00D912DB"/>
    <w:rsid w:val="00D92807"/>
    <w:rsid w:val="00D92849"/>
    <w:rsid w:val="00D92AE0"/>
    <w:rsid w:val="00D96AF8"/>
    <w:rsid w:val="00D96EC0"/>
    <w:rsid w:val="00D97E31"/>
    <w:rsid w:val="00DA0BCE"/>
    <w:rsid w:val="00DA0F44"/>
    <w:rsid w:val="00DA1850"/>
    <w:rsid w:val="00DA27F0"/>
    <w:rsid w:val="00DA5758"/>
    <w:rsid w:val="00DA58B5"/>
    <w:rsid w:val="00DA5B03"/>
    <w:rsid w:val="00DA6496"/>
    <w:rsid w:val="00DA7386"/>
    <w:rsid w:val="00DB0EDE"/>
    <w:rsid w:val="00DB13A7"/>
    <w:rsid w:val="00DB265C"/>
    <w:rsid w:val="00DB3111"/>
    <w:rsid w:val="00DB35C2"/>
    <w:rsid w:val="00DB7C8F"/>
    <w:rsid w:val="00DC0075"/>
    <w:rsid w:val="00DC2570"/>
    <w:rsid w:val="00DC2A9E"/>
    <w:rsid w:val="00DC47BC"/>
    <w:rsid w:val="00DC4B8E"/>
    <w:rsid w:val="00DC5569"/>
    <w:rsid w:val="00DC5DFA"/>
    <w:rsid w:val="00DC68EA"/>
    <w:rsid w:val="00DC6F65"/>
    <w:rsid w:val="00DC786C"/>
    <w:rsid w:val="00DD02FC"/>
    <w:rsid w:val="00DD0AEB"/>
    <w:rsid w:val="00DD0EBC"/>
    <w:rsid w:val="00DD0EFE"/>
    <w:rsid w:val="00DD126F"/>
    <w:rsid w:val="00DD1270"/>
    <w:rsid w:val="00DD163F"/>
    <w:rsid w:val="00DD2442"/>
    <w:rsid w:val="00DD2D7E"/>
    <w:rsid w:val="00DD3645"/>
    <w:rsid w:val="00DD38DC"/>
    <w:rsid w:val="00DD6AEC"/>
    <w:rsid w:val="00DD7B87"/>
    <w:rsid w:val="00DD7C52"/>
    <w:rsid w:val="00DE0963"/>
    <w:rsid w:val="00DE2A2C"/>
    <w:rsid w:val="00DE2C6C"/>
    <w:rsid w:val="00DE301B"/>
    <w:rsid w:val="00DE3176"/>
    <w:rsid w:val="00DE37CD"/>
    <w:rsid w:val="00DE4BC4"/>
    <w:rsid w:val="00DE56E8"/>
    <w:rsid w:val="00DE625E"/>
    <w:rsid w:val="00DE6590"/>
    <w:rsid w:val="00DE6ED8"/>
    <w:rsid w:val="00DE7221"/>
    <w:rsid w:val="00DF00ED"/>
    <w:rsid w:val="00DF0AE8"/>
    <w:rsid w:val="00DF0BE4"/>
    <w:rsid w:val="00DF1A7D"/>
    <w:rsid w:val="00DF2F1A"/>
    <w:rsid w:val="00DF33A2"/>
    <w:rsid w:val="00DF5412"/>
    <w:rsid w:val="00DF5A96"/>
    <w:rsid w:val="00DF5BB5"/>
    <w:rsid w:val="00DF6FDB"/>
    <w:rsid w:val="00DF7703"/>
    <w:rsid w:val="00E00380"/>
    <w:rsid w:val="00E0090A"/>
    <w:rsid w:val="00E00DC3"/>
    <w:rsid w:val="00E0190E"/>
    <w:rsid w:val="00E0267D"/>
    <w:rsid w:val="00E03FA1"/>
    <w:rsid w:val="00E05032"/>
    <w:rsid w:val="00E053E1"/>
    <w:rsid w:val="00E060CA"/>
    <w:rsid w:val="00E07250"/>
    <w:rsid w:val="00E074B0"/>
    <w:rsid w:val="00E11DA2"/>
    <w:rsid w:val="00E1206C"/>
    <w:rsid w:val="00E122BF"/>
    <w:rsid w:val="00E124DE"/>
    <w:rsid w:val="00E1419F"/>
    <w:rsid w:val="00E162F1"/>
    <w:rsid w:val="00E16BBD"/>
    <w:rsid w:val="00E173A2"/>
    <w:rsid w:val="00E17584"/>
    <w:rsid w:val="00E204A7"/>
    <w:rsid w:val="00E22520"/>
    <w:rsid w:val="00E23402"/>
    <w:rsid w:val="00E2518F"/>
    <w:rsid w:val="00E256DF"/>
    <w:rsid w:val="00E301AD"/>
    <w:rsid w:val="00E30D86"/>
    <w:rsid w:val="00E3153E"/>
    <w:rsid w:val="00E31545"/>
    <w:rsid w:val="00E319FF"/>
    <w:rsid w:val="00E320B7"/>
    <w:rsid w:val="00E333B8"/>
    <w:rsid w:val="00E337F9"/>
    <w:rsid w:val="00E35AFF"/>
    <w:rsid w:val="00E35FA2"/>
    <w:rsid w:val="00E36403"/>
    <w:rsid w:val="00E36582"/>
    <w:rsid w:val="00E3682C"/>
    <w:rsid w:val="00E36C0B"/>
    <w:rsid w:val="00E37EDD"/>
    <w:rsid w:val="00E40942"/>
    <w:rsid w:val="00E43CDA"/>
    <w:rsid w:val="00E449BB"/>
    <w:rsid w:val="00E4552A"/>
    <w:rsid w:val="00E45726"/>
    <w:rsid w:val="00E45B4F"/>
    <w:rsid w:val="00E46615"/>
    <w:rsid w:val="00E46B05"/>
    <w:rsid w:val="00E4741D"/>
    <w:rsid w:val="00E516F0"/>
    <w:rsid w:val="00E52818"/>
    <w:rsid w:val="00E52BC6"/>
    <w:rsid w:val="00E52C81"/>
    <w:rsid w:val="00E5422A"/>
    <w:rsid w:val="00E54307"/>
    <w:rsid w:val="00E547E4"/>
    <w:rsid w:val="00E55957"/>
    <w:rsid w:val="00E622DB"/>
    <w:rsid w:val="00E636E6"/>
    <w:rsid w:val="00E63885"/>
    <w:rsid w:val="00E63953"/>
    <w:rsid w:val="00E63DDB"/>
    <w:rsid w:val="00E64058"/>
    <w:rsid w:val="00E64987"/>
    <w:rsid w:val="00E659A9"/>
    <w:rsid w:val="00E65DD2"/>
    <w:rsid w:val="00E678AE"/>
    <w:rsid w:val="00E70B9E"/>
    <w:rsid w:val="00E70E08"/>
    <w:rsid w:val="00E714C9"/>
    <w:rsid w:val="00E71607"/>
    <w:rsid w:val="00E71DBC"/>
    <w:rsid w:val="00E72516"/>
    <w:rsid w:val="00E7277B"/>
    <w:rsid w:val="00E727BD"/>
    <w:rsid w:val="00E72D88"/>
    <w:rsid w:val="00E73C9F"/>
    <w:rsid w:val="00E75561"/>
    <w:rsid w:val="00E76AB4"/>
    <w:rsid w:val="00E76D03"/>
    <w:rsid w:val="00E80551"/>
    <w:rsid w:val="00E813B8"/>
    <w:rsid w:val="00E8140A"/>
    <w:rsid w:val="00E819A1"/>
    <w:rsid w:val="00E82849"/>
    <w:rsid w:val="00E831FC"/>
    <w:rsid w:val="00E8392C"/>
    <w:rsid w:val="00E83E26"/>
    <w:rsid w:val="00E84B40"/>
    <w:rsid w:val="00E84B4A"/>
    <w:rsid w:val="00E84B66"/>
    <w:rsid w:val="00E8604B"/>
    <w:rsid w:val="00E865E0"/>
    <w:rsid w:val="00E86830"/>
    <w:rsid w:val="00E86D0A"/>
    <w:rsid w:val="00E86F78"/>
    <w:rsid w:val="00E90940"/>
    <w:rsid w:val="00E91EF0"/>
    <w:rsid w:val="00E920DF"/>
    <w:rsid w:val="00E942E1"/>
    <w:rsid w:val="00E955B7"/>
    <w:rsid w:val="00E95887"/>
    <w:rsid w:val="00E95C67"/>
    <w:rsid w:val="00E96D0C"/>
    <w:rsid w:val="00EA161C"/>
    <w:rsid w:val="00EA2017"/>
    <w:rsid w:val="00EA2F98"/>
    <w:rsid w:val="00EA3503"/>
    <w:rsid w:val="00EA3D31"/>
    <w:rsid w:val="00EA4DAC"/>
    <w:rsid w:val="00EA5233"/>
    <w:rsid w:val="00EA5A6E"/>
    <w:rsid w:val="00EA672B"/>
    <w:rsid w:val="00EA788F"/>
    <w:rsid w:val="00EB1CDC"/>
    <w:rsid w:val="00EB2E69"/>
    <w:rsid w:val="00EB51D0"/>
    <w:rsid w:val="00EB5235"/>
    <w:rsid w:val="00EB6CEA"/>
    <w:rsid w:val="00EC051D"/>
    <w:rsid w:val="00EC0599"/>
    <w:rsid w:val="00EC1BB1"/>
    <w:rsid w:val="00EC1D32"/>
    <w:rsid w:val="00EC1EBB"/>
    <w:rsid w:val="00EC35E7"/>
    <w:rsid w:val="00EC3BA9"/>
    <w:rsid w:val="00EC42DF"/>
    <w:rsid w:val="00EC4CFC"/>
    <w:rsid w:val="00EC7955"/>
    <w:rsid w:val="00ED053D"/>
    <w:rsid w:val="00ED08B6"/>
    <w:rsid w:val="00ED0997"/>
    <w:rsid w:val="00ED0DED"/>
    <w:rsid w:val="00ED10DF"/>
    <w:rsid w:val="00ED1171"/>
    <w:rsid w:val="00ED36B0"/>
    <w:rsid w:val="00ED5FC0"/>
    <w:rsid w:val="00EE224D"/>
    <w:rsid w:val="00EE354A"/>
    <w:rsid w:val="00EE4BA2"/>
    <w:rsid w:val="00EE4BD1"/>
    <w:rsid w:val="00EE4C91"/>
    <w:rsid w:val="00EE4CA7"/>
    <w:rsid w:val="00EE4D9F"/>
    <w:rsid w:val="00EE63EE"/>
    <w:rsid w:val="00EE65A8"/>
    <w:rsid w:val="00EE74C5"/>
    <w:rsid w:val="00EE79C7"/>
    <w:rsid w:val="00EE7BD9"/>
    <w:rsid w:val="00EF02F7"/>
    <w:rsid w:val="00EF0C08"/>
    <w:rsid w:val="00EF2391"/>
    <w:rsid w:val="00EF25BA"/>
    <w:rsid w:val="00EF31B4"/>
    <w:rsid w:val="00EF3DC6"/>
    <w:rsid w:val="00EF4571"/>
    <w:rsid w:val="00EF512E"/>
    <w:rsid w:val="00EF7A81"/>
    <w:rsid w:val="00F02667"/>
    <w:rsid w:val="00F0492D"/>
    <w:rsid w:val="00F05745"/>
    <w:rsid w:val="00F05866"/>
    <w:rsid w:val="00F05E6F"/>
    <w:rsid w:val="00F07B61"/>
    <w:rsid w:val="00F1058D"/>
    <w:rsid w:val="00F1174F"/>
    <w:rsid w:val="00F1205B"/>
    <w:rsid w:val="00F14333"/>
    <w:rsid w:val="00F150B2"/>
    <w:rsid w:val="00F15C2B"/>
    <w:rsid w:val="00F16AFA"/>
    <w:rsid w:val="00F17267"/>
    <w:rsid w:val="00F172C5"/>
    <w:rsid w:val="00F21F2F"/>
    <w:rsid w:val="00F22D99"/>
    <w:rsid w:val="00F23D2B"/>
    <w:rsid w:val="00F2409C"/>
    <w:rsid w:val="00F24640"/>
    <w:rsid w:val="00F24A08"/>
    <w:rsid w:val="00F25344"/>
    <w:rsid w:val="00F25688"/>
    <w:rsid w:val="00F25B26"/>
    <w:rsid w:val="00F26C74"/>
    <w:rsid w:val="00F27B86"/>
    <w:rsid w:val="00F31247"/>
    <w:rsid w:val="00F31609"/>
    <w:rsid w:val="00F3271B"/>
    <w:rsid w:val="00F3346D"/>
    <w:rsid w:val="00F344A5"/>
    <w:rsid w:val="00F34C1A"/>
    <w:rsid w:val="00F35E15"/>
    <w:rsid w:val="00F35E6C"/>
    <w:rsid w:val="00F37C65"/>
    <w:rsid w:val="00F37F82"/>
    <w:rsid w:val="00F41561"/>
    <w:rsid w:val="00F41CA1"/>
    <w:rsid w:val="00F43345"/>
    <w:rsid w:val="00F435E5"/>
    <w:rsid w:val="00F442E5"/>
    <w:rsid w:val="00F451C3"/>
    <w:rsid w:val="00F4688B"/>
    <w:rsid w:val="00F5007B"/>
    <w:rsid w:val="00F504B9"/>
    <w:rsid w:val="00F51D53"/>
    <w:rsid w:val="00F52A19"/>
    <w:rsid w:val="00F542E4"/>
    <w:rsid w:val="00F5465A"/>
    <w:rsid w:val="00F54C8D"/>
    <w:rsid w:val="00F5580C"/>
    <w:rsid w:val="00F55D6F"/>
    <w:rsid w:val="00F56EDE"/>
    <w:rsid w:val="00F56F59"/>
    <w:rsid w:val="00F575BD"/>
    <w:rsid w:val="00F57647"/>
    <w:rsid w:val="00F60359"/>
    <w:rsid w:val="00F604B1"/>
    <w:rsid w:val="00F6222C"/>
    <w:rsid w:val="00F62A2F"/>
    <w:rsid w:val="00F63155"/>
    <w:rsid w:val="00F638AF"/>
    <w:rsid w:val="00F643B3"/>
    <w:rsid w:val="00F64FE0"/>
    <w:rsid w:val="00F70100"/>
    <w:rsid w:val="00F710A3"/>
    <w:rsid w:val="00F7171C"/>
    <w:rsid w:val="00F71773"/>
    <w:rsid w:val="00F72B73"/>
    <w:rsid w:val="00F72BAA"/>
    <w:rsid w:val="00F730C2"/>
    <w:rsid w:val="00F73906"/>
    <w:rsid w:val="00F756A6"/>
    <w:rsid w:val="00F7755D"/>
    <w:rsid w:val="00F802F4"/>
    <w:rsid w:val="00F80352"/>
    <w:rsid w:val="00F82169"/>
    <w:rsid w:val="00F82FA3"/>
    <w:rsid w:val="00F839D9"/>
    <w:rsid w:val="00F83BF9"/>
    <w:rsid w:val="00F83F33"/>
    <w:rsid w:val="00F84171"/>
    <w:rsid w:val="00F85D88"/>
    <w:rsid w:val="00F86C3B"/>
    <w:rsid w:val="00F902D8"/>
    <w:rsid w:val="00F9070E"/>
    <w:rsid w:val="00F910EA"/>
    <w:rsid w:val="00F91193"/>
    <w:rsid w:val="00F914C4"/>
    <w:rsid w:val="00F91600"/>
    <w:rsid w:val="00F91FDB"/>
    <w:rsid w:val="00F94A79"/>
    <w:rsid w:val="00F94DBB"/>
    <w:rsid w:val="00F9609F"/>
    <w:rsid w:val="00F9621B"/>
    <w:rsid w:val="00F96AEB"/>
    <w:rsid w:val="00FA185F"/>
    <w:rsid w:val="00FA1AC1"/>
    <w:rsid w:val="00FA1C6B"/>
    <w:rsid w:val="00FA3FD6"/>
    <w:rsid w:val="00FA481E"/>
    <w:rsid w:val="00FA52D9"/>
    <w:rsid w:val="00FA5F45"/>
    <w:rsid w:val="00FA6B73"/>
    <w:rsid w:val="00FB37D4"/>
    <w:rsid w:val="00FB5A20"/>
    <w:rsid w:val="00FC0892"/>
    <w:rsid w:val="00FC0E82"/>
    <w:rsid w:val="00FC1B16"/>
    <w:rsid w:val="00FC26B1"/>
    <w:rsid w:val="00FC4DBC"/>
    <w:rsid w:val="00FC6CD6"/>
    <w:rsid w:val="00FC74A2"/>
    <w:rsid w:val="00FD05D5"/>
    <w:rsid w:val="00FD0A40"/>
    <w:rsid w:val="00FD1E2A"/>
    <w:rsid w:val="00FD2E91"/>
    <w:rsid w:val="00FD3D10"/>
    <w:rsid w:val="00FD3DB6"/>
    <w:rsid w:val="00FD42FA"/>
    <w:rsid w:val="00FD436D"/>
    <w:rsid w:val="00FD443B"/>
    <w:rsid w:val="00FD5131"/>
    <w:rsid w:val="00FD6934"/>
    <w:rsid w:val="00FD706F"/>
    <w:rsid w:val="00FD7F77"/>
    <w:rsid w:val="00FE043A"/>
    <w:rsid w:val="00FE0E75"/>
    <w:rsid w:val="00FE1D51"/>
    <w:rsid w:val="00FE24E7"/>
    <w:rsid w:val="00FE3492"/>
    <w:rsid w:val="00FE356F"/>
    <w:rsid w:val="00FE5364"/>
    <w:rsid w:val="00FE5415"/>
    <w:rsid w:val="00FE5A61"/>
    <w:rsid w:val="00FE75EE"/>
    <w:rsid w:val="00FF06D5"/>
    <w:rsid w:val="00FF1F8D"/>
    <w:rsid w:val="00FF24EB"/>
    <w:rsid w:val="00FF60E1"/>
    <w:rsid w:val="00FF747F"/>
    <w:rsid w:val="00FF76FA"/>
    <w:rsid w:val="00FF7D61"/>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A38A741"/>
  <w15:docId w15:val="{B1EBACB2-D8CB-46B3-A9DC-D4360E5B3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E5285"/>
    <w:rPr>
      <w:sz w:val="24"/>
      <w:szCs w:val="24"/>
      <w:lang w:val="ru-RU" w:eastAsia="ru-RU"/>
    </w:rPr>
  </w:style>
  <w:style w:type="paragraph" w:styleId="1">
    <w:name w:val="heading 1"/>
    <w:basedOn w:val="a"/>
    <w:next w:val="a"/>
    <w:link w:val="10"/>
    <w:qFormat/>
    <w:rsid w:val="00AE5285"/>
    <w:pPr>
      <w:keepNext/>
      <w:spacing w:before="240" w:after="60"/>
      <w:jc w:val="center"/>
      <w:outlineLvl w:val="0"/>
    </w:pPr>
    <w:rPr>
      <w:rFonts w:ascii="Arial" w:hAnsi="Arial"/>
      <w:b/>
      <w:bCs/>
      <w:kern w:val="32"/>
      <w:sz w:val="32"/>
      <w:szCs w:val="32"/>
    </w:rPr>
  </w:style>
  <w:style w:type="paragraph" w:styleId="2">
    <w:name w:val="heading 2"/>
    <w:basedOn w:val="a"/>
    <w:next w:val="a"/>
    <w:link w:val="20"/>
    <w:qFormat/>
    <w:rsid w:val="00AE5285"/>
    <w:pPr>
      <w:keepNext/>
      <w:jc w:val="center"/>
      <w:outlineLvl w:val="1"/>
    </w:pPr>
    <w:rPr>
      <w:b/>
      <w:sz w:val="28"/>
      <w:szCs w:val="20"/>
      <w:u w:val="single"/>
    </w:rPr>
  </w:style>
  <w:style w:type="paragraph" w:styleId="3">
    <w:name w:val="heading 3"/>
    <w:basedOn w:val="a"/>
    <w:next w:val="a"/>
    <w:link w:val="30"/>
    <w:qFormat/>
    <w:rsid w:val="00AE5285"/>
    <w:pPr>
      <w:keepNext/>
      <w:jc w:val="center"/>
      <w:outlineLvl w:val="2"/>
    </w:pPr>
    <w:rPr>
      <w:b/>
      <w:sz w:val="28"/>
      <w:szCs w:val="20"/>
    </w:rPr>
  </w:style>
  <w:style w:type="paragraph" w:styleId="4">
    <w:name w:val="heading 4"/>
    <w:basedOn w:val="a"/>
    <w:next w:val="a"/>
    <w:link w:val="40"/>
    <w:qFormat/>
    <w:rsid w:val="00AE5285"/>
    <w:pPr>
      <w:keepNext/>
      <w:jc w:val="both"/>
      <w:outlineLvl w:val="3"/>
    </w:pPr>
    <w:rPr>
      <w:sz w:val="28"/>
      <w:szCs w:val="20"/>
    </w:rPr>
  </w:style>
  <w:style w:type="paragraph" w:styleId="5">
    <w:name w:val="heading 5"/>
    <w:basedOn w:val="a"/>
    <w:next w:val="a"/>
    <w:link w:val="50"/>
    <w:qFormat/>
    <w:rsid w:val="00AE5285"/>
    <w:pPr>
      <w:spacing w:before="240" w:after="60"/>
      <w:outlineLvl w:val="4"/>
    </w:pPr>
    <w:rPr>
      <w:b/>
      <w:bCs/>
      <w:i/>
      <w:iCs/>
      <w:sz w:val="26"/>
      <w:szCs w:val="26"/>
    </w:rPr>
  </w:style>
  <w:style w:type="paragraph" w:styleId="6">
    <w:name w:val="heading 6"/>
    <w:basedOn w:val="a"/>
    <w:next w:val="a"/>
    <w:link w:val="60"/>
    <w:qFormat/>
    <w:rsid w:val="00AE5285"/>
    <w:pPr>
      <w:keepNext/>
      <w:jc w:val="right"/>
      <w:outlineLvl w:val="5"/>
    </w:pPr>
    <w:rPr>
      <w:bCs/>
      <w:u w:val="single"/>
      <w:lang w:val="en-US"/>
    </w:rPr>
  </w:style>
  <w:style w:type="paragraph" w:styleId="7">
    <w:name w:val="heading 7"/>
    <w:basedOn w:val="a"/>
    <w:next w:val="a"/>
    <w:link w:val="70"/>
    <w:qFormat/>
    <w:rsid w:val="00AE5285"/>
    <w:pPr>
      <w:spacing w:before="240" w:after="60"/>
      <w:outlineLvl w:val="6"/>
    </w:pPr>
  </w:style>
  <w:style w:type="paragraph" w:styleId="8">
    <w:name w:val="heading 8"/>
    <w:basedOn w:val="a"/>
    <w:next w:val="a"/>
    <w:link w:val="80"/>
    <w:qFormat/>
    <w:rsid w:val="00AE5285"/>
    <w:pPr>
      <w:keepNext/>
      <w:jc w:val="right"/>
      <w:outlineLvl w:val="7"/>
    </w:pPr>
    <w:rPr>
      <w:u w:val="single"/>
    </w:rPr>
  </w:style>
  <w:style w:type="paragraph" w:styleId="9">
    <w:name w:val="heading 9"/>
    <w:basedOn w:val="a"/>
    <w:next w:val="a"/>
    <w:link w:val="90"/>
    <w:qFormat/>
    <w:rsid w:val="00AE5285"/>
    <w:pPr>
      <w:keepNext/>
      <w:ind w:left="-176" w:right="-74"/>
      <w:outlineLvl w:val="8"/>
    </w:pPr>
    <w:rPr>
      <w:spacing w:val="-2"/>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AE5285"/>
    <w:rPr>
      <w:rFonts w:ascii="Arial" w:hAnsi="Arial"/>
      <w:b/>
      <w:bCs/>
      <w:kern w:val="32"/>
      <w:sz w:val="32"/>
      <w:szCs w:val="32"/>
    </w:rPr>
  </w:style>
  <w:style w:type="character" w:customStyle="1" w:styleId="20">
    <w:name w:val="Заголовок 2 Знак"/>
    <w:link w:val="2"/>
    <w:rsid w:val="00AE5285"/>
    <w:rPr>
      <w:b/>
      <w:sz w:val="28"/>
      <w:u w:val="single"/>
    </w:rPr>
  </w:style>
  <w:style w:type="character" w:customStyle="1" w:styleId="30">
    <w:name w:val="Заголовок 3 Знак"/>
    <w:link w:val="3"/>
    <w:rsid w:val="00AE5285"/>
    <w:rPr>
      <w:b/>
      <w:sz w:val="28"/>
    </w:rPr>
  </w:style>
  <w:style w:type="character" w:customStyle="1" w:styleId="40">
    <w:name w:val="Заголовок 4 Знак"/>
    <w:link w:val="4"/>
    <w:rsid w:val="00AE5285"/>
    <w:rPr>
      <w:sz w:val="28"/>
      <w:lang w:eastAsia="ru-RU"/>
    </w:rPr>
  </w:style>
  <w:style w:type="character" w:customStyle="1" w:styleId="50">
    <w:name w:val="Заголовок 5 Знак"/>
    <w:link w:val="5"/>
    <w:rsid w:val="00AE5285"/>
    <w:rPr>
      <w:b/>
      <w:bCs/>
      <w:i/>
      <w:iCs/>
      <w:sz w:val="26"/>
      <w:szCs w:val="26"/>
      <w:lang w:val="ru-RU" w:eastAsia="ru-RU"/>
    </w:rPr>
  </w:style>
  <w:style w:type="character" w:customStyle="1" w:styleId="60">
    <w:name w:val="Заголовок 6 Знак"/>
    <w:link w:val="6"/>
    <w:rsid w:val="00AE5285"/>
    <w:rPr>
      <w:bCs/>
      <w:sz w:val="24"/>
      <w:szCs w:val="24"/>
      <w:u w:val="single"/>
      <w:lang w:val="en-US" w:eastAsia="ru-RU"/>
    </w:rPr>
  </w:style>
  <w:style w:type="character" w:customStyle="1" w:styleId="70">
    <w:name w:val="Заголовок 7 Знак"/>
    <w:link w:val="7"/>
    <w:rsid w:val="00AE5285"/>
    <w:rPr>
      <w:sz w:val="24"/>
      <w:szCs w:val="24"/>
      <w:lang w:val="ru-RU" w:eastAsia="ru-RU"/>
    </w:rPr>
  </w:style>
  <w:style w:type="character" w:customStyle="1" w:styleId="80">
    <w:name w:val="Заголовок 8 Знак"/>
    <w:link w:val="8"/>
    <w:rsid w:val="00AE5285"/>
    <w:rPr>
      <w:sz w:val="24"/>
      <w:szCs w:val="24"/>
      <w:u w:val="single"/>
      <w:lang w:val="ru-RU" w:eastAsia="ru-RU"/>
    </w:rPr>
  </w:style>
  <w:style w:type="character" w:customStyle="1" w:styleId="90">
    <w:name w:val="Заголовок 9 Знак"/>
    <w:link w:val="9"/>
    <w:rsid w:val="00AE5285"/>
    <w:rPr>
      <w:spacing w:val="-2"/>
      <w:sz w:val="28"/>
      <w:szCs w:val="24"/>
      <w:lang w:eastAsia="ru-RU"/>
    </w:rPr>
  </w:style>
  <w:style w:type="paragraph" w:customStyle="1" w:styleId="a3">
    <w:name w:val="Знак Знак Знак Знак Знак Знак Знак Знак Знак"/>
    <w:basedOn w:val="a"/>
    <w:rsid w:val="00AE5285"/>
    <w:rPr>
      <w:rFonts w:ascii="Verdana" w:hAnsi="Verdana" w:cs="Verdana"/>
      <w:sz w:val="20"/>
      <w:szCs w:val="20"/>
      <w:lang w:val="en-US" w:eastAsia="en-US"/>
    </w:rPr>
  </w:style>
  <w:style w:type="paragraph" w:styleId="a4">
    <w:name w:val="Title"/>
    <w:aliases w:val="Номер таблиці"/>
    <w:basedOn w:val="a"/>
    <w:link w:val="a5"/>
    <w:qFormat/>
    <w:rsid w:val="00AE5285"/>
    <w:pPr>
      <w:jc w:val="center"/>
    </w:pPr>
    <w:rPr>
      <w:b/>
      <w:sz w:val="28"/>
      <w:szCs w:val="20"/>
      <w:u w:val="single"/>
    </w:rPr>
  </w:style>
  <w:style w:type="character" w:customStyle="1" w:styleId="a5">
    <w:name w:val="Назва Знак"/>
    <w:aliases w:val="Номер таблиці Знак"/>
    <w:link w:val="a4"/>
    <w:rsid w:val="00AE5285"/>
    <w:rPr>
      <w:b/>
      <w:sz w:val="28"/>
      <w:u w:val="single"/>
    </w:rPr>
  </w:style>
  <w:style w:type="character" w:styleId="a6">
    <w:name w:val="Hyperlink"/>
    <w:uiPriority w:val="99"/>
    <w:semiHidden/>
    <w:rsid w:val="00AE5285"/>
    <w:rPr>
      <w:color w:val="0000FF"/>
      <w:u w:val="single"/>
    </w:rPr>
  </w:style>
  <w:style w:type="paragraph" w:styleId="11">
    <w:name w:val="toc 1"/>
    <w:basedOn w:val="a"/>
    <w:next w:val="a"/>
    <w:autoRedefine/>
    <w:semiHidden/>
    <w:rsid w:val="007573D8"/>
    <w:rPr>
      <w:b/>
      <w:color w:val="000000"/>
      <w:lang w:val="uk-UA"/>
    </w:rPr>
  </w:style>
  <w:style w:type="paragraph" w:styleId="21">
    <w:name w:val="toc 2"/>
    <w:basedOn w:val="a"/>
    <w:next w:val="a"/>
    <w:autoRedefine/>
    <w:semiHidden/>
    <w:rsid w:val="00AE5285"/>
    <w:pPr>
      <w:tabs>
        <w:tab w:val="right" w:leader="dot" w:pos="9787"/>
      </w:tabs>
      <w:ind w:left="900" w:hanging="900"/>
    </w:pPr>
    <w:rPr>
      <w:color w:val="000000"/>
      <w:sz w:val="28"/>
      <w:szCs w:val="28"/>
      <w:lang w:val="uk-UA"/>
    </w:rPr>
  </w:style>
  <w:style w:type="paragraph" w:styleId="a7">
    <w:name w:val="Body Text Indent"/>
    <w:aliases w:val="Подпись к рис.,Ïîäïèñü ê ðèñ.,Ïîäïèñü ê ðèñ. Знак"/>
    <w:basedOn w:val="a"/>
    <w:link w:val="a8"/>
    <w:rsid w:val="00AE5285"/>
    <w:pPr>
      <w:ind w:firstLine="708"/>
      <w:jc w:val="both"/>
    </w:pPr>
    <w:rPr>
      <w:sz w:val="28"/>
      <w:szCs w:val="20"/>
    </w:rPr>
  </w:style>
  <w:style w:type="character" w:customStyle="1" w:styleId="a8">
    <w:name w:val="Основний текст з відступом Знак"/>
    <w:aliases w:val="Подпись к рис. Знак,Ïîäïèñü ê ðèñ. Знак1,Ïîäïèñü ê ðèñ. Знак Знак"/>
    <w:link w:val="a7"/>
    <w:rsid w:val="00AE5285"/>
    <w:rPr>
      <w:sz w:val="28"/>
      <w:lang w:eastAsia="ru-RU"/>
    </w:rPr>
  </w:style>
  <w:style w:type="paragraph" w:styleId="22">
    <w:name w:val="Body Text Indent 2"/>
    <w:basedOn w:val="a"/>
    <w:link w:val="23"/>
    <w:semiHidden/>
    <w:rsid w:val="00AE5285"/>
    <w:pPr>
      <w:ind w:firstLine="720"/>
      <w:jc w:val="both"/>
    </w:pPr>
    <w:rPr>
      <w:sz w:val="28"/>
      <w:szCs w:val="20"/>
    </w:rPr>
  </w:style>
  <w:style w:type="character" w:customStyle="1" w:styleId="23">
    <w:name w:val="Основний текст з відступом 2 Знак"/>
    <w:link w:val="22"/>
    <w:semiHidden/>
    <w:rsid w:val="00AE5285"/>
    <w:rPr>
      <w:sz w:val="28"/>
    </w:rPr>
  </w:style>
  <w:style w:type="paragraph" w:customStyle="1" w:styleId="Normal12">
    <w:name w:val="Normal12"/>
    <w:basedOn w:val="a"/>
    <w:rsid w:val="00AE5285"/>
    <w:pPr>
      <w:spacing w:after="120"/>
    </w:pPr>
    <w:rPr>
      <w:szCs w:val="20"/>
      <w:lang w:val="en-US"/>
    </w:rPr>
  </w:style>
  <w:style w:type="paragraph" w:styleId="a9">
    <w:name w:val="Body Text"/>
    <w:aliases w:val="Основной текст Знак Знак Знак,Основной текст Знак Знак Знак Знак Знак Знак Знак Знак Знак,Основной текст Знак Знак Знак Знак Знак Знак Знак Знак Знак Знак,Основной текст Знак1,Iniiaiie oaeno Ciae Ciae Ciae"/>
    <w:basedOn w:val="a"/>
    <w:link w:val="aa"/>
    <w:rsid w:val="00AE5285"/>
    <w:rPr>
      <w:sz w:val="28"/>
      <w:szCs w:val="20"/>
    </w:rPr>
  </w:style>
  <w:style w:type="character" w:customStyle="1" w:styleId="aa">
    <w:name w:val="Основний текст Знак"/>
    <w:aliases w:val="Основной текст Знак Знак Знак Знак,Основной текст Знак Знак Знак Знак Знак Знак Знак Знак Знак Знак1,Основной текст Знак Знак Знак Знак Знак Знак Знак Знак Знак Знак Знак,Основной текст Знак1 Знак,Iniiaiie oaeno Ciae Ciae Ciae Знак"/>
    <w:link w:val="a9"/>
    <w:rsid w:val="00AE5285"/>
    <w:rPr>
      <w:sz w:val="28"/>
      <w:lang w:eastAsia="ru-RU"/>
    </w:rPr>
  </w:style>
  <w:style w:type="paragraph" w:styleId="31">
    <w:name w:val="Body Text Indent 3"/>
    <w:basedOn w:val="a"/>
    <w:link w:val="32"/>
    <w:rsid w:val="00AE5285"/>
    <w:pPr>
      <w:ind w:firstLine="709"/>
      <w:jc w:val="both"/>
    </w:pPr>
    <w:rPr>
      <w:sz w:val="28"/>
      <w:szCs w:val="20"/>
    </w:rPr>
  </w:style>
  <w:style w:type="character" w:customStyle="1" w:styleId="32">
    <w:name w:val="Основний текст з відступом 3 Знак"/>
    <w:link w:val="31"/>
    <w:rsid w:val="00AE5285"/>
    <w:rPr>
      <w:sz w:val="28"/>
    </w:rPr>
  </w:style>
  <w:style w:type="paragraph" w:styleId="24">
    <w:name w:val="Body Text 2"/>
    <w:basedOn w:val="a"/>
    <w:link w:val="25"/>
    <w:semiHidden/>
    <w:rsid w:val="00AE5285"/>
    <w:pPr>
      <w:jc w:val="both"/>
    </w:pPr>
    <w:rPr>
      <w:sz w:val="28"/>
      <w:szCs w:val="20"/>
    </w:rPr>
  </w:style>
  <w:style w:type="character" w:customStyle="1" w:styleId="25">
    <w:name w:val="Основний текст 2 Знак"/>
    <w:link w:val="24"/>
    <w:semiHidden/>
    <w:rsid w:val="00AE5285"/>
    <w:rPr>
      <w:sz w:val="28"/>
      <w:lang w:eastAsia="ru-RU"/>
    </w:rPr>
  </w:style>
  <w:style w:type="paragraph" w:customStyle="1" w:styleId="310">
    <w:name w:val="Основной текст с отступом 31"/>
    <w:basedOn w:val="a"/>
    <w:rsid w:val="00AE5285"/>
    <w:pPr>
      <w:ind w:firstLine="709"/>
      <w:jc w:val="both"/>
    </w:pPr>
    <w:rPr>
      <w:sz w:val="28"/>
      <w:szCs w:val="20"/>
      <w:lang w:val="uk-UA"/>
    </w:rPr>
  </w:style>
  <w:style w:type="paragraph" w:styleId="ab">
    <w:name w:val="caption"/>
    <w:basedOn w:val="a"/>
    <w:next w:val="a"/>
    <w:qFormat/>
    <w:rsid w:val="00AE5285"/>
    <w:pPr>
      <w:widowControl w:val="0"/>
      <w:ind w:right="-1"/>
      <w:jc w:val="right"/>
    </w:pPr>
    <w:rPr>
      <w:sz w:val="28"/>
      <w:szCs w:val="20"/>
      <w:u w:val="single"/>
    </w:rPr>
  </w:style>
  <w:style w:type="paragraph" w:styleId="ac">
    <w:name w:val="header"/>
    <w:basedOn w:val="a"/>
    <w:link w:val="ad"/>
    <w:semiHidden/>
    <w:rsid w:val="00AE5285"/>
    <w:pPr>
      <w:tabs>
        <w:tab w:val="center" w:pos="4677"/>
        <w:tab w:val="right" w:pos="9355"/>
      </w:tabs>
    </w:pPr>
    <w:rPr>
      <w:sz w:val="20"/>
      <w:szCs w:val="20"/>
    </w:rPr>
  </w:style>
  <w:style w:type="character" w:customStyle="1" w:styleId="ad">
    <w:name w:val="Верхній колонтитул Знак"/>
    <w:link w:val="ac"/>
    <w:semiHidden/>
    <w:rsid w:val="00AE5285"/>
    <w:rPr>
      <w:lang w:val="ru-RU" w:eastAsia="ru-RU"/>
    </w:rPr>
  </w:style>
  <w:style w:type="character" w:styleId="ae">
    <w:name w:val="page number"/>
    <w:basedOn w:val="a0"/>
    <w:semiHidden/>
    <w:rsid w:val="00AE5285"/>
  </w:style>
  <w:style w:type="paragraph" w:styleId="af">
    <w:name w:val="footer"/>
    <w:basedOn w:val="a"/>
    <w:link w:val="af0"/>
    <w:rsid w:val="00AE5285"/>
    <w:pPr>
      <w:tabs>
        <w:tab w:val="center" w:pos="4677"/>
        <w:tab w:val="right" w:pos="9355"/>
      </w:tabs>
    </w:pPr>
  </w:style>
  <w:style w:type="character" w:customStyle="1" w:styleId="af0">
    <w:name w:val="Нижній колонтитул Знак"/>
    <w:link w:val="af"/>
    <w:rsid w:val="00AE5285"/>
    <w:rPr>
      <w:sz w:val="24"/>
      <w:szCs w:val="24"/>
      <w:lang w:val="ru-RU" w:eastAsia="ru-RU"/>
    </w:rPr>
  </w:style>
  <w:style w:type="paragraph" w:customStyle="1" w:styleId="af1">
    <w:name w:val="Знак"/>
    <w:basedOn w:val="a"/>
    <w:rsid w:val="00AE5285"/>
    <w:rPr>
      <w:rFonts w:ascii="Verdana" w:hAnsi="Verdana"/>
      <w:sz w:val="20"/>
      <w:szCs w:val="20"/>
      <w:lang w:val="en-US" w:eastAsia="en-US"/>
    </w:rPr>
  </w:style>
  <w:style w:type="paragraph" w:styleId="af2">
    <w:name w:val="List Bullet"/>
    <w:basedOn w:val="a"/>
    <w:autoRedefine/>
    <w:semiHidden/>
    <w:rsid w:val="00AE5285"/>
    <w:pPr>
      <w:tabs>
        <w:tab w:val="left" w:pos="0"/>
      </w:tabs>
      <w:ind w:firstLine="708"/>
      <w:jc w:val="both"/>
    </w:pPr>
    <w:rPr>
      <w:sz w:val="28"/>
      <w:szCs w:val="28"/>
      <w:lang w:val="uk-UA"/>
    </w:rPr>
  </w:style>
  <w:style w:type="paragraph" w:customStyle="1" w:styleId="110">
    <w:name w:val="Знак1 Знак Знак Знак Знак Знак1 Знак"/>
    <w:basedOn w:val="a"/>
    <w:rsid w:val="00AE5285"/>
    <w:rPr>
      <w:rFonts w:ascii="Verdana" w:hAnsi="Verdana"/>
      <w:sz w:val="20"/>
      <w:szCs w:val="20"/>
      <w:lang w:val="en-US" w:eastAsia="en-US"/>
    </w:rPr>
  </w:style>
  <w:style w:type="paragraph" w:styleId="33">
    <w:name w:val="Body Text 3"/>
    <w:basedOn w:val="a"/>
    <w:link w:val="34"/>
    <w:semiHidden/>
    <w:rsid w:val="00AE5285"/>
    <w:pPr>
      <w:spacing w:line="360" w:lineRule="auto"/>
      <w:jc w:val="center"/>
    </w:pPr>
    <w:rPr>
      <w:bCs/>
      <w:snapToGrid w:val="0"/>
      <w:color w:val="000000"/>
      <w:sz w:val="28"/>
    </w:rPr>
  </w:style>
  <w:style w:type="character" w:customStyle="1" w:styleId="34">
    <w:name w:val="Основний текст 3 Знак"/>
    <w:link w:val="33"/>
    <w:semiHidden/>
    <w:rsid w:val="00AE5285"/>
    <w:rPr>
      <w:bCs/>
      <w:snapToGrid w:val="0"/>
      <w:color w:val="000000"/>
      <w:sz w:val="28"/>
      <w:szCs w:val="24"/>
      <w:lang w:eastAsia="ru-RU"/>
    </w:rPr>
  </w:style>
  <w:style w:type="paragraph" w:customStyle="1" w:styleId="12">
    <w:name w:val="Знак1"/>
    <w:basedOn w:val="a"/>
    <w:rsid w:val="00AE5285"/>
    <w:rPr>
      <w:rFonts w:ascii="Verdana" w:hAnsi="Verdana"/>
      <w:sz w:val="20"/>
      <w:szCs w:val="20"/>
      <w:lang w:val="en-US" w:eastAsia="en-US"/>
    </w:rPr>
  </w:style>
  <w:style w:type="paragraph" w:styleId="af3">
    <w:name w:val="Balloon Text"/>
    <w:basedOn w:val="a"/>
    <w:link w:val="af4"/>
    <w:semiHidden/>
    <w:rsid w:val="00AE5285"/>
    <w:rPr>
      <w:rFonts w:ascii="Tahoma" w:hAnsi="Tahoma"/>
      <w:sz w:val="16"/>
      <w:szCs w:val="16"/>
    </w:rPr>
  </w:style>
  <w:style w:type="character" w:customStyle="1" w:styleId="af4">
    <w:name w:val="Текст у виносці Знак"/>
    <w:link w:val="af3"/>
    <w:semiHidden/>
    <w:rsid w:val="00AE5285"/>
    <w:rPr>
      <w:rFonts w:ascii="Tahoma" w:hAnsi="Tahoma" w:cs="Tahoma"/>
      <w:sz w:val="16"/>
      <w:szCs w:val="16"/>
      <w:lang w:val="ru-RU" w:eastAsia="ru-RU"/>
    </w:rPr>
  </w:style>
  <w:style w:type="paragraph" w:customStyle="1" w:styleId="13">
    <w:name w:val="Обычный1"/>
    <w:rsid w:val="00AE5285"/>
    <w:rPr>
      <w:b/>
      <w:snapToGrid w:val="0"/>
      <w:lang w:val="ru-RU" w:eastAsia="ru-RU"/>
    </w:rPr>
  </w:style>
  <w:style w:type="paragraph" w:customStyle="1" w:styleId="af5">
    <w:name w:val="Знак Знак Знак Знак Знак Знак"/>
    <w:basedOn w:val="a"/>
    <w:rsid w:val="00AE5285"/>
    <w:rPr>
      <w:rFonts w:ascii="Verdana" w:hAnsi="Verdana" w:cs="Verdana"/>
      <w:sz w:val="20"/>
      <w:szCs w:val="20"/>
      <w:lang w:val="en-US" w:eastAsia="en-US"/>
    </w:rPr>
  </w:style>
  <w:style w:type="paragraph" w:customStyle="1" w:styleId="14">
    <w:name w:val="Знак Знак Знак Знак Знак Знак Знак Знак Знак1"/>
    <w:basedOn w:val="a"/>
    <w:rsid w:val="00AE5285"/>
    <w:pPr>
      <w:widowControl w:val="0"/>
      <w:adjustRightInd w:val="0"/>
      <w:spacing w:line="360" w:lineRule="atLeast"/>
      <w:jc w:val="both"/>
      <w:textAlignment w:val="baseline"/>
    </w:pPr>
    <w:rPr>
      <w:rFonts w:ascii="Verdana" w:hAnsi="Verdana" w:cs="Verdana"/>
      <w:sz w:val="20"/>
      <w:szCs w:val="20"/>
      <w:lang w:val="en-US" w:eastAsia="en-US"/>
    </w:rPr>
  </w:style>
  <w:style w:type="paragraph" w:customStyle="1" w:styleId="af6">
    <w:name w:val="a"/>
    <w:basedOn w:val="a"/>
    <w:rsid w:val="00AE5285"/>
    <w:pPr>
      <w:spacing w:before="100" w:beforeAutospacing="1" w:after="100" w:afterAutospacing="1"/>
    </w:pPr>
  </w:style>
  <w:style w:type="paragraph" w:customStyle="1" w:styleId="af7">
    <w:name w:val="Знак Знак"/>
    <w:basedOn w:val="a"/>
    <w:rsid w:val="00AE5285"/>
    <w:rPr>
      <w:rFonts w:ascii="Verdana" w:hAnsi="Verdana" w:cs="Verdana"/>
      <w:sz w:val="20"/>
      <w:szCs w:val="20"/>
      <w:lang w:val="en-US" w:eastAsia="en-US"/>
    </w:rPr>
  </w:style>
  <w:style w:type="paragraph" w:customStyle="1" w:styleId="15">
    <w:name w:val="Знак Знак1"/>
    <w:basedOn w:val="a"/>
    <w:rsid w:val="00AE5285"/>
    <w:rPr>
      <w:rFonts w:ascii="Verdana" w:hAnsi="Verdana" w:cs="Verdana"/>
      <w:sz w:val="20"/>
      <w:szCs w:val="20"/>
      <w:lang w:val="en-US" w:eastAsia="en-US"/>
    </w:rPr>
  </w:style>
  <w:style w:type="paragraph" w:customStyle="1" w:styleId="af8">
    <w:name w:val="Знак Знак Знак Знак Знак"/>
    <w:basedOn w:val="a"/>
    <w:rsid w:val="00AE5285"/>
    <w:rPr>
      <w:rFonts w:ascii="Verdana" w:hAnsi="Verdana" w:cs="Verdana"/>
      <w:sz w:val="20"/>
      <w:szCs w:val="20"/>
      <w:lang w:val="en-US" w:eastAsia="en-US"/>
    </w:rPr>
  </w:style>
  <w:style w:type="paragraph" w:customStyle="1" w:styleId="26">
    <w:name w:val="Стих2"/>
    <w:basedOn w:val="a"/>
    <w:rsid w:val="00AE5285"/>
    <w:rPr>
      <w:sz w:val="20"/>
      <w:szCs w:val="20"/>
    </w:rPr>
  </w:style>
  <w:style w:type="paragraph" w:styleId="af9">
    <w:name w:val="Plain Text"/>
    <w:basedOn w:val="a"/>
    <w:link w:val="afa"/>
    <w:uiPriority w:val="99"/>
    <w:rsid w:val="00AE5285"/>
    <w:rPr>
      <w:rFonts w:ascii="Courier New" w:hAnsi="Courier New"/>
      <w:sz w:val="20"/>
      <w:szCs w:val="20"/>
    </w:rPr>
  </w:style>
  <w:style w:type="character" w:customStyle="1" w:styleId="afa">
    <w:name w:val="Текст Знак"/>
    <w:link w:val="af9"/>
    <w:uiPriority w:val="99"/>
    <w:rsid w:val="00AE5285"/>
    <w:rPr>
      <w:rFonts w:ascii="Courier New" w:hAnsi="Courier New"/>
    </w:rPr>
  </w:style>
  <w:style w:type="paragraph" w:styleId="afb">
    <w:name w:val="Block Text"/>
    <w:basedOn w:val="a"/>
    <w:semiHidden/>
    <w:rsid w:val="00AE5285"/>
    <w:pPr>
      <w:ind w:left="-30" w:right="-30"/>
    </w:pPr>
    <w:rPr>
      <w:sz w:val="20"/>
      <w:lang w:val="uk-UA"/>
    </w:rPr>
  </w:style>
  <w:style w:type="paragraph" w:styleId="35">
    <w:name w:val="toc 3"/>
    <w:basedOn w:val="a"/>
    <w:next w:val="a"/>
    <w:autoRedefine/>
    <w:semiHidden/>
    <w:rsid w:val="00AE5285"/>
    <w:pPr>
      <w:ind w:left="480"/>
    </w:pPr>
  </w:style>
  <w:style w:type="paragraph" w:styleId="41">
    <w:name w:val="toc 4"/>
    <w:basedOn w:val="a"/>
    <w:next w:val="a"/>
    <w:autoRedefine/>
    <w:semiHidden/>
    <w:rsid w:val="00AE5285"/>
    <w:pPr>
      <w:ind w:left="720"/>
    </w:pPr>
  </w:style>
  <w:style w:type="paragraph" w:styleId="51">
    <w:name w:val="toc 5"/>
    <w:basedOn w:val="a"/>
    <w:next w:val="a"/>
    <w:autoRedefine/>
    <w:semiHidden/>
    <w:rsid w:val="00AE5285"/>
    <w:pPr>
      <w:ind w:left="960"/>
    </w:pPr>
  </w:style>
  <w:style w:type="paragraph" w:styleId="61">
    <w:name w:val="toc 6"/>
    <w:basedOn w:val="a"/>
    <w:next w:val="a"/>
    <w:autoRedefine/>
    <w:semiHidden/>
    <w:rsid w:val="00AE5285"/>
    <w:pPr>
      <w:ind w:left="1200"/>
    </w:pPr>
  </w:style>
  <w:style w:type="paragraph" w:styleId="71">
    <w:name w:val="toc 7"/>
    <w:basedOn w:val="a"/>
    <w:next w:val="a"/>
    <w:autoRedefine/>
    <w:semiHidden/>
    <w:rsid w:val="00AE5285"/>
    <w:pPr>
      <w:ind w:left="1440"/>
    </w:pPr>
  </w:style>
  <w:style w:type="paragraph" w:styleId="81">
    <w:name w:val="toc 8"/>
    <w:basedOn w:val="a"/>
    <w:next w:val="a"/>
    <w:autoRedefine/>
    <w:semiHidden/>
    <w:rsid w:val="00AE5285"/>
    <w:pPr>
      <w:ind w:left="1680"/>
    </w:pPr>
  </w:style>
  <w:style w:type="paragraph" w:styleId="91">
    <w:name w:val="toc 9"/>
    <w:basedOn w:val="a"/>
    <w:next w:val="a"/>
    <w:autoRedefine/>
    <w:semiHidden/>
    <w:rsid w:val="00AE5285"/>
    <w:pPr>
      <w:ind w:left="1920"/>
    </w:pPr>
  </w:style>
  <w:style w:type="paragraph" w:styleId="afc">
    <w:name w:val="List Paragraph"/>
    <w:aliases w:val="1. Абзац списка"/>
    <w:basedOn w:val="a"/>
    <w:link w:val="afd"/>
    <w:uiPriority w:val="34"/>
    <w:qFormat/>
    <w:rsid w:val="00AE5285"/>
    <w:pPr>
      <w:ind w:left="708"/>
    </w:pPr>
  </w:style>
  <w:style w:type="character" w:customStyle="1" w:styleId="afd">
    <w:name w:val="Абзац списку Знак"/>
    <w:aliases w:val="1. Абзац списка Знак"/>
    <w:link w:val="afc"/>
    <w:uiPriority w:val="34"/>
    <w:locked/>
    <w:rsid w:val="00AD4D0D"/>
    <w:rPr>
      <w:sz w:val="24"/>
      <w:szCs w:val="24"/>
      <w:lang w:val="ru-RU" w:eastAsia="ru-RU"/>
    </w:rPr>
  </w:style>
  <w:style w:type="paragraph" w:customStyle="1" w:styleId="27">
    <w:name w:val="Знак2 Знак Знак Знак"/>
    <w:basedOn w:val="a"/>
    <w:rsid w:val="00AE5285"/>
    <w:rPr>
      <w:rFonts w:ascii="Verdana" w:hAnsi="Verdana"/>
      <w:sz w:val="20"/>
      <w:szCs w:val="20"/>
      <w:lang w:val="en-US" w:eastAsia="en-US"/>
    </w:rPr>
  </w:style>
  <w:style w:type="paragraph" w:customStyle="1" w:styleId="CharChar">
    <w:name w:val="Char Знак Знак Char Знак Знак Знак Знак Знак Знак Знак Знак Знак Знак Знак Знак Знак"/>
    <w:basedOn w:val="a"/>
    <w:rsid w:val="00AE5285"/>
    <w:rPr>
      <w:rFonts w:ascii="Verdana" w:hAnsi="Verdana" w:cs="Verdana"/>
      <w:sz w:val="20"/>
      <w:szCs w:val="20"/>
      <w:lang w:val="en-US" w:eastAsia="en-US"/>
    </w:rPr>
  </w:style>
  <w:style w:type="paragraph" w:customStyle="1" w:styleId="afe">
    <w:name w:val="Документ Знак"/>
    <w:basedOn w:val="a"/>
    <w:rsid w:val="00AE5285"/>
    <w:pPr>
      <w:ind w:firstLine="851"/>
      <w:jc w:val="both"/>
    </w:pPr>
    <w:rPr>
      <w:sz w:val="28"/>
      <w:lang w:val="uk-UA"/>
    </w:rPr>
  </w:style>
  <w:style w:type="paragraph" w:customStyle="1" w:styleId="CarCarCharCharCarCarCharChar1CarCarCharChar">
    <w:name w:val="Car Car Char Char Car Car Char Char1 Car Car Char Char"/>
    <w:basedOn w:val="a"/>
    <w:rsid w:val="00AE5285"/>
    <w:pPr>
      <w:tabs>
        <w:tab w:val="num" w:pos="360"/>
      </w:tabs>
      <w:spacing w:after="160" w:line="240" w:lineRule="exact"/>
    </w:pPr>
    <w:rPr>
      <w:rFonts w:ascii="Verdana" w:hAnsi="Verdana"/>
      <w:lang w:val="en-US" w:eastAsia="en-US"/>
    </w:rPr>
  </w:style>
  <w:style w:type="paragraph" w:styleId="28">
    <w:name w:val="List Bullet 2"/>
    <w:basedOn w:val="a"/>
    <w:rsid w:val="00AE5285"/>
    <w:pPr>
      <w:tabs>
        <w:tab w:val="num" w:pos="643"/>
      </w:tabs>
      <w:ind w:left="643" w:hanging="360"/>
    </w:pPr>
  </w:style>
  <w:style w:type="paragraph" w:customStyle="1" w:styleId="aff">
    <w:name w:val="Знак Знак Знак Знак Знак Знак Знак Знак Знак Знак"/>
    <w:basedOn w:val="a"/>
    <w:rsid w:val="00AE5285"/>
    <w:pPr>
      <w:widowControl w:val="0"/>
      <w:adjustRightInd w:val="0"/>
      <w:spacing w:line="360" w:lineRule="atLeast"/>
      <w:jc w:val="both"/>
      <w:textAlignment w:val="baseline"/>
    </w:pPr>
    <w:rPr>
      <w:rFonts w:ascii="Verdana" w:hAnsi="Verdana" w:cs="Verdana"/>
      <w:sz w:val="20"/>
      <w:szCs w:val="20"/>
      <w:lang w:val="en-US" w:eastAsia="en-US"/>
    </w:rPr>
  </w:style>
  <w:style w:type="paragraph" w:customStyle="1" w:styleId="29">
    <w:name w:val="2"/>
    <w:basedOn w:val="a"/>
    <w:rsid w:val="00AE5285"/>
    <w:pPr>
      <w:spacing w:before="100" w:beforeAutospacing="1" w:after="100" w:afterAutospacing="1"/>
    </w:pPr>
  </w:style>
  <w:style w:type="paragraph" w:customStyle="1" w:styleId="16">
    <w:name w:val="Знак Знак1 Знак"/>
    <w:basedOn w:val="a"/>
    <w:rsid w:val="00AE5285"/>
    <w:rPr>
      <w:rFonts w:ascii="Verdana" w:hAnsi="Verdana" w:cs="Verdana"/>
      <w:sz w:val="20"/>
      <w:szCs w:val="20"/>
      <w:lang w:val="en-US" w:eastAsia="en-US"/>
    </w:rPr>
  </w:style>
  <w:style w:type="paragraph" w:customStyle="1" w:styleId="210">
    <w:name w:val="Знак2 Знак Знак Знак Знак Знак Знак1 Знак Знак Знак"/>
    <w:basedOn w:val="a"/>
    <w:rsid w:val="00AE5285"/>
    <w:rPr>
      <w:rFonts w:ascii="Verdana" w:hAnsi="Verdana"/>
      <w:sz w:val="20"/>
      <w:szCs w:val="20"/>
      <w:lang w:val="en-US" w:eastAsia="en-US"/>
    </w:rPr>
  </w:style>
  <w:style w:type="paragraph" w:customStyle="1" w:styleId="aff0">
    <w:name w:val="Знак Знак Знак Знак"/>
    <w:basedOn w:val="a"/>
    <w:rsid w:val="00AE5285"/>
    <w:rPr>
      <w:rFonts w:ascii="Verdana" w:hAnsi="Verdana"/>
      <w:sz w:val="20"/>
      <w:szCs w:val="20"/>
      <w:lang w:val="en-US" w:eastAsia="en-US"/>
    </w:rPr>
  </w:style>
  <w:style w:type="character" w:customStyle="1" w:styleId="spelle">
    <w:name w:val="spelle"/>
    <w:basedOn w:val="a0"/>
    <w:rsid w:val="00AE5285"/>
  </w:style>
  <w:style w:type="paragraph" w:customStyle="1" w:styleId="aff1">
    <w:name w:val="Знак Знак Знак"/>
    <w:basedOn w:val="a"/>
    <w:rsid w:val="00AE5285"/>
    <w:rPr>
      <w:rFonts w:ascii="Verdana" w:hAnsi="Verdana" w:cs="Verdana"/>
      <w:sz w:val="20"/>
      <w:szCs w:val="20"/>
      <w:lang w:val="en-US" w:eastAsia="en-US"/>
    </w:rPr>
  </w:style>
  <w:style w:type="character" w:customStyle="1" w:styleId="m41">
    <w:name w:val="m41"/>
    <w:rsid w:val="00AE5285"/>
    <w:rPr>
      <w:rFonts w:ascii="Verdana" w:hAnsi="Verdana" w:hint="default"/>
      <w:color w:val="000000"/>
      <w:sz w:val="16"/>
      <w:szCs w:val="16"/>
    </w:rPr>
  </w:style>
  <w:style w:type="paragraph" w:customStyle="1" w:styleId="aff2">
    <w:name w:val="Знак Знак Знак Знак Знак Знак Знак Знак Знак Знак Знак Знак"/>
    <w:basedOn w:val="a"/>
    <w:rsid w:val="00AE5285"/>
    <w:rPr>
      <w:rFonts w:ascii="Verdana" w:hAnsi="Verdana"/>
      <w:sz w:val="20"/>
      <w:szCs w:val="20"/>
      <w:lang w:val="en-US" w:eastAsia="en-US"/>
    </w:rPr>
  </w:style>
  <w:style w:type="paragraph" w:styleId="aff3">
    <w:name w:val="Document Map"/>
    <w:basedOn w:val="a"/>
    <w:link w:val="aff4"/>
    <w:semiHidden/>
    <w:rsid w:val="00AE5285"/>
    <w:pPr>
      <w:shd w:val="clear" w:color="auto" w:fill="000080"/>
    </w:pPr>
    <w:rPr>
      <w:rFonts w:ascii="Tahoma" w:hAnsi="Tahoma"/>
      <w:sz w:val="20"/>
      <w:szCs w:val="20"/>
    </w:rPr>
  </w:style>
  <w:style w:type="character" w:customStyle="1" w:styleId="aff4">
    <w:name w:val="Схема документа Знак"/>
    <w:link w:val="aff3"/>
    <w:semiHidden/>
    <w:rsid w:val="00AE5285"/>
    <w:rPr>
      <w:rFonts w:ascii="Tahoma" w:hAnsi="Tahoma" w:cs="Tahoma"/>
      <w:shd w:val="clear" w:color="auto" w:fill="000080"/>
      <w:lang w:val="ru-RU" w:eastAsia="ru-RU"/>
    </w:rPr>
  </w:style>
  <w:style w:type="paragraph" w:customStyle="1" w:styleId="aff5">
    <w:name w:val="Знак Знак Знак Знак Знак Знак Знак"/>
    <w:basedOn w:val="a"/>
    <w:rsid w:val="00AE5285"/>
    <w:rPr>
      <w:rFonts w:ascii="Verdana" w:hAnsi="Verdana"/>
      <w:sz w:val="20"/>
      <w:szCs w:val="20"/>
      <w:lang w:val="en-US" w:eastAsia="en-US"/>
    </w:rPr>
  </w:style>
  <w:style w:type="paragraph" w:customStyle="1" w:styleId="42">
    <w:name w:val="Знак4"/>
    <w:basedOn w:val="a"/>
    <w:rsid w:val="00AE5285"/>
    <w:pPr>
      <w:spacing w:after="160" w:line="240" w:lineRule="exact"/>
    </w:pPr>
    <w:rPr>
      <w:rFonts w:ascii="Verdana" w:hAnsi="Verdana"/>
      <w:sz w:val="20"/>
      <w:szCs w:val="20"/>
      <w:lang w:val="en-US" w:eastAsia="en-US"/>
    </w:rPr>
  </w:style>
  <w:style w:type="paragraph" w:customStyle="1" w:styleId="17">
    <w:name w:val="Знак Знак Знак1 Знак Знак Знак Знак"/>
    <w:basedOn w:val="a"/>
    <w:rsid w:val="00AE5285"/>
    <w:rPr>
      <w:rFonts w:ascii="Verdana" w:hAnsi="Verdana" w:cs="Verdana"/>
      <w:sz w:val="20"/>
      <w:szCs w:val="20"/>
      <w:lang w:val="en-US" w:eastAsia="en-US"/>
    </w:rPr>
  </w:style>
  <w:style w:type="paragraph" w:styleId="aff6">
    <w:name w:val="No Spacing"/>
    <w:uiPriority w:val="99"/>
    <w:qFormat/>
    <w:rsid w:val="00AE5285"/>
    <w:rPr>
      <w:sz w:val="24"/>
      <w:szCs w:val="24"/>
      <w:lang w:val="ru-RU" w:eastAsia="ru-RU"/>
    </w:rPr>
  </w:style>
  <w:style w:type="paragraph" w:customStyle="1" w:styleId="18">
    <w:name w:val="Знак Знак Знак Знак Знак Знак Знак Знак Знак Знак Знак Знак1 Знак Знак Знак Знак Знак Знак"/>
    <w:basedOn w:val="a"/>
    <w:rsid w:val="00AE5285"/>
    <w:rPr>
      <w:rFonts w:ascii="Verdana" w:hAnsi="Verdana"/>
      <w:lang w:val="en-US" w:eastAsia="en-US"/>
    </w:rPr>
  </w:style>
  <w:style w:type="paragraph" w:customStyle="1" w:styleId="19">
    <w:name w:val="Знак Знак Знак Знак Знак Знак Знак Знак Знак Знак Знак1 Знак"/>
    <w:basedOn w:val="a"/>
    <w:rsid w:val="00AE5285"/>
    <w:rPr>
      <w:rFonts w:ascii="Verdana" w:hAnsi="Verdana"/>
      <w:lang w:val="en-US" w:eastAsia="en-US"/>
    </w:rPr>
  </w:style>
  <w:style w:type="paragraph" w:customStyle="1" w:styleId="2a">
    <w:name w:val="Знак2"/>
    <w:basedOn w:val="a"/>
    <w:rsid w:val="00AE5285"/>
    <w:rPr>
      <w:rFonts w:ascii="Verdana" w:hAnsi="Verdana"/>
      <w:sz w:val="20"/>
      <w:szCs w:val="20"/>
      <w:lang w:val="en-US" w:eastAsia="en-US"/>
    </w:rPr>
  </w:style>
  <w:style w:type="paragraph" w:customStyle="1" w:styleId="1a">
    <w:name w:val="Знак Знак Знак Знак1 Знак Знак Знак Знак Знак Знак"/>
    <w:basedOn w:val="a"/>
    <w:rsid w:val="00AE5285"/>
    <w:rPr>
      <w:rFonts w:ascii="Verdana" w:hAnsi="Verdana"/>
      <w:lang w:val="en-US" w:eastAsia="en-US"/>
    </w:rPr>
  </w:style>
  <w:style w:type="paragraph" w:customStyle="1" w:styleId="1b">
    <w:name w:val="Знак Знак Знак Знак1 Знак Знак Знак Знак Знак Знак Знак Знак"/>
    <w:basedOn w:val="a"/>
    <w:rsid w:val="00AE5285"/>
    <w:rPr>
      <w:rFonts w:ascii="Verdana" w:hAnsi="Verdana"/>
      <w:lang w:val="en-US" w:eastAsia="en-US"/>
    </w:rPr>
  </w:style>
  <w:style w:type="paragraph" w:styleId="HTML">
    <w:name w:val="HTML Preformatted"/>
    <w:basedOn w:val="a"/>
    <w:link w:val="HTML0"/>
    <w:uiPriority w:val="99"/>
    <w:rsid w:val="00AE52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ий HTML Знак"/>
    <w:link w:val="HTML"/>
    <w:uiPriority w:val="99"/>
    <w:rsid w:val="00AE5285"/>
    <w:rPr>
      <w:rFonts w:ascii="Courier New" w:hAnsi="Courier New"/>
    </w:rPr>
  </w:style>
  <w:style w:type="paragraph" w:styleId="aff7">
    <w:name w:val="Normal (Web)"/>
    <w:basedOn w:val="a"/>
    <w:link w:val="aff8"/>
    <w:uiPriority w:val="99"/>
    <w:rsid w:val="00AE5285"/>
    <w:pPr>
      <w:spacing w:before="100" w:beforeAutospacing="1" w:after="100" w:afterAutospacing="1"/>
    </w:pPr>
  </w:style>
  <w:style w:type="character" w:customStyle="1" w:styleId="aff8">
    <w:name w:val="Звичайний (веб) Знак"/>
    <w:link w:val="aff7"/>
    <w:uiPriority w:val="99"/>
    <w:rsid w:val="00AD4D0D"/>
    <w:rPr>
      <w:sz w:val="24"/>
      <w:szCs w:val="24"/>
      <w:lang w:val="ru-RU" w:eastAsia="ru-RU"/>
    </w:rPr>
  </w:style>
  <w:style w:type="character" w:customStyle="1" w:styleId="2b">
    <w:name w:val="Знак Знак2"/>
    <w:semiHidden/>
    <w:rsid w:val="00AE5285"/>
    <w:rPr>
      <w:sz w:val="28"/>
      <w:lang w:val="uk-UA" w:eastAsia="ru-RU" w:bidi="ar-SA"/>
    </w:rPr>
  </w:style>
  <w:style w:type="paragraph" w:customStyle="1" w:styleId="1c">
    <w:name w:val="Знак Знак Знак Знак1 Знак Знак Знак Знак Знак Знак Знак Знак Знак Знак Знак Знак"/>
    <w:basedOn w:val="a"/>
    <w:rsid w:val="00AE5285"/>
    <w:rPr>
      <w:rFonts w:ascii="Verdana" w:hAnsi="Verdana"/>
      <w:lang w:val="en-US" w:eastAsia="en-US"/>
    </w:rPr>
  </w:style>
  <w:style w:type="paragraph" w:customStyle="1" w:styleId="1d">
    <w:name w:val="Знак Знак Знак Знак Знак1 Знак Знак Знак Знак Знак Знак Знак"/>
    <w:basedOn w:val="a"/>
    <w:rsid w:val="00AE5285"/>
    <w:rPr>
      <w:rFonts w:ascii="Verdana" w:eastAsia="MS Mincho" w:hAnsi="Verdana"/>
      <w:lang w:val="en-US" w:eastAsia="en-US"/>
    </w:rPr>
  </w:style>
  <w:style w:type="paragraph" w:customStyle="1" w:styleId="1e">
    <w:name w:val="Знак Знак Знак Знак Знак Знак Знак Знак Знак Знак Знак Знак1"/>
    <w:basedOn w:val="a"/>
    <w:rsid w:val="00AE5285"/>
    <w:rPr>
      <w:rFonts w:ascii="Verdana" w:hAnsi="Verdana"/>
      <w:lang w:val="en-US" w:eastAsia="en-US"/>
    </w:rPr>
  </w:style>
  <w:style w:type="paragraph" w:customStyle="1" w:styleId="111">
    <w:name w:val="Знак Знак Знак Знак Знак Знак Знак Знак Знак Знак Знак Знак1 Знак Знак Знак Знак Знак Знак Знак Знак Знак1 Знак Знак Знак"/>
    <w:basedOn w:val="a"/>
    <w:rsid w:val="00AE5285"/>
    <w:rPr>
      <w:rFonts w:ascii="Verdana" w:hAnsi="Verdana"/>
      <w:lang w:val="en-US" w:eastAsia="en-US"/>
    </w:rPr>
  </w:style>
  <w:style w:type="paragraph" w:customStyle="1" w:styleId="1f">
    <w:name w:val="Знак Знак Знак Знак Знак Знак Знак Знак Знак Знак Знак Знак1 Знак Знак Знак Знак Знак Знак Знак Знак Знак"/>
    <w:basedOn w:val="a"/>
    <w:rsid w:val="00AE5285"/>
    <w:rPr>
      <w:rFonts w:ascii="Verdana" w:hAnsi="Verdana"/>
      <w:lang w:val="en-US" w:eastAsia="en-US"/>
    </w:rPr>
  </w:style>
  <w:style w:type="paragraph" w:customStyle="1" w:styleId="1f0">
    <w:name w:val="Знак Знак Знак Знак Знак Знак Знак Знак Знак Знак Знак Знак1 Знак Знак Знак Знак Знак Знак Знак Знак Знак Знак Знак"/>
    <w:basedOn w:val="a"/>
    <w:rsid w:val="00AE5285"/>
    <w:rPr>
      <w:rFonts w:ascii="Verdana" w:hAnsi="Verdana"/>
      <w:lang w:val="en-US" w:eastAsia="en-US"/>
    </w:rPr>
  </w:style>
  <w:style w:type="table" w:styleId="aff9">
    <w:name w:val="Table Grid"/>
    <w:basedOn w:val="a1"/>
    <w:uiPriority w:val="59"/>
    <w:rsid w:val="00AE52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Знак Знак Char Знак Знак Char Знак Знак Char Знак Знак Знак Знак Знак Знак Знак Знак Знак Знак Знак Знак Знак Знак Знак Знак Знак Знак Знак Знак Знак Знак"/>
    <w:basedOn w:val="a"/>
    <w:rsid w:val="00AE5285"/>
    <w:rPr>
      <w:rFonts w:ascii="Verdana" w:hAnsi="Verdana" w:cs="Verdana"/>
      <w:sz w:val="20"/>
      <w:szCs w:val="20"/>
      <w:lang w:val="en-US" w:eastAsia="en-US"/>
    </w:rPr>
  </w:style>
  <w:style w:type="paragraph" w:customStyle="1" w:styleId="112">
    <w:name w:val="Знак Знак Знак Знак Знак Знак Знак Знак Знак Знак Знак Знак1 Знак Знак Знак Знак Знак Знак Знак Знак Знак1"/>
    <w:basedOn w:val="a"/>
    <w:rsid w:val="00AE5285"/>
    <w:rPr>
      <w:rFonts w:ascii="Verdana" w:hAnsi="Verdana"/>
      <w:lang w:val="en-US" w:eastAsia="en-US"/>
    </w:rPr>
  </w:style>
  <w:style w:type="paragraph" w:customStyle="1" w:styleId="1f1">
    <w:name w:val="Знак1 Знак Знак Знак Знак Знак Знак Знак Знак Знак"/>
    <w:basedOn w:val="a"/>
    <w:rsid w:val="00AE5285"/>
    <w:rPr>
      <w:rFonts w:ascii="Verdana" w:hAnsi="Verdana"/>
      <w:sz w:val="20"/>
      <w:szCs w:val="20"/>
      <w:lang w:val="en-US" w:eastAsia="en-US"/>
    </w:rPr>
  </w:style>
  <w:style w:type="paragraph" w:customStyle="1" w:styleId="113">
    <w:name w:val="Знак Знак Знак Знак Знак Знак Знак Знак Знак Знак Знак Знак1 Знак Знак Знак Знак Знак Знак Знак Знак Знак1 Знак Знак Знак Знак Знак Знак"/>
    <w:basedOn w:val="a"/>
    <w:rsid w:val="00AE5285"/>
    <w:rPr>
      <w:rFonts w:ascii="Verdana" w:hAnsi="Verdana"/>
      <w:sz w:val="20"/>
      <w:szCs w:val="20"/>
      <w:lang w:val="en-US" w:eastAsia="en-US"/>
    </w:rPr>
  </w:style>
  <w:style w:type="paragraph" w:customStyle="1" w:styleId="1110">
    <w:name w:val="Знак Знак Знак1 Знак Знак Знак1 Знак Знак Знак Знак Знак Знак1 Знак"/>
    <w:basedOn w:val="a"/>
    <w:rsid w:val="00AE5285"/>
    <w:rPr>
      <w:rFonts w:ascii="Verdana" w:hAnsi="Verdana"/>
      <w:sz w:val="20"/>
      <w:szCs w:val="20"/>
      <w:lang w:val="en-US" w:eastAsia="en-US"/>
    </w:rPr>
  </w:style>
  <w:style w:type="paragraph" w:customStyle="1" w:styleId="1f2">
    <w:name w:val="Знак Знак Знак Знак Знак1 Знак Знак Знак Знак Знак Знак Знак Знак Знак Знак"/>
    <w:basedOn w:val="a"/>
    <w:rsid w:val="00AE5285"/>
    <w:rPr>
      <w:rFonts w:ascii="Verdana" w:eastAsia="MS Mincho" w:hAnsi="Verdana"/>
      <w:lang w:val="en-US" w:eastAsia="en-US"/>
    </w:rPr>
  </w:style>
  <w:style w:type="paragraph" w:customStyle="1" w:styleId="1f3">
    <w:name w:val="Знак1 Знак Знак Знак"/>
    <w:basedOn w:val="a"/>
    <w:rsid w:val="00AE5285"/>
    <w:rPr>
      <w:rFonts w:ascii="Verdana" w:hAnsi="Verdana"/>
      <w:sz w:val="20"/>
      <w:szCs w:val="20"/>
      <w:lang w:val="en-US" w:eastAsia="en-US"/>
    </w:rPr>
  </w:style>
  <w:style w:type="character" w:customStyle="1" w:styleId="FontStyle14">
    <w:name w:val="Font Style14"/>
    <w:rsid w:val="00AE5285"/>
    <w:rPr>
      <w:rFonts w:ascii="Times New Roman" w:hAnsi="Times New Roman" w:cs="Times New Roman"/>
      <w:sz w:val="26"/>
      <w:szCs w:val="26"/>
    </w:rPr>
  </w:style>
  <w:style w:type="character" w:customStyle="1" w:styleId="FontStyle12">
    <w:name w:val="Font Style12"/>
    <w:rsid w:val="00AE5285"/>
    <w:rPr>
      <w:rFonts w:ascii="Times New Roman" w:hAnsi="Times New Roman" w:cs="Times New Roman"/>
      <w:b/>
      <w:bCs/>
      <w:sz w:val="24"/>
      <w:szCs w:val="24"/>
    </w:rPr>
  </w:style>
  <w:style w:type="character" w:customStyle="1" w:styleId="FontStyle13">
    <w:name w:val="Font Style13"/>
    <w:rsid w:val="00AE5285"/>
    <w:rPr>
      <w:rFonts w:ascii="Times New Roman" w:hAnsi="Times New Roman" w:cs="Times New Roman"/>
      <w:b/>
      <w:bCs/>
      <w:sz w:val="26"/>
      <w:szCs w:val="26"/>
    </w:rPr>
  </w:style>
  <w:style w:type="paragraph" w:customStyle="1" w:styleId="Style5">
    <w:name w:val="Style5"/>
    <w:basedOn w:val="a"/>
    <w:rsid w:val="00AE5285"/>
    <w:pPr>
      <w:widowControl w:val="0"/>
      <w:autoSpaceDE w:val="0"/>
      <w:autoSpaceDN w:val="0"/>
      <w:adjustRightInd w:val="0"/>
      <w:spacing w:line="322" w:lineRule="exact"/>
      <w:jc w:val="right"/>
    </w:pPr>
  </w:style>
  <w:style w:type="paragraph" w:customStyle="1" w:styleId="114">
    <w:name w:val="Знак1 Знак Знак1 Знак"/>
    <w:basedOn w:val="a"/>
    <w:rsid w:val="00AE5285"/>
    <w:rPr>
      <w:rFonts w:ascii="Verdana" w:hAnsi="Verdana"/>
      <w:lang w:val="en-US" w:eastAsia="en-US"/>
    </w:rPr>
  </w:style>
  <w:style w:type="paragraph" w:customStyle="1" w:styleId="1f4">
    <w:name w:val="Знак Знак1 Знак Знак Знак Знак Знак Знак Знак"/>
    <w:basedOn w:val="a"/>
    <w:rsid w:val="00AE5285"/>
    <w:rPr>
      <w:rFonts w:ascii="Verdana" w:hAnsi="Verdana"/>
      <w:sz w:val="20"/>
      <w:szCs w:val="20"/>
      <w:lang w:val="en-US" w:eastAsia="en-US"/>
    </w:rPr>
  </w:style>
  <w:style w:type="paragraph" w:customStyle="1" w:styleId="311">
    <w:name w:val="Основной текст с отступом 311"/>
    <w:basedOn w:val="a"/>
    <w:rsid w:val="00AE5285"/>
    <w:pPr>
      <w:suppressAutoHyphens/>
      <w:ind w:firstLine="709"/>
      <w:jc w:val="both"/>
    </w:pPr>
    <w:rPr>
      <w:sz w:val="28"/>
      <w:szCs w:val="20"/>
      <w:lang w:val="uk-UA" w:eastAsia="ar-SA"/>
    </w:rPr>
  </w:style>
  <w:style w:type="paragraph" w:customStyle="1" w:styleId="36">
    <w:name w:val="Îñíîâíîé òåêñò ñ îòñòóïîì 3"/>
    <w:basedOn w:val="a"/>
    <w:rsid w:val="00AE5285"/>
    <w:pPr>
      <w:ind w:firstLine="708"/>
      <w:jc w:val="both"/>
    </w:pPr>
    <w:rPr>
      <w:sz w:val="28"/>
      <w:szCs w:val="20"/>
    </w:rPr>
  </w:style>
  <w:style w:type="paragraph" w:customStyle="1" w:styleId="1120">
    <w:name w:val="Знак Знак Знак Знак Знак Знак Знак Знак Знак Знак Знак Знак1 Знак Знак Знак Знак Знак Знак Знак Знак Знак1 Знак Знак Знак Знак Знак Знак2"/>
    <w:basedOn w:val="a"/>
    <w:rsid w:val="00AE5285"/>
    <w:rPr>
      <w:rFonts w:ascii="Verdana" w:hAnsi="Verdana" w:cs="Verdana"/>
      <w:sz w:val="20"/>
      <w:szCs w:val="20"/>
      <w:lang w:val="en-US" w:eastAsia="en-US"/>
    </w:rPr>
  </w:style>
  <w:style w:type="paragraph" w:customStyle="1" w:styleId="1111">
    <w:name w:val="Знак Знак Знак Знак Знак Знак Знак Знак Знак Знак Знак Знак1 Знак Знак Знак Знак Знак Знак Знак Знак Знак1 Знак Знак Знак Знак Знак Знак1"/>
    <w:basedOn w:val="a"/>
    <w:rsid w:val="00AE5285"/>
    <w:rPr>
      <w:rFonts w:ascii="Verdana" w:hAnsi="Verdana" w:cs="Verdana"/>
      <w:sz w:val="20"/>
      <w:szCs w:val="20"/>
      <w:lang w:val="en-US" w:eastAsia="en-US"/>
    </w:rPr>
  </w:style>
  <w:style w:type="character" w:customStyle="1" w:styleId="apple-style-span">
    <w:name w:val="apple-style-span"/>
    <w:basedOn w:val="a0"/>
    <w:rsid w:val="00AE5285"/>
  </w:style>
  <w:style w:type="character" w:styleId="affa">
    <w:name w:val="Strong"/>
    <w:qFormat/>
    <w:rsid w:val="00AE5285"/>
    <w:rPr>
      <w:b/>
      <w:bCs/>
    </w:rPr>
  </w:style>
  <w:style w:type="paragraph" w:customStyle="1" w:styleId="Style9">
    <w:name w:val="Style9"/>
    <w:basedOn w:val="a"/>
    <w:rsid w:val="00AE5285"/>
    <w:pPr>
      <w:widowControl w:val="0"/>
      <w:autoSpaceDE w:val="0"/>
      <w:autoSpaceDN w:val="0"/>
      <w:adjustRightInd w:val="0"/>
      <w:spacing w:line="326" w:lineRule="exact"/>
    </w:pPr>
  </w:style>
  <w:style w:type="paragraph" w:customStyle="1" w:styleId="Style10">
    <w:name w:val="Style10"/>
    <w:basedOn w:val="a"/>
    <w:rsid w:val="00AE5285"/>
    <w:pPr>
      <w:widowControl w:val="0"/>
      <w:autoSpaceDE w:val="0"/>
      <w:autoSpaceDN w:val="0"/>
      <w:adjustRightInd w:val="0"/>
    </w:pPr>
  </w:style>
  <w:style w:type="paragraph" w:customStyle="1" w:styleId="Style13">
    <w:name w:val="Style13"/>
    <w:basedOn w:val="a"/>
    <w:rsid w:val="00AE5285"/>
    <w:pPr>
      <w:widowControl w:val="0"/>
      <w:autoSpaceDE w:val="0"/>
      <w:autoSpaceDN w:val="0"/>
      <w:adjustRightInd w:val="0"/>
      <w:spacing w:line="326" w:lineRule="exact"/>
      <w:ind w:firstLine="254"/>
    </w:pPr>
  </w:style>
  <w:style w:type="character" w:customStyle="1" w:styleId="FontStyle18">
    <w:name w:val="Font Style18"/>
    <w:rsid w:val="00AE5285"/>
    <w:rPr>
      <w:rFonts w:ascii="Times New Roman" w:hAnsi="Times New Roman" w:cs="Times New Roman"/>
      <w:b/>
      <w:bCs/>
      <w:sz w:val="26"/>
      <w:szCs w:val="26"/>
    </w:rPr>
  </w:style>
  <w:style w:type="paragraph" w:customStyle="1" w:styleId="Style11">
    <w:name w:val="Style11"/>
    <w:basedOn w:val="a"/>
    <w:rsid w:val="00AE5285"/>
    <w:pPr>
      <w:widowControl w:val="0"/>
      <w:autoSpaceDE w:val="0"/>
      <w:autoSpaceDN w:val="0"/>
      <w:adjustRightInd w:val="0"/>
      <w:spacing w:line="322" w:lineRule="exact"/>
      <w:ind w:firstLine="542"/>
    </w:pPr>
  </w:style>
  <w:style w:type="paragraph" w:customStyle="1" w:styleId="Style2">
    <w:name w:val="Style2"/>
    <w:basedOn w:val="a"/>
    <w:rsid w:val="00AE5285"/>
    <w:pPr>
      <w:widowControl w:val="0"/>
      <w:autoSpaceDE w:val="0"/>
      <w:autoSpaceDN w:val="0"/>
      <w:adjustRightInd w:val="0"/>
    </w:pPr>
  </w:style>
  <w:style w:type="paragraph" w:customStyle="1" w:styleId="Style3">
    <w:name w:val="Style3"/>
    <w:basedOn w:val="a"/>
    <w:rsid w:val="00AE5285"/>
    <w:pPr>
      <w:widowControl w:val="0"/>
      <w:autoSpaceDE w:val="0"/>
      <w:autoSpaceDN w:val="0"/>
      <w:adjustRightInd w:val="0"/>
      <w:spacing w:line="233" w:lineRule="exact"/>
    </w:pPr>
  </w:style>
  <w:style w:type="paragraph" w:customStyle="1" w:styleId="Style4">
    <w:name w:val="Style4"/>
    <w:basedOn w:val="a"/>
    <w:rsid w:val="00AE5285"/>
    <w:pPr>
      <w:widowControl w:val="0"/>
      <w:autoSpaceDE w:val="0"/>
      <w:autoSpaceDN w:val="0"/>
      <w:adjustRightInd w:val="0"/>
      <w:spacing w:line="232" w:lineRule="exact"/>
      <w:ind w:firstLine="360"/>
    </w:pPr>
  </w:style>
  <w:style w:type="paragraph" w:customStyle="1" w:styleId="Style6">
    <w:name w:val="Style6"/>
    <w:basedOn w:val="a"/>
    <w:rsid w:val="00AE5285"/>
    <w:pPr>
      <w:widowControl w:val="0"/>
      <w:autoSpaceDE w:val="0"/>
      <w:autoSpaceDN w:val="0"/>
      <w:adjustRightInd w:val="0"/>
    </w:pPr>
  </w:style>
  <w:style w:type="paragraph" w:customStyle="1" w:styleId="Style7">
    <w:name w:val="Style7"/>
    <w:basedOn w:val="a"/>
    <w:rsid w:val="00AE5285"/>
    <w:pPr>
      <w:widowControl w:val="0"/>
      <w:autoSpaceDE w:val="0"/>
      <w:autoSpaceDN w:val="0"/>
      <w:adjustRightInd w:val="0"/>
      <w:spacing w:line="238" w:lineRule="exact"/>
    </w:pPr>
  </w:style>
  <w:style w:type="paragraph" w:customStyle="1" w:styleId="Style8">
    <w:name w:val="Style8"/>
    <w:basedOn w:val="a"/>
    <w:rsid w:val="00AE5285"/>
    <w:pPr>
      <w:widowControl w:val="0"/>
      <w:autoSpaceDE w:val="0"/>
      <w:autoSpaceDN w:val="0"/>
      <w:adjustRightInd w:val="0"/>
      <w:spacing w:line="449" w:lineRule="exact"/>
    </w:pPr>
  </w:style>
  <w:style w:type="paragraph" w:customStyle="1" w:styleId="Style14">
    <w:name w:val="Style14"/>
    <w:basedOn w:val="a"/>
    <w:rsid w:val="00AE5285"/>
    <w:pPr>
      <w:widowControl w:val="0"/>
      <w:autoSpaceDE w:val="0"/>
      <w:autoSpaceDN w:val="0"/>
      <w:adjustRightInd w:val="0"/>
    </w:pPr>
  </w:style>
  <w:style w:type="paragraph" w:customStyle="1" w:styleId="Style15">
    <w:name w:val="Style15"/>
    <w:basedOn w:val="a"/>
    <w:rsid w:val="00AE5285"/>
    <w:pPr>
      <w:widowControl w:val="0"/>
      <w:autoSpaceDE w:val="0"/>
      <w:autoSpaceDN w:val="0"/>
      <w:adjustRightInd w:val="0"/>
    </w:pPr>
  </w:style>
  <w:style w:type="paragraph" w:customStyle="1" w:styleId="Style16">
    <w:name w:val="Style16"/>
    <w:basedOn w:val="a"/>
    <w:rsid w:val="00AE5285"/>
    <w:pPr>
      <w:widowControl w:val="0"/>
      <w:autoSpaceDE w:val="0"/>
      <w:autoSpaceDN w:val="0"/>
      <w:adjustRightInd w:val="0"/>
      <w:spacing w:line="1154" w:lineRule="exact"/>
    </w:pPr>
  </w:style>
  <w:style w:type="paragraph" w:customStyle="1" w:styleId="Style17">
    <w:name w:val="Style17"/>
    <w:basedOn w:val="a"/>
    <w:rsid w:val="00AE5285"/>
    <w:pPr>
      <w:widowControl w:val="0"/>
      <w:autoSpaceDE w:val="0"/>
      <w:autoSpaceDN w:val="0"/>
      <w:adjustRightInd w:val="0"/>
      <w:spacing w:line="449" w:lineRule="exact"/>
      <w:jc w:val="center"/>
    </w:pPr>
  </w:style>
  <w:style w:type="paragraph" w:customStyle="1" w:styleId="Style18">
    <w:name w:val="Style18"/>
    <w:basedOn w:val="a"/>
    <w:rsid w:val="00AE5285"/>
    <w:pPr>
      <w:widowControl w:val="0"/>
      <w:autoSpaceDE w:val="0"/>
      <w:autoSpaceDN w:val="0"/>
      <w:adjustRightInd w:val="0"/>
      <w:spacing w:line="233" w:lineRule="exact"/>
    </w:pPr>
  </w:style>
  <w:style w:type="character" w:customStyle="1" w:styleId="FontStyle23">
    <w:name w:val="Font Style23"/>
    <w:rsid w:val="00AE5285"/>
    <w:rPr>
      <w:rFonts w:ascii="Times New Roman" w:hAnsi="Times New Roman" w:cs="Times New Roman"/>
      <w:sz w:val="18"/>
      <w:szCs w:val="18"/>
    </w:rPr>
  </w:style>
  <w:style w:type="character" w:customStyle="1" w:styleId="FontStyle24">
    <w:name w:val="Font Style24"/>
    <w:rsid w:val="00AE5285"/>
    <w:rPr>
      <w:rFonts w:ascii="Times New Roman" w:hAnsi="Times New Roman" w:cs="Times New Roman"/>
      <w:sz w:val="18"/>
      <w:szCs w:val="18"/>
    </w:rPr>
  </w:style>
  <w:style w:type="character" w:customStyle="1" w:styleId="FontStyle25">
    <w:name w:val="Font Style25"/>
    <w:rsid w:val="00AE5285"/>
    <w:rPr>
      <w:rFonts w:ascii="Times New Roman" w:hAnsi="Times New Roman" w:cs="Times New Roman"/>
      <w:smallCaps/>
      <w:sz w:val="18"/>
      <w:szCs w:val="18"/>
    </w:rPr>
  </w:style>
  <w:style w:type="character" w:customStyle="1" w:styleId="FontStyle26">
    <w:name w:val="Font Style26"/>
    <w:rsid w:val="00AE5285"/>
    <w:rPr>
      <w:rFonts w:ascii="Times New Roman" w:hAnsi="Times New Roman" w:cs="Times New Roman"/>
      <w:spacing w:val="10"/>
      <w:sz w:val="18"/>
      <w:szCs w:val="18"/>
    </w:rPr>
  </w:style>
  <w:style w:type="character" w:customStyle="1" w:styleId="FontStyle28">
    <w:name w:val="Font Style28"/>
    <w:rsid w:val="00AE5285"/>
    <w:rPr>
      <w:rFonts w:ascii="Times New Roman" w:hAnsi="Times New Roman" w:cs="Times New Roman"/>
      <w:sz w:val="24"/>
      <w:szCs w:val="24"/>
    </w:rPr>
  </w:style>
  <w:style w:type="character" w:customStyle="1" w:styleId="FontStyle31">
    <w:name w:val="Font Style31"/>
    <w:uiPriority w:val="99"/>
    <w:rsid w:val="00AE5285"/>
    <w:rPr>
      <w:rFonts w:ascii="Times New Roman" w:hAnsi="Times New Roman" w:cs="Times New Roman"/>
      <w:sz w:val="8"/>
      <w:szCs w:val="8"/>
    </w:rPr>
  </w:style>
  <w:style w:type="character" w:customStyle="1" w:styleId="FontStyle32">
    <w:name w:val="Font Style32"/>
    <w:rsid w:val="00AE5285"/>
    <w:rPr>
      <w:rFonts w:ascii="Times New Roman" w:hAnsi="Times New Roman" w:cs="Times New Roman"/>
      <w:b/>
      <w:bCs/>
      <w:w w:val="66"/>
      <w:sz w:val="8"/>
      <w:szCs w:val="8"/>
    </w:rPr>
  </w:style>
  <w:style w:type="character" w:customStyle="1" w:styleId="FontStyle33">
    <w:name w:val="Font Style33"/>
    <w:rsid w:val="00AE5285"/>
    <w:rPr>
      <w:rFonts w:ascii="Times New Roman" w:hAnsi="Times New Roman" w:cs="Times New Roman"/>
      <w:b/>
      <w:bCs/>
      <w:sz w:val="10"/>
      <w:szCs w:val="10"/>
    </w:rPr>
  </w:style>
  <w:style w:type="paragraph" w:customStyle="1" w:styleId="xl41">
    <w:name w:val="xl41"/>
    <w:basedOn w:val="a"/>
    <w:rsid w:val="00AE5285"/>
    <w:pPr>
      <w:spacing w:before="100" w:beforeAutospacing="1" w:after="100" w:afterAutospacing="1"/>
      <w:jc w:val="center"/>
      <w:textAlignment w:val="top"/>
    </w:pPr>
    <w:rPr>
      <w:rFonts w:eastAsia="Arial Unicode MS"/>
      <w:b/>
      <w:bCs/>
      <w:sz w:val="30"/>
      <w:szCs w:val="30"/>
    </w:rPr>
  </w:style>
  <w:style w:type="paragraph" w:customStyle="1" w:styleId="xl30">
    <w:name w:val="xl30"/>
    <w:basedOn w:val="a"/>
    <w:rsid w:val="00AE5285"/>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rPr>
  </w:style>
  <w:style w:type="paragraph" w:customStyle="1" w:styleId="37">
    <w:name w:val="Знак3"/>
    <w:basedOn w:val="a"/>
    <w:rsid w:val="00AE5285"/>
    <w:rPr>
      <w:rFonts w:ascii="Verdana" w:hAnsi="Verdana" w:cs="Verdana"/>
      <w:sz w:val="20"/>
      <w:szCs w:val="20"/>
      <w:lang w:val="en-US" w:eastAsia="en-US"/>
    </w:rPr>
  </w:style>
  <w:style w:type="paragraph" w:customStyle="1" w:styleId="38">
    <w:name w:val="Знак3 Знак Знак Знак"/>
    <w:basedOn w:val="a"/>
    <w:rsid w:val="00AE5285"/>
    <w:rPr>
      <w:rFonts w:ascii="Verdana" w:hAnsi="Verdana"/>
      <w:sz w:val="20"/>
      <w:szCs w:val="20"/>
      <w:lang w:val="en-US" w:eastAsia="en-US"/>
    </w:rPr>
  </w:style>
  <w:style w:type="character" w:styleId="affb">
    <w:name w:val="Emphasis"/>
    <w:uiPriority w:val="20"/>
    <w:qFormat/>
    <w:rsid w:val="00AE5285"/>
    <w:rPr>
      <w:i/>
      <w:iCs/>
    </w:rPr>
  </w:style>
  <w:style w:type="paragraph" w:customStyle="1" w:styleId="1f5">
    <w:name w:val="Без интервала1"/>
    <w:rsid w:val="00AE5285"/>
    <w:rPr>
      <w:rFonts w:ascii="Calibri" w:hAnsi="Calibri"/>
      <w:sz w:val="22"/>
      <w:szCs w:val="22"/>
    </w:rPr>
  </w:style>
  <w:style w:type="character" w:customStyle="1" w:styleId="FontStyle15">
    <w:name w:val="Font Style15"/>
    <w:rsid w:val="00AE5285"/>
    <w:rPr>
      <w:rFonts w:ascii="Times New Roman" w:hAnsi="Times New Roman" w:cs="Times New Roman"/>
      <w:sz w:val="26"/>
      <w:szCs w:val="26"/>
    </w:rPr>
  </w:style>
  <w:style w:type="character" w:customStyle="1" w:styleId="FontStyle16">
    <w:name w:val="Font Style16"/>
    <w:rsid w:val="00AE5285"/>
    <w:rPr>
      <w:rFonts w:ascii="Times New Roman" w:hAnsi="Times New Roman" w:cs="Times New Roman"/>
      <w:sz w:val="22"/>
      <w:szCs w:val="22"/>
    </w:rPr>
  </w:style>
  <w:style w:type="paragraph" w:customStyle="1" w:styleId="affc">
    <w:name w:val="Основной текст.Основной текст Знак"/>
    <w:rsid w:val="00AE5285"/>
    <w:pPr>
      <w:keepNext/>
      <w:ind w:firstLine="720"/>
      <w:jc w:val="both"/>
    </w:pPr>
    <w:rPr>
      <w:sz w:val="28"/>
      <w:lang w:eastAsia="ru-RU"/>
    </w:rPr>
  </w:style>
  <w:style w:type="character" w:customStyle="1" w:styleId="apple-converted-space">
    <w:name w:val="apple-converted-space"/>
    <w:basedOn w:val="a0"/>
    <w:rsid w:val="00AE5285"/>
  </w:style>
  <w:style w:type="character" w:customStyle="1" w:styleId="textexposedshow">
    <w:name w:val="text_exposed_show"/>
    <w:basedOn w:val="a0"/>
    <w:rsid w:val="00AE5285"/>
  </w:style>
  <w:style w:type="paragraph" w:customStyle="1" w:styleId="62">
    <w:name w:val="Знак Знак6 Знак Знак Знак Знак Знак Знак Знак Знак Знак Знак Знак Знак Знак"/>
    <w:basedOn w:val="a"/>
    <w:rsid w:val="00AE5285"/>
    <w:rPr>
      <w:rFonts w:ascii="Verdana" w:hAnsi="Verdana" w:cs="Verdana"/>
      <w:sz w:val="20"/>
      <w:szCs w:val="20"/>
      <w:lang w:val="en-US" w:eastAsia="en-US"/>
    </w:rPr>
  </w:style>
  <w:style w:type="character" w:customStyle="1" w:styleId="rvts0">
    <w:name w:val="rvts0"/>
    <w:basedOn w:val="a0"/>
    <w:rsid w:val="00AE5285"/>
  </w:style>
  <w:style w:type="paragraph" w:customStyle="1" w:styleId="newsp">
    <w:name w:val="news_p"/>
    <w:basedOn w:val="a"/>
    <w:rsid w:val="00AE5285"/>
    <w:pPr>
      <w:spacing w:before="100" w:beforeAutospacing="1" w:after="100" w:afterAutospacing="1"/>
    </w:pPr>
  </w:style>
  <w:style w:type="paragraph" w:customStyle="1" w:styleId="2c">
    <w:name w:val="Знак Знак Знак Знак Знак Знак Знак Знак Знак2"/>
    <w:basedOn w:val="a"/>
    <w:rsid w:val="00AE5285"/>
    <w:rPr>
      <w:rFonts w:ascii="Verdana" w:hAnsi="Verdana" w:cs="Verdana"/>
      <w:sz w:val="20"/>
      <w:szCs w:val="20"/>
      <w:lang w:val="en-US" w:eastAsia="en-US"/>
    </w:rPr>
  </w:style>
  <w:style w:type="paragraph" w:customStyle="1" w:styleId="115">
    <w:name w:val="Знак Знак1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w:basedOn w:val="a"/>
    <w:rsid w:val="00AE5285"/>
    <w:rPr>
      <w:rFonts w:ascii="Verdana" w:hAnsi="Verdana"/>
      <w:sz w:val="20"/>
      <w:szCs w:val="20"/>
      <w:lang w:val="en-US" w:eastAsia="en-US"/>
    </w:rPr>
  </w:style>
  <w:style w:type="character" w:customStyle="1" w:styleId="affd">
    <w:name w:val="Основний текст + Не напівжирний"/>
    <w:rsid w:val="00AE5285"/>
    <w:rPr>
      <w:b/>
      <w:bCs/>
      <w:color w:val="000000"/>
      <w:spacing w:val="20"/>
      <w:w w:val="100"/>
      <w:position w:val="0"/>
      <w:sz w:val="23"/>
      <w:szCs w:val="23"/>
      <w:lang w:val="uk-UA" w:eastAsia="uk-UA" w:bidi="ar-SA"/>
    </w:rPr>
  </w:style>
  <w:style w:type="paragraph" w:customStyle="1" w:styleId="docdata">
    <w:name w:val="docdata"/>
    <w:aliases w:val="docy,v5,2159,baiaagaaboqcaaadlqqaaau7baaaaaaaaaaaaaaaaaaaaaaaaaaaaaaaaaaaaaaaaaaaaaaaaaaaaaaaaaaaaaaaaaaaaaaaaaaaaaaaaaaaaaaaaaaaaaaaaaaaaaaaaaaaaaaaaaaaaaaaaaaaaaaaaaaaaaaaaaaaaaaaaaaaaaaaaaaaaaaaaaaaaaaaaaaaaaaaaaaaaaaaaaaaaaaaaaaaaaaaaaaaaaaa"/>
    <w:basedOn w:val="a"/>
    <w:rsid w:val="00AE5285"/>
    <w:pPr>
      <w:spacing w:before="100" w:beforeAutospacing="1" w:after="100" w:afterAutospacing="1"/>
    </w:pPr>
    <w:rPr>
      <w:lang w:val="uk-UA" w:eastAsia="uk-UA"/>
    </w:rPr>
  </w:style>
  <w:style w:type="character" w:customStyle="1" w:styleId="2172">
    <w:name w:val="2172"/>
    <w:aliases w:val="baiaagaaboqcaaadogqaaaviba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2156">
    <w:name w:val="2156"/>
    <w:aliases w:val="baiaagaaboqcaaadkgqaaau4ba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highlightnode">
    <w:name w:val="highlightnode"/>
    <w:basedOn w:val="a0"/>
    <w:rsid w:val="00AE5285"/>
  </w:style>
  <w:style w:type="paragraph" w:customStyle="1" w:styleId="116">
    <w:name w:val="Обычный11"/>
    <w:rsid w:val="00AE5285"/>
    <w:pPr>
      <w:jc w:val="both"/>
    </w:pPr>
    <w:rPr>
      <w:rFonts w:ascii="Times" w:hAnsi="Times"/>
      <w:snapToGrid w:val="0"/>
      <w:sz w:val="18"/>
      <w:lang w:val="ru-RU" w:eastAsia="ru-RU"/>
    </w:rPr>
  </w:style>
  <w:style w:type="paragraph" w:customStyle="1" w:styleId="72">
    <w:name w:val="Знак Знак7 Знак Знак"/>
    <w:basedOn w:val="a"/>
    <w:rsid w:val="00AE5285"/>
    <w:rPr>
      <w:rFonts w:ascii="Verdana" w:hAnsi="Verdana" w:cs="Verdana"/>
      <w:sz w:val="20"/>
      <w:szCs w:val="20"/>
      <w:lang w:val="en-US" w:eastAsia="en-US"/>
    </w:rPr>
  </w:style>
  <w:style w:type="character" w:customStyle="1" w:styleId="1f6">
    <w:name w:val="Название Знак1"/>
    <w:rsid w:val="00AE5285"/>
    <w:rPr>
      <w:sz w:val="28"/>
      <w:szCs w:val="24"/>
      <w:lang w:val="uk-UA" w:eastAsia="ru-RU" w:bidi="ar-SA"/>
    </w:rPr>
  </w:style>
  <w:style w:type="character" w:customStyle="1" w:styleId="rvts44">
    <w:name w:val="rvts44"/>
    <w:basedOn w:val="a0"/>
    <w:rsid w:val="00AE5285"/>
  </w:style>
  <w:style w:type="paragraph" w:customStyle="1" w:styleId="rvps2">
    <w:name w:val="rvps2"/>
    <w:basedOn w:val="a"/>
    <w:rsid w:val="00AE5285"/>
    <w:pPr>
      <w:spacing w:before="100" w:beforeAutospacing="1" w:after="100" w:afterAutospacing="1"/>
    </w:pPr>
  </w:style>
  <w:style w:type="character" w:customStyle="1" w:styleId="2d">
    <w:name w:val="Основний текст (2)_"/>
    <w:link w:val="2e"/>
    <w:locked/>
    <w:rsid w:val="00AE5285"/>
    <w:rPr>
      <w:shd w:val="clear" w:color="auto" w:fill="FFFFFF"/>
    </w:rPr>
  </w:style>
  <w:style w:type="paragraph" w:customStyle="1" w:styleId="2e">
    <w:name w:val="Основний текст (2)"/>
    <w:basedOn w:val="a"/>
    <w:link w:val="2d"/>
    <w:rsid w:val="00AE5285"/>
    <w:pPr>
      <w:widowControl w:val="0"/>
      <w:shd w:val="clear" w:color="auto" w:fill="FFFFFF"/>
      <w:spacing w:before="300" w:after="120" w:line="274" w:lineRule="exact"/>
      <w:ind w:firstLine="709"/>
      <w:jc w:val="both"/>
    </w:pPr>
    <w:rPr>
      <w:sz w:val="20"/>
      <w:szCs w:val="20"/>
      <w:shd w:val="clear" w:color="auto" w:fill="FFFFFF"/>
    </w:rPr>
  </w:style>
  <w:style w:type="character" w:customStyle="1" w:styleId="1999">
    <w:name w:val="1999"/>
    <w:aliases w:val="baiaagaaboqcaaadpamaaawyaw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2770">
    <w:name w:val="2770"/>
    <w:aliases w:val="baiaagaaboqcaaadhwuaaawvbqaaaaaaaaaaaaaaaaaaaaaaaaaaaaaaaaaaaaaaaaaaaaaaaaaaaaaaaaaaaaaaaaaaaaaaaaaaaaaaaaaaaaaaaaaaaaaaaaaaaaaaaaaaaaaaaaaaaaaaaaaaaaaaaaaaaaaaaaaaaaaaaaaaaaaaaaaaaaaaaaaaaaaaaaaaaaaaaaaaaaaaaaaaaaaaaaaaaaaaaaaaaaaa"/>
    <w:basedOn w:val="a0"/>
    <w:rsid w:val="00AE5285"/>
  </w:style>
  <w:style w:type="paragraph" w:customStyle="1" w:styleId="affe">
    <w:name w:val="Обычный (Интернет)"/>
    <w:aliases w:val="Normal (Web),Обычный (Web),Знак1 Знак,Знак1 Знак Знак,Знак1 Знак Знак Знак Знак Знак Знак Знак,Обычный (Web) Знак Знак Знак Знак Знак Знак,Обычный (веб) Знак2,Обычный (веб) Знак1 Знак,Обычный (веб) Знак2 Знак1 Знак"/>
    <w:basedOn w:val="a"/>
    <w:uiPriority w:val="99"/>
    <w:rsid w:val="00AE5285"/>
    <w:pPr>
      <w:spacing w:before="100" w:beforeAutospacing="1" w:after="100" w:afterAutospacing="1"/>
      <w:ind w:firstLine="709"/>
    </w:pPr>
    <w:rPr>
      <w:rFonts w:ascii="Arial Unicode MS" w:eastAsia="Arial Unicode MS" w:hAnsi="Arial Unicode MS" w:cs="Arial Unicode MS"/>
      <w:color w:val="000000"/>
    </w:rPr>
  </w:style>
  <w:style w:type="character" w:customStyle="1" w:styleId="1897">
    <w:name w:val="1897"/>
    <w:aliases w:val="baiaagaaboqcaaadpgmaaavmaw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7741">
    <w:name w:val="7741"/>
    <w:aliases w:val="baiaagaaboqcaaadgxoaaaupgg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2342">
    <w:name w:val="2342"/>
    <w:aliases w:val="baiaagaaboqcaaadkwuaaau5bq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2649">
    <w:name w:val="2649"/>
    <w:aliases w:val="baiaagaaboqcaaadrwyaaavvbg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2607">
    <w:name w:val="2607"/>
    <w:aliases w:val="baiaagaaboqcaaadfauaaauibq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1935">
    <w:name w:val="1935"/>
    <w:aliases w:val="baiaagaaboqcaaadzamaaavyawaaaaaaaaaaaaaaaaaaaaaaaaaaaaaaaaaaaaaaaaaaaaaaaaaaaaaaaaaaaaaaaaaaaaaaaaaaaaaaaaaaaaaaaaaaaaaaaaaaaaaaaaaaaaaaaaaaaaaaaaaaaaaaaaaaaaaaaaaaaaaaaaaaaaaaaaaaaaaaaaaaaaaaaaaaaaaaaaaaaaaaaaaaaaaaaaaaaaaaaaaaaaaa,1387"/>
    <w:basedOn w:val="a0"/>
    <w:rsid w:val="00AE5285"/>
  </w:style>
  <w:style w:type="character" w:customStyle="1" w:styleId="1976">
    <w:name w:val="1976"/>
    <w:aliases w:val="baiaagaaboqcaaadjqmaaawbaw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1931">
    <w:name w:val="1931"/>
    <w:aliases w:val="baiaagaaboqcaaadyamaaavuaw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2283">
    <w:name w:val="2283"/>
    <w:aliases w:val="baiaagaaboqcaaad2qqaaaxnba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1763">
    <w:name w:val="1763"/>
    <w:aliases w:val="baiaagaaboqcaaadhauaaauqbqaaaaaaaaaaaaaaaaaaaaaaaaaaaaaaaaaaaaaaaaaaaaaaaaaaaaaaaaaaaaaaaaaaaaaaaaaaaaaaaaaaaaaaaaaaaaaaaaaaaaaaaaaaaaaaaaaaaaaaaaaaaaaaaaaaaaaaaaaaaaaaaaaaaaaaaaaaaaaaaaaaaaaaaaaaaaaaaaaaaaaaaaaaaaaaaaaaaaaaaaaaaaaa"/>
    <w:basedOn w:val="a0"/>
    <w:rsid w:val="00AE5285"/>
  </w:style>
  <w:style w:type="paragraph" w:styleId="afff">
    <w:name w:val="footnote text"/>
    <w:basedOn w:val="a"/>
    <w:link w:val="afff0"/>
    <w:rsid w:val="00AE5285"/>
    <w:rPr>
      <w:rFonts w:ascii="Courier New" w:hAnsi="Courier New"/>
      <w:sz w:val="20"/>
      <w:szCs w:val="20"/>
    </w:rPr>
  </w:style>
  <w:style w:type="character" w:customStyle="1" w:styleId="afff0">
    <w:name w:val="Текст виноски Знак"/>
    <w:link w:val="afff"/>
    <w:rsid w:val="00AE5285"/>
    <w:rPr>
      <w:rFonts w:ascii="Courier New" w:hAnsi="Courier New"/>
      <w:lang w:val="ru-RU" w:eastAsia="ru-RU"/>
    </w:rPr>
  </w:style>
  <w:style w:type="character" w:customStyle="1" w:styleId="1754">
    <w:name w:val="1754"/>
    <w:aliases w:val="baiaagaaboqcaaadewuaaauhbq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1558">
    <w:name w:val="1558"/>
    <w:aliases w:val="baiaagaaboqcaaadtwqaaavdba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2491">
    <w:name w:val="2491"/>
    <w:aliases w:val="baiaagaaboqcaaadsauaaaw+bq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1898">
    <w:name w:val="1898"/>
    <w:aliases w:val="baiaagaaboqcaaadowuaaawxbq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2002">
    <w:name w:val="2002"/>
    <w:aliases w:val="baiaagaaboqcaaadpwmaaaw1awaaaaaaaaaaaaaaaaaaaaaaaaaaaaaaaaaaaaaaaaaaaaaaaaaaaaaaaaaaaaaaaaaaaaaaaaaaaaaaaaaaaaaaaaaaaaaaaaaaaaaaaaaaaaaaaaaaaaaaaaaaaaaaaaaaaaaaaaaaaaaaaaaaaaaaaaaaaaaaaaaaaaaaaaaaaaaaaaaaaaaaaaaaaaaaaaaaaaaaaaaaaaaa"/>
    <w:basedOn w:val="a0"/>
    <w:rsid w:val="00AE5285"/>
  </w:style>
  <w:style w:type="character" w:customStyle="1" w:styleId="2149">
    <w:name w:val="2149"/>
    <w:aliases w:val="baiaagaaboqcaaadnaqaaavcbaaaaaaaaaaaaaaaaaaaaaaaaaaaaaaaaaaaaaaaaaaaaaaaaaaaaaaaaaaaaaaaaaaaaaaaaaaaaaaaaaaaaaaaaaaaaaaaaaaaaaaaaaaaaaaaaaaaaaaaaaaaaaaaaaaaaaaaaaaaaaaaaaaaaaaaaaaaaaaaaaaaaaaaaaaaaaaaaaaaaaaaaaaaaaaaaaaaaaaaaaaaaaaa,2079"/>
    <w:basedOn w:val="a0"/>
    <w:rsid w:val="00BA2C6F"/>
  </w:style>
  <w:style w:type="paragraph" w:customStyle="1" w:styleId="1864">
    <w:name w:val="1864"/>
    <w:aliases w:val="baiaagaaboqcaaadgquaaawpbqaaaaaaaaaaaaaaaaaaaaaaaaaaaaaaaaaaaaaaaaaaaaaaaaaaaaaaaaaaaaaaaaaaaaaaaaaaaaaaaaaaaaaaaaaaaaaaaaaaaaaaaaaaaaaaaaaaaaaaaaaaaaaaaaaaaaaaaaaaaaaaaaaaaaaaaaaaaaaaaaaaaaaaaaaaaaaaaaaaaaaaaaaaaaaaaaaaaaaaaaaaaaaa"/>
    <w:basedOn w:val="a"/>
    <w:rsid w:val="009A7C51"/>
    <w:pPr>
      <w:spacing w:before="100" w:beforeAutospacing="1" w:after="100" w:afterAutospacing="1"/>
    </w:pPr>
    <w:rPr>
      <w:lang w:val="uk-UA" w:eastAsia="uk-UA"/>
    </w:rPr>
  </w:style>
  <w:style w:type="paragraph" w:customStyle="1" w:styleId="afff1">
    <w:name w:val="Нормальний текст"/>
    <w:basedOn w:val="a"/>
    <w:rsid w:val="005B16BE"/>
    <w:pPr>
      <w:spacing w:before="120"/>
      <w:ind w:firstLine="567"/>
    </w:pPr>
    <w:rPr>
      <w:rFonts w:ascii="Antiqua" w:hAnsi="Antiqua"/>
      <w:sz w:val="26"/>
      <w:szCs w:val="20"/>
      <w:lang w:val="uk-UA"/>
    </w:rPr>
  </w:style>
  <w:style w:type="character" w:customStyle="1" w:styleId="rvts9">
    <w:name w:val="rvts9"/>
    <w:basedOn w:val="a0"/>
    <w:rsid w:val="005B16BE"/>
  </w:style>
  <w:style w:type="character" w:customStyle="1" w:styleId="rvts23">
    <w:name w:val="rvts23"/>
    <w:basedOn w:val="a0"/>
    <w:rsid w:val="005B16BE"/>
  </w:style>
  <w:style w:type="paragraph" w:customStyle="1" w:styleId="2f">
    <w:name w:val="Обычный2"/>
    <w:rsid w:val="00E36582"/>
    <w:pPr>
      <w:jc w:val="both"/>
    </w:pPr>
    <w:rPr>
      <w:rFonts w:ascii="Times" w:hAnsi="Times"/>
      <w:snapToGrid w:val="0"/>
      <w:sz w:val="18"/>
      <w:lang w:val="ru-RU" w:eastAsia="ru-RU"/>
    </w:rPr>
  </w:style>
  <w:style w:type="character" w:customStyle="1" w:styleId="1886">
    <w:name w:val="1886"/>
    <w:aliases w:val="baiaagaaboqcaaaddwuaaawfbqaaaaaaaaaaaaaaaaaaaaaaaaaaaaaaaaaaaaaaaaaaaaaaaaaaaaaaaaaaaaaaaaaaaaaaaaaaaaaaaaaaaaaaaaaaaaaaaaaaaaaaaaaaaaaaaaaaaaaaaaaaaaaaaaaaaaaaaaaaaaaaaaaaaaaaaaaaaaaaaaaaaaaaaaaaaaaaaaaaaaaaaaaaaaaaaaaaaaaaaaaaaaaa"/>
    <w:basedOn w:val="a0"/>
    <w:rsid w:val="00A2493D"/>
  </w:style>
  <w:style w:type="character" w:customStyle="1" w:styleId="2779">
    <w:name w:val="2779"/>
    <w:aliases w:val="baiaagaaboqcaaad6gyaaax4bgaaaaaaaaaaaaaaaaaaaaaaaaaaaaaaaaaaaaaaaaaaaaaaaaaaaaaaaaaaaaaaaaaaaaaaaaaaaaaaaaaaaaaaaaaaaaaaaaaaaaaaaaaaaaaaaaaaaaaaaaaaaaaaaaaaaaaaaaaaaaaaaaaaaaaaaaaaaaaaaaaaaaaaaaaaaaaaaaaaaaaaaaaaaaaaaaaaaaaaaaaaaaaa"/>
    <w:basedOn w:val="a0"/>
    <w:rsid w:val="00A2493D"/>
  </w:style>
  <w:style w:type="character" w:customStyle="1" w:styleId="2228">
    <w:name w:val="2228"/>
    <w:aliases w:val="baiaagaaboqcaaadwwqaaaxrbaaaaaaaaaaaaaaaaaaaaaaaaaaaaaaaaaaaaaaaaaaaaaaaaaaaaaaaaaaaaaaaaaaaaaaaaaaaaaaaaaaaaaaaaaaaaaaaaaaaaaaaaaaaaaaaaaaaaaaaaaaaaaaaaaaaaaaaaaaaaaaaaaaaaaaaaaaaaaaaaaaaaaaaaaaaaaaaaaaaaaaaaaaaaaaaaaaaaaaaaaaaaaaa"/>
    <w:basedOn w:val="a0"/>
    <w:rsid w:val="00A2493D"/>
  </w:style>
  <w:style w:type="character" w:customStyle="1" w:styleId="afff2">
    <w:name w:val="Основной текст_"/>
    <w:link w:val="1f7"/>
    <w:rsid w:val="007E42BC"/>
    <w:rPr>
      <w:sz w:val="26"/>
      <w:szCs w:val="26"/>
      <w:shd w:val="clear" w:color="auto" w:fill="FFFFFF"/>
    </w:rPr>
  </w:style>
  <w:style w:type="paragraph" w:customStyle="1" w:styleId="1f7">
    <w:name w:val="Основной текст1"/>
    <w:basedOn w:val="a"/>
    <w:link w:val="afff2"/>
    <w:rsid w:val="007E42BC"/>
    <w:pPr>
      <w:widowControl w:val="0"/>
      <w:shd w:val="clear" w:color="auto" w:fill="FFFFFF"/>
      <w:spacing w:line="576" w:lineRule="exact"/>
    </w:pPr>
    <w:rPr>
      <w:sz w:val="26"/>
      <w:szCs w:val="26"/>
    </w:rPr>
  </w:style>
  <w:style w:type="character" w:customStyle="1" w:styleId="1316">
    <w:name w:val="1316"/>
    <w:aliases w:val="baiaagaaboqcaaadxqmaaavrawaaaaaaaaaaaaaaaaaaaaaaaaaaaaaaaaaaaaaaaaaaaaaaaaaaaaaaaaaaaaaaaaaaaaaaaaaaaaaaaaaaaaaaaaaaaaaaaaaaaaaaaaaaaaaaaaaaaaaaaaaaaaaaaaaaaaaaaaaaaaaaaaaaaaaaaaaaaaaaaaaaaaaaaaaaaaaaaaaaaaaaaaaaaaaaaaaaaaaaaaaaaaaa"/>
    <w:basedOn w:val="a0"/>
    <w:rsid w:val="004617EF"/>
  </w:style>
  <w:style w:type="character" w:customStyle="1" w:styleId="2212">
    <w:name w:val="2212"/>
    <w:aliases w:val="baiaagaaboqcaaadbaqaaav6baaaaaaaaaaaaaaaaaaaaaaaaaaaaaaaaaaaaaaaaaaaaaaaaaaaaaaaaaaaaaaaaaaaaaaaaaaaaaaaaaaaaaaaaaaaaaaaaaaaaaaaaaaaaaaaaaaaaaaaaaaaaaaaaaaaaaaaaaaaaaaaaaaaaaaaaaaaaaaaaaaaaaaaaaaaaaaaaaaaaaaaaaaaaaaaaaaaaaaaaaaaaaaa"/>
    <w:basedOn w:val="a0"/>
    <w:rsid w:val="007556E3"/>
  </w:style>
  <w:style w:type="paragraph" w:customStyle="1" w:styleId="Default">
    <w:name w:val="Default"/>
    <w:uiPriority w:val="99"/>
    <w:rsid w:val="00306B89"/>
    <w:pPr>
      <w:autoSpaceDE w:val="0"/>
      <w:autoSpaceDN w:val="0"/>
      <w:adjustRightInd w:val="0"/>
      <w:spacing w:after="200" w:line="276" w:lineRule="auto"/>
      <w:jc w:val="both"/>
    </w:pPr>
    <w:rPr>
      <w:rFonts w:ascii="Arial" w:hAnsi="Arial" w:cs="Arial"/>
      <w:color w:val="000000"/>
      <w:sz w:val="24"/>
      <w:szCs w:val="24"/>
      <w:lang w:val="ru-RU" w:eastAsia="en-US"/>
    </w:rPr>
  </w:style>
  <w:style w:type="paragraph" w:customStyle="1" w:styleId="rvps1155">
    <w:name w:val="rvps1155"/>
    <w:basedOn w:val="a"/>
    <w:rsid w:val="00B32122"/>
    <w:pPr>
      <w:spacing w:before="100" w:beforeAutospacing="1" w:after="100" w:afterAutospacing="1"/>
    </w:pPr>
    <w:rPr>
      <w:lang w:val="uk-UA" w:eastAsia="uk-UA"/>
    </w:rPr>
  </w:style>
  <w:style w:type="character" w:customStyle="1" w:styleId="1440">
    <w:name w:val="1440"/>
    <w:aliases w:val="baiaagaaboqcaaad2qmaaaxnawaaaaaaaaaaaaaaaaaaaaaaaaaaaaaaaaaaaaaaaaaaaaaaaaaaaaaaaaaaaaaaaaaaaaaaaaaaaaaaaaaaaaaaaaaaaaaaaaaaaaaaaaaaaaaaaaaaaaaaaaaaaaaaaaaaaaaaaaaaaaaaaaaaaaaaaaaaaaaaaaaaaaaaaaaaaaaaaaaaaaaaaaaaaaaaaaaaaaaaaaaaaaaa"/>
    <w:basedOn w:val="a0"/>
    <w:rsid w:val="001D6A38"/>
  </w:style>
  <w:style w:type="character" w:customStyle="1" w:styleId="2114">
    <w:name w:val="2114"/>
    <w:aliases w:val="baiaagaaboqcaaadewyaaawjbgaaaaaaaaaaaaaaaaaaaaaaaaaaaaaaaaaaaaaaaaaaaaaaaaaaaaaaaaaaaaaaaaaaaaaaaaaaaaaaaaaaaaaaaaaaaaaaaaaaaaaaaaaaaaaaaaaaaaaaaaaaaaaaaaaaaaaaaaaaaaaaaaaaaaaaaaaaaaaaaaaaaaaaaaaaaaaaaaaaaaaaaaaaaaaaaaaaaaaaaaaaaaaa"/>
    <w:basedOn w:val="a0"/>
    <w:rsid w:val="001D6A38"/>
  </w:style>
  <w:style w:type="character" w:customStyle="1" w:styleId="1638">
    <w:name w:val="1638"/>
    <w:aliases w:val="baiaagaaboqcaaadnwqaaawtbaaaaaaaaaaaaaaaaaaaaaaaaaaaaaaaaaaaaaaaaaaaaaaaaaaaaaaaaaaaaaaaaaaaaaaaaaaaaaaaaaaaaaaaaaaaaaaaaaaaaaaaaaaaaaaaaaaaaaaaaaaaaaaaaaaaaaaaaaaaaaaaaaaaaaaaaaaaaaaaaaaaaaaaaaaaaaaaaaaaaaaaaaaaaaaaaaaaaaaaaaaaaaaa"/>
    <w:basedOn w:val="a0"/>
    <w:rsid w:val="001D6A38"/>
  </w:style>
  <w:style w:type="character" w:customStyle="1" w:styleId="1873">
    <w:name w:val="1873"/>
    <w:aliases w:val="baiaagaaboqcaaadiguaaawybqaaaaaaaaaaaaaaaaaaaaaaaaaaaaaaaaaaaaaaaaaaaaaaaaaaaaaaaaaaaaaaaaaaaaaaaaaaaaaaaaaaaaaaaaaaaaaaaaaaaaaaaaaaaaaaaaaaaaaaaaaaaaaaaaaaaaaaaaaaaaaaaaaaaaaaaaaaaaaaaaaaaaaaaaaaaaaaaaaaaaaaaaaaaaaaaaaaaaaaaaaaaaaa"/>
    <w:basedOn w:val="a0"/>
    <w:rsid w:val="001D6A38"/>
  </w:style>
  <w:style w:type="character" w:customStyle="1" w:styleId="1918">
    <w:name w:val="1918"/>
    <w:aliases w:val="baiaagaaboqcaaadtwuaaaxfbqaaaaaaaaaaaaaaaaaaaaaaaaaaaaaaaaaaaaaaaaaaaaaaaaaaaaaaaaaaaaaaaaaaaaaaaaaaaaaaaaaaaaaaaaaaaaaaaaaaaaaaaaaaaaaaaaaaaaaaaaaaaaaaaaaaaaaaaaaaaaaaaaaaaaaaaaaaaaaaaaaaaaaaaaaaaaaaaaaaaaaaaaaaaaaaaaaaaaaaaaaaaaaa"/>
    <w:basedOn w:val="a0"/>
    <w:rsid w:val="00CE6F87"/>
  </w:style>
  <w:style w:type="character" w:customStyle="1" w:styleId="4752">
    <w:name w:val="4752"/>
    <w:aliases w:val="baiaagaaboqcaaadlacaaawzdgaaaaaaaaaaaaaaaaaaaaaaaaaaaaaaaaaaaaaaaaaaaaaaaaaaaaaaaaaaaaaaaaaaaaaaaaaaaaaaaaaaaaaaaaaaaaaaaaaaaaaaaaaaaaaaaaaaaaaaaaaaaaaaaaaaaaaaaaaaaaaaaaaaaaaaaaaaaaaaaaaaaaaaaaaaaaaaaaaaaaaaaaaaaaaaaaaaaaaaaaaaaaaa"/>
    <w:basedOn w:val="a0"/>
    <w:rsid w:val="00996CF6"/>
  </w:style>
  <w:style w:type="character" w:customStyle="1" w:styleId="2435">
    <w:name w:val="2435"/>
    <w:aliases w:val="baiaagaaboqcaaadmauaaawmbqaaaaaaaaaaaaaaaaaaaaaaaaaaaaaaaaaaaaaaaaaaaaaaaaaaaaaaaaaaaaaaaaaaaaaaaaaaaaaaaaaaaaaaaaaaaaaaaaaaaaaaaaaaaaaaaaaaaaaaaaaaaaaaaaaaaaaaaaaaaaaaaaaaaaaaaaaaaaaaaaaaaaaaaaaaaaaaaaaaaaaaaaaaaaaaaaaaaaaaaaaaaaaa"/>
    <w:basedOn w:val="a0"/>
    <w:rsid w:val="00D90A2E"/>
  </w:style>
  <w:style w:type="character" w:customStyle="1" w:styleId="2341">
    <w:name w:val="2341"/>
    <w:aliases w:val="baiaagaaboqcaaadywqaaavxbaaaaaaaaaaaaaaaaaaaaaaaaaaaaaaaaaaaaaaaaaaaaaaaaaaaaaaaaaaaaaaaaaaaaaaaaaaaaaaaaaaaaaaaaaaaaaaaaaaaaaaaaaaaaaaaaaaaaaaaaaaaaaaaaaaaaaaaaaaaaaaaaaaaaaaaaaaaaaaaaaaaaaaaaaaaaaaaaaaaaaaaaaaaaaaaaaaaaaaaaaaaaaaa"/>
    <w:basedOn w:val="a0"/>
    <w:rsid w:val="0087327C"/>
  </w:style>
  <w:style w:type="character" w:customStyle="1" w:styleId="2097">
    <w:name w:val="2097"/>
    <w:aliases w:val="baiaagaaboqcaaadrgqaaavubaaaaaaaaaaaaaaaaaaaaaaaaaaaaaaaaaaaaaaaaaaaaaaaaaaaaaaaaaaaaaaaaaaaaaaaaaaaaaaaaaaaaaaaaaaaaaaaaaaaaaaaaaaaaaaaaaaaaaaaaaaaaaaaaaaaaaaaaaaaaaaaaaaaaaaaaaaaaaaaaaaaaaaaaaaaaaaaaaaaaaaaaaaaaaaaaaaaaaaaaaaaaaaa"/>
    <w:basedOn w:val="a0"/>
    <w:rsid w:val="0087327C"/>
  </w:style>
  <w:style w:type="character" w:customStyle="1" w:styleId="2177">
    <w:name w:val="2177"/>
    <w:aliases w:val="baiaagaaboqcaaadtwyaaaxfbgaaaaaaaaaaaaaaaaaaaaaaaaaaaaaaaaaaaaaaaaaaaaaaaaaaaaaaaaaaaaaaaaaaaaaaaaaaaaaaaaaaaaaaaaaaaaaaaaaaaaaaaaaaaaaaaaaaaaaaaaaaaaaaaaaaaaaaaaaaaaaaaaaaaaaaaaaaaaaaaaaaaaaaaaaaaaaaaaaaaaaaaaaaaaaaaaaaaaaaaaaaaaaa"/>
    <w:basedOn w:val="a0"/>
    <w:rsid w:val="00B57634"/>
  </w:style>
  <w:style w:type="character" w:customStyle="1" w:styleId="2024">
    <w:name w:val="2024"/>
    <w:aliases w:val="baiaagaaboqcaaadhgyaaausbgaaaaaaaaaaaaaaaaaaaaaaaaaaaaaaaaaaaaaaaaaaaaaaaaaaaaaaaaaaaaaaaaaaaaaaaaaaaaaaaaaaaaaaaaaaaaaaaaaaaaaaaaaaaaaaaaaaaaaaaaaaaaaaaaaaaaaaaaaaaaaaaaaaaaaaaaaaaaaaaaaaaaaaaaaaaaaaaaaaaaaaaaaaaaaaaaaaaaaaaaaaaaaa,2597"/>
    <w:basedOn w:val="a0"/>
    <w:rsid w:val="00B17BD9"/>
  </w:style>
  <w:style w:type="character" w:customStyle="1" w:styleId="3625">
    <w:name w:val="3625"/>
    <w:aliases w:val="baiaagaaboqcaaaduaqaaaugcgaaaaaaaaaaaaaaaaaaaaaaaaaaaaaaaaaaaaaaaaaaaaaaaaaaaaaaaaaaaaaaaaaaaaaaaaaaaaaaaaaaaaaaaaaaaaaaaaaaaaaaaaaaaaaaaaaaaaaaaaaaaaaaaaaaaaaaaaaaaaaaaaaaaaaaaaaaaaaaaaaaaaaaaaaaaaaaaaaaaaaaaaaaaaaaaaaaaaaaaaaaaaaa"/>
    <w:basedOn w:val="a0"/>
    <w:rsid w:val="00B91277"/>
  </w:style>
  <w:style w:type="character" w:customStyle="1" w:styleId="2352">
    <w:name w:val="2352"/>
    <w:aliases w:val="baiaagaaboqcaaad/wqaaaunbqaaaaaaaaaaaaaaaaaaaaaaaaaaaaaaaaaaaaaaaaaaaaaaaaaaaaaaaaaaaaaaaaaaaaaaaaaaaaaaaaaaaaaaaaaaaaaaaaaaaaaaaaaaaaaaaaaaaaaaaaaaaaaaaaaaaaaaaaaaaaaaaaaaaaaaaaaaaaaaaaaaaaaaaaaaaaaaaaaaaaaaaaaaaaaaaaaaaaaaaaaaaaaa"/>
    <w:basedOn w:val="a0"/>
    <w:rsid w:val="00B91277"/>
  </w:style>
  <w:style w:type="character" w:customStyle="1" w:styleId="2370">
    <w:name w:val="2370"/>
    <w:aliases w:val="baiaagaaboqcaaadequaaaufbqaaaaaaaaaaaaaaaaaaaaaaaaaaaaaaaaaaaaaaaaaaaaaaaaaaaaaaaaaaaaaaaaaaaaaaaaaaaaaaaaaaaaaaaaaaaaaaaaaaaaaaaaaaaaaaaaaaaaaaaaaaaaaaaaaaaaaaaaaaaaaaaaaaaaaaaaaaaaaaaaaaaaaaaaaaaaaaaaaaaaaaaaaaaaaaaaaaaaaaaaaaaaaa"/>
    <w:basedOn w:val="a0"/>
    <w:rsid w:val="00B91277"/>
  </w:style>
  <w:style w:type="character" w:customStyle="1" w:styleId="1988">
    <w:name w:val="1988"/>
    <w:aliases w:val="baiaagaaboqcaaad/quaaaulbgaaaaaaaaaaaaaaaaaaaaaaaaaaaaaaaaaaaaaaaaaaaaaaaaaaaaaaaaaaaaaaaaaaaaaaaaaaaaaaaaaaaaaaaaaaaaaaaaaaaaaaaaaaaaaaaaaaaaaaaaaaaaaaaaaaaaaaaaaaaaaaaaaaaaaaaaaaaaaaaaaaaaaaaaaaaaaaaaaaaaaaaaaaaaaaaaaaaaaaaaaaaaaa"/>
    <w:basedOn w:val="a0"/>
    <w:rsid w:val="00D4797E"/>
  </w:style>
  <w:style w:type="character" w:customStyle="1" w:styleId="3159">
    <w:name w:val="3159"/>
    <w:aliases w:val="baiaagaaboqcaaadbagaaav6caaaaaaaaaaaaaaaaaaaaaaaaaaaaaaaaaaaaaaaaaaaaaaaaaaaaaaaaaaaaaaaaaaaaaaaaaaaaaaaaaaaaaaaaaaaaaaaaaaaaaaaaaaaaaaaaaaaaaaaaaaaaaaaaaaaaaaaaaaaaaaaaaaaaaaaaaaaaaaaaaaaaaaaaaaaaaaaaaaaaaaaaaaaaaaaaaaaaaaaaaaaaaaa"/>
    <w:basedOn w:val="a0"/>
    <w:rsid w:val="00BE7D6D"/>
  </w:style>
  <w:style w:type="character" w:customStyle="1" w:styleId="2278">
    <w:name w:val="2278"/>
    <w:aliases w:val="baiaagaaboqcaaad+wqaaaujbqaaaaaaaaaaaaaaaaaaaaaaaaaaaaaaaaaaaaaaaaaaaaaaaaaaaaaaaaaaaaaaaaaaaaaaaaaaaaaaaaaaaaaaaaaaaaaaaaaaaaaaaaaaaaaaaaaaaaaaaaaaaaaaaaaaaaaaaaaaaaaaaaaaaaaaaaaaaaaaaaaaaaaaaaaaaaaaaaaaaaaaaaaaaaaaaaaaaaaaaaaaaaaa"/>
    <w:basedOn w:val="a0"/>
    <w:rsid w:val="00EE4BA2"/>
  </w:style>
  <w:style w:type="character" w:customStyle="1" w:styleId="2926">
    <w:name w:val="2926"/>
    <w:aliases w:val="baiaagaaboqcaaadmacaaau+bwaaaaaaaaaaaaaaaaaaaaaaaaaaaaaaaaaaaaaaaaaaaaaaaaaaaaaaaaaaaaaaaaaaaaaaaaaaaaaaaaaaaaaaaaaaaaaaaaaaaaaaaaaaaaaaaaaaaaaaaaaaaaaaaaaaaaaaaaaaaaaaaaaaaaaaaaaaaaaaaaaaaaaaaaaaaaaaaaaaaaaaaaaaaaaaaaaaaaaaaaaaaaaa"/>
    <w:basedOn w:val="a0"/>
    <w:rsid w:val="00CE59EA"/>
  </w:style>
  <w:style w:type="character" w:customStyle="1" w:styleId="2731">
    <w:name w:val="2731"/>
    <w:aliases w:val="baiaagaaboqcaaadswyaaavzbgaaaaaaaaaaaaaaaaaaaaaaaaaaaaaaaaaaaaaaaaaaaaaaaaaaaaaaaaaaaaaaaaaaaaaaaaaaaaaaaaaaaaaaaaaaaaaaaaaaaaaaaaaaaaaaaaaaaaaaaaaaaaaaaaaaaaaaaaaaaaaaaaaaaaaaaaaaaaaaaaaaaaaaaaaaaaaaaaaaaaaaaaaaaaaaaaaaaaaaaaaaaaaa"/>
    <w:basedOn w:val="a0"/>
    <w:rsid w:val="003D7FE6"/>
  </w:style>
  <w:style w:type="character" w:customStyle="1" w:styleId="2087">
    <w:name w:val="2087"/>
    <w:aliases w:val="baiaagaaboqcaaadlaqaaau6baaaaaaaaaaaaaaaaaaaaaaaaaaaaaaaaaaaaaaaaaaaaaaaaaaaaaaaaaaaaaaaaaaaaaaaaaaaaaaaaaaaaaaaaaaaaaaaaaaaaaaaaaaaaaaaaaaaaaaaaaaaaaaaaaaaaaaaaaaaaaaaaaaaaaaaaaaaaaaaaaaaaaaaaaaaaaaaaaaaaaaaaaaaaaaaaaaaaaaaaaaaaaaa"/>
    <w:basedOn w:val="a0"/>
    <w:rsid w:val="00CC1A33"/>
  </w:style>
  <w:style w:type="character" w:customStyle="1" w:styleId="3138">
    <w:name w:val="3138"/>
    <w:aliases w:val="baiaagaaboqcaaadrwgaaavvcaaaaaaaaaaaaaaaaaaaaaaaaaaaaaaaaaaaaaaaaaaaaaaaaaaaaaaaaaaaaaaaaaaaaaaaaaaaaaaaaaaaaaaaaaaaaaaaaaaaaaaaaaaaaaaaaaaaaaaaaaaaaaaaaaaaaaaaaaaaaaaaaaaaaaaaaaaaaaaaaaaaaaaaaaaaaaaaaaaaaaaaaaaaaaaaaaaaaaaaaaaaaaaa"/>
    <w:basedOn w:val="a0"/>
    <w:rsid w:val="00E636E6"/>
  </w:style>
  <w:style w:type="character" w:customStyle="1" w:styleId="2152">
    <w:name w:val="2152"/>
    <w:aliases w:val="baiaagaaboqcaaadbqqaaav7baaaaaaaaaaaaaaaaaaaaaaaaaaaaaaaaaaaaaaaaaaaaaaaaaaaaaaaaaaaaaaaaaaaaaaaaaaaaaaaaaaaaaaaaaaaaaaaaaaaaaaaaaaaaaaaaaaaaaaaaaaaaaaaaaaaaaaaaaaaaaaaaaaaaaaaaaaaaaaaaaaaaaaaaaaaaaaaaaaaaaaaaaaaaaaaaaaaaaaaaaaaaaaa"/>
    <w:basedOn w:val="a0"/>
    <w:rsid w:val="009F7617"/>
  </w:style>
  <w:style w:type="character" w:customStyle="1" w:styleId="2344">
    <w:name w:val="2344"/>
    <w:aliases w:val="baiaagaaboqcaaad/qqaaaulbqaaaaaaaaaaaaaaaaaaaaaaaaaaaaaaaaaaaaaaaaaaaaaaaaaaaaaaaaaaaaaaaaaaaaaaaaaaaaaaaaaaaaaaaaaaaaaaaaaaaaaaaaaaaaaaaaaaaaaaaaaaaaaaaaaaaaaaaaaaaaaaaaaaaaaaaaaaaaaaaaaaaaaaaaaaaaaaaaaaaaaaaaaaaaaaaaaaaaaaaaaaaaaa"/>
    <w:basedOn w:val="a0"/>
    <w:rsid w:val="00403944"/>
  </w:style>
  <w:style w:type="character" w:customStyle="1" w:styleId="2579">
    <w:name w:val="2579"/>
    <w:aliases w:val="baiaagaaboqcaaadigyaaauwbgaaaaaaaaaaaaaaaaaaaaaaaaaaaaaaaaaaaaaaaaaaaaaaaaaaaaaaaaaaaaaaaaaaaaaaaaaaaaaaaaaaaaaaaaaaaaaaaaaaaaaaaaaaaaaaaaaaaaaaaaaaaaaaaaaaaaaaaaaaaaaaaaaaaaaaaaaaaaaaaaaaaaaaaaaaaaaaaaaaaaaaaaaaaaaaaaaaaaaaaaaaaaaa"/>
    <w:basedOn w:val="a0"/>
    <w:rsid w:val="00186B7E"/>
  </w:style>
  <w:style w:type="character" w:customStyle="1" w:styleId="2782">
    <w:name w:val="2782"/>
    <w:aliases w:val="baiaagaaboqcaaad7qyaaax7bgaaaaaaaaaaaaaaaaaaaaaaaaaaaaaaaaaaaaaaaaaaaaaaaaaaaaaaaaaaaaaaaaaaaaaaaaaaaaaaaaaaaaaaaaaaaaaaaaaaaaaaaaaaaaaaaaaaaaaaaaaaaaaaaaaaaaaaaaaaaaaaaaaaaaaaaaaaaaaaaaaaaaaaaaaaaaaaaaaaaaaaaaaaaaaaaaaaaaaaaaaaaaaa"/>
    <w:basedOn w:val="a0"/>
    <w:rsid w:val="00186B7E"/>
  </w:style>
  <w:style w:type="character" w:customStyle="1" w:styleId="2045">
    <w:name w:val="2045"/>
    <w:aliases w:val="baiaagaaboqcaaaddaqaaauabaaaaaaaaaaaaaaaaaaaaaaaaaaaaaaaaaaaaaaaaaaaaaaaaaaaaaaaaaaaaaaaaaaaaaaaaaaaaaaaaaaaaaaaaaaaaaaaaaaaaaaaaaaaaaaaaaaaaaaaaaaaaaaaaaaaaaaaaaaaaaaaaaaaaaaaaaaaaaaaaaaaaaaaaaaaaaaaaaaaaaaaaaaaaaaaaaaaaaaaaaaaaaaa"/>
    <w:basedOn w:val="a0"/>
    <w:rsid w:val="00582488"/>
  </w:style>
  <w:style w:type="character" w:customStyle="1" w:styleId="1877">
    <w:name w:val="1877"/>
    <w:aliases w:val="baiaagaaboqcaaadwgmaaavoawaaaaaaaaaaaaaaaaaaaaaaaaaaaaaaaaaaaaaaaaaaaaaaaaaaaaaaaaaaaaaaaaaaaaaaaaaaaaaaaaaaaaaaaaaaaaaaaaaaaaaaaaaaaaaaaaaaaaaaaaaaaaaaaaaaaaaaaaaaaaaaaaaaaaaaaaaaaaaaaaaaaaaaaaaaaaaaaaaaaaaaaaaaaaaaaaaaaaaaaaaaaaaa"/>
    <w:basedOn w:val="a0"/>
    <w:rsid w:val="004A572E"/>
  </w:style>
  <w:style w:type="character" w:customStyle="1" w:styleId="1904">
    <w:name w:val="1904"/>
    <w:aliases w:val="baiaagaaboqcaaaddqmaaawdawaaaaaaaaaaaaaaaaaaaaaaaaaaaaaaaaaaaaaaaaaaaaaaaaaaaaaaaaaaaaaaaaaaaaaaaaaaaaaaaaaaaaaaaaaaaaaaaaaaaaaaaaaaaaaaaaaaaaaaaaaaaaaaaaaaaaaaaaaaaaaaaaaaaaaaaaaaaaaaaaaaaaaaaaaaaaaaaaaaaaaaaaaaaaaaaaaaaaaaaaaaaaaa"/>
    <w:basedOn w:val="a0"/>
    <w:rsid w:val="004A572E"/>
  </w:style>
  <w:style w:type="character" w:customStyle="1" w:styleId="1980">
    <w:name w:val="1980"/>
    <w:aliases w:val="baiaagaaboqcaaadwqmaaaxpawaaaaaaaaaaaaaaaaaaaaaaaaaaaaaaaaaaaaaaaaaaaaaaaaaaaaaaaaaaaaaaaaaaaaaaaaaaaaaaaaaaaaaaaaaaaaaaaaaaaaaaaaaaaaaaaaaaaaaaaaaaaaaaaaaaaaaaaaaaaaaaaaaaaaaaaaaaaaaaaaaaaaaaaaaaaaaaaaaaaaaaaaaaaaaaaaaaaaaaaaaaaaaa"/>
    <w:basedOn w:val="a0"/>
    <w:rsid w:val="00583470"/>
  </w:style>
  <w:style w:type="character" w:customStyle="1" w:styleId="xfmc1">
    <w:name w:val="xfmc1"/>
    <w:basedOn w:val="a0"/>
    <w:rsid w:val="009C4FE3"/>
  </w:style>
  <w:style w:type="character" w:customStyle="1" w:styleId="2224">
    <w:name w:val="2224"/>
    <w:aliases w:val="baiaagaaboqcaaadmgqaaawobaaaaaaaaaaaaaaaaaaaaaaaaaaaaaaaaaaaaaaaaaaaaaaaaaaaaaaaaaaaaaaaaaaaaaaaaaaaaaaaaaaaaaaaaaaaaaaaaaaaaaaaaaaaaaaaaaaaaaaaaaaaaaaaaaaaaaaaaaaaaaaaaaaaaaaaaaaaaaaaaaaaaaaaaaaaaaaaaaaaaaaaaaaaaaaaaaaaaaaaaaaaaaaa"/>
    <w:basedOn w:val="a0"/>
    <w:rsid w:val="00BB7B45"/>
  </w:style>
  <w:style w:type="character" w:customStyle="1" w:styleId="3258">
    <w:name w:val="3258"/>
    <w:aliases w:val="baiaagaaboqcaaadpgqaaaxicaaaaaaaaaaaaaaaaaaaaaaaaaaaaaaaaaaaaaaaaaaaaaaaaaaaaaaaaaaaaaaaaaaaaaaaaaaaaaaaaaaaaaaaaaaaaaaaaaaaaaaaaaaaaaaaaaaaaaaaaaaaaaaaaaaaaaaaaaaaaaaaaaaaaaaaaaaaaaaaaaaaaaaaaaaaaaaaaaaaaaaaaaaaaaaaaaaaaaaaaaaaaaaa"/>
    <w:basedOn w:val="a0"/>
    <w:rsid w:val="00D52710"/>
  </w:style>
  <w:style w:type="character" w:customStyle="1" w:styleId="2520">
    <w:name w:val="2520"/>
    <w:aliases w:val="baiaagaaboqcaaad2wuaaaxpbqaaaaaaaaaaaaaaaaaaaaaaaaaaaaaaaaaaaaaaaaaaaaaaaaaaaaaaaaaaaaaaaaaaaaaaaaaaaaaaaaaaaaaaaaaaaaaaaaaaaaaaaaaaaaaaaaaaaaaaaaaaaaaaaaaaaaaaaaaaaaaaaaaaaaaaaaaaaaaaaaaaaaaaaaaaaaaaaaaaaaaaaaaaaaaaaaaaaaaaaaaaaaaa"/>
    <w:basedOn w:val="a0"/>
    <w:rsid w:val="00B13EE4"/>
  </w:style>
  <w:style w:type="character" w:customStyle="1" w:styleId="2017">
    <w:name w:val="2017"/>
    <w:aliases w:val="baiaagaaboqcaaad5gmaaax0awaaaaaaaaaaaaaaaaaaaaaaaaaaaaaaaaaaaaaaaaaaaaaaaaaaaaaaaaaaaaaaaaaaaaaaaaaaaaaaaaaaaaaaaaaaaaaaaaaaaaaaaaaaaaaaaaaaaaaaaaaaaaaaaaaaaaaaaaaaaaaaaaaaaaaaaaaaaaaaaaaaaaaaaaaaaaaaaaaaaaaaaaaaaaaaaaaaaaaaaaaaaaaa"/>
    <w:basedOn w:val="a0"/>
    <w:rsid w:val="00F41561"/>
  </w:style>
  <w:style w:type="character" w:customStyle="1" w:styleId="2083">
    <w:name w:val="2083"/>
    <w:aliases w:val="baiaagaaboqcaaadkaqaaau2baaaaaaaaaaaaaaaaaaaaaaaaaaaaaaaaaaaaaaaaaaaaaaaaaaaaaaaaaaaaaaaaaaaaaaaaaaaaaaaaaaaaaaaaaaaaaaaaaaaaaaaaaaaaaaaaaaaaaaaaaaaaaaaaaaaaaaaaaaaaaaaaaaaaaaaaaaaaaaaaaaaaaaaaaaaaaaaaaaaaaaaaaaaaaaaaaaaaaaaaaaaaaaa"/>
    <w:basedOn w:val="a0"/>
    <w:rsid w:val="00347F09"/>
  </w:style>
  <w:style w:type="character" w:customStyle="1" w:styleId="1878">
    <w:name w:val="1878"/>
    <w:aliases w:val="baiaagaaboqcaaadwwmaaavpawaaaaaaaaaaaaaaaaaaaaaaaaaaaaaaaaaaaaaaaaaaaaaaaaaaaaaaaaaaaaaaaaaaaaaaaaaaaaaaaaaaaaaaaaaaaaaaaaaaaaaaaaaaaaaaaaaaaaaaaaaaaaaaaaaaaaaaaaaaaaaaaaaaaaaaaaaaaaaaaaaaaaaaaaaaaaaaaaaaaaaaaaaaaaaaaaaaaaaaaaaaaaaa"/>
    <w:basedOn w:val="a0"/>
    <w:rsid w:val="003F4A6E"/>
  </w:style>
  <w:style w:type="character" w:customStyle="1" w:styleId="1843">
    <w:name w:val="1843"/>
    <w:aliases w:val="baiaagaaboqcaaadoamaaavgawaaaaaaaaaaaaaaaaaaaaaaaaaaaaaaaaaaaaaaaaaaaaaaaaaaaaaaaaaaaaaaaaaaaaaaaaaaaaaaaaaaaaaaaaaaaaaaaaaaaaaaaaaaaaaaaaaaaaaaaaaaaaaaaaaaaaaaaaaaaaaaaaaaaaaaaaaaaaaaaaaaaaaaaaaaaaaaaaaaaaaaaaaaaaaaaaaaaaaaaaaaaaaa"/>
    <w:basedOn w:val="a0"/>
    <w:rsid w:val="003F4A6E"/>
  </w:style>
  <w:style w:type="character" w:customStyle="1" w:styleId="4598">
    <w:name w:val="4598"/>
    <w:aliases w:val="baiaagaaboqcaaadlbaaaau6eaaaaaaaaaaaaaaaaaaaaaaaaaaaaaaaaaaaaaaaaaaaaaaaaaaaaaaaaaaaaaaaaaaaaaaaaaaaaaaaaaaaaaaaaaaaaaaaaaaaaaaaaaaaaaaaaaaaaaaaaaaaaaaaaaaaaaaaaaaaaaaaaaaaaaaaaaaaaaaaaaaaaaaaaaaaaaaaaaaaaaaaaaaaaaaaaaaaaaaaaaaaaaaa"/>
    <w:basedOn w:val="a0"/>
    <w:rsid w:val="00B52B52"/>
  </w:style>
  <w:style w:type="character" w:customStyle="1" w:styleId="rvts6">
    <w:name w:val="rvts6"/>
    <w:basedOn w:val="a0"/>
    <w:rsid w:val="00A73E5A"/>
  </w:style>
  <w:style w:type="paragraph" w:customStyle="1" w:styleId="1f8">
    <w:name w:val="Îáû÷íûé1"/>
    <w:rsid w:val="00DF0AE8"/>
    <w:pPr>
      <w:widowControl w:val="0"/>
      <w:ind w:firstLine="709"/>
      <w:jc w:val="both"/>
    </w:pPr>
    <w:rPr>
      <w:rFonts w:ascii="TimesET" w:hAnsi="TimesET"/>
      <w:sz w:val="24"/>
      <w:lang w:val="ru-RU" w:eastAsia="ru-RU"/>
    </w:rPr>
  </w:style>
  <w:style w:type="character" w:customStyle="1" w:styleId="1938">
    <w:name w:val="1938"/>
    <w:aliases w:val="baiaagaaboqcaaadlwmaaawlawaaaaaaaaaaaaaaaaaaaaaaaaaaaaaaaaaaaaaaaaaaaaaaaaaaaaaaaaaaaaaaaaaaaaaaaaaaaaaaaaaaaaaaaaaaaaaaaaaaaaaaaaaaaaaaaaaaaaaaaaaaaaaaaaaaaaaaaaaaaaaaaaaaaaaaaaaaaaaaaaaaaaaaaaaaaaaaaaaaaaaaaaaaaaaaaaaaaaaaaaaaaaaa"/>
    <w:basedOn w:val="a0"/>
    <w:rsid w:val="009F6760"/>
  </w:style>
  <w:style w:type="character" w:customStyle="1" w:styleId="2000">
    <w:name w:val="2000"/>
    <w:aliases w:val="baiaagaaboqcaaad1qmaaaxjawaaaaaaaaaaaaaaaaaaaaaaaaaaaaaaaaaaaaaaaaaaaaaaaaaaaaaaaaaaaaaaaaaaaaaaaaaaaaaaaaaaaaaaaaaaaaaaaaaaaaaaaaaaaaaaaaaaaaaaaaaaaaaaaaaaaaaaaaaaaaaaaaaaaaaaaaaaaaaaaaaaaaaaaaaaaaaaaaaaaaaaaaaaaaaaaaaaaaaaaaaaaaaa,2027"/>
    <w:basedOn w:val="a0"/>
    <w:rsid w:val="00C86CF8"/>
  </w:style>
  <w:style w:type="character" w:customStyle="1" w:styleId="2280">
    <w:name w:val="2280"/>
    <w:aliases w:val="baiaagaaboqcaaadvqqaaaxlbaaaaaaaaaaaaaaaaaaaaaaaaaaaaaaaaaaaaaaaaaaaaaaaaaaaaaaaaaaaaaaaaaaaaaaaaaaaaaaaaaaaaaaaaaaaaaaaaaaaaaaaaaaaaaaaaaaaaaaaaaaaaaaaaaaaaaaaaaaaaaaaaaaaaaaaaaaaaaaaaaaaaaaaaaaaaaaaaaaaaaaaaaaaaaaaaaaaaaaaaaaaaaaa"/>
    <w:basedOn w:val="a0"/>
    <w:rsid w:val="00871700"/>
  </w:style>
  <w:style w:type="character" w:customStyle="1" w:styleId="1998">
    <w:name w:val="1998"/>
    <w:aliases w:val="baiaagaaboqcaaadowmaaawxawaaaaaaaaaaaaaaaaaaaaaaaaaaaaaaaaaaaaaaaaaaaaaaaaaaaaaaaaaaaaaaaaaaaaaaaaaaaaaaaaaaaaaaaaaaaaaaaaaaaaaaaaaaaaaaaaaaaaaaaaaaaaaaaaaaaaaaaaaaaaaaaaaaaaaaaaaaaaaaaaaaaaaaaaaaaaaaaaaaaaaaaaaaaaaaaaaaaaaaaaaaaaaa"/>
    <w:basedOn w:val="a0"/>
    <w:rsid w:val="003A2CAB"/>
  </w:style>
  <w:style w:type="character" w:customStyle="1" w:styleId="2318">
    <w:name w:val="2318"/>
    <w:aliases w:val="baiaagaaboqcaaad4wqaaaxxbaaaaaaaaaaaaaaaaaaaaaaaaaaaaaaaaaaaaaaaaaaaaaaaaaaaaaaaaaaaaaaaaaaaaaaaaaaaaaaaaaaaaaaaaaaaaaaaaaaaaaaaaaaaaaaaaaaaaaaaaaaaaaaaaaaaaaaaaaaaaaaaaaaaaaaaaaaaaaaaaaaaaaaaaaaaaaaaaaaaaaaaaaaaaaaaaaaaaaaaaaaaaaaa"/>
    <w:basedOn w:val="a0"/>
    <w:rsid w:val="002648E0"/>
  </w:style>
  <w:style w:type="character" w:customStyle="1" w:styleId="2153">
    <w:name w:val="2153"/>
    <w:aliases w:val="baiaagaaboqcaaadpgqaaavmbaaaaaaaaaaaaaaaaaaaaaaaaaaaaaaaaaaaaaaaaaaaaaaaaaaaaaaaaaaaaaaaaaaaaaaaaaaaaaaaaaaaaaaaaaaaaaaaaaaaaaaaaaaaaaaaaaaaaaaaaaaaaaaaaaaaaaaaaaaaaaaaaaaaaaaaaaaaaaaaaaaaaaaaaaaaaaaaaaaaaaaaaaaaaaaaaaaaaaaaaaaaaaaa"/>
    <w:basedOn w:val="a0"/>
    <w:rsid w:val="00E955B7"/>
  </w:style>
  <w:style w:type="character" w:customStyle="1" w:styleId="2147">
    <w:name w:val="2147"/>
    <w:aliases w:val="baiaagaaboqcaaadoaqaaavgbaaaaaaaaaaaaaaaaaaaaaaaaaaaaaaaaaaaaaaaaaaaaaaaaaaaaaaaaaaaaaaaaaaaaaaaaaaaaaaaaaaaaaaaaaaaaaaaaaaaaaaaaaaaaaaaaaaaaaaaaaaaaaaaaaaaaaaaaaaaaaaaaaaaaaaaaaaaaaaaaaaaaaaaaaaaaaaaaaaaaaaaaaaaaaaaaaaaaaaaaaaaaaaa"/>
    <w:basedOn w:val="a0"/>
    <w:rsid w:val="005234A7"/>
  </w:style>
  <w:style w:type="character" w:customStyle="1" w:styleId="1831">
    <w:name w:val="1831"/>
    <w:aliases w:val="baiaagaaboqcaaadmgmaaavaawaaaaaaaaaaaaaaaaaaaaaaaaaaaaaaaaaaaaaaaaaaaaaaaaaaaaaaaaaaaaaaaaaaaaaaaaaaaaaaaaaaaaaaaaaaaaaaaaaaaaaaaaaaaaaaaaaaaaaaaaaaaaaaaaaaaaaaaaaaaaaaaaaaaaaaaaaaaaaaaaaaaaaaaaaaaaaaaaaaaaaaaaaaaaaaaaaaaaaaaaaaaaaa"/>
    <w:basedOn w:val="a0"/>
    <w:rsid w:val="00FE0E75"/>
  </w:style>
  <w:style w:type="character" w:customStyle="1" w:styleId="2034">
    <w:name w:val="2034"/>
    <w:aliases w:val="baiaagaaboqcaaad8wmaaaubbaaaaaaaaaaaaaaaaaaaaaaaaaaaaaaaaaaaaaaaaaaaaaaaaaaaaaaaaaaaaaaaaaaaaaaaaaaaaaaaaaaaaaaaaaaaaaaaaaaaaaaaaaaaaaaaaaaaaaaaaaaaaaaaaaaaaaaaaaaaaaaaaaaaaaaaaaaaaaaaaaaaaaaaaaaaaaaaaaaaaaaaaaaaaaaaaaaaaaaaaaaaaaaa"/>
    <w:basedOn w:val="a0"/>
    <w:rsid w:val="005166B4"/>
  </w:style>
  <w:style w:type="character" w:customStyle="1" w:styleId="2223">
    <w:name w:val="2223"/>
    <w:aliases w:val="baiaagaaboqcaaadtaqaaaxcbaaaaaaaaaaaaaaaaaaaaaaaaaaaaaaaaaaaaaaaaaaaaaaaaaaaaaaaaaaaaaaaaaaaaaaaaaaaaaaaaaaaaaaaaaaaaaaaaaaaaaaaaaaaaaaaaaaaaaaaaaaaaaaaaaaaaaaaaaaaaaaaaaaaaaaaaaaaaaaaaaaaaaaaaaaaaaaaaaaaaaaaaaaaaaaaaaaaaaaaaaaaaaaa"/>
    <w:basedOn w:val="a0"/>
    <w:rsid w:val="00BC758E"/>
  </w:style>
  <w:style w:type="character" w:customStyle="1" w:styleId="2019">
    <w:name w:val="2019"/>
    <w:aliases w:val="baiaagaaboqcaaad6amaaax2awaaaaaaaaaaaaaaaaaaaaaaaaaaaaaaaaaaaaaaaaaaaaaaaaaaaaaaaaaaaaaaaaaaaaaaaaaaaaaaaaaaaaaaaaaaaaaaaaaaaaaaaaaaaaaaaaaaaaaaaaaaaaaaaaaaaaaaaaaaaaaaaaaaaaaaaaaaaaaaaaaaaaaaaaaaaaaaaaaaaaaaaaaaaaaaaaaaaaaaaaaaaaaa"/>
    <w:basedOn w:val="a0"/>
    <w:rsid w:val="002874F1"/>
  </w:style>
  <w:style w:type="character" w:customStyle="1" w:styleId="2241">
    <w:name w:val="2241"/>
    <w:aliases w:val="baiaagaaboqcaaadxgqaaaxubaaaaaaaaaaaaaaaaaaaaaaaaaaaaaaaaaaaaaaaaaaaaaaaaaaaaaaaaaaaaaaaaaaaaaaaaaaaaaaaaaaaaaaaaaaaaaaaaaaaaaaaaaaaaaaaaaaaaaaaaaaaaaaaaaaaaaaaaaaaaaaaaaaaaaaaaaaaaaaaaaaaaaaaaaaaaaaaaaaaaaaaaaaaaaaaaaaaaaaaaaaaaaaa,2267"/>
    <w:basedOn w:val="a0"/>
    <w:rsid w:val="002874F1"/>
  </w:style>
  <w:style w:type="character" w:customStyle="1" w:styleId="2217">
    <w:name w:val="2217"/>
    <w:aliases w:val="baiaagaaboqcaaadrgqaaaw8baaaaaaaaaaaaaaaaaaaaaaaaaaaaaaaaaaaaaaaaaaaaaaaaaaaaaaaaaaaaaaaaaaaaaaaaaaaaaaaaaaaaaaaaaaaaaaaaaaaaaaaaaaaaaaaaaaaaaaaaaaaaaaaaaaaaaaaaaaaaaaaaaaaaaaaaaaaaaaaaaaaaaaaaaaaaaaaaaaaaaaaaaaaaaaaaaaaaaaaaaaaaaaa"/>
    <w:basedOn w:val="a0"/>
    <w:rsid w:val="00727EEC"/>
  </w:style>
  <w:style w:type="character" w:customStyle="1" w:styleId="2181">
    <w:name w:val="2181"/>
    <w:aliases w:val="baiaagaaboqcaaadigqaaawybaaaaaaaaaaaaaaaaaaaaaaaaaaaaaaaaaaaaaaaaaaaaaaaaaaaaaaaaaaaaaaaaaaaaaaaaaaaaaaaaaaaaaaaaaaaaaaaaaaaaaaaaaaaaaaaaaaaaaaaaaaaaaaaaaaaaaaaaaaaaaaaaaaaaaaaaaaaaaaaaaaaaaaaaaaaaaaaaaaaaaaaaaaaaaaaaaaaaaaaaaaaaaaa"/>
    <w:basedOn w:val="a0"/>
    <w:rsid w:val="00727EEC"/>
  </w:style>
  <w:style w:type="character" w:customStyle="1" w:styleId="2242">
    <w:name w:val="2242"/>
    <w:aliases w:val="baiaagaaboqcaaadxwqaaaxvbaaaaaaaaaaaaaaaaaaaaaaaaaaaaaaaaaaaaaaaaaaaaaaaaaaaaaaaaaaaaaaaaaaaaaaaaaaaaaaaaaaaaaaaaaaaaaaaaaaaaaaaaaaaaaaaaaaaaaaaaaaaaaaaaaaaaaaaaaaaaaaaaaaaaaaaaaaaaaaaaaaaaaaaaaaaaaaaaaaaaaaaaaaaaaaaaaaaaaaaaaaaaaaa"/>
    <w:basedOn w:val="a0"/>
    <w:rsid w:val="008D1425"/>
  </w:style>
  <w:style w:type="character" w:customStyle="1" w:styleId="2094">
    <w:name w:val="2094"/>
    <w:aliases w:val="baiaagaaboqcaaadmwqaaavbbaaaaaaaaaaaaaaaaaaaaaaaaaaaaaaaaaaaaaaaaaaaaaaaaaaaaaaaaaaaaaaaaaaaaaaaaaaaaaaaaaaaaaaaaaaaaaaaaaaaaaaaaaaaaaaaaaaaaaaaaaaaaaaaaaaaaaaaaaaaaaaaaaaaaaaaaaaaaaaaaaaaaaaaaaaaaaaaaaaaaaaaaaaaaaaaaaaaaaaaaaaaaaaa"/>
    <w:basedOn w:val="a0"/>
    <w:rsid w:val="00BB3EE4"/>
  </w:style>
  <w:style w:type="character" w:customStyle="1" w:styleId="2219">
    <w:name w:val="2219"/>
    <w:aliases w:val="baiaagaaboqcaaadsaqaaaw+baaaaaaaaaaaaaaaaaaaaaaaaaaaaaaaaaaaaaaaaaaaaaaaaaaaaaaaaaaaaaaaaaaaaaaaaaaaaaaaaaaaaaaaaaaaaaaaaaaaaaaaaaaaaaaaaaaaaaaaaaaaaaaaaaaaaaaaaaaaaaaaaaaaaaaaaaaaaaaaaaaaaaaaaaaaaaaaaaaaaaaaaaaaaaaaaaaaaaaaaaaaaaaa"/>
    <w:basedOn w:val="a0"/>
    <w:rsid w:val="003B68D1"/>
  </w:style>
  <w:style w:type="character" w:customStyle="1" w:styleId="2099">
    <w:name w:val="2099"/>
    <w:aliases w:val="baiaagaaboqcaaadhqqaaaurbaaaaaaaaaaaaaaaaaaaaaaaaaaaaaaaaaaaaaaaaaaaaaaaaaaaaaaaaaaaaaaaaaaaaaaaaaaaaaaaaaaaaaaaaaaaaaaaaaaaaaaaaaaaaaaaaaaaaaaaaaaaaaaaaaaaaaaaaaaaaaaaaaaaaaaaaaaaaaaaaaaaaaaaaaaaaaaaaaaaaaaaaaaaaaaaaaaaaaaaaaaaaaaa"/>
    <w:basedOn w:val="a0"/>
    <w:rsid w:val="003B68D1"/>
  </w:style>
  <w:style w:type="character" w:customStyle="1" w:styleId="1974">
    <w:name w:val="1974"/>
    <w:aliases w:val="baiaagaaboqcaaadoamaaawuawaaaaaaaaaaaaaaaaaaaaaaaaaaaaaaaaaaaaaaaaaaaaaaaaaaaaaaaaaaaaaaaaaaaaaaaaaaaaaaaaaaaaaaaaaaaaaaaaaaaaaaaaaaaaaaaaaaaaaaaaaaaaaaaaaaaaaaaaaaaaaaaaaaaaaaaaaaaaaaaaaaaaaaaaaaaaaaaaaaaaaaaaaaaaaaaaaaaaaaaaaaaaaa"/>
    <w:basedOn w:val="a0"/>
    <w:rsid w:val="006D7467"/>
  </w:style>
  <w:style w:type="character" w:customStyle="1" w:styleId="1924">
    <w:name w:val="1924"/>
    <w:aliases w:val="baiaagaaboqcaaadvquaaaxlbqaaaaaaaaaaaaaaaaaaaaaaaaaaaaaaaaaaaaaaaaaaaaaaaaaaaaaaaaaaaaaaaaaaaaaaaaaaaaaaaaaaaaaaaaaaaaaaaaaaaaaaaaaaaaaaaaaaaaaaaaaaaaaaaaaaaaaaaaaaaaaaaaaaaaaaaaaaaaaaaaaaaaaaaaaaaaaaaaaaaaaaaaaaaaaaaaaaaaaaaaaaaaaa"/>
    <w:basedOn w:val="a0"/>
    <w:rsid w:val="00F80352"/>
  </w:style>
  <w:style w:type="character" w:customStyle="1" w:styleId="1890">
    <w:name w:val="1890"/>
    <w:aliases w:val="baiaagaaboqcaaadmwuaaawpbqaaaaaaaaaaaaaaaaaaaaaaaaaaaaaaaaaaaaaaaaaaaaaaaaaaaaaaaaaaaaaaaaaaaaaaaaaaaaaaaaaaaaaaaaaaaaaaaaaaaaaaaaaaaaaaaaaaaaaaaaaaaaaaaaaaaaaaaaaaaaaaaaaaaaaaaaaaaaaaaaaaaaaaaaaaaaaaaaaaaaaaaaaaaaaaaaaaaaaaaaaaaaaa"/>
    <w:basedOn w:val="a0"/>
    <w:rsid w:val="00F80352"/>
  </w:style>
  <w:style w:type="character" w:customStyle="1" w:styleId="2327">
    <w:name w:val="2327"/>
    <w:aliases w:val="baiaagaaboqcaaadaguaaauqbqaaaaaaaaaaaaaaaaaaaaaaaaaaaaaaaaaaaaaaaaaaaaaaaaaaaaaaaaaaaaaaaaaaaaaaaaaaaaaaaaaaaaaaaaaaaaaaaaaaaaaaaaaaaaaaaaaaaaaaaaaaaaaaaaaaaaaaaaaaaaaaaaaaaaaaaaaaaaaaaaaaaaaaaaaaaaaaaaaaaaaaaaaaaaaaaaaaaaaaaaaaaaaa"/>
    <w:basedOn w:val="a0"/>
    <w:rsid w:val="00775D43"/>
  </w:style>
  <w:style w:type="character" w:customStyle="1" w:styleId="2229">
    <w:name w:val="2229"/>
    <w:aliases w:val="baiaagaaboqcaaadoaqaaawubaaaaaaaaaaaaaaaaaaaaaaaaaaaaaaaaaaaaaaaaaaaaaaaaaaaaaaaaaaaaaaaaaaaaaaaaaaaaaaaaaaaaaaaaaaaaaaaaaaaaaaaaaaaaaaaaaaaaaaaaaaaaaaaaaaaaaaaaaaaaaaaaaaaaaaaaaaaaaaaaaaaaaaaaaaaaaaaaaaaaaaaaaaaaaaaaaaaaaaaaaaaaaaa"/>
    <w:basedOn w:val="a0"/>
    <w:rsid w:val="00907E66"/>
  </w:style>
  <w:style w:type="character" w:customStyle="1" w:styleId="2227">
    <w:name w:val="2227"/>
    <w:aliases w:val="baiaagaaboqcaaadngqaaawsbaaaaaaaaaaaaaaaaaaaaaaaaaaaaaaaaaaaaaaaaaaaaaaaaaaaaaaaaaaaaaaaaaaaaaaaaaaaaaaaaaaaaaaaaaaaaaaaaaaaaaaaaaaaaaaaaaaaaaaaaaaaaaaaaaaaaaaaaaaaaaaaaaaaaaaaaaaaaaaaaaaaaaaaaaaaaaaaaaaaaaaaaaaaaaaaaaaaaaaaaaaaaaaa"/>
    <w:basedOn w:val="a0"/>
    <w:rsid w:val="00907E66"/>
  </w:style>
  <w:style w:type="character" w:customStyle="1" w:styleId="2257">
    <w:name w:val="2257"/>
    <w:aliases w:val="baiaagaaboqcaaadvaqaaaxkbaaaaaaaaaaaaaaaaaaaaaaaaaaaaaaaaaaaaaaaaaaaaaaaaaaaaaaaaaaaaaaaaaaaaaaaaaaaaaaaaaaaaaaaaaaaaaaaaaaaaaaaaaaaaaaaaaaaaaaaaaaaaaaaaaaaaaaaaaaaaaaaaaaaaaaaaaaaaaaaaaaaaaaaaaaaaaaaaaaaaaaaaaaaaaaaaaaaaaaaaaaaaaaa"/>
    <w:basedOn w:val="a0"/>
    <w:rsid w:val="00B651E1"/>
  </w:style>
  <w:style w:type="character" w:customStyle="1" w:styleId="1463">
    <w:name w:val="1463"/>
    <w:aliases w:val="baiaagaaboqcaaadsamaaaw+awaaaaaaaaaaaaaaaaaaaaaaaaaaaaaaaaaaaaaaaaaaaaaaaaaaaaaaaaaaaaaaaaaaaaaaaaaaaaaaaaaaaaaaaaaaaaaaaaaaaaaaaaaaaaaaaaaaaaaaaaaaaaaaaaaaaaaaaaaaaaaaaaaaaaaaaaaaaaaaaaaaaaaaaaaaaaaaaaaaaaaaaaaaaaaaaaaaaaaaaaaaaaaa"/>
    <w:basedOn w:val="a0"/>
    <w:rsid w:val="000C64BA"/>
  </w:style>
  <w:style w:type="character" w:customStyle="1" w:styleId="2052">
    <w:name w:val="2052"/>
    <w:aliases w:val="baiaagaaboqcaaadcqqaaauxbaaaaaaaaaaaaaaaaaaaaaaaaaaaaaaaaaaaaaaaaaaaaaaaaaaaaaaaaaaaaaaaaaaaaaaaaaaaaaaaaaaaaaaaaaaaaaaaaaaaaaaaaaaaaaaaaaaaaaaaaaaaaaaaaaaaaaaaaaaaaaaaaaaaaaaaaaaaaaaaaaaaaaaaaaaaaaaaaaaaaaaaaaaaaaaaaaaaaaaaaaaaaaaa"/>
    <w:basedOn w:val="a0"/>
    <w:rsid w:val="000B5048"/>
  </w:style>
  <w:style w:type="character" w:customStyle="1" w:styleId="2261">
    <w:name w:val="2261"/>
    <w:aliases w:val="baiaagaaboqcaaad2gqaaaxobaaaaaaaaaaaaaaaaaaaaaaaaaaaaaaaaaaaaaaaaaaaaaaaaaaaaaaaaaaaaaaaaaaaaaaaaaaaaaaaaaaaaaaaaaaaaaaaaaaaaaaaaaaaaaaaaaaaaaaaaaaaaaaaaaaaaaaaaaaaaaaaaaaaaaaaaaaaaaaaaaaaaaaaaaaaaaaaaaaaaaaaaaaaaaaaaaaaaaaaaaaaaaaa"/>
    <w:basedOn w:val="a0"/>
    <w:rsid w:val="000B5048"/>
  </w:style>
  <w:style w:type="character" w:customStyle="1" w:styleId="2129">
    <w:name w:val="2129"/>
    <w:aliases w:val="baiaagaaboqcaaadvgqaaavkbaaaaaaaaaaaaaaaaaaaaaaaaaaaaaaaaaaaaaaaaaaaaaaaaaaaaaaaaaaaaaaaaaaaaaaaaaaaaaaaaaaaaaaaaaaaaaaaaaaaaaaaaaaaaaaaaaaaaaaaaaaaaaaaaaaaaaaaaaaaaaaaaaaaaaaaaaaaaaaaaaaaaaaaaaaaaaaaaaaaaaaaaaaaaaaaaaaaaaaaaaaaaaaa"/>
    <w:basedOn w:val="a0"/>
    <w:rsid w:val="00503E49"/>
  </w:style>
  <w:style w:type="character" w:customStyle="1" w:styleId="2118">
    <w:name w:val="2118"/>
    <w:aliases w:val="baiaagaaboqcaaadswqaaavzbaaaaaaaaaaaaaaaaaaaaaaaaaaaaaaaaaaaaaaaaaaaaaaaaaaaaaaaaaaaaaaaaaaaaaaaaaaaaaaaaaaaaaaaaaaaaaaaaaaaaaaaaaaaaaaaaaaaaaaaaaaaaaaaaaaaaaaaaaaaaaaaaaaaaaaaaaaaaaaaaaaaaaaaaaaaaaaaaaaaaaaaaaaaaaaaaaaaaaaaaaaaaaaa"/>
    <w:basedOn w:val="a0"/>
    <w:rsid w:val="007A02A7"/>
  </w:style>
  <w:style w:type="character" w:customStyle="1" w:styleId="2284">
    <w:name w:val="2284"/>
    <w:aliases w:val="baiaagaaboqcaaadjqcaaauzbwaaaaaaaaaaaaaaaaaaaaaaaaaaaaaaaaaaaaaaaaaaaaaaaaaaaaaaaaaaaaaaaaaaaaaaaaaaaaaaaaaaaaaaaaaaaaaaaaaaaaaaaaaaaaaaaaaaaaaaaaaaaaaaaaaaaaaaaaaaaaaaaaaaaaaaaaaaaaaaaaaaaaaaaaaaaaaaaaaaaaaaaaaaaaaaaaaaaaaaaaaaaaaa"/>
    <w:basedOn w:val="a0"/>
    <w:rsid w:val="00C44195"/>
  </w:style>
  <w:style w:type="character" w:customStyle="1" w:styleId="2330">
    <w:name w:val="2330"/>
    <w:aliases w:val="baiaagaaboqcaaadmwcaaavbbwaaaaaaaaaaaaaaaaaaaaaaaaaaaaaaaaaaaaaaaaaaaaaaaaaaaaaaaaaaaaaaaaaaaaaaaaaaaaaaaaaaaaaaaaaaaaaaaaaaaaaaaaaaaaaaaaaaaaaaaaaaaaaaaaaaaaaaaaaaaaaaaaaaaaaaaaaaaaaaaaaaaaaaaaaaaaaaaaaaaaaaaaaaaaaaaaaaaaaaaaaaaaaa"/>
    <w:basedOn w:val="a0"/>
    <w:rsid w:val="00BB4669"/>
  </w:style>
  <w:style w:type="character" w:customStyle="1" w:styleId="2277">
    <w:name w:val="2277"/>
    <w:aliases w:val="baiaagaaboqcaaad6gqaaax4baaaaaaaaaaaaaaaaaaaaaaaaaaaaaaaaaaaaaaaaaaaaaaaaaaaaaaaaaaaaaaaaaaaaaaaaaaaaaaaaaaaaaaaaaaaaaaaaaaaaaaaaaaaaaaaaaaaaaaaaaaaaaaaaaaaaaaaaaaaaaaaaaaaaaaaaaaaaaaaaaaaaaaaaaaaaaaaaaaaaaaaaaaaaaaaaaaaaaaaaaaaaaaa"/>
    <w:basedOn w:val="a0"/>
    <w:rsid w:val="00B15555"/>
  </w:style>
  <w:style w:type="character" w:customStyle="1" w:styleId="2627">
    <w:name w:val="2627"/>
    <w:aliases w:val="baiaagaaboqcaaadpagaaavkcaaaaaaaaaaaaaaaaaaaaaaaaaaaaaaaaaaaaaaaaaaaaaaaaaaaaaaaaaaaaaaaaaaaaaaaaaaaaaaaaaaaaaaaaaaaaaaaaaaaaaaaaaaaaaaaaaaaaaaaaaaaaaaaaaaaaaaaaaaaaaaaaaaaaaaaaaaaaaaaaaaaaaaaaaaaaaaaaaaaaaaaaaaaaaaaaaaaaaaaaaaaaaaa"/>
    <w:basedOn w:val="a0"/>
    <w:rsid w:val="00972EFF"/>
  </w:style>
  <w:style w:type="character" w:customStyle="1" w:styleId="2199">
    <w:name w:val="2199"/>
    <w:aliases w:val="baiaagaaboqcaaadnaqaaawqbaaaaaaaaaaaaaaaaaaaaaaaaaaaaaaaaaaaaaaaaaaaaaaaaaaaaaaaaaaaaaaaaaaaaaaaaaaaaaaaaaaaaaaaaaaaaaaaaaaaaaaaaaaaaaaaaaaaaaaaaaaaaaaaaaaaaaaaaaaaaaaaaaaaaaaaaaaaaaaaaaaaaaaaaaaaaaaaaaaaaaaaaaaaaaaaaaaaaaaaaaaaaaaa"/>
    <w:basedOn w:val="a0"/>
    <w:rsid w:val="00AD2031"/>
  </w:style>
  <w:style w:type="character" w:customStyle="1" w:styleId="2263">
    <w:name w:val="2263"/>
    <w:aliases w:val="baiaagaaboqcaaad3aqaaaxqbaaaaaaaaaaaaaaaaaaaaaaaaaaaaaaaaaaaaaaaaaaaaaaaaaaaaaaaaaaaaaaaaaaaaaaaaaaaaaaaaaaaaaaaaaaaaaaaaaaaaaaaaaaaaaaaaaaaaaaaaaaaaaaaaaaaaaaaaaaaaaaaaaaaaaaaaaaaaaaaaaaaaaaaaaaaaaaaaaaaaaaaaaaaaaaaaaaaaaaaaaaaaaaa"/>
    <w:basedOn w:val="a0"/>
    <w:rsid w:val="00AD2031"/>
  </w:style>
  <w:style w:type="character" w:customStyle="1" w:styleId="2109">
    <w:name w:val="2109"/>
    <w:aliases w:val="baiaagaaboqcaaadqgqaaavqbaaaaaaaaaaaaaaaaaaaaaaaaaaaaaaaaaaaaaaaaaaaaaaaaaaaaaaaaaaaaaaaaaaaaaaaaaaaaaaaaaaaaaaaaaaaaaaaaaaaaaaaaaaaaaaaaaaaaaaaaaaaaaaaaaaaaaaaaaaaaaaaaaaaaaaaaaaaaaaaaaaaaaaaaaaaaaaaaaaaaaaaaaaaaaaaaaaaaaaaaaaaaaaa"/>
    <w:basedOn w:val="a0"/>
    <w:rsid w:val="00AD20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36456">
      <w:bodyDiv w:val="1"/>
      <w:marLeft w:val="0"/>
      <w:marRight w:val="0"/>
      <w:marTop w:val="0"/>
      <w:marBottom w:val="0"/>
      <w:divBdr>
        <w:top w:val="none" w:sz="0" w:space="0" w:color="auto"/>
        <w:left w:val="none" w:sz="0" w:space="0" w:color="auto"/>
        <w:bottom w:val="none" w:sz="0" w:space="0" w:color="auto"/>
        <w:right w:val="none" w:sz="0" w:space="0" w:color="auto"/>
      </w:divBdr>
    </w:div>
    <w:div w:id="8223111">
      <w:bodyDiv w:val="1"/>
      <w:marLeft w:val="0"/>
      <w:marRight w:val="0"/>
      <w:marTop w:val="0"/>
      <w:marBottom w:val="0"/>
      <w:divBdr>
        <w:top w:val="none" w:sz="0" w:space="0" w:color="auto"/>
        <w:left w:val="none" w:sz="0" w:space="0" w:color="auto"/>
        <w:bottom w:val="none" w:sz="0" w:space="0" w:color="auto"/>
        <w:right w:val="none" w:sz="0" w:space="0" w:color="auto"/>
      </w:divBdr>
    </w:div>
    <w:div w:id="11224174">
      <w:bodyDiv w:val="1"/>
      <w:marLeft w:val="0"/>
      <w:marRight w:val="0"/>
      <w:marTop w:val="0"/>
      <w:marBottom w:val="0"/>
      <w:divBdr>
        <w:top w:val="none" w:sz="0" w:space="0" w:color="auto"/>
        <w:left w:val="none" w:sz="0" w:space="0" w:color="auto"/>
        <w:bottom w:val="none" w:sz="0" w:space="0" w:color="auto"/>
        <w:right w:val="none" w:sz="0" w:space="0" w:color="auto"/>
      </w:divBdr>
    </w:div>
    <w:div w:id="15816000">
      <w:bodyDiv w:val="1"/>
      <w:marLeft w:val="0"/>
      <w:marRight w:val="0"/>
      <w:marTop w:val="0"/>
      <w:marBottom w:val="0"/>
      <w:divBdr>
        <w:top w:val="none" w:sz="0" w:space="0" w:color="auto"/>
        <w:left w:val="none" w:sz="0" w:space="0" w:color="auto"/>
        <w:bottom w:val="none" w:sz="0" w:space="0" w:color="auto"/>
        <w:right w:val="none" w:sz="0" w:space="0" w:color="auto"/>
      </w:divBdr>
    </w:div>
    <w:div w:id="36853426">
      <w:bodyDiv w:val="1"/>
      <w:marLeft w:val="0"/>
      <w:marRight w:val="0"/>
      <w:marTop w:val="0"/>
      <w:marBottom w:val="0"/>
      <w:divBdr>
        <w:top w:val="none" w:sz="0" w:space="0" w:color="auto"/>
        <w:left w:val="none" w:sz="0" w:space="0" w:color="auto"/>
        <w:bottom w:val="none" w:sz="0" w:space="0" w:color="auto"/>
        <w:right w:val="none" w:sz="0" w:space="0" w:color="auto"/>
      </w:divBdr>
    </w:div>
    <w:div w:id="41642659">
      <w:bodyDiv w:val="1"/>
      <w:marLeft w:val="0"/>
      <w:marRight w:val="0"/>
      <w:marTop w:val="0"/>
      <w:marBottom w:val="0"/>
      <w:divBdr>
        <w:top w:val="none" w:sz="0" w:space="0" w:color="auto"/>
        <w:left w:val="none" w:sz="0" w:space="0" w:color="auto"/>
        <w:bottom w:val="none" w:sz="0" w:space="0" w:color="auto"/>
        <w:right w:val="none" w:sz="0" w:space="0" w:color="auto"/>
      </w:divBdr>
    </w:div>
    <w:div w:id="66073730">
      <w:bodyDiv w:val="1"/>
      <w:marLeft w:val="0"/>
      <w:marRight w:val="0"/>
      <w:marTop w:val="0"/>
      <w:marBottom w:val="0"/>
      <w:divBdr>
        <w:top w:val="none" w:sz="0" w:space="0" w:color="auto"/>
        <w:left w:val="none" w:sz="0" w:space="0" w:color="auto"/>
        <w:bottom w:val="none" w:sz="0" w:space="0" w:color="auto"/>
        <w:right w:val="none" w:sz="0" w:space="0" w:color="auto"/>
      </w:divBdr>
    </w:div>
    <w:div w:id="74666596">
      <w:bodyDiv w:val="1"/>
      <w:marLeft w:val="0"/>
      <w:marRight w:val="0"/>
      <w:marTop w:val="0"/>
      <w:marBottom w:val="0"/>
      <w:divBdr>
        <w:top w:val="none" w:sz="0" w:space="0" w:color="auto"/>
        <w:left w:val="none" w:sz="0" w:space="0" w:color="auto"/>
        <w:bottom w:val="none" w:sz="0" w:space="0" w:color="auto"/>
        <w:right w:val="none" w:sz="0" w:space="0" w:color="auto"/>
      </w:divBdr>
    </w:div>
    <w:div w:id="74672883">
      <w:bodyDiv w:val="1"/>
      <w:marLeft w:val="0"/>
      <w:marRight w:val="0"/>
      <w:marTop w:val="0"/>
      <w:marBottom w:val="0"/>
      <w:divBdr>
        <w:top w:val="none" w:sz="0" w:space="0" w:color="auto"/>
        <w:left w:val="none" w:sz="0" w:space="0" w:color="auto"/>
        <w:bottom w:val="none" w:sz="0" w:space="0" w:color="auto"/>
        <w:right w:val="none" w:sz="0" w:space="0" w:color="auto"/>
      </w:divBdr>
    </w:div>
    <w:div w:id="77487408">
      <w:bodyDiv w:val="1"/>
      <w:marLeft w:val="0"/>
      <w:marRight w:val="0"/>
      <w:marTop w:val="0"/>
      <w:marBottom w:val="0"/>
      <w:divBdr>
        <w:top w:val="none" w:sz="0" w:space="0" w:color="auto"/>
        <w:left w:val="none" w:sz="0" w:space="0" w:color="auto"/>
        <w:bottom w:val="none" w:sz="0" w:space="0" w:color="auto"/>
        <w:right w:val="none" w:sz="0" w:space="0" w:color="auto"/>
      </w:divBdr>
    </w:div>
    <w:div w:id="87622355">
      <w:bodyDiv w:val="1"/>
      <w:marLeft w:val="0"/>
      <w:marRight w:val="0"/>
      <w:marTop w:val="0"/>
      <w:marBottom w:val="0"/>
      <w:divBdr>
        <w:top w:val="none" w:sz="0" w:space="0" w:color="auto"/>
        <w:left w:val="none" w:sz="0" w:space="0" w:color="auto"/>
        <w:bottom w:val="none" w:sz="0" w:space="0" w:color="auto"/>
        <w:right w:val="none" w:sz="0" w:space="0" w:color="auto"/>
      </w:divBdr>
    </w:div>
    <w:div w:id="88087937">
      <w:bodyDiv w:val="1"/>
      <w:marLeft w:val="0"/>
      <w:marRight w:val="0"/>
      <w:marTop w:val="0"/>
      <w:marBottom w:val="0"/>
      <w:divBdr>
        <w:top w:val="none" w:sz="0" w:space="0" w:color="auto"/>
        <w:left w:val="none" w:sz="0" w:space="0" w:color="auto"/>
        <w:bottom w:val="none" w:sz="0" w:space="0" w:color="auto"/>
        <w:right w:val="none" w:sz="0" w:space="0" w:color="auto"/>
      </w:divBdr>
    </w:div>
    <w:div w:id="112017531">
      <w:bodyDiv w:val="1"/>
      <w:marLeft w:val="0"/>
      <w:marRight w:val="0"/>
      <w:marTop w:val="0"/>
      <w:marBottom w:val="0"/>
      <w:divBdr>
        <w:top w:val="none" w:sz="0" w:space="0" w:color="auto"/>
        <w:left w:val="none" w:sz="0" w:space="0" w:color="auto"/>
        <w:bottom w:val="none" w:sz="0" w:space="0" w:color="auto"/>
        <w:right w:val="none" w:sz="0" w:space="0" w:color="auto"/>
      </w:divBdr>
    </w:div>
    <w:div w:id="128285681">
      <w:bodyDiv w:val="1"/>
      <w:marLeft w:val="0"/>
      <w:marRight w:val="0"/>
      <w:marTop w:val="0"/>
      <w:marBottom w:val="0"/>
      <w:divBdr>
        <w:top w:val="none" w:sz="0" w:space="0" w:color="auto"/>
        <w:left w:val="none" w:sz="0" w:space="0" w:color="auto"/>
        <w:bottom w:val="none" w:sz="0" w:space="0" w:color="auto"/>
        <w:right w:val="none" w:sz="0" w:space="0" w:color="auto"/>
      </w:divBdr>
    </w:div>
    <w:div w:id="145904666">
      <w:bodyDiv w:val="1"/>
      <w:marLeft w:val="0"/>
      <w:marRight w:val="0"/>
      <w:marTop w:val="0"/>
      <w:marBottom w:val="0"/>
      <w:divBdr>
        <w:top w:val="none" w:sz="0" w:space="0" w:color="auto"/>
        <w:left w:val="none" w:sz="0" w:space="0" w:color="auto"/>
        <w:bottom w:val="none" w:sz="0" w:space="0" w:color="auto"/>
        <w:right w:val="none" w:sz="0" w:space="0" w:color="auto"/>
      </w:divBdr>
    </w:div>
    <w:div w:id="150023251">
      <w:bodyDiv w:val="1"/>
      <w:marLeft w:val="0"/>
      <w:marRight w:val="0"/>
      <w:marTop w:val="0"/>
      <w:marBottom w:val="0"/>
      <w:divBdr>
        <w:top w:val="none" w:sz="0" w:space="0" w:color="auto"/>
        <w:left w:val="none" w:sz="0" w:space="0" w:color="auto"/>
        <w:bottom w:val="none" w:sz="0" w:space="0" w:color="auto"/>
        <w:right w:val="none" w:sz="0" w:space="0" w:color="auto"/>
      </w:divBdr>
    </w:div>
    <w:div w:id="174154292">
      <w:bodyDiv w:val="1"/>
      <w:marLeft w:val="0"/>
      <w:marRight w:val="0"/>
      <w:marTop w:val="0"/>
      <w:marBottom w:val="0"/>
      <w:divBdr>
        <w:top w:val="none" w:sz="0" w:space="0" w:color="auto"/>
        <w:left w:val="none" w:sz="0" w:space="0" w:color="auto"/>
        <w:bottom w:val="none" w:sz="0" w:space="0" w:color="auto"/>
        <w:right w:val="none" w:sz="0" w:space="0" w:color="auto"/>
      </w:divBdr>
    </w:div>
    <w:div w:id="176817785">
      <w:bodyDiv w:val="1"/>
      <w:marLeft w:val="0"/>
      <w:marRight w:val="0"/>
      <w:marTop w:val="0"/>
      <w:marBottom w:val="0"/>
      <w:divBdr>
        <w:top w:val="none" w:sz="0" w:space="0" w:color="auto"/>
        <w:left w:val="none" w:sz="0" w:space="0" w:color="auto"/>
        <w:bottom w:val="none" w:sz="0" w:space="0" w:color="auto"/>
        <w:right w:val="none" w:sz="0" w:space="0" w:color="auto"/>
      </w:divBdr>
    </w:div>
    <w:div w:id="178548372">
      <w:bodyDiv w:val="1"/>
      <w:marLeft w:val="0"/>
      <w:marRight w:val="0"/>
      <w:marTop w:val="0"/>
      <w:marBottom w:val="0"/>
      <w:divBdr>
        <w:top w:val="none" w:sz="0" w:space="0" w:color="auto"/>
        <w:left w:val="none" w:sz="0" w:space="0" w:color="auto"/>
        <w:bottom w:val="none" w:sz="0" w:space="0" w:color="auto"/>
        <w:right w:val="none" w:sz="0" w:space="0" w:color="auto"/>
      </w:divBdr>
    </w:div>
    <w:div w:id="199056967">
      <w:bodyDiv w:val="1"/>
      <w:marLeft w:val="0"/>
      <w:marRight w:val="0"/>
      <w:marTop w:val="0"/>
      <w:marBottom w:val="0"/>
      <w:divBdr>
        <w:top w:val="none" w:sz="0" w:space="0" w:color="auto"/>
        <w:left w:val="none" w:sz="0" w:space="0" w:color="auto"/>
        <w:bottom w:val="none" w:sz="0" w:space="0" w:color="auto"/>
        <w:right w:val="none" w:sz="0" w:space="0" w:color="auto"/>
      </w:divBdr>
    </w:div>
    <w:div w:id="208107351">
      <w:bodyDiv w:val="1"/>
      <w:marLeft w:val="0"/>
      <w:marRight w:val="0"/>
      <w:marTop w:val="0"/>
      <w:marBottom w:val="0"/>
      <w:divBdr>
        <w:top w:val="none" w:sz="0" w:space="0" w:color="auto"/>
        <w:left w:val="none" w:sz="0" w:space="0" w:color="auto"/>
        <w:bottom w:val="none" w:sz="0" w:space="0" w:color="auto"/>
        <w:right w:val="none" w:sz="0" w:space="0" w:color="auto"/>
      </w:divBdr>
    </w:div>
    <w:div w:id="213322438">
      <w:bodyDiv w:val="1"/>
      <w:marLeft w:val="0"/>
      <w:marRight w:val="0"/>
      <w:marTop w:val="0"/>
      <w:marBottom w:val="0"/>
      <w:divBdr>
        <w:top w:val="none" w:sz="0" w:space="0" w:color="auto"/>
        <w:left w:val="none" w:sz="0" w:space="0" w:color="auto"/>
        <w:bottom w:val="none" w:sz="0" w:space="0" w:color="auto"/>
        <w:right w:val="none" w:sz="0" w:space="0" w:color="auto"/>
      </w:divBdr>
    </w:div>
    <w:div w:id="217739759">
      <w:bodyDiv w:val="1"/>
      <w:marLeft w:val="0"/>
      <w:marRight w:val="0"/>
      <w:marTop w:val="0"/>
      <w:marBottom w:val="0"/>
      <w:divBdr>
        <w:top w:val="none" w:sz="0" w:space="0" w:color="auto"/>
        <w:left w:val="none" w:sz="0" w:space="0" w:color="auto"/>
        <w:bottom w:val="none" w:sz="0" w:space="0" w:color="auto"/>
        <w:right w:val="none" w:sz="0" w:space="0" w:color="auto"/>
      </w:divBdr>
    </w:div>
    <w:div w:id="222910862">
      <w:bodyDiv w:val="1"/>
      <w:marLeft w:val="0"/>
      <w:marRight w:val="0"/>
      <w:marTop w:val="0"/>
      <w:marBottom w:val="0"/>
      <w:divBdr>
        <w:top w:val="none" w:sz="0" w:space="0" w:color="auto"/>
        <w:left w:val="none" w:sz="0" w:space="0" w:color="auto"/>
        <w:bottom w:val="none" w:sz="0" w:space="0" w:color="auto"/>
        <w:right w:val="none" w:sz="0" w:space="0" w:color="auto"/>
      </w:divBdr>
    </w:div>
    <w:div w:id="224342656">
      <w:bodyDiv w:val="1"/>
      <w:marLeft w:val="0"/>
      <w:marRight w:val="0"/>
      <w:marTop w:val="0"/>
      <w:marBottom w:val="0"/>
      <w:divBdr>
        <w:top w:val="none" w:sz="0" w:space="0" w:color="auto"/>
        <w:left w:val="none" w:sz="0" w:space="0" w:color="auto"/>
        <w:bottom w:val="none" w:sz="0" w:space="0" w:color="auto"/>
        <w:right w:val="none" w:sz="0" w:space="0" w:color="auto"/>
      </w:divBdr>
    </w:div>
    <w:div w:id="238911263">
      <w:bodyDiv w:val="1"/>
      <w:marLeft w:val="0"/>
      <w:marRight w:val="0"/>
      <w:marTop w:val="0"/>
      <w:marBottom w:val="0"/>
      <w:divBdr>
        <w:top w:val="none" w:sz="0" w:space="0" w:color="auto"/>
        <w:left w:val="none" w:sz="0" w:space="0" w:color="auto"/>
        <w:bottom w:val="none" w:sz="0" w:space="0" w:color="auto"/>
        <w:right w:val="none" w:sz="0" w:space="0" w:color="auto"/>
      </w:divBdr>
    </w:div>
    <w:div w:id="242181144">
      <w:bodyDiv w:val="1"/>
      <w:marLeft w:val="0"/>
      <w:marRight w:val="0"/>
      <w:marTop w:val="0"/>
      <w:marBottom w:val="0"/>
      <w:divBdr>
        <w:top w:val="none" w:sz="0" w:space="0" w:color="auto"/>
        <w:left w:val="none" w:sz="0" w:space="0" w:color="auto"/>
        <w:bottom w:val="none" w:sz="0" w:space="0" w:color="auto"/>
        <w:right w:val="none" w:sz="0" w:space="0" w:color="auto"/>
      </w:divBdr>
    </w:div>
    <w:div w:id="255751113">
      <w:bodyDiv w:val="1"/>
      <w:marLeft w:val="0"/>
      <w:marRight w:val="0"/>
      <w:marTop w:val="0"/>
      <w:marBottom w:val="0"/>
      <w:divBdr>
        <w:top w:val="none" w:sz="0" w:space="0" w:color="auto"/>
        <w:left w:val="none" w:sz="0" w:space="0" w:color="auto"/>
        <w:bottom w:val="none" w:sz="0" w:space="0" w:color="auto"/>
        <w:right w:val="none" w:sz="0" w:space="0" w:color="auto"/>
      </w:divBdr>
    </w:div>
    <w:div w:id="265962287">
      <w:bodyDiv w:val="1"/>
      <w:marLeft w:val="0"/>
      <w:marRight w:val="0"/>
      <w:marTop w:val="0"/>
      <w:marBottom w:val="0"/>
      <w:divBdr>
        <w:top w:val="none" w:sz="0" w:space="0" w:color="auto"/>
        <w:left w:val="none" w:sz="0" w:space="0" w:color="auto"/>
        <w:bottom w:val="none" w:sz="0" w:space="0" w:color="auto"/>
        <w:right w:val="none" w:sz="0" w:space="0" w:color="auto"/>
      </w:divBdr>
    </w:div>
    <w:div w:id="267616079">
      <w:bodyDiv w:val="1"/>
      <w:marLeft w:val="0"/>
      <w:marRight w:val="0"/>
      <w:marTop w:val="0"/>
      <w:marBottom w:val="0"/>
      <w:divBdr>
        <w:top w:val="none" w:sz="0" w:space="0" w:color="auto"/>
        <w:left w:val="none" w:sz="0" w:space="0" w:color="auto"/>
        <w:bottom w:val="none" w:sz="0" w:space="0" w:color="auto"/>
        <w:right w:val="none" w:sz="0" w:space="0" w:color="auto"/>
      </w:divBdr>
    </w:div>
    <w:div w:id="278534734">
      <w:bodyDiv w:val="1"/>
      <w:marLeft w:val="0"/>
      <w:marRight w:val="0"/>
      <w:marTop w:val="0"/>
      <w:marBottom w:val="0"/>
      <w:divBdr>
        <w:top w:val="none" w:sz="0" w:space="0" w:color="auto"/>
        <w:left w:val="none" w:sz="0" w:space="0" w:color="auto"/>
        <w:bottom w:val="none" w:sz="0" w:space="0" w:color="auto"/>
        <w:right w:val="none" w:sz="0" w:space="0" w:color="auto"/>
      </w:divBdr>
    </w:div>
    <w:div w:id="278877708">
      <w:bodyDiv w:val="1"/>
      <w:marLeft w:val="0"/>
      <w:marRight w:val="0"/>
      <w:marTop w:val="0"/>
      <w:marBottom w:val="0"/>
      <w:divBdr>
        <w:top w:val="none" w:sz="0" w:space="0" w:color="auto"/>
        <w:left w:val="none" w:sz="0" w:space="0" w:color="auto"/>
        <w:bottom w:val="none" w:sz="0" w:space="0" w:color="auto"/>
        <w:right w:val="none" w:sz="0" w:space="0" w:color="auto"/>
      </w:divBdr>
    </w:div>
    <w:div w:id="280303856">
      <w:bodyDiv w:val="1"/>
      <w:marLeft w:val="0"/>
      <w:marRight w:val="0"/>
      <w:marTop w:val="0"/>
      <w:marBottom w:val="0"/>
      <w:divBdr>
        <w:top w:val="none" w:sz="0" w:space="0" w:color="auto"/>
        <w:left w:val="none" w:sz="0" w:space="0" w:color="auto"/>
        <w:bottom w:val="none" w:sz="0" w:space="0" w:color="auto"/>
        <w:right w:val="none" w:sz="0" w:space="0" w:color="auto"/>
      </w:divBdr>
    </w:div>
    <w:div w:id="289635115">
      <w:bodyDiv w:val="1"/>
      <w:marLeft w:val="0"/>
      <w:marRight w:val="0"/>
      <w:marTop w:val="0"/>
      <w:marBottom w:val="0"/>
      <w:divBdr>
        <w:top w:val="none" w:sz="0" w:space="0" w:color="auto"/>
        <w:left w:val="none" w:sz="0" w:space="0" w:color="auto"/>
        <w:bottom w:val="none" w:sz="0" w:space="0" w:color="auto"/>
        <w:right w:val="none" w:sz="0" w:space="0" w:color="auto"/>
      </w:divBdr>
    </w:div>
    <w:div w:id="290019870">
      <w:bodyDiv w:val="1"/>
      <w:marLeft w:val="0"/>
      <w:marRight w:val="0"/>
      <w:marTop w:val="0"/>
      <w:marBottom w:val="0"/>
      <w:divBdr>
        <w:top w:val="none" w:sz="0" w:space="0" w:color="auto"/>
        <w:left w:val="none" w:sz="0" w:space="0" w:color="auto"/>
        <w:bottom w:val="none" w:sz="0" w:space="0" w:color="auto"/>
        <w:right w:val="none" w:sz="0" w:space="0" w:color="auto"/>
      </w:divBdr>
    </w:div>
    <w:div w:id="293678929">
      <w:bodyDiv w:val="1"/>
      <w:marLeft w:val="0"/>
      <w:marRight w:val="0"/>
      <w:marTop w:val="0"/>
      <w:marBottom w:val="0"/>
      <w:divBdr>
        <w:top w:val="none" w:sz="0" w:space="0" w:color="auto"/>
        <w:left w:val="none" w:sz="0" w:space="0" w:color="auto"/>
        <w:bottom w:val="none" w:sz="0" w:space="0" w:color="auto"/>
        <w:right w:val="none" w:sz="0" w:space="0" w:color="auto"/>
      </w:divBdr>
    </w:div>
    <w:div w:id="306208427">
      <w:bodyDiv w:val="1"/>
      <w:marLeft w:val="0"/>
      <w:marRight w:val="0"/>
      <w:marTop w:val="0"/>
      <w:marBottom w:val="0"/>
      <w:divBdr>
        <w:top w:val="none" w:sz="0" w:space="0" w:color="auto"/>
        <w:left w:val="none" w:sz="0" w:space="0" w:color="auto"/>
        <w:bottom w:val="none" w:sz="0" w:space="0" w:color="auto"/>
        <w:right w:val="none" w:sz="0" w:space="0" w:color="auto"/>
      </w:divBdr>
    </w:div>
    <w:div w:id="310987979">
      <w:bodyDiv w:val="1"/>
      <w:marLeft w:val="0"/>
      <w:marRight w:val="0"/>
      <w:marTop w:val="0"/>
      <w:marBottom w:val="0"/>
      <w:divBdr>
        <w:top w:val="none" w:sz="0" w:space="0" w:color="auto"/>
        <w:left w:val="none" w:sz="0" w:space="0" w:color="auto"/>
        <w:bottom w:val="none" w:sz="0" w:space="0" w:color="auto"/>
        <w:right w:val="none" w:sz="0" w:space="0" w:color="auto"/>
      </w:divBdr>
    </w:div>
    <w:div w:id="316108552">
      <w:bodyDiv w:val="1"/>
      <w:marLeft w:val="0"/>
      <w:marRight w:val="0"/>
      <w:marTop w:val="0"/>
      <w:marBottom w:val="0"/>
      <w:divBdr>
        <w:top w:val="none" w:sz="0" w:space="0" w:color="auto"/>
        <w:left w:val="none" w:sz="0" w:space="0" w:color="auto"/>
        <w:bottom w:val="none" w:sz="0" w:space="0" w:color="auto"/>
        <w:right w:val="none" w:sz="0" w:space="0" w:color="auto"/>
      </w:divBdr>
    </w:div>
    <w:div w:id="325784674">
      <w:bodyDiv w:val="1"/>
      <w:marLeft w:val="0"/>
      <w:marRight w:val="0"/>
      <w:marTop w:val="0"/>
      <w:marBottom w:val="0"/>
      <w:divBdr>
        <w:top w:val="none" w:sz="0" w:space="0" w:color="auto"/>
        <w:left w:val="none" w:sz="0" w:space="0" w:color="auto"/>
        <w:bottom w:val="none" w:sz="0" w:space="0" w:color="auto"/>
        <w:right w:val="none" w:sz="0" w:space="0" w:color="auto"/>
      </w:divBdr>
    </w:div>
    <w:div w:id="329214113">
      <w:bodyDiv w:val="1"/>
      <w:marLeft w:val="0"/>
      <w:marRight w:val="0"/>
      <w:marTop w:val="0"/>
      <w:marBottom w:val="0"/>
      <w:divBdr>
        <w:top w:val="none" w:sz="0" w:space="0" w:color="auto"/>
        <w:left w:val="none" w:sz="0" w:space="0" w:color="auto"/>
        <w:bottom w:val="none" w:sz="0" w:space="0" w:color="auto"/>
        <w:right w:val="none" w:sz="0" w:space="0" w:color="auto"/>
      </w:divBdr>
    </w:div>
    <w:div w:id="329674977">
      <w:bodyDiv w:val="1"/>
      <w:marLeft w:val="0"/>
      <w:marRight w:val="0"/>
      <w:marTop w:val="0"/>
      <w:marBottom w:val="0"/>
      <w:divBdr>
        <w:top w:val="none" w:sz="0" w:space="0" w:color="auto"/>
        <w:left w:val="none" w:sz="0" w:space="0" w:color="auto"/>
        <w:bottom w:val="none" w:sz="0" w:space="0" w:color="auto"/>
        <w:right w:val="none" w:sz="0" w:space="0" w:color="auto"/>
      </w:divBdr>
    </w:div>
    <w:div w:id="333530245">
      <w:bodyDiv w:val="1"/>
      <w:marLeft w:val="0"/>
      <w:marRight w:val="0"/>
      <w:marTop w:val="0"/>
      <w:marBottom w:val="0"/>
      <w:divBdr>
        <w:top w:val="none" w:sz="0" w:space="0" w:color="auto"/>
        <w:left w:val="none" w:sz="0" w:space="0" w:color="auto"/>
        <w:bottom w:val="none" w:sz="0" w:space="0" w:color="auto"/>
        <w:right w:val="none" w:sz="0" w:space="0" w:color="auto"/>
      </w:divBdr>
    </w:div>
    <w:div w:id="338049806">
      <w:bodyDiv w:val="1"/>
      <w:marLeft w:val="0"/>
      <w:marRight w:val="0"/>
      <w:marTop w:val="0"/>
      <w:marBottom w:val="0"/>
      <w:divBdr>
        <w:top w:val="none" w:sz="0" w:space="0" w:color="auto"/>
        <w:left w:val="none" w:sz="0" w:space="0" w:color="auto"/>
        <w:bottom w:val="none" w:sz="0" w:space="0" w:color="auto"/>
        <w:right w:val="none" w:sz="0" w:space="0" w:color="auto"/>
      </w:divBdr>
    </w:div>
    <w:div w:id="353533379">
      <w:bodyDiv w:val="1"/>
      <w:marLeft w:val="0"/>
      <w:marRight w:val="0"/>
      <w:marTop w:val="0"/>
      <w:marBottom w:val="0"/>
      <w:divBdr>
        <w:top w:val="none" w:sz="0" w:space="0" w:color="auto"/>
        <w:left w:val="none" w:sz="0" w:space="0" w:color="auto"/>
        <w:bottom w:val="none" w:sz="0" w:space="0" w:color="auto"/>
        <w:right w:val="none" w:sz="0" w:space="0" w:color="auto"/>
      </w:divBdr>
    </w:div>
    <w:div w:id="359942844">
      <w:bodyDiv w:val="1"/>
      <w:marLeft w:val="0"/>
      <w:marRight w:val="0"/>
      <w:marTop w:val="0"/>
      <w:marBottom w:val="0"/>
      <w:divBdr>
        <w:top w:val="none" w:sz="0" w:space="0" w:color="auto"/>
        <w:left w:val="none" w:sz="0" w:space="0" w:color="auto"/>
        <w:bottom w:val="none" w:sz="0" w:space="0" w:color="auto"/>
        <w:right w:val="none" w:sz="0" w:space="0" w:color="auto"/>
      </w:divBdr>
    </w:div>
    <w:div w:id="360982346">
      <w:bodyDiv w:val="1"/>
      <w:marLeft w:val="0"/>
      <w:marRight w:val="0"/>
      <w:marTop w:val="0"/>
      <w:marBottom w:val="0"/>
      <w:divBdr>
        <w:top w:val="none" w:sz="0" w:space="0" w:color="auto"/>
        <w:left w:val="none" w:sz="0" w:space="0" w:color="auto"/>
        <w:bottom w:val="none" w:sz="0" w:space="0" w:color="auto"/>
        <w:right w:val="none" w:sz="0" w:space="0" w:color="auto"/>
      </w:divBdr>
    </w:div>
    <w:div w:id="361397341">
      <w:bodyDiv w:val="1"/>
      <w:marLeft w:val="0"/>
      <w:marRight w:val="0"/>
      <w:marTop w:val="0"/>
      <w:marBottom w:val="0"/>
      <w:divBdr>
        <w:top w:val="none" w:sz="0" w:space="0" w:color="auto"/>
        <w:left w:val="none" w:sz="0" w:space="0" w:color="auto"/>
        <w:bottom w:val="none" w:sz="0" w:space="0" w:color="auto"/>
        <w:right w:val="none" w:sz="0" w:space="0" w:color="auto"/>
      </w:divBdr>
    </w:div>
    <w:div w:id="375468721">
      <w:bodyDiv w:val="1"/>
      <w:marLeft w:val="0"/>
      <w:marRight w:val="0"/>
      <w:marTop w:val="0"/>
      <w:marBottom w:val="0"/>
      <w:divBdr>
        <w:top w:val="none" w:sz="0" w:space="0" w:color="auto"/>
        <w:left w:val="none" w:sz="0" w:space="0" w:color="auto"/>
        <w:bottom w:val="none" w:sz="0" w:space="0" w:color="auto"/>
        <w:right w:val="none" w:sz="0" w:space="0" w:color="auto"/>
      </w:divBdr>
    </w:div>
    <w:div w:id="380401569">
      <w:bodyDiv w:val="1"/>
      <w:marLeft w:val="0"/>
      <w:marRight w:val="0"/>
      <w:marTop w:val="0"/>
      <w:marBottom w:val="0"/>
      <w:divBdr>
        <w:top w:val="none" w:sz="0" w:space="0" w:color="auto"/>
        <w:left w:val="none" w:sz="0" w:space="0" w:color="auto"/>
        <w:bottom w:val="none" w:sz="0" w:space="0" w:color="auto"/>
        <w:right w:val="none" w:sz="0" w:space="0" w:color="auto"/>
      </w:divBdr>
    </w:div>
    <w:div w:id="383480923">
      <w:bodyDiv w:val="1"/>
      <w:marLeft w:val="0"/>
      <w:marRight w:val="0"/>
      <w:marTop w:val="0"/>
      <w:marBottom w:val="0"/>
      <w:divBdr>
        <w:top w:val="none" w:sz="0" w:space="0" w:color="auto"/>
        <w:left w:val="none" w:sz="0" w:space="0" w:color="auto"/>
        <w:bottom w:val="none" w:sz="0" w:space="0" w:color="auto"/>
        <w:right w:val="none" w:sz="0" w:space="0" w:color="auto"/>
      </w:divBdr>
    </w:div>
    <w:div w:id="392045567">
      <w:bodyDiv w:val="1"/>
      <w:marLeft w:val="0"/>
      <w:marRight w:val="0"/>
      <w:marTop w:val="0"/>
      <w:marBottom w:val="0"/>
      <w:divBdr>
        <w:top w:val="none" w:sz="0" w:space="0" w:color="auto"/>
        <w:left w:val="none" w:sz="0" w:space="0" w:color="auto"/>
        <w:bottom w:val="none" w:sz="0" w:space="0" w:color="auto"/>
        <w:right w:val="none" w:sz="0" w:space="0" w:color="auto"/>
      </w:divBdr>
    </w:div>
    <w:div w:id="394085118">
      <w:bodyDiv w:val="1"/>
      <w:marLeft w:val="0"/>
      <w:marRight w:val="0"/>
      <w:marTop w:val="0"/>
      <w:marBottom w:val="0"/>
      <w:divBdr>
        <w:top w:val="none" w:sz="0" w:space="0" w:color="auto"/>
        <w:left w:val="none" w:sz="0" w:space="0" w:color="auto"/>
        <w:bottom w:val="none" w:sz="0" w:space="0" w:color="auto"/>
        <w:right w:val="none" w:sz="0" w:space="0" w:color="auto"/>
      </w:divBdr>
    </w:div>
    <w:div w:id="416367751">
      <w:bodyDiv w:val="1"/>
      <w:marLeft w:val="0"/>
      <w:marRight w:val="0"/>
      <w:marTop w:val="0"/>
      <w:marBottom w:val="0"/>
      <w:divBdr>
        <w:top w:val="none" w:sz="0" w:space="0" w:color="auto"/>
        <w:left w:val="none" w:sz="0" w:space="0" w:color="auto"/>
        <w:bottom w:val="none" w:sz="0" w:space="0" w:color="auto"/>
        <w:right w:val="none" w:sz="0" w:space="0" w:color="auto"/>
      </w:divBdr>
    </w:div>
    <w:div w:id="416945736">
      <w:bodyDiv w:val="1"/>
      <w:marLeft w:val="0"/>
      <w:marRight w:val="0"/>
      <w:marTop w:val="0"/>
      <w:marBottom w:val="0"/>
      <w:divBdr>
        <w:top w:val="none" w:sz="0" w:space="0" w:color="auto"/>
        <w:left w:val="none" w:sz="0" w:space="0" w:color="auto"/>
        <w:bottom w:val="none" w:sz="0" w:space="0" w:color="auto"/>
        <w:right w:val="none" w:sz="0" w:space="0" w:color="auto"/>
      </w:divBdr>
    </w:div>
    <w:div w:id="418674109">
      <w:bodyDiv w:val="1"/>
      <w:marLeft w:val="0"/>
      <w:marRight w:val="0"/>
      <w:marTop w:val="0"/>
      <w:marBottom w:val="0"/>
      <w:divBdr>
        <w:top w:val="none" w:sz="0" w:space="0" w:color="auto"/>
        <w:left w:val="none" w:sz="0" w:space="0" w:color="auto"/>
        <w:bottom w:val="none" w:sz="0" w:space="0" w:color="auto"/>
        <w:right w:val="none" w:sz="0" w:space="0" w:color="auto"/>
      </w:divBdr>
    </w:div>
    <w:div w:id="422145010">
      <w:bodyDiv w:val="1"/>
      <w:marLeft w:val="0"/>
      <w:marRight w:val="0"/>
      <w:marTop w:val="0"/>
      <w:marBottom w:val="0"/>
      <w:divBdr>
        <w:top w:val="none" w:sz="0" w:space="0" w:color="auto"/>
        <w:left w:val="none" w:sz="0" w:space="0" w:color="auto"/>
        <w:bottom w:val="none" w:sz="0" w:space="0" w:color="auto"/>
        <w:right w:val="none" w:sz="0" w:space="0" w:color="auto"/>
      </w:divBdr>
    </w:div>
    <w:div w:id="424301896">
      <w:bodyDiv w:val="1"/>
      <w:marLeft w:val="0"/>
      <w:marRight w:val="0"/>
      <w:marTop w:val="0"/>
      <w:marBottom w:val="0"/>
      <w:divBdr>
        <w:top w:val="none" w:sz="0" w:space="0" w:color="auto"/>
        <w:left w:val="none" w:sz="0" w:space="0" w:color="auto"/>
        <w:bottom w:val="none" w:sz="0" w:space="0" w:color="auto"/>
        <w:right w:val="none" w:sz="0" w:space="0" w:color="auto"/>
      </w:divBdr>
    </w:div>
    <w:div w:id="424496000">
      <w:bodyDiv w:val="1"/>
      <w:marLeft w:val="0"/>
      <w:marRight w:val="0"/>
      <w:marTop w:val="0"/>
      <w:marBottom w:val="0"/>
      <w:divBdr>
        <w:top w:val="none" w:sz="0" w:space="0" w:color="auto"/>
        <w:left w:val="none" w:sz="0" w:space="0" w:color="auto"/>
        <w:bottom w:val="none" w:sz="0" w:space="0" w:color="auto"/>
        <w:right w:val="none" w:sz="0" w:space="0" w:color="auto"/>
      </w:divBdr>
    </w:div>
    <w:div w:id="428937539">
      <w:bodyDiv w:val="1"/>
      <w:marLeft w:val="0"/>
      <w:marRight w:val="0"/>
      <w:marTop w:val="0"/>
      <w:marBottom w:val="0"/>
      <w:divBdr>
        <w:top w:val="none" w:sz="0" w:space="0" w:color="auto"/>
        <w:left w:val="none" w:sz="0" w:space="0" w:color="auto"/>
        <w:bottom w:val="none" w:sz="0" w:space="0" w:color="auto"/>
        <w:right w:val="none" w:sz="0" w:space="0" w:color="auto"/>
      </w:divBdr>
    </w:div>
    <w:div w:id="429082511">
      <w:bodyDiv w:val="1"/>
      <w:marLeft w:val="0"/>
      <w:marRight w:val="0"/>
      <w:marTop w:val="0"/>
      <w:marBottom w:val="0"/>
      <w:divBdr>
        <w:top w:val="none" w:sz="0" w:space="0" w:color="auto"/>
        <w:left w:val="none" w:sz="0" w:space="0" w:color="auto"/>
        <w:bottom w:val="none" w:sz="0" w:space="0" w:color="auto"/>
        <w:right w:val="none" w:sz="0" w:space="0" w:color="auto"/>
      </w:divBdr>
    </w:div>
    <w:div w:id="429159810">
      <w:bodyDiv w:val="1"/>
      <w:marLeft w:val="0"/>
      <w:marRight w:val="0"/>
      <w:marTop w:val="0"/>
      <w:marBottom w:val="0"/>
      <w:divBdr>
        <w:top w:val="none" w:sz="0" w:space="0" w:color="auto"/>
        <w:left w:val="none" w:sz="0" w:space="0" w:color="auto"/>
        <w:bottom w:val="none" w:sz="0" w:space="0" w:color="auto"/>
        <w:right w:val="none" w:sz="0" w:space="0" w:color="auto"/>
      </w:divBdr>
    </w:div>
    <w:div w:id="436214083">
      <w:bodyDiv w:val="1"/>
      <w:marLeft w:val="0"/>
      <w:marRight w:val="0"/>
      <w:marTop w:val="0"/>
      <w:marBottom w:val="0"/>
      <w:divBdr>
        <w:top w:val="none" w:sz="0" w:space="0" w:color="auto"/>
        <w:left w:val="none" w:sz="0" w:space="0" w:color="auto"/>
        <w:bottom w:val="none" w:sz="0" w:space="0" w:color="auto"/>
        <w:right w:val="none" w:sz="0" w:space="0" w:color="auto"/>
      </w:divBdr>
    </w:div>
    <w:div w:id="437410999">
      <w:bodyDiv w:val="1"/>
      <w:marLeft w:val="0"/>
      <w:marRight w:val="0"/>
      <w:marTop w:val="0"/>
      <w:marBottom w:val="0"/>
      <w:divBdr>
        <w:top w:val="none" w:sz="0" w:space="0" w:color="auto"/>
        <w:left w:val="none" w:sz="0" w:space="0" w:color="auto"/>
        <w:bottom w:val="none" w:sz="0" w:space="0" w:color="auto"/>
        <w:right w:val="none" w:sz="0" w:space="0" w:color="auto"/>
      </w:divBdr>
    </w:div>
    <w:div w:id="438061379">
      <w:bodyDiv w:val="1"/>
      <w:marLeft w:val="0"/>
      <w:marRight w:val="0"/>
      <w:marTop w:val="0"/>
      <w:marBottom w:val="0"/>
      <w:divBdr>
        <w:top w:val="none" w:sz="0" w:space="0" w:color="auto"/>
        <w:left w:val="none" w:sz="0" w:space="0" w:color="auto"/>
        <w:bottom w:val="none" w:sz="0" w:space="0" w:color="auto"/>
        <w:right w:val="none" w:sz="0" w:space="0" w:color="auto"/>
      </w:divBdr>
    </w:div>
    <w:div w:id="444691717">
      <w:bodyDiv w:val="1"/>
      <w:marLeft w:val="0"/>
      <w:marRight w:val="0"/>
      <w:marTop w:val="0"/>
      <w:marBottom w:val="0"/>
      <w:divBdr>
        <w:top w:val="none" w:sz="0" w:space="0" w:color="auto"/>
        <w:left w:val="none" w:sz="0" w:space="0" w:color="auto"/>
        <w:bottom w:val="none" w:sz="0" w:space="0" w:color="auto"/>
        <w:right w:val="none" w:sz="0" w:space="0" w:color="auto"/>
      </w:divBdr>
    </w:div>
    <w:div w:id="458761049">
      <w:bodyDiv w:val="1"/>
      <w:marLeft w:val="0"/>
      <w:marRight w:val="0"/>
      <w:marTop w:val="0"/>
      <w:marBottom w:val="0"/>
      <w:divBdr>
        <w:top w:val="none" w:sz="0" w:space="0" w:color="auto"/>
        <w:left w:val="none" w:sz="0" w:space="0" w:color="auto"/>
        <w:bottom w:val="none" w:sz="0" w:space="0" w:color="auto"/>
        <w:right w:val="none" w:sz="0" w:space="0" w:color="auto"/>
      </w:divBdr>
    </w:div>
    <w:div w:id="467281920">
      <w:bodyDiv w:val="1"/>
      <w:marLeft w:val="0"/>
      <w:marRight w:val="0"/>
      <w:marTop w:val="0"/>
      <w:marBottom w:val="0"/>
      <w:divBdr>
        <w:top w:val="none" w:sz="0" w:space="0" w:color="auto"/>
        <w:left w:val="none" w:sz="0" w:space="0" w:color="auto"/>
        <w:bottom w:val="none" w:sz="0" w:space="0" w:color="auto"/>
        <w:right w:val="none" w:sz="0" w:space="0" w:color="auto"/>
      </w:divBdr>
    </w:div>
    <w:div w:id="470291657">
      <w:bodyDiv w:val="1"/>
      <w:marLeft w:val="0"/>
      <w:marRight w:val="0"/>
      <w:marTop w:val="0"/>
      <w:marBottom w:val="0"/>
      <w:divBdr>
        <w:top w:val="none" w:sz="0" w:space="0" w:color="auto"/>
        <w:left w:val="none" w:sz="0" w:space="0" w:color="auto"/>
        <w:bottom w:val="none" w:sz="0" w:space="0" w:color="auto"/>
        <w:right w:val="none" w:sz="0" w:space="0" w:color="auto"/>
      </w:divBdr>
    </w:div>
    <w:div w:id="500587517">
      <w:bodyDiv w:val="1"/>
      <w:marLeft w:val="0"/>
      <w:marRight w:val="0"/>
      <w:marTop w:val="0"/>
      <w:marBottom w:val="0"/>
      <w:divBdr>
        <w:top w:val="none" w:sz="0" w:space="0" w:color="auto"/>
        <w:left w:val="none" w:sz="0" w:space="0" w:color="auto"/>
        <w:bottom w:val="none" w:sz="0" w:space="0" w:color="auto"/>
        <w:right w:val="none" w:sz="0" w:space="0" w:color="auto"/>
      </w:divBdr>
    </w:div>
    <w:div w:id="505553793">
      <w:bodyDiv w:val="1"/>
      <w:marLeft w:val="0"/>
      <w:marRight w:val="0"/>
      <w:marTop w:val="0"/>
      <w:marBottom w:val="0"/>
      <w:divBdr>
        <w:top w:val="none" w:sz="0" w:space="0" w:color="auto"/>
        <w:left w:val="none" w:sz="0" w:space="0" w:color="auto"/>
        <w:bottom w:val="none" w:sz="0" w:space="0" w:color="auto"/>
        <w:right w:val="none" w:sz="0" w:space="0" w:color="auto"/>
      </w:divBdr>
    </w:div>
    <w:div w:id="534579567">
      <w:bodyDiv w:val="1"/>
      <w:marLeft w:val="0"/>
      <w:marRight w:val="0"/>
      <w:marTop w:val="0"/>
      <w:marBottom w:val="0"/>
      <w:divBdr>
        <w:top w:val="none" w:sz="0" w:space="0" w:color="auto"/>
        <w:left w:val="none" w:sz="0" w:space="0" w:color="auto"/>
        <w:bottom w:val="none" w:sz="0" w:space="0" w:color="auto"/>
        <w:right w:val="none" w:sz="0" w:space="0" w:color="auto"/>
      </w:divBdr>
    </w:div>
    <w:div w:id="544635657">
      <w:bodyDiv w:val="1"/>
      <w:marLeft w:val="0"/>
      <w:marRight w:val="0"/>
      <w:marTop w:val="0"/>
      <w:marBottom w:val="0"/>
      <w:divBdr>
        <w:top w:val="none" w:sz="0" w:space="0" w:color="auto"/>
        <w:left w:val="none" w:sz="0" w:space="0" w:color="auto"/>
        <w:bottom w:val="none" w:sz="0" w:space="0" w:color="auto"/>
        <w:right w:val="none" w:sz="0" w:space="0" w:color="auto"/>
      </w:divBdr>
    </w:div>
    <w:div w:id="546528648">
      <w:bodyDiv w:val="1"/>
      <w:marLeft w:val="0"/>
      <w:marRight w:val="0"/>
      <w:marTop w:val="0"/>
      <w:marBottom w:val="0"/>
      <w:divBdr>
        <w:top w:val="none" w:sz="0" w:space="0" w:color="auto"/>
        <w:left w:val="none" w:sz="0" w:space="0" w:color="auto"/>
        <w:bottom w:val="none" w:sz="0" w:space="0" w:color="auto"/>
        <w:right w:val="none" w:sz="0" w:space="0" w:color="auto"/>
      </w:divBdr>
    </w:div>
    <w:div w:id="547499233">
      <w:bodyDiv w:val="1"/>
      <w:marLeft w:val="0"/>
      <w:marRight w:val="0"/>
      <w:marTop w:val="0"/>
      <w:marBottom w:val="0"/>
      <w:divBdr>
        <w:top w:val="none" w:sz="0" w:space="0" w:color="auto"/>
        <w:left w:val="none" w:sz="0" w:space="0" w:color="auto"/>
        <w:bottom w:val="none" w:sz="0" w:space="0" w:color="auto"/>
        <w:right w:val="none" w:sz="0" w:space="0" w:color="auto"/>
      </w:divBdr>
    </w:div>
    <w:div w:id="548953107">
      <w:bodyDiv w:val="1"/>
      <w:marLeft w:val="0"/>
      <w:marRight w:val="0"/>
      <w:marTop w:val="0"/>
      <w:marBottom w:val="0"/>
      <w:divBdr>
        <w:top w:val="none" w:sz="0" w:space="0" w:color="auto"/>
        <w:left w:val="none" w:sz="0" w:space="0" w:color="auto"/>
        <w:bottom w:val="none" w:sz="0" w:space="0" w:color="auto"/>
        <w:right w:val="none" w:sz="0" w:space="0" w:color="auto"/>
      </w:divBdr>
    </w:div>
    <w:div w:id="550843075">
      <w:bodyDiv w:val="1"/>
      <w:marLeft w:val="0"/>
      <w:marRight w:val="0"/>
      <w:marTop w:val="0"/>
      <w:marBottom w:val="0"/>
      <w:divBdr>
        <w:top w:val="none" w:sz="0" w:space="0" w:color="auto"/>
        <w:left w:val="none" w:sz="0" w:space="0" w:color="auto"/>
        <w:bottom w:val="none" w:sz="0" w:space="0" w:color="auto"/>
        <w:right w:val="none" w:sz="0" w:space="0" w:color="auto"/>
      </w:divBdr>
    </w:div>
    <w:div w:id="552811133">
      <w:bodyDiv w:val="1"/>
      <w:marLeft w:val="0"/>
      <w:marRight w:val="0"/>
      <w:marTop w:val="0"/>
      <w:marBottom w:val="0"/>
      <w:divBdr>
        <w:top w:val="none" w:sz="0" w:space="0" w:color="auto"/>
        <w:left w:val="none" w:sz="0" w:space="0" w:color="auto"/>
        <w:bottom w:val="none" w:sz="0" w:space="0" w:color="auto"/>
        <w:right w:val="none" w:sz="0" w:space="0" w:color="auto"/>
      </w:divBdr>
    </w:div>
    <w:div w:id="571963204">
      <w:bodyDiv w:val="1"/>
      <w:marLeft w:val="0"/>
      <w:marRight w:val="0"/>
      <w:marTop w:val="0"/>
      <w:marBottom w:val="0"/>
      <w:divBdr>
        <w:top w:val="none" w:sz="0" w:space="0" w:color="auto"/>
        <w:left w:val="none" w:sz="0" w:space="0" w:color="auto"/>
        <w:bottom w:val="none" w:sz="0" w:space="0" w:color="auto"/>
        <w:right w:val="none" w:sz="0" w:space="0" w:color="auto"/>
      </w:divBdr>
    </w:div>
    <w:div w:id="588193165">
      <w:bodyDiv w:val="1"/>
      <w:marLeft w:val="0"/>
      <w:marRight w:val="0"/>
      <w:marTop w:val="0"/>
      <w:marBottom w:val="0"/>
      <w:divBdr>
        <w:top w:val="none" w:sz="0" w:space="0" w:color="auto"/>
        <w:left w:val="none" w:sz="0" w:space="0" w:color="auto"/>
        <w:bottom w:val="none" w:sz="0" w:space="0" w:color="auto"/>
        <w:right w:val="none" w:sz="0" w:space="0" w:color="auto"/>
      </w:divBdr>
    </w:div>
    <w:div w:id="590547517">
      <w:bodyDiv w:val="1"/>
      <w:marLeft w:val="0"/>
      <w:marRight w:val="0"/>
      <w:marTop w:val="0"/>
      <w:marBottom w:val="0"/>
      <w:divBdr>
        <w:top w:val="none" w:sz="0" w:space="0" w:color="auto"/>
        <w:left w:val="none" w:sz="0" w:space="0" w:color="auto"/>
        <w:bottom w:val="none" w:sz="0" w:space="0" w:color="auto"/>
        <w:right w:val="none" w:sz="0" w:space="0" w:color="auto"/>
      </w:divBdr>
    </w:div>
    <w:div w:id="596913170">
      <w:bodyDiv w:val="1"/>
      <w:marLeft w:val="0"/>
      <w:marRight w:val="0"/>
      <w:marTop w:val="0"/>
      <w:marBottom w:val="0"/>
      <w:divBdr>
        <w:top w:val="none" w:sz="0" w:space="0" w:color="auto"/>
        <w:left w:val="none" w:sz="0" w:space="0" w:color="auto"/>
        <w:bottom w:val="none" w:sz="0" w:space="0" w:color="auto"/>
        <w:right w:val="none" w:sz="0" w:space="0" w:color="auto"/>
      </w:divBdr>
    </w:div>
    <w:div w:id="600186396">
      <w:bodyDiv w:val="1"/>
      <w:marLeft w:val="0"/>
      <w:marRight w:val="0"/>
      <w:marTop w:val="0"/>
      <w:marBottom w:val="0"/>
      <w:divBdr>
        <w:top w:val="none" w:sz="0" w:space="0" w:color="auto"/>
        <w:left w:val="none" w:sz="0" w:space="0" w:color="auto"/>
        <w:bottom w:val="none" w:sz="0" w:space="0" w:color="auto"/>
        <w:right w:val="none" w:sz="0" w:space="0" w:color="auto"/>
      </w:divBdr>
    </w:div>
    <w:div w:id="602885024">
      <w:bodyDiv w:val="1"/>
      <w:marLeft w:val="0"/>
      <w:marRight w:val="0"/>
      <w:marTop w:val="0"/>
      <w:marBottom w:val="0"/>
      <w:divBdr>
        <w:top w:val="none" w:sz="0" w:space="0" w:color="auto"/>
        <w:left w:val="none" w:sz="0" w:space="0" w:color="auto"/>
        <w:bottom w:val="none" w:sz="0" w:space="0" w:color="auto"/>
        <w:right w:val="none" w:sz="0" w:space="0" w:color="auto"/>
      </w:divBdr>
    </w:div>
    <w:div w:id="618725882">
      <w:bodyDiv w:val="1"/>
      <w:marLeft w:val="0"/>
      <w:marRight w:val="0"/>
      <w:marTop w:val="0"/>
      <w:marBottom w:val="0"/>
      <w:divBdr>
        <w:top w:val="none" w:sz="0" w:space="0" w:color="auto"/>
        <w:left w:val="none" w:sz="0" w:space="0" w:color="auto"/>
        <w:bottom w:val="none" w:sz="0" w:space="0" w:color="auto"/>
        <w:right w:val="none" w:sz="0" w:space="0" w:color="auto"/>
      </w:divBdr>
    </w:div>
    <w:div w:id="630983806">
      <w:bodyDiv w:val="1"/>
      <w:marLeft w:val="0"/>
      <w:marRight w:val="0"/>
      <w:marTop w:val="0"/>
      <w:marBottom w:val="0"/>
      <w:divBdr>
        <w:top w:val="none" w:sz="0" w:space="0" w:color="auto"/>
        <w:left w:val="none" w:sz="0" w:space="0" w:color="auto"/>
        <w:bottom w:val="none" w:sz="0" w:space="0" w:color="auto"/>
        <w:right w:val="none" w:sz="0" w:space="0" w:color="auto"/>
      </w:divBdr>
    </w:div>
    <w:div w:id="640305371">
      <w:bodyDiv w:val="1"/>
      <w:marLeft w:val="0"/>
      <w:marRight w:val="0"/>
      <w:marTop w:val="0"/>
      <w:marBottom w:val="0"/>
      <w:divBdr>
        <w:top w:val="none" w:sz="0" w:space="0" w:color="auto"/>
        <w:left w:val="none" w:sz="0" w:space="0" w:color="auto"/>
        <w:bottom w:val="none" w:sz="0" w:space="0" w:color="auto"/>
        <w:right w:val="none" w:sz="0" w:space="0" w:color="auto"/>
      </w:divBdr>
    </w:div>
    <w:div w:id="651715128">
      <w:bodyDiv w:val="1"/>
      <w:marLeft w:val="0"/>
      <w:marRight w:val="0"/>
      <w:marTop w:val="0"/>
      <w:marBottom w:val="0"/>
      <w:divBdr>
        <w:top w:val="none" w:sz="0" w:space="0" w:color="auto"/>
        <w:left w:val="none" w:sz="0" w:space="0" w:color="auto"/>
        <w:bottom w:val="none" w:sz="0" w:space="0" w:color="auto"/>
        <w:right w:val="none" w:sz="0" w:space="0" w:color="auto"/>
      </w:divBdr>
    </w:div>
    <w:div w:id="660735803">
      <w:bodyDiv w:val="1"/>
      <w:marLeft w:val="0"/>
      <w:marRight w:val="0"/>
      <w:marTop w:val="0"/>
      <w:marBottom w:val="0"/>
      <w:divBdr>
        <w:top w:val="none" w:sz="0" w:space="0" w:color="auto"/>
        <w:left w:val="none" w:sz="0" w:space="0" w:color="auto"/>
        <w:bottom w:val="none" w:sz="0" w:space="0" w:color="auto"/>
        <w:right w:val="none" w:sz="0" w:space="0" w:color="auto"/>
      </w:divBdr>
    </w:div>
    <w:div w:id="682587629">
      <w:bodyDiv w:val="1"/>
      <w:marLeft w:val="0"/>
      <w:marRight w:val="0"/>
      <w:marTop w:val="0"/>
      <w:marBottom w:val="0"/>
      <w:divBdr>
        <w:top w:val="none" w:sz="0" w:space="0" w:color="auto"/>
        <w:left w:val="none" w:sz="0" w:space="0" w:color="auto"/>
        <w:bottom w:val="none" w:sz="0" w:space="0" w:color="auto"/>
        <w:right w:val="none" w:sz="0" w:space="0" w:color="auto"/>
      </w:divBdr>
    </w:div>
    <w:div w:id="683701940">
      <w:bodyDiv w:val="1"/>
      <w:marLeft w:val="0"/>
      <w:marRight w:val="0"/>
      <w:marTop w:val="0"/>
      <w:marBottom w:val="0"/>
      <w:divBdr>
        <w:top w:val="none" w:sz="0" w:space="0" w:color="auto"/>
        <w:left w:val="none" w:sz="0" w:space="0" w:color="auto"/>
        <w:bottom w:val="none" w:sz="0" w:space="0" w:color="auto"/>
        <w:right w:val="none" w:sz="0" w:space="0" w:color="auto"/>
      </w:divBdr>
    </w:div>
    <w:div w:id="688718556">
      <w:bodyDiv w:val="1"/>
      <w:marLeft w:val="0"/>
      <w:marRight w:val="0"/>
      <w:marTop w:val="0"/>
      <w:marBottom w:val="0"/>
      <w:divBdr>
        <w:top w:val="none" w:sz="0" w:space="0" w:color="auto"/>
        <w:left w:val="none" w:sz="0" w:space="0" w:color="auto"/>
        <w:bottom w:val="none" w:sz="0" w:space="0" w:color="auto"/>
        <w:right w:val="none" w:sz="0" w:space="0" w:color="auto"/>
      </w:divBdr>
    </w:div>
    <w:div w:id="703143125">
      <w:bodyDiv w:val="1"/>
      <w:marLeft w:val="0"/>
      <w:marRight w:val="0"/>
      <w:marTop w:val="0"/>
      <w:marBottom w:val="0"/>
      <w:divBdr>
        <w:top w:val="none" w:sz="0" w:space="0" w:color="auto"/>
        <w:left w:val="none" w:sz="0" w:space="0" w:color="auto"/>
        <w:bottom w:val="none" w:sz="0" w:space="0" w:color="auto"/>
        <w:right w:val="none" w:sz="0" w:space="0" w:color="auto"/>
      </w:divBdr>
    </w:div>
    <w:div w:id="709186095">
      <w:bodyDiv w:val="1"/>
      <w:marLeft w:val="0"/>
      <w:marRight w:val="0"/>
      <w:marTop w:val="0"/>
      <w:marBottom w:val="0"/>
      <w:divBdr>
        <w:top w:val="none" w:sz="0" w:space="0" w:color="auto"/>
        <w:left w:val="none" w:sz="0" w:space="0" w:color="auto"/>
        <w:bottom w:val="none" w:sz="0" w:space="0" w:color="auto"/>
        <w:right w:val="none" w:sz="0" w:space="0" w:color="auto"/>
      </w:divBdr>
    </w:div>
    <w:div w:id="709304104">
      <w:bodyDiv w:val="1"/>
      <w:marLeft w:val="0"/>
      <w:marRight w:val="0"/>
      <w:marTop w:val="0"/>
      <w:marBottom w:val="0"/>
      <w:divBdr>
        <w:top w:val="none" w:sz="0" w:space="0" w:color="auto"/>
        <w:left w:val="none" w:sz="0" w:space="0" w:color="auto"/>
        <w:bottom w:val="none" w:sz="0" w:space="0" w:color="auto"/>
        <w:right w:val="none" w:sz="0" w:space="0" w:color="auto"/>
      </w:divBdr>
    </w:div>
    <w:div w:id="721321321">
      <w:bodyDiv w:val="1"/>
      <w:marLeft w:val="0"/>
      <w:marRight w:val="0"/>
      <w:marTop w:val="0"/>
      <w:marBottom w:val="0"/>
      <w:divBdr>
        <w:top w:val="none" w:sz="0" w:space="0" w:color="auto"/>
        <w:left w:val="none" w:sz="0" w:space="0" w:color="auto"/>
        <w:bottom w:val="none" w:sz="0" w:space="0" w:color="auto"/>
        <w:right w:val="none" w:sz="0" w:space="0" w:color="auto"/>
      </w:divBdr>
    </w:div>
    <w:div w:id="722214265">
      <w:bodyDiv w:val="1"/>
      <w:marLeft w:val="0"/>
      <w:marRight w:val="0"/>
      <w:marTop w:val="0"/>
      <w:marBottom w:val="0"/>
      <w:divBdr>
        <w:top w:val="none" w:sz="0" w:space="0" w:color="auto"/>
        <w:left w:val="none" w:sz="0" w:space="0" w:color="auto"/>
        <w:bottom w:val="none" w:sz="0" w:space="0" w:color="auto"/>
        <w:right w:val="none" w:sz="0" w:space="0" w:color="auto"/>
      </w:divBdr>
    </w:div>
    <w:div w:id="726538787">
      <w:bodyDiv w:val="1"/>
      <w:marLeft w:val="0"/>
      <w:marRight w:val="0"/>
      <w:marTop w:val="0"/>
      <w:marBottom w:val="0"/>
      <w:divBdr>
        <w:top w:val="none" w:sz="0" w:space="0" w:color="auto"/>
        <w:left w:val="none" w:sz="0" w:space="0" w:color="auto"/>
        <w:bottom w:val="none" w:sz="0" w:space="0" w:color="auto"/>
        <w:right w:val="none" w:sz="0" w:space="0" w:color="auto"/>
      </w:divBdr>
    </w:div>
    <w:div w:id="739402731">
      <w:bodyDiv w:val="1"/>
      <w:marLeft w:val="0"/>
      <w:marRight w:val="0"/>
      <w:marTop w:val="0"/>
      <w:marBottom w:val="0"/>
      <w:divBdr>
        <w:top w:val="none" w:sz="0" w:space="0" w:color="auto"/>
        <w:left w:val="none" w:sz="0" w:space="0" w:color="auto"/>
        <w:bottom w:val="none" w:sz="0" w:space="0" w:color="auto"/>
        <w:right w:val="none" w:sz="0" w:space="0" w:color="auto"/>
      </w:divBdr>
    </w:div>
    <w:div w:id="742264076">
      <w:bodyDiv w:val="1"/>
      <w:marLeft w:val="0"/>
      <w:marRight w:val="0"/>
      <w:marTop w:val="0"/>
      <w:marBottom w:val="0"/>
      <w:divBdr>
        <w:top w:val="none" w:sz="0" w:space="0" w:color="auto"/>
        <w:left w:val="none" w:sz="0" w:space="0" w:color="auto"/>
        <w:bottom w:val="none" w:sz="0" w:space="0" w:color="auto"/>
        <w:right w:val="none" w:sz="0" w:space="0" w:color="auto"/>
      </w:divBdr>
    </w:div>
    <w:div w:id="748577944">
      <w:bodyDiv w:val="1"/>
      <w:marLeft w:val="0"/>
      <w:marRight w:val="0"/>
      <w:marTop w:val="0"/>
      <w:marBottom w:val="0"/>
      <w:divBdr>
        <w:top w:val="none" w:sz="0" w:space="0" w:color="auto"/>
        <w:left w:val="none" w:sz="0" w:space="0" w:color="auto"/>
        <w:bottom w:val="none" w:sz="0" w:space="0" w:color="auto"/>
        <w:right w:val="none" w:sz="0" w:space="0" w:color="auto"/>
      </w:divBdr>
    </w:div>
    <w:div w:id="751438948">
      <w:bodyDiv w:val="1"/>
      <w:marLeft w:val="0"/>
      <w:marRight w:val="0"/>
      <w:marTop w:val="0"/>
      <w:marBottom w:val="0"/>
      <w:divBdr>
        <w:top w:val="none" w:sz="0" w:space="0" w:color="auto"/>
        <w:left w:val="none" w:sz="0" w:space="0" w:color="auto"/>
        <w:bottom w:val="none" w:sz="0" w:space="0" w:color="auto"/>
        <w:right w:val="none" w:sz="0" w:space="0" w:color="auto"/>
      </w:divBdr>
    </w:div>
    <w:div w:id="753555099">
      <w:bodyDiv w:val="1"/>
      <w:marLeft w:val="0"/>
      <w:marRight w:val="0"/>
      <w:marTop w:val="0"/>
      <w:marBottom w:val="0"/>
      <w:divBdr>
        <w:top w:val="none" w:sz="0" w:space="0" w:color="auto"/>
        <w:left w:val="none" w:sz="0" w:space="0" w:color="auto"/>
        <w:bottom w:val="none" w:sz="0" w:space="0" w:color="auto"/>
        <w:right w:val="none" w:sz="0" w:space="0" w:color="auto"/>
      </w:divBdr>
    </w:div>
    <w:div w:id="756171341">
      <w:bodyDiv w:val="1"/>
      <w:marLeft w:val="0"/>
      <w:marRight w:val="0"/>
      <w:marTop w:val="0"/>
      <w:marBottom w:val="0"/>
      <w:divBdr>
        <w:top w:val="none" w:sz="0" w:space="0" w:color="auto"/>
        <w:left w:val="none" w:sz="0" w:space="0" w:color="auto"/>
        <w:bottom w:val="none" w:sz="0" w:space="0" w:color="auto"/>
        <w:right w:val="none" w:sz="0" w:space="0" w:color="auto"/>
      </w:divBdr>
    </w:div>
    <w:div w:id="756368100">
      <w:bodyDiv w:val="1"/>
      <w:marLeft w:val="0"/>
      <w:marRight w:val="0"/>
      <w:marTop w:val="0"/>
      <w:marBottom w:val="0"/>
      <w:divBdr>
        <w:top w:val="none" w:sz="0" w:space="0" w:color="auto"/>
        <w:left w:val="none" w:sz="0" w:space="0" w:color="auto"/>
        <w:bottom w:val="none" w:sz="0" w:space="0" w:color="auto"/>
        <w:right w:val="none" w:sz="0" w:space="0" w:color="auto"/>
      </w:divBdr>
    </w:div>
    <w:div w:id="780681558">
      <w:bodyDiv w:val="1"/>
      <w:marLeft w:val="0"/>
      <w:marRight w:val="0"/>
      <w:marTop w:val="0"/>
      <w:marBottom w:val="0"/>
      <w:divBdr>
        <w:top w:val="none" w:sz="0" w:space="0" w:color="auto"/>
        <w:left w:val="none" w:sz="0" w:space="0" w:color="auto"/>
        <w:bottom w:val="none" w:sz="0" w:space="0" w:color="auto"/>
        <w:right w:val="none" w:sz="0" w:space="0" w:color="auto"/>
      </w:divBdr>
    </w:div>
    <w:div w:id="787823191">
      <w:bodyDiv w:val="1"/>
      <w:marLeft w:val="0"/>
      <w:marRight w:val="0"/>
      <w:marTop w:val="0"/>
      <w:marBottom w:val="0"/>
      <w:divBdr>
        <w:top w:val="none" w:sz="0" w:space="0" w:color="auto"/>
        <w:left w:val="none" w:sz="0" w:space="0" w:color="auto"/>
        <w:bottom w:val="none" w:sz="0" w:space="0" w:color="auto"/>
        <w:right w:val="none" w:sz="0" w:space="0" w:color="auto"/>
      </w:divBdr>
    </w:div>
    <w:div w:id="800997617">
      <w:bodyDiv w:val="1"/>
      <w:marLeft w:val="0"/>
      <w:marRight w:val="0"/>
      <w:marTop w:val="0"/>
      <w:marBottom w:val="0"/>
      <w:divBdr>
        <w:top w:val="none" w:sz="0" w:space="0" w:color="auto"/>
        <w:left w:val="none" w:sz="0" w:space="0" w:color="auto"/>
        <w:bottom w:val="none" w:sz="0" w:space="0" w:color="auto"/>
        <w:right w:val="none" w:sz="0" w:space="0" w:color="auto"/>
      </w:divBdr>
    </w:div>
    <w:div w:id="817843831">
      <w:bodyDiv w:val="1"/>
      <w:marLeft w:val="0"/>
      <w:marRight w:val="0"/>
      <w:marTop w:val="0"/>
      <w:marBottom w:val="0"/>
      <w:divBdr>
        <w:top w:val="none" w:sz="0" w:space="0" w:color="auto"/>
        <w:left w:val="none" w:sz="0" w:space="0" w:color="auto"/>
        <w:bottom w:val="none" w:sz="0" w:space="0" w:color="auto"/>
        <w:right w:val="none" w:sz="0" w:space="0" w:color="auto"/>
      </w:divBdr>
    </w:div>
    <w:div w:id="819273913">
      <w:bodyDiv w:val="1"/>
      <w:marLeft w:val="0"/>
      <w:marRight w:val="0"/>
      <w:marTop w:val="0"/>
      <w:marBottom w:val="0"/>
      <w:divBdr>
        <w:top w:val="none" w:sz="0" w:space="0" w:color="auto"/>
        <w:left w:val="none" w:sz="0" w:space="0" w:color="auto"/>
        <w:bottom w:val="none" w:sz="0" w:space="0" w:color="auto"/>
        <w:right w:val="none" w:sz="0" w:space="0" w:color="auto"/>
      </w:divBdr>
    </w:div>
    <w:div w:id="832449244">
      <w:bodyDiv w:val="1"/>
      <w:marLeft w:val="0"/>
      <w:marRight w:val="0"/>
      <w:marTop w:val="0"/>
      <w:marBottom w:val="0"/>
      <w:divBdr>
        <w:top w:val="none" w:sz="0" w:space="0" w:color="auto"/>
        <w:left w:val="none" w:sz="0" w:space="0" w:color="auto"/>
        <w:bottom w:val="none" w:sz="0" w:space="0" w:color="auto"/>
        <w:right w:val="none" w:sz="0" w:space="0" w:color="auto"/>
      </w:divBdr>
    </w:div>
    <w:div w:id="836967660">
      <w:bodyDiv w:val="1"/>
      <w:marLeft w:val="0"/>
      <w:marRight w:val="0"/>
      <w:marTop w:val="0"/>
      <w:marBottom w:val="0"/>
      <w:divBdr>
        <w:top w:val="none" w:sz="0" w:space="0" w:color="auto"/>
        <w:left w:val="none" w:sz="0" w:space="0" w:color="auto"/>
        <w:bottom w:val="none" w:sz="0" w:space="0" w:color="auto"/>
        <w:right w:val="none" w:sz="0" w:space="0" w:color="auto"/>
      </w:divBdr>
    </w:div>
    <w:div w:id="846870560">
      <w:bodyDiv w:val="1"/>
      <w:marLeft w:val="0"/>
      <w:marRight w:val="0"/>
      <w:marTop w:val="0"/>
      <w:marBottom w:val="0"/>
      <w:divBdr>
        <w:top w:val="none" w:sz="0" w:space="0" w:color="auto"/>
        <w:left w:val="none" w:sz="0" w:space="0" w:color="auto"/>
        <w:bottom w:val="none" w:sz="0" w:space="0" w:color="auto"/>
        <w:right w:val="none" w:sz="0" w:space="0" w:color="auto"/>
      </w:divBdr>
    </w:div>
    <w:div w:id="858469202">
      <w:bodyDiv w:val="1"/>
      <w:marLeft w:val="0"/>
      <w:marRight w:val="0"/>
      <w:marTop w:val="0"/>
      <w:marBottom w:val="0"/>
      <w:divBdr>
        <w:top w:val="none" w:sz="0" w:space="0" w:color="auto"/>
        <w:left w:val="none" w:sz="0" w:space="0" w:color="auto"/>
        <w:bottom w:val="none" w:sz="0" w:space="0" w:color="auto"/>
        <w:right w:val="none" w:sz="0" w:space="0" w:color="auto"/>
      </w:divBdr>
    </w:div>
    <w:div w:id="881401447">
      <w:bodyDiv w:val="1"/>
      <w:marLeft w:val="0"/>
      <w:marRight w:val="0"/>
      <w:marTop w:val="0"/>
      <w:marBottom w:val="0"/>
      <w:divBdr>
        <w:top w:val="none" w:sz="0" w:space="0" w:color="auto"/>
        <w:left w:val="none" w:sz="0" w:space="0" w:color="auto"/>
        <w:bottom w:val="none" w:sz="0" w:space="0" w:color="auto"/>
        <w:right w:val="none" w:sz="0" w:space="0" w:color="auto"/>
      </w:divBdr>
    </w:div>
    <w:div w:id="899247334">
      <w:bodyDiv w:val="1"/>
      <w:marLeft w:val="0"/>
      <w:marRight w:val="0"/>
      <w:marTop w:val="0"/>
      <w:marBottom w:val="0"/>
      <w:divBdr>
        <w:top w:val="none" w:sz="0" w:space="0" w:color="auto"/>
        <w:left w:val="none" w:sz="0" w:space="0" w:color="auto"/>
        <w:bottom w:val="none" w:sz="0" w:space="0" w:color="auto"/>
        <w:right w:val="none" w:sz="0" w:space="0" w:color="auto"/>
      </w:divBdr>
    </w:div>
    <w:div w:id="910694626">
      <w:bodyDiv w:val="1"/>
      <w:marLeft w:val="0"/>
      <w:marRight w:val="0"/>
      <w:marTop w:val="0"/>
      <w:marBottom w:val="0"/>
      <w:divBdr>
        <w:top w:val="none" w:sz="0" w:space="0" w:color="auto"/>
        <w:left w:val="none" w:sz="0" w:space="0" w:color="auto"/>
        <w:bottom w:val="none" w:sz="0" w:space="0" w:color="auto"/>
        <w:right w:val="none" w:sz="0" w:space="0" w:color="auto"/>
      </w:divBdr>
    </w:div>
    <w:div w:id="922227639">
      <w:bodyDiv w:val="1"/>
      <w:marLeft w:val="0"/>
      <w:marRight w:val="0"/>
      <w:marTop w:val="0"/>
      <w:marBottom w:val="0"/>
      <w:divBdr>
        <w:top w:val="none" w:sz="0" w:space="0" w:color="auto"/>
        <w:left w:val="none" w:sz="0" w:space="0" w:color="auto"/>
        <w:bottom w:val="none" w:sz="0" w:space="0" w:color="auto"/>
        <w:right w:val="none" w:sz="0" w:space="0" w:color="auto"/>
      </w:divBdr>
    </w:div>
    <w:div w:id="922836643">
      <w:bodyDiv w:val="1"/>
      <w:marLeft w:val="0"/>
      <w:marRight w:val="0"/>
      <w:marTop w:val="0"/>
      <w:marBottom w:val="0"/>
      <w:divBdr>
        <w:top w:val="none" w:sz="0" w:space="0" w:color="auto"/>
        <w:left w:val="none" w:sz="0" w:space="0" w:color="auto"/>
        <w:bottom w:val="none" w:sz="0" w:space="0" w:color="auto"/>
        <w:right w:val="none" w:sz="0" w:space="0" w:color="auto"/>
      </w:divBdr>
    </w:div>
    <w:div w:id="962232118">
      <w:bodyDiv w:val="1"/>
      <w:marLeft w:val="0"/>
      <w:marRight w:val="0"/>
      <w:marTop w:val="0"/>
      <w:marBottom w:val="0"/>
      <w:divBdr>
        <w:top w:val="none" w:sz="0" w:space="0" w:color="auto"/>
        <w:left w:val="none" w:sz="0" w:space="0" w:color="auto"/>
        <w:bottom w:val="none" w:sz="0" w:space="0" w:color="auto"/>
        <w:right w:val="none" w:sz="0" w:space="0" w:color="auto"/>
      </w:divBdr>
    </w:div>
    <w:div w:id="962537263">
      <w:bodyDiv w:val="1"/>
      <w:marLeft w:val="0"/>
      <w:marRight w:val="0"/>
      <w:marTop w:val="0"/>
      <w:marBottom w:val="0"/>
      <w:divBdr>
        <w:top w:val="none" w:sz="0" w:space="0" w:color="auto"/>
        <w:left w:val="none" w:sz="0" w:space="0" w:color="auto"/>
        <w:bottom w:val="none" w:sz="0" w:space="0" w:color="auto"/>
        <w:right w:val="none" w:sz="0" w:space="0" w:color="auto"/>
      </w:divBdr>
    </w:div>
    <w:div w:id="967009578">
      <w:bodyDiv w:val="1"/>
      <w:marLeft w:val="0"/>
      <w:marRight w:val="0"/>
      <w:marTop w:val="0"/>
      <w:marBottom w:val="0"/>
      <w:divBdr>
        <w:top w:val="none" w:sz="0" w:space="0" w:color="auto"/>
        <w:left w:val="none" w:sz="0" w:space="0" w:color="auto"/>
        <w:bottom w:val="none" w:sz="0" w:space="0" w:color="auto"/>
        <w:right w:val="none" w:sz="0" w:space="0" w:color="auto"/>
      </w:divBdr>
    </w:div>
    <w:div w:id="978461769">
      <w:bodyDiv w:val="1"/>
      <w:marLeft w:val="0"/>
      <w:marRight w:val="0"/>
      <w:marTop w:val="0"/>
      <w:marBottom w:val="0"/>
      <w:divBdr>
        <w:top w:val="none" w:sz="0" w:space="0" w:color="auto"/>
        <w:left w:val="none" w:sz="0" w:space="0" w:color="auto"/>
        <w:bottom w:val="none" w:sz="0" w:space="0" w:color="auto"/>
        <w:right w:val="none" w:sz="0" w:space="0" w:color="auto"/>
      </w:divBdr>
    </w:div>
    <w:div w:id="983855100">
      <w:bodyDiv w:val="1"/>
      <w:marLeft w:val="0"/>
      <w:marRight w:val="0"/>
      <w:marTop w:val="0"/>
      <w:marBottom w:val="0"/>
      <w:divBdr>
        <w:top w:val="none" w:sz="0" w:space="0" w:color="auto"/>
        <w:left w:val="none" w:sz="0" w:space="0" w:color="auto"/>
        <w:bottom w:val="none" w:sz="0" w:space="0" w:color="auto"/>
        <w:right w:val="none" w:sz="0" w:space="0" w:color="auto"/>
      </w:divBdr>
    </w:div>
    <w:div w:id="989745991">
      <w:bodyDiv w:val="1"/>
      <w:marLeft w:val="0"/>
      <w:marRight w:val="0"/>
      <w:marTop w:val="0"/>
      <w:marBottom w:val="0"/>
      <w:divBdr>
        <w:top w:val="none" w:sz="0" w:space="0" w:color="auto"/>
        <w:left w:val="none" w:sz="0" w:space="0" w:color="auto"/>
        <w:bottom w:val="none" w:sz="0" w:space="0" w:color="auto"/>
        <w:right w:val="none" w:sz="0" w:space="0" w:color="auto"/>
      </w:divBdr>
    </w:div>
    <w:div w:id="992683571">
      <w:bodyDiv w:val="1"/>
      <w:marLeft w:val="0"/>
      <w:marRight w:val="0"/>
      <w:marTop w:val="0"/>
      <w:marBottom w:val="0"/>
      <w:divBdr>
        <w:top w:val="none" w:sz="0" w:space="0" w:color="auto"/>
        <w:left w:val="none" w:sz="0" w:space="0" w:color="auto"/>
        <w:bottom w:val="none" w:sz="0" w:space="0" w:color="auto"/>
        <w:right w:val="none" w:sz="0" w:space="0" w:color="auto"/>
      </w:divBdr>
    </w:div>
    <w:div w:id="1001660181">
      <w:bodyDiv w:val="1"/>
      <w:marLeft w:val="0"/>
      <w:marRight w:val="0"/>
      <w:marTop w:val="0"/>
      <w:marBottom w:val="0"/>
      <w:divBdr>
        <w:top w:val="none" w:sz="0" w:space="0" w:color="auto"/>
        <w:left w:val="none" w:sz="0" w:space="0" w:color="auto"/>
        <w:bottom w:val="none" w:sz="0" w:space="0" w:color="auto"/>
        <w:right w:val="none" w:sz="0" w:space="0" w:color="auto"/>
      </w:divBdr>
    </w:div>
    <w:div w:id="1002319700">
      <w:bodyDiv w:val="1"/>
      <w:marLeft w:val="0"/>
      <w:marRight w:val="0"/>
      <w:marTop w:val="0"/>
      <w:marBottom w:val="0"/>
      <w:divBdr>
        <w:top w:val="none" w:sz="0" w:space="0" w:color="auto"/>
        <w:left w:val="none" w:sz="0" w:space="0" w:color="auto"/>
        <w:bottom w:val="none" w:sz="0" w:space="0" w:color="auto"/>
        <w:right w:val="none" w:sz="0" w:space="0" w:color="auto"/>
      </w:divBdr>
    </w:div>
    <w:div w:id="1017854422">
      <w:bodyDiv w:val="1"/>
      <w:marLeft w:val="0"/>
      <w:marRight w:val="0"/>
      <w:marTop w:val="0"/>
      <w:marBottom w:val="0"/>
      <w:divBdr>
        <w:top w:val="none" w:sz="0" w:space="0" w:color="auto"/>
        <w:left w:val="none" w:sz="0" w:space="0" w:color="auto"/>
        <w:bottom w:val="none" w:sz="0" w:space="0" w:color="auto"/>
        <w:right w:val="none" w:sz="0" w:space="0" w:color="auto"/>
      </w:divBdr>
    </w:div>
    <w:div w:id="1020666063">
      <w:bodyDiv w:val="1"/>
      <w:marLeft w:val="0"/>
      <w:marRight w:val="0"/>
      <w:marTop w:val="0"/>
      <w:marBottom w:val="0"/>
      <w:divBdr>
        <w:top w:val="none" w:sz="0" w:space="0" w:color="auto"/>
        <w:left w:val="none" w:sz="0" w:space="0" w:color="auto"/>
        <w:bottom w:val="none" w:sz="0" w:space="0" w:color="auto"/>
        <w:right w:val="none" w:sz="0" w:space="0" w:color="auto"/>
      </w:divBdr>
    </w:div>
    <w:div w:id="1028721664">
      <w:bodyDiv w:val="1"/>
      <w:marLeft w:val="0"/>
      <w:marRight w:val="0"/>
      <w:marTop w:val="0"/>
      <w:marBottom w:val="0"/>
      <w:divBdr>
        <w:top w:val="none" w:sz="0" w:space="0" w:color="auto"/>
        <w:left w:val="none" w:sz="0" w:space="0" w:color="auto"/>
        <w:bottom w:val="none" w:sz="0" w:space="0" w:color="auto"/>
        <w:right w:val="none" w:sz="0" w:space="0" w:color="auto"/>
      </w:divBdr>
    </w:div>
    <w:div w:id="1043989747">
      <w:bodyDiv w:val="1"/>
      <w:marLeft w:val="0"/>
      <w:marRight w:val="0"/>
      <w:marTop w:val="0"/>
      <w:marBottom w:val="0"/>
      <w:divBdr>
        <w:top w:val="none" w:sz="0" w:space="0" w:color="auto"/>
        <w:left w:val="none" w:sz="0" w:space="0" w:color="auto"/>
        <w:bottom w:val="none" w:sz="0" w:space="0" w:color="auto"/>
        <w:right w:val="none" w:sz="0" w:space="0" w:color="auto"/>
      </w:divBdr>
    </w:div>
    <w:div w:id="1060439907">
      <w:bodyDiv w:val="1"/>
      <w:marLeft w:val="0"/>
      <w:marRight w:val="0"/>
      <w:marTop w:val="0"/>
      <w:marBottom w:val="0"/>
      <w:divBdr>
        <w:top w:val="none" w:sz="0" w:space="0" w:color="auto"/>
        <w:left w:val="none" w:sz="0" w:space="0" w:color="auto"/>
        <w:bottom w:val="none" w:sz="0" w:space="0" w:color="auto"/>
        <w:right w:val="none" w:sz="0" w:space="0" w:color="auto"/>
      </w:divBdr>
    </w:div>
    <w:div w:id="1061634276">
      <w:bodyDiv w:val="1"/>
      <w:marLeft w:val="0"/>
      <w:marRight w:val="0"/>
      <w:marTop w:val="0"/>
      <w:marBottom w:val="0"/>
      <w:divBdr>
        <w:top w:val="none" w:sz="0" w:space="0" w:color="auto"/>
        <w:left w:val="none" w:sz="0" w:space="0" w:color="auto"/>
        <w:bottom w:val="none" w:sz="0" w:space="0" w:color="auto"/>
        <w:right w:val="none" w:sz="0" w:space="0" w:color="auto"/>
      </w:divBdr>
    </w:div>
    <w:div w:id="1064067386">
      <w:bodyDiv w:val="1"/>
      <w:marLeft w:val="0"/>
      <w:marRight w:val="0"/>
      <w:marTop w:val="0"/>
      <w:marBottom w:val="0"/>
      <w:divBdr>
        <w:top w:val="none" w:sz="0" w:space="0" w:color="auto"/>
        <w:left w:val="none" w:sz="0" w:space="0" w:color="auto"/>
        <w:bottom w:val="none" w:sz="0" w:space="0" w:color="auto"/>
        <w:right w:val="none" w:sz="0" w:space="0" w:color="auto"/>
      </w:divBdr>
    </w:div>
    <w:div w:id="1065681786">
      <w:bodyDiv w:val="1"/>
      <w:marLeft w:val="0"/>
      <w:marRight w:val="0"/>
      <w:marTop w:val="0"/>
      <w:marBottom w:val="0"/>
      <w:divBdr>
        <w:top w:val="none" w:sz="0" w:space="0" w:color="auto"/>
        <w:left w:val="none" w:sz="0" w:space="0" w:color="auto"/>
        <w:bottom w:val="none" w:sz="0" w:space="0" w:color="auto"/>
        <w:right w:val="none" w:sz="0" w:space="0" w:color="auto"/>
      </w:divBdr>
    </w:div>
    <w:div w:id="1068647126">
      <w:bodyDiv w:val="1"/>
      <w:marLeft w:val="0"/>
      <w:marRight w:val="0"/>
      <w:marTop w:val="0"/>
      <w:marBottom w:val="0"/>
      <w:divBdr>
        <w:top w:val="none" w:sz="0" w:space="0" w:color="auto"/>
        <w:left w:val="none" w:sz="0" w:space="0" w:color="auto"/>
        <w:bottom w:val="none" w:sz="0" w:space="0" w:color="auto"/>
        <w:right w:val="none" w:sz="0" w:space="0" w:color="auto"/>
      </w:divBdr>
    </w:div>
    <w:div w:id="1083189121">
      <w:bodyDiv w:val="1"/>
      <w:marLeft w:val="0"/>
      <w:marRight w:val="0"/>
      <w:marTop w:val="0"/>
      <w:marBottom w:val="0"/>
      <w:divBdr>
        <w:top w:val="none" w:sz="0" w:space="0" w:color="auto"/>
        <w:left w:val="none" w:sz="0" w:space="0" w:color="auto"/>
        <w:bottom w:val="none" w:sz="0" w:space="0" w:color="auto"/>
        <w:right w:val="none" w:sz="0" w:space="0" w:color="auto"/>
      </w:divBdr>
    </w:div>
    <w:div w:id="1086077039">
      <w:bodyDiv w:val="1"/>
      <w:marLeft w:val="0"/>
      <w:marRight w:val="0"/>
      <w:marTop w:val="0"/>
      <w:marBottom w:val="0"/>
      <w:divBdr>
        <w:top w:val="none" w:sz="0" w:space="0" w:color="auto"/>
        <w:left w:val="none" w:sz="0" w:space="0" w:color="auto"/>
        <w:bottom w:val="none" w:sz="0" w:space="0" w:color="auto"/>
        <w:right w:val="none" w:sz="0" w:space="0" w:color="auto"/>
      </w:divBdr>
    </w:div>
    <w:div w:id="1092045035">
      <w:bodyDiv w:val="1"/>
      <w:marLeft w:val="0"/>
      <w:marRight w:val="0"/>
      <w:marTop w:val="0"/>
      <w:marBottom w:val="0"/>
      <w:divBdr>
        <w:top w:val="none" w:sz="0" w:space="0" w:color="auto"/>
        <w:left w:val="none" w:sz="0" w:space="0" w:color="auto"/>
        <w:bottom w:val="none" w:sz="0" w:space="0" w:color="auto"/>
        <w:right w:val="none" w:sz="0" w:space="0" w:color="auto"/>
      </w:divBdr>
    </w:div>
    <w:div w:id="1096438887">
      <w:bodyDiv w:val="1"/>
      <w:marLeft w:val="0"/>
      <w:marRight w:val="0"/>
      <w:marTop w:val="0"/>
      <w:marBottom w:val="0"/>
      <w:divBdr>
        <w:top w:val="none" w:sz="0" w:space="0" w:color="auto"/>
        <w:left w:val="none" w:sz="0" w:space="0" w:color="auto"/>
        <w:bottom w:val="none" w:sz="0" w:space="0" w:color="auto"/>
        <w:right w:val="none" w:sz="0" w:space="0" w:color="auto"/>
      </w:divBdr>
    </w:div>
    <w:div w:id="1097599342">
      <w:bodyDiv w:val="1"/>
      <w:marLeft w:val="0"/>
      <w:marRight w:val="0"/>
      <w:marTop w:val="0"/>
      <w:marBottom w:val="0"/>
      <w:divBdr>
        <w:top w:val="none" w:sz="0" w:space="0" w:color="auto"/>
        <w:left w:val="none" w:sz="0" w:space="0" w:color="auto"/>
        <w:bottom w:val="none" w:sz="0" w:space="0" w:color="auto"/>
        <w:right w:val="none" w:sz="0" w:space="0" w:color="auto"/>
      </w:divBdr>
    </w:div>
    <w:div w:id="1106775167">
      <w:bodyDiv w:val="1"/>
      <w:marLeft w:val="0"/>
      <w:marRight w:val="0"/>
      <w:marTop w:val="0"/>
      <w:marBottom w:val="0"/>
      <w:divBdr>
        <w:top w:val="none" w:sz="0" w:space="0" w:color="auto"/>
        <w:left w:val="none" w:sz="0" w:space="0" w:color="auto"/>
        <w:bottom w:val="none" w:sz="0" w:space="0" w:color="auto"/>
        <w:right w:val="none" w:sz="0" w:space="0" w:color="auto"/>
      </w:divBdr>
    </w:div>
    <w:div w:id="1114130793">
      <w:bodyDiv w:val="1"/>
      <w:marLeft w:val="0"/>
      <w:marRight w:val="0"/>
      <w:marTop w:val="0"/>
      <w:marBottom w:val="0"/>
      <w:divBdr>
        <w:top w:val="none" w:sz="0" w:space="0" w:color="auto"/>
        <w:left w:val="none" w:sz="0" w:space="0" w:color="auto"/>
        <w:bottom w:val="none" w:sz="0" w:space="0" w:color="auto"/>
        <w:right w:val="none" w:sz="0" w:space="0" w:color="auto"/>
      </w:divBdr>
    </w:div>
    <w:div w:id="1126852728">
      <w:bodyDiv w:val="1"/>
      <w:marLeft w:val="0"/>
      <w:marRight w:val="0"/>
      <w:marTop w:val="0"/>
      <w:marBottom w:val="0"/>
      <w:divBdr>
        <w:top w:val="none" w:sz="0" w:space="0" w:color="auto"/>
        <w:left w:val="none" w:sz="0" w:space="0" w:color="auto"/>
        <w:bottom w:val="none" w:sz="0" w:space="0" w:color="auto"/>
        <w:right w:val="none" w:sz="0" w:space="0" w:color="auto"/>
      </w:divBdr>
    </w:div>
    <w:div w:id="1126892037">
      <w:bodyDiv w:val="1"/>
      <w:marLeft w:val="0"/>
      <w:marRight w:val="0"/>
      <w:marTop w:val="0"/>
      <w:marBottom w:val="0"/>
      <w:divBdr>
        <w:top w:val="none" w:sz="0" w:space="0" w:color="auto"/>
        <w:left w:val="none" w:sz="0" w:space="0" w:color="auto"/>
        <w:bottom w:val="none" w:sz="0" w:space="0" w:color="auto"/>
        <w:right w:val="none" w:sz="0" w:space="0" w:color="auto"/>
      </w:divBdr>
    </w:div>
    <w:div w:id="1155296586">
      <w:bodyDiv w:val="1"/>
      <w:marLeft w:val="0"/>
      <w:marRight w:val="0"/>
      <w:marTop w:val="0"/>
      <w:marBottom w:val="0"/>
      <w:divBdr>
        <w:top w:val="none" w:sz="0" w:space="0" w:color="auto"/>
        <w:left w:val="none" w:sz="0" w:space="0" w:color="auto"/>
        <w:bottom w:val="none" w:sz="0" w:space="0" w:color="auto"/>
        <w:right w:val="none" w:sz="0" w:space="0" w:color="auto"/>
      </w:divBdr>
    </w:div>
    <w:div w:id="1156531427">
      <w:bodyDiv w:val="1"/>
      <w:marLeft w:val="0"/>
      <w:marRight w:val="0"/>
      <w:marTop w:val="0"/>
      <w:marBottom w:val="0"/>
      <w:divBdr>
        <w:top w:val="none" w:sz="0" w:space="0" w:color="auto"/>
        <w:left w:val="none" w:sz="0" w:space="0" w:color="auto"/>
        <w:bottom w:val="none" w:sz="0" w:space="0" w:color="auto"/>
        <w:right w:val="none" w:sz="0" w:space="0" w:color="auto"/>
      </w:divBdr>
    </w:div>
    <w:div w:id="1159495617">
      <w:bodyDiv w:val="1"/>
      <w:marLeft w:val="0"/>
      <w:marRight w:val="0"/>
      <w:marTop w:val="0"/>
      <w:marBottom w:val="0"/>
      <w:divBdr>
        <w:top w:val="none" w:sz="0" w:space="0" w:color="auto"/>
        <w:left w:val="none" w:sz="0" w:space="0" w:color="auto"/>
        <w:bottom w:val="none" w:sz="0" w:space="0" w:color="auto"/>
        <w:right w:val="none" w:sz="0" w:space="0" w:color="auto"/>
      </w:divBdr>
    </w:div>
    <w:div w:id="1164125449">
      <w:bodyDiv w:val="1"/>
      <w:marLeft w:val="0"/>
      <w:marRight w:val="0"/>
      <w:marTop w:val="0"/>
      <w:marBottom w:val="0"/>
      <w:divBdr>
        <w:top w:val="none" w:sz="0" w:space="0" w:color="auto"/>
        <w:left w:val="none" w:sz="0" w:space="0" w:color="auto"/>
        <w:bottom w:val="none" w:sz="0" w:space="0" w:color="auto"/>
        <w:right w:val="none" w:sz="0" w:space="0" w:color="auto"/>
      </w:divBdr>
    </w:div>
    <w:div w:id="1181358390">
      <w:bodyDiv w:val="1"/>
      <w:marLeft w:val="0"/>
      <w:marRight w:val="0"/>
      <w:marTop w:val="0"/>
      <w:marBottom w:val="0"/>
      <w:divBdr>
        <w:top w:val="none" w:sz="0" w:space="0" w:color="auto"/>
        <w:left w:val="none" w:sz="0" w:space="0" w:color="auto"/>
        <w:bottom w:val="none" w:sz="0" w:space="0" w:color="auto"/>
        <w:right w:val="none" w:sz="0" w:space="0" w:color="auto"/>
      </w:divBdr>
    </w:div>
    <w:div w:id="1184631707">
      <w:bodyDiv w:val="1"/>
      <w:marLeft w:val="0"/>
      <w:marRight w:val="0"/>
      <w:marTop w:val="0"/>
      <w:marBottom w:val="0"/>
      <w:divBdr>
        <w:top w:val="none" w:sz="0" w:space="0" w:color="auto"/>
        <w:left w:val="none" w:sz="0" w:space="0" w:color="auto"/>
        <w:bottom w:val="none" w:sz="0" w:space="0" w:color="auto"/>
        <w:right w:val="none" w:sz="0" w:space="0" w:color="auto"/>
      </w:divBdr>
    </w:div>
    <w:div w:id="1199709076">
      <w:bodyDiv w:val="1"/>
      <w:marLeft w:val="0"/>
      <w:marRight w:val="0"/>
      <w:marTop w:val="0"/>
      <w:marBottom w:val="0"/>
      <w:divBdr>
        <w:top w:val="none" w:sz="0" w:space="0" w:color="auto"/>
        <w:left w:val="none" w:sz="0" w:space="0" w:color="auto"/>
        <w:bottom w:val="none" w:sz="0" w:space="0" w:color="auto"/>
        <w:right w:val="none" w:sz="0" w:space="0" w:color="auto"/>
      </w:divBdr>
    </w:div>
    <w:div w:id="1202130679">
      <w:bodyDiv w:val="1"/>
      <w:marLeft w:val="0"/>
      <w:marRight w:val="0"/>
      <w:marTop w:val="0"/>
      <w:marBottom w:val="0"/>
      <w:divBdr>
        <w:top w:val="none" w:sz="0" w:space="0" w:color="auto"/>
        <w:left w:val="none" w:sz="0" w:space="0" w:color="auto"/>
        <w:bottom w:val="none" w:sz="0" w:space="0" w:color="auto"/>
        <w:right w:val="none" w:sz="0" w:space="0" w:color="auto"/>
      </w:divBdr>
    </w:div>
    <w:div w:id="1203665146">
      <w:bodyDiv w:val="1"/>
      <w:marLeft w:val="0"/>
      <w:marRight w:val="0"/>
      <w:marTop w:val="0"/>
      <w:marBottom w:val="0"/>
      <w:divBdr>
        <w:top w:val="none" w:sz="0" w:space="0" w:color="auto"/>
        <w:left w:val="none" w:sz="0" w:space="0" w:color="auto"/>
        <w:bottom w:val="none" w:sz="0" w:space="0" w:color="auto"/>
        <w:right w:val="none" w:sz="0" w:space="0" w:color="auto"/>
      </w:divBdr>
    </w:div>
    <w:div w:id="1212309386">
      <w:bodyDiv w:val="1"/>
      <w:marLeft w:val="0"/>
      <w:marRight w:val="0"/>
      <w:marTop w:val="0"/>
      <w:marBottom w:val="0"/>
      <w:divBdr>
        <w:top w:val="none" w:sz="0" w:space="0" w:color="auto"/>
        <w:left w:val="none" w:sz="0" w:space="0" w:color="auto"/>
        <w:bottom w:val="none" w:sz="0" w:space="0" w:color="auto"/>
        <w:right w:val="none" w:sz="0" w:space="0" w:color="auto"/>
      </w:divBdr>
    </w:div>
    <w:div w:id="1218205279">
      <w:bodyDiv w:val="1"/>
      <w:marLeft w:val="0"/>
      <w:marRight w:val="0"/>
      <w:marTop w:val="0"/>
      <w:marBottom w:val="0"/>
      <w:divBdr>
        <w:top w:val="none" w:sz="0" w:space="0" w:color="auto"/>
        <w:left w:val="none" w:sz="0" w:space="0" w:color="auto"/>
        <w:bottom w:val="none" w:sz="0" w:space="0" w:color="auto"/>
        <w:right w:val="none" w:sz="0" w:space="0" w:color="auto"/>
      </w:divBdr>
    </w:div>
    <w:div w:id="1220748569">
      <w:bodyDiv w:val="1"/>
      <w:marLeft w:val="0"/>
      <w:marRight w:val="0"/>
      <w:marTop w:val="0"/>
      <w:marBottom w:val="0"/>
      <w:divBdr>
        <w:top w:val="none" w:sz="0" w:space="0" w:color="auto"/>
        <w:left w:val="none" w:sz="0" w:space="0" w:color="auto"/>
        <w:bottom w:val="none" w:sz="0" w:space="0" w:color="auto"/>
        <w:right w:val="none" w:sz="0" w:space="0" w:color="auto"/>
      </w:divBdr>
    </w:div>
    <w:div w:id="1224828053">
      <w:bodyDiv w:val="1"/>
      <w:marLeft w:val="0"/>
      <w:marRight w:val="0"/>
      <w:marTop w:val="0"/>
      <w:marBottom w:val="0"/>
      <w:divBdr>
        <w:top w:val="none" w:sz="0" w:space="0" w:color="auto"/>
        <w:left w:val="none" w:sz="0" w:space="0" w:color="auto"/>
        <w:bottom w:val="none" w:sz="0" w:space="0" w:color="auto"/>
        <w:right w:val="none" w:sz="0" w:space="0" w:color="auto"/>
      </w:divBdr>
    </w:div>
    <w:div w:id="1225217017">
      <w:bodyDiv w:val="1"/>
      <w:marLeft w:val="0"/>
      <w:marRight w:val="0"/>
      <w:marTop w:val="0"/>
      <w:marBottom w:val="0"/>
      <w:divBdr>
        <w:top w:val="none" w:sz="0" w:space="0" w:color="auto"/>
        <w:left w:val="none" w:sz="0" w:space="0" w:color="auto"/>
        <w:bottom w:val="none" w:sz="0" w:space="0" w:color="auto"/>
        <w:right w:val="none" w:sz="0" w:space="0" w:color="auto"/>
      </w:divBdr>
    </w:div>
    <w:div w:id="1225290187">
      <w:bodyDiv w:val="1"/>
      <w:marLeft w:val="0"/>
      <w:marRight w:val="0"/>
      <w:marTop w:val="0"/>
      <w:marBottom w:val="0"/>
      <w:divBdr>
        <w:top w:val="none" w:sz="0" w:space="0" w:color="auto"/>
        <w:left w:val="none" w:sz="0" w:space="0" w:color="auto"/>
        <w:bottom w:val="none" w:sz="0" w:space="0" w:color="auto"/>
        <w:right w:val="none" w:sz="0" w:space="0" w:color="auto"/>
      </w:divBdr>
    </w:div>
    <w:div w:id="1229417271">
      <w:bodyDiv w:val="1"/>
      <w:marLeft w:val="0"/>
      <w:marRight w:val="0"/>
      <w:marTop w:val="0"/>
      <w:marBottom w:val="0"/>
      <w:divBdr>
        <w:top w:val="none" w:sz="0" w:space="0" w:color="auto"/>
        <w:left w:val="none" w:sz="0" w:space="0" w:color="auto"/>
        <w:bottom w:val="none" w:sz="0" w:space="0" w:color="auto"/>
        <w:right w:val="none" w:sz="0" w:space="0" w:color="auto"/>
      </w:divBdr>
    </w:div>
    <w:div w:id="1229613766">
      <w:bodyDiv w:val="1"/>
      <w:marLeft w:val="0"/>
      <w:marRight w:val="0"/>
      <w:marTop w:val="0"/>
      <w:marBottom w:val="0"/>
      <w:divBdr>
        <w:top w:val="none" w:sz="0" w:space="0" w:color="auto"/>
        <w:left w:val="none" w:sz="0" w:space="0" w:color="auto"/>
        <w:bottom w:val="none" w:sz="0" w:space="0" w:color="auto"/>
        <w:right w:val="none" w:sz="0" w:space="0" w:color="auto"/>
      </w:divBdr>
    </w:div>
    <w:div w:id="1231228927">
      <w:bodyDiv w:val="1"/>
      <w:marLeft w:val="0"/>
      <w:marRight w:val="0"/>
      <w:marTop w:val="0"/>
      <w:marBottom w:val="0"/>
      <w:divBdr>
        <w:top w:val="none" w:sz="0" w:space="0" w:color="auto"/>
        <w:left w:val="none" w:sz="0" w:space="0" w:color="auto"/>
        <w:bottom w:val="none" w:sz="0" w:space="0" w:color="auto"/>
        <w:right w:val="none" w:sz="0" w:space="0" w:color="auto"/>
      </w:divBdr>
    </w:div>
    <w:div w:id="1239635762">
      <w:bodyDiv w:val="1"/>
      <w:marLeft w:val="0"/>
      <w:marRight w:val="0"/>
      <w:marTop w:val="0"/>
      <w:marBottom w:val="0"/>
      <w:divBdr>
        <w:top w:val="none" w:sz="0" w:space="0" w:color="auto"/>
        <w:left w:val="none" w:sz="0" w:space="0" w:color="auto"/>
        <w:bottom w:val="none" w:sz="0" w:space="0" w:color="auto"/>
        <w:right w:val="none" w:sz="0" w:space="0" w:color="auto"/>
      </w:divBdr>
    </w:div>
    <w:div w:id="1249120468">
      <w:bodyDiv w:val="1"/>
      <w:marLeft w:val="0"/>
      <w:marRight w:val="0"/>
      <w:marTop w:val="0"/>
      <w:marBottom w:val="0"/>
      <w:divBdr>
        <w:top w:val="none" w:sz="0" w:space="0" w:color="auto"/>
        <w:left w:val="none" w:sz="0" w:space="0" w:color="auto"/>
        <w:bottom w:val="none" w:sz="0" w:space="0" w:color="auto"/>
        <w:right w:val="none" w:sz="0" w:space="0" w:color="auto"/>
      </w:divBdr>
    </w:div>
    <w:div w:id="1258362836">
      <w:bodyDiv w:val="1"/>
      <w:marLeft w:val="0"/>
      <w:marRight w:val="0"/>
      <w:marTop w:val="0"/>
      <w:marBottom w:val="0"/>
      <w:divBdr>
        <w:top w:val="none" w:sz="0" w:space="0" w:color="auto"/>
        <w:left w:val="none" w:sz="0" w:space="0" w:color="auto"/>
        <w:bottom w:val="none" w:sz="0" w:space="0" w:color="auto"/>
        <w:right w:val="none" w:sz="0" w:space="0" w:color="auto"/>
      </w:divBdr>
    </w:div>
    <w:div w:id="1258903324">
      <w:bodyDiv w:val="1"/>
      <w:marLeft w:val="0"/>
      <w:marRight w:val="0"/>
      <w:marTop w:val="0"/>
      <w:marBottom w:val="0"/>
      <w:divBdr>
        <w:top w:val="none" w:sz="0" w:space="0" w:color="auto"/>
        <w:left w:val="none" w:sz="0" w:space="0" w:color="auto"/>
        <w:bottom w:val="none" w:sz="0" w:space="0" w:color="auto"/>
        <w:right w:val="none" w:sz="0" w:space="0" w:color="auto"/>
      </w:divBdr>
    </w:div>
    <w:div w:id="1258948187">
      <w:bodyDiv w:val="1"/>
      <w:marLeft w:val="0"/>
      <w:marRight w:val="0"/>
      <w:marTop w:val="0"/>
      <w:marBottom w:val="0"/>
      <w:divBdr>
        <w:top w:val="none" w:sz="0" w:space="0" w:color="auto"/>
        <w:left w:val="none" w:sz="0" w:space="0" w:color="auto"/>
        <w:bottom w:val="none" w:sz="0" w:space="0" w:color="auto"/>
        <w:right w:val="none" w:sz="0" w:space="0" w:color="auto"/>
      </w:divBdr>
    </w:div>
    <w:div w:id="1263108002">
      <w:bodyDiv w:val="1"/>
      <w:marLeft w:val="0"/>
      <w:marRight w:val="0"/>
      <w:marTop w:val="0"/>
      <w:marBottom w:val="0"/>
      <w:divBdr>
        <w:top w:val="none" w:sz="0" w:space="0" w:color="auto"/>
        <w:left w:val="none" w:sz="0" w:space="0" w:color="auto"/>
        <w:bottom w:val="none" w:sz="0" w:space="0" w:color="auto"/>
        <w:right w:val="none" w:sz="0" w:space="0" w:color="auto"/>
      </w:divBdr>
    </w:div>
    <w:div w:id="1267889823">
      <w:bodyDiv w:val="1"/>
      <w:marLeft w:val="0"/>
      <w:marRight w:val="0"/>
      <w:marTop w:val="0"/>
      <w:marBottom w:val="0"/>
      <w:divBdr>
        <w:top w:val="none" w:sz="0" w:space="0" w:color="auto"/>
        <w:left w:val="none" w:sz="0" w:space="0" w:color="auto"/>
        <w:bottom w:val="none" w:sz="0" w:space="0" w:color="auto"/>
        <w:right w:val="none" w:sz="0" w:space="0" w:color="auto"/>
      </w:divBdr>
    </w:div>
    <w:div w:id="1271819198">
      <w:bodyDiv w:val="1"/>
      <w:marLeft w:val="0"/>
      <w:marRight w:val="0"/>
      <w:marTop w:val="0"/>
      <w:marBottom w:val="0"/>
      <w:divBdr>
        <w:top w:val="none" w:sz="0" w:space="0" w:color="auto"/>
        <w:left w:val="none" w:sz="0" w:space="0" w:color="auto"/>
        <w:bottom w:val="none" w:sz="0" w:space="0" w:color="auto"/>
        <w:right w:val="none" w:sz="0" w:space="0" w:color="auto"/>
      </w:divBdr>
    </w:div>
    <w:div w:id="1272007496">
      <w:bodyDiv w:val="1"/>
      <w:marLeft w:val="0"/>
      <w:marRight w:val="0"/>
      <w:marTop w:val="0"/>
      <w:marBottom w:val="0"/>
      <w:divBdr>
        <w:top w:val="none" w:sz="0" w:space="0" w:color="auto"/>
        <w:left w:val="none" w:sz="0" w:space="0" w:color="auto"/>
        <w:bottom w:val="none" w:sz="0" w:space="0" w:color="auto"/>
        <w:right w:val="none" w:sz="0" w:space="0" w:color="auto"/>
      </w:divBdr>
    </w:div>
    <w:div w:id="1276057757">
      <w:bodyDiv w:val="1"/>
      <w:marLeft w:val="0"/>
      <w:marRight w:val="0"/>
      <w:marTop w:val="0"/>
      <w:marBottom w:val="0"/>
      <w:divBdr>
        <w:top w:val="none" w:sz="0" w:space="0" w:color="auto"/>
        <w:left w:val="none" w:sz="0" w:space="0" w:color="auto"/>
        <w:bottom w:val="none" w:sz="0" w:space="0" w:color="auto"/>
        <w:right w:val="none" w:sz="0" w:space="0" w:color="auto"/>
      </w:divBdr>
    </w:div>
    <w:div w:id="1286619333">
      <w:bodyDiv w:val="1"/>
      <w:marLeft w:val="0"/>
      <w:marRight w:val="0"/>
      <w:marTop w:val="0"/>
      <w:marBottom w:val="0"/>
      <w:divBdr>
        <w:top w:val="none" w:sz="0" w:space="0" w:color="auto"/>
        <w:left w:val="none" w:sz="0" w:space="0" w:color="auto"/>
        <w:bottom w:val="none" w:sz="0" w:space="0" w:color="auto"/>
        <w:right w:val="none" w:sz="0" w:space="0" w:color="auto"/>
      </w:divBdr>
    </w:div>
    <w:div w:id="1289817144">
      <w:bodyDiv w:val="1"/>
      <w:marLeft w:val="0"/>
      <w:marRight w:val="0"/>
      <w:marTop w:val="0"/>
      <w:marBottom w:val="0"/>
      <w:divBdr>
        <w:top w:val="none" w:sz="0" w:space="0" w:color="auto"/>
        <w:left w:val="none" w:sz="0" w:space="0" w:color="auto"/>
        <w:bottom w:val="none" w:sz="0" w:space="0" w:color="auto"/>
        <w:right w:val="none" w:sz="0" w:space="0" w:color="auto"/>
      </w:divBdr>
    </w:div>
    <w:div w:id="1291089859">
      <w:bodyDiv w:val="1"/>
      <w:marLeft w:val="0"/>
      <w:marRight w:val="0"/>
      <w:marTop w:val="0"/>
      <w:marBottom w:val="0"/>
      <w:divBdr>
        <w:top w:val="none" w:sz="0" w:space="0" w:color="auto"/>
        <w:left w:val="none" w:sz="0" w:space="0" w:color="auto"/>
        <w:bottom w:val="none" w:sz="0" w:space="0" w:color="auto"/>
        <w:right w:val="none" w:sz="0" w:space="0" w:color="auto"/>
      </w:divBdr>
    </w:div>
    <w:div w:id="1293899345">
      <w:bodyDiv w:val="1"/>
      <w:marLeft w:val="0"/>
      <w:marRight w:val="0"/>
      <w:marTop w:val="0"/>
      <w:marBottom w:val="0"/>
      <w:divBdr>
        <w:top w:val="none" w:sz="0" w:space="0" w:color="auto"/>
        <w:left w:val="none" w:sz="0" w:space="0" w:color="auto"/>
        <w:bottom w:val="none" w:sz="0" w:space="0" w:color="auto"/>
        <w:right w:val="none" w:sz="0" w:space="0" w:color="auto"/>
      </w:divBdr>
    </w:div>
    <w:div w:id="1299919647">
      <w:bodyDiv w:val="1"/>
      <w:marLeft w:val="0"/>
      <w:marRight w:val="0"/>
      <w:marTop w:val="0"/>
      <w:marBottom w:val="0"/>
      <w:divBdr>
        <w:top w:val="none" w:sz="0" w:space="0" w:color="auto"/>
        <w:left w:val="none" w:sz="0" w:space="0" w:color="auto"/>
        <w:bottom w:val="none" w:sz="0" w:space="0" w:color="auto"/>
        <w:right w:val="none" w:sz="0" w:space="0" w:color="auto"/>
      </w:divBdr>
    </w:div>
    <w:div w:id="1305769623">
      <w:bodyDiv w:val="1"/>
      <w:marLeft w:val="0"/>
      <w:marRight w:val="0"/>
      <w:marTop w:val="0"/>
      <w:marBottom w:val="0"/>
      <w:divBdr>
        <w:top w:val="none" w:sz="0" w:space="0" w:color="auto"/>
        <w:left w:val="none" w:sz="0" w:space="0" w:color="auto"/>
        <w:bottom w:val="none" w:sz="0" w:space="0" w:color="auto"/>
        <w:right w:val="none" w:sz="0" w:space="0" w:color="auto"/>
      </w:divBdr>
    </w:div>
    <w:div w:id="1309169468">
      <w:bodyDiv w:val="1"/>
      <w:marLeft w:val="0"/>
      <w:marRight w:val="0"/>
      <w:marTop w:val="0"/>
      <w:marBottom w:val="0"/>
      <w:divBdr>
        <w:top w:val="none" w:sz="0" w:space="0" w:color="auto"/>
        <w:left w:val="none" w:sz="0" w:space="0" w:color="auto"/>
        <w:bottom w:val="none" w:sz="0" w:space="0" w:color="auto"/>
        <w:right w:val="none" w:sz="0" w:space="0" w:color="auto"/>
      </w:divBdr>
    </w:div>
    <w:div w:id="1312562779">
      <w:bodyDiv w:val="1"/>
      <w:marLeft w:val="0"/>
      <w:marRight w:val="0"/>
      <w:marTop w:val="0"/>
      <w:marBottom w:val="0"/>
      <w:divBdr>
        <w:top w:val="none" w:sz="0" w:space="0" w:color="auto"/>
        <w:left w:val="none" w:sz="0" w:space="0" w:color="auto"/>
        <w:bottom w:val="none" w:sz="0" w:space="0" w:color="auto"/>
        <w:right w:val="none" w:sz="0" w:space="0" w:color="auto"/>
      </w:divBdr>
    </w:div>
    <w:div w:id="1317681387">
      <w:bodyDiv w:val="1"/>
      <w:marLeft w:val="0"/>
      <w:marRight w:val="0"/>
      <w:marTop w:val="0"/>
      <w:marBottom w:val="0"/>
      <w:divBdr>
        <w:top w:val="none" w:sz="0" w:space="0" w:color="auto"/>
        <w:left w:val="none" w:sz="0" w:space="0" w:color="auto"/>
        <w:bottom w:val="none" w:sz="0" w:space="0" w:color="auto"/>
        <w:right w:val="none" w:sz="0" w:space="0" w:color="auto"/>
      </w:divBdr>
    </w:div>
    <w:div w:id="1319847045">
      <w:bodyDiv w:val="1"/>
      <w:marLeft w:val="0"/>
      <w:marRight w:val="0"/>
      <w:marTop w:val="0"/>
      <w:marBottom w:val="0"/>
      <w:divBdr>
        <w:top w:val="none" w:sz="0" w:space="0" w:color="auto"/>
        <w:left w:val="none" w:sz="0" w:space="0" w:color="auto"/>
        <w:bottom w:val="none" w:sz="0" w:space="0" w:color="auto"/>
        <w:right w:val="none" w:sz="0" w:space="0" w:color="auto"/>
      </w:divBdr>
    </w:div>
    <w:div w:id="1323503431">
      <w:bodyDiv w:val="1"/>
      <w:marLeft w:val="0"/>
      <w:marRight w:val="0"/>
      <w:marTop w:val="0"/>
      <w:marBottom w:val="0"/>
      <w:divBdr>
        <w:top w:val="none" w:sz="0" w:space="0" w:color="auto"/>
        <w:left w:val="none" w:sz="0" w:space="0" w:color="auto"/>
        <w:bottom w:val="none" w:sz="0" w:space="0" w:color="auto"/>
        <w:right w:val="none" w:sz="0" w:space="0" w:color="auto"/>
      </w:divBdr>
    </w:div>
    <w:div w:id="1325822201">
      <w:bodyDiv w:val="1"/>
      <w:marLeft w:val="0"/>
      <w:marRight w:val="0"/>
      <w:marTop w:val="0"/>
      <w:marBottom w:val="0"/>
      <w:divBdr>
        <w:top w:val="none" w:sz="0" w:space="0" w:color="auto"/>
        <w:left w:val="none" w:sz="0" w:space="0" w:color="auto"/>
        <w:bottom w:val="none" w:sz="0" w:space="0" w:color="auto"/>
        <w:right w:val="none" w:sz="0" w:space="0" w:color="auto"/>
      </w:divBdr>
    </w:div>
    <w:div w:id="1337728437">
      <w:bodyDiv w:val="1"/>
      <w:marLeft w:val="0"/>
      <w:marRight w:val="0"/>
      <w:marTop w:val="0"/>
      <w:marBottom w:val="0"/>
      <w:divBdr>
        <w:top w:val="none" w:sz="0" w:space="0" w:color="auto"/>
        <w:left w:val="none" w:sz="0" w:space="0" w:color="auto"/>
        <w:bottom w:val="none" w:sz="0" w:space="0" w:color="auto"/>
        <w:right w:val="none" w:sz="0" w:space="0" w:color="auto"/>
      </w:divBdr>
    </w:div>
    <w:div w:id="1353611951">
      <w:bodyDiv w:val="1"/>
      <w:marLeft w:val="0"/>
      <w:marRight w:val="0"/>
      <w:marTop w:val="0"/>
      <w:marBottom w:val="0"/>
      <w:divBdr>
        <w:top w:val="none" w:sz="0" w:space="0" w:color="auto"/>
        <w:left w:val="none" w:sz="0" w:space="0" w:color="auto"/>
        <w:bottom w:val="none" w:sz="0" w:space="0" w:color="auto"/>
        <w:right w:val="none" w:sz="0" w:space="0" w:color="auto"/>
      </w:divBdr>
    </w:div>
    <w:div w:id="1366491334">
      <w:bodyDiv w:val="1"/>
      <w:marLeft w:val="0"/>
      <w:marRight w:val="0"/>
      <w:marTop w:val="0"/>
      <w:marBottom w:val="0"/>
      <w:divBdr>
        <w:top w:val="none" w:sz="0" w:space="0" w:color="auto"/>
        <w:left w:val="none" w:sz="0" w:space="0" w:color="auto"/>
        <w:bottom w:val="none" w:sz="0" w:space="0" w:color="auto"/>
        <w:right w:val="none" w:sz="0" w:space="0" w:color="auto"/>
      </w:divBdr>
    </w:div>
    <w:div w:id="1367372169">
      <w:bodyDiv w:val="1"/>
      <w:marLeft w:val="0"/>
      <w:marRight w:val="0"/>
      <w:marTop w:val="0"/>
      <w:marBottom w:val="0"/>
      <w:divBdr>
        <w:top w:val="none" w:sz="0" w:space="0" w:color="auto"/>
        <w:left w:val="none" w:sz="0" w:space="0" w:color="auto"/>
        <w:bottom w:val="none" w:sz="0" w:space="0" w:color="auto"/>
        <w:right w:val="none" w:sz="0" w:space="0" w:color="auto"/>
      </w:divBdr>
    </w:div>
    <w:div w:id="1371683061">
      <w:bodyDiv w:val="1"/>
      <w:marLeft w:val="0"/>
      <w:marRight w:val="0"/>
      <w:marTop w:val="0"/>
      <w:marBottom w:val="0"/>
      <w:divBdr>
        <w:top w:val="none" w:sz="0" w:space="0" w:color="auto"/>
        <w:left w:val="none" w:sz="0" w:space="0" w:color="auto"/>
        <w:bottom w:val="none" w:sz="0" w:space="0" w:color="auto"/>
        <w:right w:val="none" w:sz="0" w:space="0" w:color="auto"/>
      </w:divBdr>
    </w:div>
    <w:div w:id="1378121756">
      <w:bodyDiv w:val="1"/>
      <w:marLeft w:val="0"/>
      <w:marRight w:val="0"/>
      <w:marTop w:val="0"/>
      <w:marBottom w:val="0"/>
      <w:divBdr>
        <w:top w:val="none" w:sz="0" w:space="0" w:color="auto"/>
        <w:left w:val="none" w:sz="0" w:space="0" w:color="auto"/>
        <w:bottom w:val="none" w:sz="0" w:space="0" w:color="auto"/>
        <w:right w:val="none" w:sz="0" w:space="0" w:color="auto"/>
      </w:divBdr>
    </w:div>
    <w:div w:id="1379084105">
      <w:bodyDiv w:val="1"/>
      <w:marLeft w:val="0"/>
      <w:marRight w:val="0"/>
      <w:marTop w:val="0"/>
      <w:marBottom w:val="0"/>
      <w:divBdr>
        <w:top w:val="none" w:sz="0" w:space="0" w:color="auto"/>
        <w:left w:val="none" w:sz="0" w:space="0" w:color="auto"/>
        <w:bottom w:val="none" w:sz="0" w:space="0" w:color="auto"/>
        <w:right w:val="none" w:sz="0" w:space="0" w:color="auto"/>
      </w:divBdr>
    </w:div>
    <w:div w:id="1385716476">
      <w:bodyDiv w:val="1"/>
      <w:marLeft w:val="0"/>
      <w:marRight w:val="0"/>
      <w:marTop w:val="0"/>
      <w:marBottom w:val="0"/>
      <w:divBdr>
        <w:top w:val="none" w:sz="0" w:space="0" w:color="auto"/>
        <w:left w:val="none" w:sz="0" w:space="0" w:color="auto"/>
        <w:bottom w:val="none" w:sz="0" w:space="0" w:color="auto"/>
        <w:right w:val="none" w:sz="0" w:space="0" w:color="auto"/>
      </w:divBdr>
    </w:div>
    <w:div w:id="1393767506">
      <w:bodyDiv w:val="1"/>
      <w:marLeft w:val="0"/>
      <w:marRight w:val="0"/>
      <w:marTop w:val="0"/>
      <w:marBottom w:val="0"/>
      <w:divBdr>
        <w:top w:val="none" w:sz="0" w:space="0" w:color="auto"/>
        <w:left w:val="none" w:sz="0" w:space="0" w:color="auto"/>
        <w:bottom w:val="none" w:sz="0" w:space="0" w:color="auto"/>
        <w:right w:val="none" w:sz="0" w:space="0" w:color="auto"/>
      </w:divBdr>
    </w:div>
    <w:div w:id="1395465300">
      <w:bodyDiv w:val="1"/>
      <w:marLeft w:val="0"/>
      <w:marRight w:val="0"/>
      <w:marTop w:val="0"/>
      <w:marBottom w:val="0"/>
      <w:divBdr>
        <w:top w:val="none" w:sz="0" w:space="0" w:color="auto"/>
        <w:left w:val="none" w:sz="0" w:space="0" w:color="auto"/>
        <w:bottom w:val="none" w:sz="0" w:space="0" w:color="auto"/>
        <w:right w:val="none" w:sz="0" w:space="0" w:color="auto"/>
      </w:divBdr>
    </w:div>
    <w:div w:id="1402290083">
      <w:bodyDiv w:val="1"/>
      <w:marLeft w:val="0"/>
      <w:marRight w:val="0"/>
      <w:marTop w:val="0"/>
      <w:marBottom w:val="0"/>
      <w:divBdr>
        <w:top w:val="none" w:sz="0" w:space="0" w:color="auto"/>
        <w:left w:val="none" w:sz="0" w:space="0" w:color="auto"/>
        <w:bottom w:val="none" w:sz="0" w:space="0" w:color="auto"/>
        <w:right w:val="none" w:sz="0" w:space="0" w:color="auto"/>
      </w:divBdr>
    </w:div>
    <w:div w:id="1415394766">
      <w:bodyDiv w:val="1"/>
      <w:marLeft w:val="0"/>
      <w:marRight w:val="0"/>
      <w:marTop w:val="0"/>
      <w:marBottom w:val="0"/>
      <w:divBdr>
        <w:top w:val="none" w:sz="0" w:space="0" w:color="auto"/>
        <w:left w:val="none" w:sz="0" w:space="0" w:color="auto"/>
        <w:bottom w:val="none" w:sz="0" w:space="0" w:color="auto"/>
        <w:right w:val="none" w:sz="0" w:space="0" w:color="auto"/>
      </w:divBdr>
    </w:div>
    <w:div w:id="1431007994">
      <w:bodyDiv w:val="1"/>
      <w:marLeft w:val="0"/>
      <w:marRight w:val="0"/>
      <w:marTop w:val="0"/>
      <w:marBottom w:val="0"/>
      <w:divBdr>
        <w:top w:val="none" w:sz="0" w:space="0" w:color="auto"/>
        <w:left w:val="none" w:sz="0" w:space="0" w:color="auto"/>
        <w:bottom w:val="none" w:sz="0" w:space="0" w:color="auto"/>
        <w:right w:val="none" w:sz="0" w:space="0" w:color="auto"/>
      </w:divBdr>
    </w:div>
    <w:div w:id="1434280104">
      <w:bodyDiv w:val="1"/>
      <w:marLeft w:val="0"/>
      <w:marRight w:val="0"/>
      <w:marTop w:val="0"/>
      <w:marBottom w:val="0"/>
      <w:divBdr>
        <w:top w:val="none" w:sz="0" w:space="0" w:color="auto"/>
        <w:left w:val="none" w:sz="0" w:space="0" w:color="auto"/>
        <w:bottom w:val="none" w:sz="0" w:space="0" w:color="auto"/>
        <w:right w:val="none" w:sz="0" w:space="0" w:color="auto"/>
      </w:divBdr>
    </w:div>
    <w:div w:id="1438020314">
      <w:bodyDiv w:val="1"/>
      <w:marLeft w:val="0"/>
      <w:marRight w:val="0"/>
      <w:marTop w:val="0"/>
      <w:marBottom w:val="0"/>
      <w:divBdr>
        <w:top w:val="none" w:sz="0" w:space="0" w:color="auto"/>
        <w:left w:val="none" w:sz="0" w:space="0" w:color="auto"/>
        <w:bottom w:val="none" w:sz="0" w:space="0" w:color="auto"/>
        <w:right w:val="none" w:sz="0" w:space="0" w:color="auto"/>
      </w:divBdr>
    </w:div>
    <w:div w:id="1462655174">
      <w:bodyDiv w:val="1"/>
      <w:marLeft w:val="0"/>
      <w:marRight w:val="0"/>
      <w:marTop w:val="0"/>
      <w:marBottom w:val="0"/>
      <w:divBdr>
        <w:top w:val="none" w:sz="0" w:space="0" w:color="auto"/>
        <w:left w:val="none" w:sz="0" w:space="0" w:color="auto"/>
        <w:bottom w:val="none" w:sz="0" w:space="0" w:color="auto"/>
        <w:right w:val="none" w:sz="0" w:space="0" w:color="auto"/>
      </w:divBdr>
    </w:div>
    <w:div w:id="1463961991">
      <w:bodyDiv w:val="1"/>
      <w:marLeft w:val="0"/>
      <w:marRight w:val="0"/>
      <w:marTop w:val="0"/>
      <w:marBottom w:val="0"/>
      <w:divBdr>
        <w:top w:val="none" w:sz="0" w:space="0" w:color="auto"/>
        <w:left w:val="none" w:sz="0" w:space="0" w:color="auto"/>
        <w:bottom w:val="none" w:sz="0" w:space="0" w:color="auto"/>
        <w:right w:val="none" w:sz="0" w:space="0" w:color="auto"/>
      </w:divBdr>
    </w:div>
    <w:div w:id="1467428320">
      <w:bodyDiv w:val="1"/>
      <w:marLeft w:val="0"/>
      <w:marRight w:val="0"/>
      <w:marTop w:val="0"/>
      <w:marBottom w:val="0"/>
      <w:divBdr>
        <w:top w:val="none" w:sz="0" w:space="0" w:color="auto"/>
        <w:left w:val="none" w:sz="0" w:space="0" w:color="auto"/>
        <w:bottom w:val="none" w:sz="0" w:space="0" w:color="auto"/>
        <w:right w:val="none" w:sz="0" w:space="0" w:color="auto"/>
      </w:divBdr>
    </w:div>
    <w:div w:id="1470174708">
      <w:bodyDiv w:val="1"/>
      <w:marLeft w:val="0"/>
      <w:marRight w:val="0"/>
      <w:marTop w:val="0"/>
      <w:marBottom w:val="0"/>
      <w:divBdr>
        <w:top w:val="none" w:sz="0" w:space="0" w:color="auto"/>
        <w:left w:val="none" w:sz="0" w:space="0" w:color="auto"/>
        <w:bottom w:val="none" w:sz="0" w:space="0" w:color="auto"/>
        <w:right w:val="none" w:sz="0" w:space="0" w:color="auto"/>
      </w:divBdr>
    </w:div>
    <w:div w:id="1503089003">
      <w:bodyDiv w:val="1"/>
      <w:marLeft w:val="0"/>
      <w:marRight w:val="0"/>
      <w:marTop w:val="0"/>
      <w:marBottom w:val="0"/>
      <w:divBdr>
        <w:top w:val="none" w:sz="0" w:space="0" w:color="auto"/>
        <w:left w:val="none" w:sz="0" w:space="0" w:color="auto"/>
        <w:bottom w:val="none" w:sz="0" w:space="0" w:color="auto"/>
        <w:right w:val="none" w:sz="0" w:space="0" w:color="auto"/>
      </w:divBdr>
    </w:div>
    <w:div w:id="1509247242">
      <w:bodyDiv w:val="1"/>
      <w:marLeft w:val="0"/>
      <w:marRight w:val="0"/>
      <w:marTop w:val="0"/>
      <w:marBottom w:val="0"/>
      <w:divBdr>
        <w:top w:val="none" w:sz="0" w:space="0" w:color="auto"/>
        <w:left w:val="none" w:sz="0" w:space="0" w:color="auto"/>
        <w:bottom w:val="none" w:sz="0" w:space="0" w:color="auto"/>
        <w:right w:val="none" w:sz="0" w:space="0" w:color="auto"/>
      </w:divBdr>
    </w:div>
    <w:div w:id="1511291971">
      <w:bodyDiv w:val="1"/>
      <w:marLeft w:val="0"/>
      <w:marRight w:val="0"/>
      <w:marTop w:val="0"/>
      <w:marBottom w:val="0"/>
      <w:divBdr>
        <w:top w:val="none" w:sz="0" w:space="0" w:color="auto"/>
        <w:left w:val="none" w:sz="0" w:space="0" w:color="auto"/>
        <w:bottom w:val="none" w:sz="0" w:space="0" w:color="auto"/>
        <w:right w:val="none" w:sz="0" w:space="0" w:color="auto"/>
      </w:divBdr>
    </w:div>
    <w:div w:id="1518351804">
      <w:bodyDiv w:val="1"/>
      <w:marLeft w:val="0"/>
      <w:marRight w:val="0"/>
      <w:marTop w:val="0"/>
      <w:marBottom w:val="0"/>
      <w:divBdr>
        <w:top w:val="none" w:sz="0" w:space="0" w:color="auto"/>
        <w:left w:val="none" w:sz="0" w:space="0" w:color="auto"/>
        <w:bottom w:val="none" w:sz="0" w:space="0" w:color="auto"/>
        <w:right w:val="none" w:sz="0" w:space="0" w:color="auto"/>
      </w:divBdr>
    </w:div>
    <w:div w:id="1520196962">
      <w:bodyDiv w:val="1"/>
      <w:marLeft w:val="0"/>
      <w:marRight w:val="0"/>
      <w:marTop w:val="0"/>
      <w:marBottom w:val="0"/>
      <w:divBdr>
        <w:top w:val="none" w:sz="0" w:space="0" w:color="auto"/>
        <w:left w:val="none" w:sz="0" w:space="0" w:color="auto"/>
        <w:bottom w:val="none" w:sz="0" w:space="0" w:color="auto"/>
        <w:right w:val="none" w:sz="0" w:space="0" w:color="auto"/>
      </w:divBdr>
    </w:div>
    <w:div w:id="1526674232">
      <w:bodyDiv w:val="1"/>
      <w:marLeft w:val="0"/>
      <w:marRight w:val="0"/>
      <w:marTop w:val="0"/>
      <w:marBottom w:val="0"/>
      <w:divBdr>
        <w:top w:val="none" w:sz="0" w:space="0" w:color="auto"/>
        <w:left w:val="none" w:sz="0" w:space="0" w:color="auto"/>
        <w:bottom w:val="none" w:sz="0" w:space="0" w:color="auto"/>
        <w:right w:val="none" w:sz="0" w:space="0" w:color="auto"/>
      </w:divBdr>
    </w:div>
    <w:div w:id="1553033929">
      <w:bodyDiv w:val="1"/>
      <w:marLeft w:val="0"/>
      <w:marRight w:val="0"/>
      <w:marTop w:val="0"/>
      <w:marBottom w:val="0"/>
      <w:divBdr>
        <w:top w:val="none" w:sz="0" w:space="0" w:color="auto"/>
        <w:left w:val="none" w:sz="0" w:space="0" w:color="auto"/>
        <w:bottom w:val="none" w:sz="0" w:space="0" w:color="auto"/>
        <w:right w:val="none" w:sz="0" w:space="0" w:color="auto"/>
      </w:divBdr>
    </w:div>
    <w:div w:id="1559172996">
      <w:bodyDiv w:val="1"/>
      <w:marLeft w:val="0"/>
      <w:marRight w:val="0"/>
      <w:marTop w:val="0"/>
      <w:marBottom w:val="0"/>
      <w:divBdr>
        <w:top w:val="none" w:sz="0" w:space="0" w:color="auto"/>
        <w:left w:val="none" w:sz="0" w:space="0" w:color="auto"/>
        <w:bottom w:val="none" w:sz="0" w:space="0" w:color="auto"/>
        <w:right w:val="none" w:sz="0" w:space="0" w:color="auto"/>
      </w:divBdr>
    </w:div>
    <w:div w:id="1568295752">
      <w:bodyDiv w:val="1"/>
      <w:marLeft w:val="0"/>
      <w:marRight w:val="0"/>
      <w:marTop w:val="0"/>
      <w:marBottom w:val="0"/>
      <w:divBdr>
        <w:top w:val="none" w:sz="0" w:space="0" w:color="auto"/>
        <w:left w:val="none" w:sz="0" w:space="0" w:color="auto"/>
        <w:bottom w:val="none" w:sz="0" w:space="0" w:color="auto"/>
        <w:right w:val="none" w:sz="0" w:space="0" w:color="auto"/>
      </w:divBdr>
    </w:div>
    <w:div w:id="1581060269">
      <w:bodyDiv w:val="1"/>
      <w:marLeft w:val="0"/>
      <w:marRight w:val="0"/>
      <w:marTop w:val="0"/>
      <w:marBottom w:val="0"/>
      <w:divBdr>
        <w:top w:val="none" w:sz="0" w:space="0" w:color="auto"/>
        <w:left w:val="none" w:sz="0" w:space="0" w:color="auto"/>
        <w:bottom w:val="none" w:sz="0" w:space="0" w:color="auto"/>
        <w:right w:val="none" w:sz="0" w:space="0" w:color="auto"/>
      </w:divBdr>
    </w:div>
    <w:div w:id="1584365554">
      <w:bodyDiv w:val="1"/>
      <w:marLeft w:val="0"/>
      <w:marRight w:val="0"/>
      <w:marTop w:val="0"/>
      <w:marBottom w:val="0"/>
      <w:divBdr>
        <w:top w:val="none" w:sz="0" w:space="0" w:color="auto"/>
        <w:left w:val="none" w:sz="0" w:space="0" w:color="auto"/>
        <w:bottom w:val="none" w:sz="0" w:space="0" w:color="auto"/>
        <w:right w:val="none" w:sz="0" w:space="0" w:color="auto"/>
      </w:divBdr>
    </w:div>
    <w:div w:id="1584947583">
      <w:bodyDiv w:val="1"/>
      <w:marLeft w:val="0"/>
      <w:marRight w:val="0"/>
      <w:marTop w:val="0"/>
      <w:marBottom w:val="0"/>
      <w:divBdr>
        <w:top w:val="none" w:sz="0" w:space="0" w:color="auto"/>
        <w:left w:val="none" w:sz="0" w:space="0" w:color="auto"/>
        <w:bottom w:val="none" w:sz="0" w:space="0" w:color="auto"/>
        <w:right w:val="none" w:sz="0" w:space="0" w:color="auto"/>
      </w:divBdr>
    </w:div>
    <w:div w:id="1585916221">
      <w:bodyDiv w:val="1"/>
      <w:marLeft w:val="0"/>
      <w:marRight w:val="0"/>
      <w:marTop w:val="0"/>
      <w:marBottom w:val="0"/>
      <w:divBdr>
        <w:top w:val="none" w:sz="0" w:space="0" w:color="auto"/>
        <w:left w:val="none" w:sz="0" w:space="0" w:color="auto"/>
        <w:bottom w:val="none" w:sz="0" w:space="0" w:color="auto"/>
        <w:right w:val="none" w:sz="0" w:space="0" w:color="auto"/>
      </w:divBdr>
    </w:div>
    <w:div w:id="1599025194">
      <w:bodyDiv w:val="1"/>
      <w:marLeft w:val="0"/>
      <w:marRight w:val="0"/>
      <w:marTop w:val="0"/>
      <w:marBottom w:val="0"/>
      <w:divBdr>
        <w:top w:val="none" w:sz="0" w:space="0" w:color="auto"/>
        <w:left w:val="none" w:sz="0" w:space="0" w:color="auto"/>
        <w:bottom w:val="none" w:sz="0" w:space="0" w:color="auto"/>
        <w:right w:val="none" w:sz="0" w:space="0" w:color="auto"/>
      </w:divBdr>
    </w:div>
    <w:div w:id="1599220150">
      <w:bodyDiv w:val="1"/>
      <w:marLeft w:val="0"/>
      <w:marRight w:val="0"/>
      <w:marTop w:val="0"/>
      <w:marBottom w:val="0"/>
      <w:divBdr>
        <w:top w:val="none" w:sz="0" w:space="0" w:color="auto"/>
        <w:left w:val="none" w:sz="0" w:space="0" w:color="auto"/>
        <w:bottom w:val="none" w:sz="0" w:space="0" w:color="auto"/>
        <w:right w:val="none" w:sz="0" w:space="0" w:color="auto"/>
      </w:divBdr>
    </w:div>
    <w:div w:id="1602375554">
      <w:bodyDiv w:val="1"/>
      <w:marLeft w:val="0"/>
      <w:marRight w:val="0"/>
      <w:marTop w:val="0"/>
      <w:marBottom w:val="0"/>
      <w:divBdr>
        <w:top w:val="none" w:sz="0" w:space="0" w:color="auto"/>
        <w:left w:val="none" w:sz="0" w:space="0" w:color="auto"/>
        <w:bottom w:val="none" w:sz="0" w:space="0" w:color="auto"/>
        <w:right w:val="none" w:sz="0" w:space="0" w:color="auto"/>
      </w:divBdr>
    </w:div>
    <w:div w:id="1606039049">
      <w:bodyDiv w:val="1"/>
      <w:marLeft w:val="0"/>
      <w:marRight w:val="0"/>
      <w:marTop w:val="0"/>
      <w:marBottom w:val="0"/>
      <w:divBdr>
        <w:top w:val="none" w:sz="0" w:space="0" w:color="auto"/>
        <w:left w:val="none" w:sz="0" w:space="0" w:color="auto"/>
        <w:bottom w:val="none" w:sz="0" w:space="0" w:color="auto"/>
        <w:right w:val="none" w:sz="0" w:space="0" w:color="auto"/>
      </w:divBdr>
    </w:div>
    <w:div w:id="1619871046">
      <w:bodyDiv w:val="1"/>
      <w:marLeft w:val="0"/>
      <w:marRight w:val="0"/>
      <w:marTop w:val="0"/>
      <w:marBottom w:val="0"/>
      <w:divBdr>
        <w:top w:val="none" w:sz="0" w:space="0" w:color="auto"/>
        <w:left w:val="none" w:sz="0" w:space="0" w:color="auto"/>
        <w:bottom w:val="none" w:sz="0" w:space="0" w:color="auto"/>
        <w:right w:val="none" w:sz="0" w:space="0" w:color="auto"/>
      </w:divBdr>
    </w:div>
    <w:div w:id="1642923670">
      <w:bodyDiv w:val="1"/>
      <w:marLeft w:val="0"/>
      <w:marRight w:val="0"/>
      <w:marTop w:val="0"/>
      <w:marBottom w:val="0"/>
      <w:divBdr>
        <w:top w:val="none" w:sz="0" w:space="0" w:color="auto"/>
        <w:left w:val="none" w:sz="0" w:space="0" w:color="auto"/>
        <w:bottom w:val="none" w:sz="0" w:space="0" w:color="auto"/>
        <w:right w:val="none" w:sz="0" w:space="0" w:color="auto"/>
      </w:divBdr>
    </w:div>
    <w:div w:id="1645114881">
      <w:bodyDiv w:val="1"/>
      <w:marLeft w:val="0"/>
      <w:marRight w:val="0"/>
      <w:marTop w:val="0"/>
      <w:marBottom w:val="0"/>
      <w:divBdr>
        <w:top w:val="none" w:sz="0" w:space="0" w:color="auto"/>
        <w:left w:val="none" w:sz="0" w:space="0" w:color="auto"/>
        <w:bottom w:val="none" w:sz="0" w:space="0" w:color="auto"/>
        <w:right w:val="none" w:sz="0" w:space="0" w:color="auto"/>
      </w:divBdr>
    </w:div>
    <w:div w:id="1655256888">
      <w:bodyDiv w:val="1"/>
      <w:marLeft w:val="0"/>
      <w:marRight w:val="0"/>
      <w:marTop w:val="0"/>
      <w:marBottom w:val="0"/>
      <w:divBdr>
        <w:top w:val="none" w:sz="0" w:space="0" w:color="auto"/>
        <w:left w:val="none" w:sz="0" w:space="0" w:color="auto"/>
        <w:bottom w:val="none" w:sz="0" w:space="0" w:color="auto"/>
        <w:right w:val="none" w:sz="0" w:space="0" w:color="auto"/>
      </w:divBdr>
    </w:div>
    <w:div w:id="1665234627">
      <w:bodyDiv w:val="1"/>
      <w:marLeft w:val="0"/>
      <w:marRight w:val="0"/>
      <w:marTop w:val="0"/>
      <w:marBottom w:val="0"/>
      <w:divBdr>
        <w:top w:val="none" w:sz="0" w:space="0" w:color="auto"/>
        <w:left w:val="none" w:sz="0" w:space="0" w:color="auto"/>
        <w:bottom w:val="none" w:sz="0" w:space="0" w:color="auto"/>
        <w:right w:val="none" w:sz="0" w:space="0" w:color="auto"/>
      </w:divBdr>
    </w:div>
    <w:div w:id="1681854081">
      <w:bodyDiv w:val="1"/>
      <w:marLeft w:val="0"/>
      <w:marRight w:val="0"/>
      <w:marTop w:val="0"/>
      <w:marBottom w:val="0"/>
      <w:divBdr>
        <w:top w:val="none" w:sz="0" w:space="0" w:color="auto"/>
        <w:left w:val="none" w:sz="0" w:space="0" w:color="auto"/>
        <w:bottom w:val="none" w:sz="0" w:space="0" w:color="auto"/>
        <w:right w:val="none" w:sz="0" w:space="0" w:color="auto"/>
      </w:divBdr>
    </w:div>
    <w:div w:id="1699087754">
      <w:bodyDiv w:val="1"/>
      <w:marLeft w:val="0"/>
      <w:marRight w:val="0"/>
      <w:marTop w:val="0"/>
      <w:marBottom w:val="0"/>
      <w:divBdr>
        <w:top w:val="none" w:sz="0" w:space="0" w:color="auto"/>
        <w:left w:val="none" w:sz="0" w:space="0" w:color="auto"/>
        <w:bottom w:val="none" w:sz="0" w:space="0" w:color="auto"/>
        <w:right w:val="none" w:sz="0" w:space="0" w:color="auto"/>
      </w:divBdr>
    </w:div>
    <w:div w:id="1708944990">
      <w:bodyDiv w:val="1"/>
      <w:marLeft w:val="0"/>
      <w:marRight w:val="0"/>
      <w:marTop w:val="0"/>
      <w:marBottom w:val="0"/>
      <w:divBdr>
        <w:top w:val="none" w:sz="0" w:space="0" w:color="auto"/>
        <w:left w:val="none" w:sz="0" w:space="0" w:color="auto"/>
        <w:bottom w:val="none" w:sz="0" w:space="0" w:color="auto"/>
        <w:right w:val="none" w:sz="0" w:space="0" w:color="auto"/>
      </w:divBdr>
    </w:div>
    <w:div w:id="1713072148">
      <w:bodyDiv w:val="1"/>
      <w:marLeft w:val="0"/>
      <w:marRight w:val="0"/>
      <w:marTop w:val="0"/>
      <w:marBottom w:val="0"/>
      <w:divBdr>
        <w:top w:val="none" w:sz="0" w:space="0" w:color="auto"/>
        <w:left w:val="none" w:sz="0" w:space="0" w:color="auto"/>
        <w:bottom w:val="none" w:sz="0" w:space="0" w:color="auto"/>
        <w:right w:val="none" w:sz="0" w:space="0" w:color="auto"/>
      </w:divBdr>
    </w:div>
    <w:div w:id="1724064466">
      <w:bodyDiv w:val="1"/>
      <w:marLeft w:val="0"/>
      <w:marRight w:val="0"/>
      <w:marTop w:val="0"/>
      <w:marBottom w:val="0"/>
      <w:divBdr>
        <w:top w:val="none" w:sz="0" w:space="0" w:color="auto"/>
        <w:left w:val="none" w:sz="0" w:space="0" w:color="auto"/>
        <w:bottom w:val="none" w:sz="0" w:space="0" w:color="auto"/>
        <w:right w:val="none" w:sz="0" w:space="0" w:color="auto"/>
      </w:divBdr>
    </w:div>
    <w:div w:id="1734543915">
      <w:bodyDiv w:val="1"/>
      <w:marLeft w:val="0"/>
      <w:marRight w:val="0"/>
      <w:marTop w:val="0"/>
      <w:marBottom w:val="0"/>
      <w:divBdr>
        <w:top w:val="none" w:sz="0" w:space="0" w:color="auto"/>
        <w:left w:val="none" w:sz="0" w:space="0" w:color="auto"/>
        <w:bottom w:val="none" w:sz="0" w:space="0" w:color="auto"/>
        <w:right w:val="none" w:sz="0" w:space="0" w:color="auto"/>
      </w:divBdr>
    </w:div>
    <w:div w:id="1742023130">
      <w:bodyDiv w:val="1"/>
      <w:marLeft w:val="0"/>
      <w:marRight w:val="0"/>
      <w:marTop w:val="0"/>
      <w:marBottom w:val="0"/>
      <w:divBdr>
        <w:top w:val="none" w:sz="0" w:space="0" w:color="auto"/>
        <w:left w:val="none" w:sz="0" w:space="0" w:color="auto"/>
        <w:bottom w:val="none" w:sz="0" w:space="0" w:color="auto"/>
        <w:right w:val="none" w:sz="0" w:space="0" w:color="auto"/>
      </w:divBdr>
    </w:div>
    <w:div w:id="1744329613">
      <w:bodyDiv w:val="1"/>
      <w:marLeft w:val="0"/>
      <w:marRight w:val="0"/>
      <w:marTop w:val="0"/>
      <w:marBottom w:val="0"/>
      <w:divBdr>
        <w:top w:val="none" w:sz="0" w:space="0" w:color="auto"/>
        <w:left w:val="none" w:sz="0" w:space="0" w:color="auto"/>
        <w:bottom w:val="none" w:sz="0" w:space="0" w:color="auto"/>
        <w:right w:val="none" w:sz="0" w:space="0" w:color="auto"/>
      </w:divBdr>
    </w:div>
    <w:div w:id="1751073240">
      <w:bodyDiv w:val="1"/>
      <w:marLeft w:val="0"/>
      <w:marRight w:val="0"/>
      <w:marTop w:val="0"/>
      <w:marBottom w:val="0"/>
      <w:divBdr>
        <w:top w:val="none" w:sz="0" w:space="0" w:color="auto"/>
        <w:left w:val="none" w:sz="0" w:space="0" w:color="auto"/>
        <w:bottom w:val="none" w:sz="0" w:space="0" w:color="auto"/>
        <w:right w:val="none" w:sz="0" w:space="0" w:color="auto"/>
      </w:divBdr>
    </w:div>
    <w:div w:id="1754736857">
      <w:bodyDiv w:val="1"/>
      <w:marLeft w:val="0"/>
      <w:marRight w:val="0"/>
      <w:marTop w:val="0"/>
      <w:marBottom w:val="0"/>
      <w:divBdr>
        <w:top w:val="none" w:sz="0" w:space="0" w:color="auto"/>
        <w:left w:val="none" w:sz="0" w:space="0" w:color="auto"/>
        <w:bottom w:val="none" w:sz="0" w:space="0" w:color="auto"/>
        <w:right w:val="none" w:sz="0" w:space="0" w:color="auto"/>
      </w:divBdr>
    </w:div>
    <w:div w:id="1758594763">
      <w:bodyDiv w:val="1"/>
      <w:marLeft w:val="0"/>
      <w:marRight w:val="0"/>
      <w:marTop w:val="0"/>
      <w:marBottom w:val="0"/>
      <w:divBdr>
        <w:top w:val="none" w:sz="0" w:space="0" w:color="auto"/>
        <w:left w:val="none" w:sz="0" w:space="0" w:color="auto"/>
        <w:bottom w:val="none" w:sz="0" w:space="0" w:color="auto"/>
        <w:right w:val="none" w:sz="0" w:space="0" w:color="auto"/>
      </w:divBdr>
    </w:div>
    <w:div w:id="1770390092">
      <w:bodyDiv w:val="1"/>
      <w:marLeft w:val="0"/>
      <w:marRight w:val="0"/>
      <w:marTop w:val="0"/>
      <w:marBottom w:val="0"/>
      <w:divBdr>
        <w:top w:val="none" w:sz="0" w:space="0" w:color="auto"/>
        <w:left w:val="none" w:sz="0" w:space="0" w:color="auto"/>
        <w:bottom w:val="none" w:sz="0" w:space="0" w:color="auto"/>
        <w:right w:val="none" w:sz="0" w:space="0" w:color="auto"/>
      </w:divBdr>
    </w:div>
    <w:div w:id="1770733772">
      <w:bodyDiv w:val="1"/>
      <w:marLeft w:val="0"/>
      <w:marRight w:val="0"/>
      <w:marTop w:val="0"/>
      <w:marBottom w:val="0"/>
      <w:divBdr>
        <w:top w:val="none" w:sz="0" w:space="0" w:color="auto"/>
        <w:left w:val="none" w:sz="0" w:space="0" w:color="auto"/>
        <w:bottom w:val="none" w:sz="0" w:space="0" w:color="auto"/>
        <w:right w:val="none" w:sz="0" w:space="0" w:color="auto"/>
      </w:divBdr>
    </w:div>
    <w:div w:id="1773475448">
      <w:bodyDiv w:val="1"/>
      <w:marLeft w:val="0"/>
      <w:marRight w:val="0"/>
      <w:marTop w:val="0"/>
      <w:marBottom w:val="0"/>
      <w:divBdr>
        <w:top w:val="none" w:sz="0" w:space="0" w:color="auto"/>
        <w:left w:val="none" w:sz="0" w:space="0" w:color="auto"/>
        <w:bottom w:val="none" w:sz="0" w:space="0" w:color="auto"/>
        <w:right w:val="none" w:sz="0" w:space="0" w:color="auto"/>
      </w:divBdr>
    </w:div>
    <w:div w:id="1783720856">
      <w:bodyDiv w:val="1"/>
      <w:marLeft w:val="0"/>
      <w:marRight w:val="0"/>
      <w:marTop w:val="0"/>
      <w:marBottom w:val="0"/>
      <w:divBdr>
        <w:top w:val="none" w:sz="0" w:space="0" w:color="auto"/>
        <w:left w:val="none" w:sz="0" w:space="0" w:color="auto"/>
        <w:bottom w:val="none" w:sz="0" w:space="0" w:color="auto"/>
        <w:right w:val="none" w:sz="0" w:space="0" w:color="auto"/>
      </w:divBdr>
    </w:div>
    <w:div w:id="1789936021">
      <w:bodyDiv w:val="1"/>
      <w:marLeft w:val="0"/>
      <w:marRight w:val="0"/>
      <w:marTop w:val="0"/>
      <w:marBottom w:val="0"/>
      <w:divBdr>
        <w:top w:val="none" w:sz="0" w:space="0" w:color="auto"/>
        <w:left w:val="none" w:sz="0" w:space="0" w:color="auto"/>
        <w:bottom w:val="none" w:sz="0" w:space="0" w:color="auto"/>
        <w:right w:val="none" w:sz="0" w:space="0" w:color="auto"/>
      </w:divBdr>
    </w:div>
    <w:div w:id="1791049009">
      <w:bodyDiv w:val="1"/>
      <w:marLeft w:val="0"/>
      <w:marRight w:val="0"/>
      <w:marTop w:val="0"/>
      <w:marBottom w:val="0"/>
      <w:divBdr>
        <w:top w:val="none" w:sz="0" w:space="0" w:color="auto"/>
        <w:left w:val="none" w:sz="0" w:space="0" w:color="auto"/>
        <w:bottom w:val="none" w:sz="0" w:space="0" w:color="auto"/>
        <w:right w:val="none" w:sz="0" w:space="0" w:color="auto"/>
      </w:divBdr>
    </w:div>
    <w:div w:id="1796757391">
      <w:bodyDiv w:val="1"/>
      <w:marLeft w:val="0"/>
      <w:marRight w:val="0"/>
      <w:marTop w:val="0"/>
      <w:marBottom w:val="0"/>
      <w:divBdr>
        <w:top w:val="none" w:sz="0" w:space="0" w:color="auto"/>
        <w:left w:val="none" w:sz="0" w:space="0" w:color="auto"/>
        <w:bottom w:val="none" w:sz="0" w:space="0" w:color="auto"/>
        <w:right w:val="none" w:sz="0" w:space="0" w:color="auto"/>
      </w:divBdr>
    </w:div>
    <w:div w:id="1808670051">
      <w:bodyDiv w:val="1"/>
      <w:marLeft w:val="0"/>
      <w:marRight w:val="0"/>
      <w:marTop w:val="0"/>
      <w:marBottom w:val="0"/>
      <w:divBdr>
        <w:top w:val="none" w:sz="0" w:space="0" w:color="auto"/>
        <w:left w:val="none" w:sz="0" w:space="0" w:color="auto"/>
        <w:bottom w:val="none" w:sz="0" w:space="0" w:color="auto"/>
        <w:right w:val="none" w:sz="0" w:space="0" w:color="auto"/>
      </w:divBdr>
    </w:div>
    <w:div w:id="1810240580">
      <w:bodyDiv w:val="1"/>
      <w:marLeft w:val="0"/>
      <w:marRight w:val="0"/>
      <w:marTop w:val="0"/>
      <w:marBottom w:val="0"/>
      <w:divBdr>
        <w:top w:val="none" w:sz="0" w:space="0" w:color="auto"/>
        <w:left w:val="none" w:sz="0" w:space="0" w:color="auto"/>
        <w:bottom w:val="none" w:sz="0" w:space="0" w:color="auto"/>
        <w:right w:val="none" w:sz="0" w:space="0" w:color="auto"/>
      </w:divBdr>
    </w:div>
    <w:div w:id="1820002618">
      <w:bodyDiv w:val="1"/>
      <w:marLeft w:val="0"/>
      <w:marRight w:val="0"/>
      <w:marTop w:val="0"/>
      <w:marBottom w:val="0"/>
      <w:divBdr>
        <w:top w:val="none" w:sz="0" w:space="0" w:color="auto"/>
        <w:left w:val="none" w:sz="0" w:space="0" w:color="auto"/>
        <w:bottom w:val="none" w:sz="0" w:space="0" w:color="auto"/>
        <w:right w:val="none" w:sz="0" w:space="0" w:color="auto"/>
      </w:divBdr>
    </w:div>
    <w:div w:id="1820538325">
      <w:bodyDiv w:val="1"/>
      <w:marLeft w:val="0"/>
      <w:marRight w:val="0"/>
      <w:marTop w:val="0"/>
      <w:marBottom w:val="0"/>
      <w:divBdr>
        <w:top w:val="none" w:sz="0" w:space="0" w:color="auto"/>
        <w:left w:val="none" w:sz="0" w:space="0" w:color="auto"/>
        <w:bottom w:val="none" w:sz="0" w:space="0" w:color="auto"/>
        <w:right w:val="none" w:sz="0" w:space="0" w:color="auto"/>
      </w:divBdr>
    </w:div>
    <w:div w:id="1830823263">
      <w:bodyDiv w:val="1"/>
      <w:marLeft w:val="0"/>
      <w:marRight w:val="0"/>
      <w:marTop w:val="0"/>
      <w:marBottom w:val="0"/>
      <w:divBdr>
        <w:top w:val="none" w:sz="0" w:space="0" w:color="auto"/>
        <w:left w:val="none" w:sz="0" w:space="0" w:color="auto"/>
        <w:bottom w:val="none" w:sz="0" w:space="0" w:color="auto"/>
        <w:right w:val="none" w:sz="0" w:space="0" w:color="auto"/>
      </w:divBdr>
    </w:div>
    <w:div w:id="1831022526">
      <w:bodyDiv w:val="1"/>
      <w:marLeft w:val="0"/>
      <w:marRight w:val="0"/>
      <w:marTop w:val="0"/>
      <w:marBottom w:val="0"/>
      <w:divBdr>
        <w:top w:val="none" w:sz="0" w:space="0" w:color="auto"/>
        <w:left w:val="none" w:sz="0" w:space="0" w:color="auto"/>
        <w:bottom w:val="none" w:sz="0" w:space="0" w:color="auto"/>
        <w:right w:val="none" w:sz="0" w:space="0" w:color="auto"/>
      </w:divBdr>
    </w:div>
    <w:div w:id="1833446189">
      <w:bodyDiv w:val="1"/>
      <w:marLeft w:val="0"/>
      <w:marRight w:val="0"/>
      <w:marTop w:val="0"/>
      <w:marBottom w:val="0"/>
      <w:divBdr>
        <w:top w:val="none" w:sz="0" w:space="0" w:color="auto"/>
        <w:left w:val="none" w:sz="0" w:space="0" w:color="auto"/>
        <w:bottom w:val="none" w:sz="0" w:space="0" w:color="auto"/>
        <w:right w:val="none" w:sz="0" w:space="0" w:color="auto"/>
      </w:divBdr>
    </w:div>
    <w:div w:id="1854100450">
      <w:bodyDiv w:val="1"/>
      <w:marLeft w:val="0"/>
      <w:marRight w:val="0"/>
      <w:marTop w:val="0"/>
      <w:marBottom w:val="0"/>
      <w:divBdr>
        <w:top w:val="none" w:sz="0" w:space="0" w:color="auto"/>
        <w:left w:val="none" w:sz="0" w:space="0" w:color="auto"/>
        <w:bottom w:val="none" w:sz="0" w:space="0" w:color="auto"/>
        <w:right w:val="none" w:sz="0" w:space="0" w:color="auto"/>
      </w:divBdr>
    </w:div>
    <w:div w:id="1854874896">
      <w:bodyDiv w:val="1"/>
      <w:marLeft w:val="0"/>
      <w:marRight w:val="0"/>
      <w:marTop w:val="0"/>
      <w:marBottom w:val="0"/>
      <w:divBdr>
        <w:top w:val="none" w:sz="0" w:space="0" w:color="auto"/>
        <w:left w:val="none" w:sz="0" w:space="0" w:color="auto"/>
        <w:bottom w:val="none" w:sz="0" w:space="0" w:color="auto"/>
        <w:right w:val="none" w:sz="0" w:space="0" w:color="auto"/>
      </w:divBdr>
    </w:div>
    <w:div w:id="1866091722">
      <w:bodyDiv w:val="1"/>
      <w:marLeft w:val="0"/>
      <w:marRight w:val="0"/>
      <w:marTop w:val="0"/>
      <w:marBottom w:val="0"/>
      <w:divBdr>
        <w:top w:val="none" w:sz="0" w:space="0" w:color="auto"/>
        <w:left w:val="none" w:sz="0" w:space="0" w:color="auto"/>
        <w:bottom w:val="none" w:sz="0" w:space="0" w:color="auto"/>
        <w:right w:val="none" w:sz="0" w:space="0" w:color="auto"/>
      </w:divBdr>
    </w:div>
    <w:div w:id="1868256254">
      <w:bodyDiv w:val="1"/>
      <w:marLeft w:val="0"/>
      <w:marRight w:val="0"/>
      <w:marTop w:val="0"/>
      <w:marBottom w:val="0"/>
      <w:divBdr>
        <w:top w:val="none" w:sz="0" w:space="0" w:color="auto"/>
        <w:left w:val="none" w:sz="0" w:space="0" w:color="auto"/>
        <w:bottom w:val="none" w:sz="0" w:space="0" w:color="auto"/>
        <w:right w:val="none" w:sz="0" w:space="0" w:color="auto"/>
      </w:divBdr>
    </w:div>
    <w:div w:id="1870142898">
      <w:bodyDiv w:val="1"/>
      <w:marLeft w:val="0"/>
      <w:marRight w:val="0"/>
      <w:marTop w:val="0"/>
      <w:marBottom w:val="0"/>
      <w:divBdr>
        <w:top w:val="none" w:sz="0" w:space="0" w:color="auto"/>
        <w:left w:val="none" w:sz="0" w:space="0" w:color="auto"/>
        <w:bottom w:val="none" w:sz="0" w:space="0" w:color="auto"/>
        <w:right w:val="none" w:sz="0" w:space="0" w:color="auto"/>
      </w:divBdr>
    </w:div>
    <w:div w:id="1874416658">
      <w:bodyDiv w:val="1"/>
      <w:marLeft w:val="0"/>
      <w:marRight w:val="0"/>
      <w:marTop w:val="0"/>
      <w:marBottom w:val="0"/>
      <w:divBdr>
        <w:top w:val="none" w:sz="0" w:space="0" w:color="auto"/>
        <w:left w:val="none" w:sz="0" w:space="0" w:color="auto"/>
        <w:bottom w:val="none" w:sz="0" w:space="0" w:color="auto"/>
        <w:right w:val="none" w:sz="0" w:space="0" w:color="auto"/>
      </w:divBdr>
    </w:div>
    <w:div w:id="1877963214">
      <w:bodyDiv w:val="1"/>
      <w:marLeft w:val="0"/>
      <w:marRight w:val="0"/>
      <w:marTop w:val="0"/>
      <w:marBottom w:val="0"/>
      <w:divBdr>
        <w:top w:val="none" w:sz="0" w:space="0" w:color="auto"/>
        <w:left w:val="none" w:sz="0" w:space="0" w:color="auto"/>
        <w:bottom w:val="none" w:sz="0" w:space="0" w:color="auto"/>
        <w:right w:val="none" w:sz="0" w:space="0" w:color="auto"/>
      </w:divBdr>
    </w:div>
    <w:div w:id="1881821019">
      <w:bodyDiv w:val="1"/>
      <w:marLeft w:val="0"/>
      <w:marRight w:val="0"/>
      <w:marTop w:val="0"/>
      <w:marBottom w:val="0"/>
      <w:divBdr>
        <w:top w:val="none" w:sz="0" w:space="0" w:color="auto"/>
        <w:left w:val="none" w:sz="0" w:space="0" w:color="auto"/>
        <w:bottom w:val="none" w:sz="0" w:space="0" w:color="auto"/>
        <w:right w:val="none" w:sz="0" w:space="0" w:color="auto"/>
      </w:divBdr>
    </w:div>
    <w:div w:id="1885949609">
      <w:bodyDiv w:val="1"/>
      <w:marLeft w:val="0"/>
      <w:marRight w:val="0"/>
      <w:marTop w:val="0"/>
      <w:marBottom w:val="0"/>
      <w:divBdr>
        <w:top w:val="none" w:sz="0" w:space="0" w:color="auto"/>
        <w:left w:val="none" w:sz="0" w:space="0" w:color="auto"/>
        <w:bottom w:val="none" w:sz="0" w:space="0" w:color="auto"/>
        <w:right w:val="none" w:sz="0" w:space="0" w:color="auto"/>
      </w:divBdr>
    </w:div>
    <w:div w:id="1895004975">
      <w:bodyDiv w:val="1"/>
      <w:marLeft w:val="0"/>
      <w:marRight w:val="0"/>
      <w:marTop w:val="0"/>
      <w:marBottom w:val="0"/>
      <w:divBdr>
        <w:top w:val="none" w:sz="0" w:space="0" w:color="auto"/>
        <w:left w:val="none" w:sz="0" w:space="0" w:color="auto"/>
        <w:bottom w:val="none" w:sz="0" w:space="0" w:color="auto"/>
        <w:right w:val="none" w:sz="0" w:space="0" w:color="auto"/>
      </w:divBdr>
    </w:div>
    <w:div w:id="1895504136">
      <w:bodyDiv w:val="1"/>
      <w:marLeft w:val="0"/>
      <w:marRight w:val="0"/>
      <w:marTop w:val="0"/>
      <w:marBottom w:val="0"/>
      <w:divBdr>
        <w:top w:val="none" w:sz="0" w:space="0" w:color="auto"/>
        <w:left w:val="none" w:sz="0" w:space="0" w:color="auto"/>
        <w:bottom w:val="none" w:sz="0" w:space="0" w:color="auto"/>
        <w:right w:val="none" w:sz="0" w:space="0" w:color="auto"/>
      </w:divBdr>
    </w:div>
    <w:div w:id="1897668324">
      <w:bodyDiv w:val="1"/>
      <w:marLeft w:val="0"/>
      <w:marRight w:val="0"/>
      <w:marTop w:val="0"/>
      <w:marBottom w:val="0"/>
      <w:divBdr>
        <w:top w:val="none" w:sz="0" w:space="0" w:color="auto"/>
        <w:left w:val="none" w:sz="0" w:space="0" w:color="auto"/>
        <w:bottom w:val="none" w:sz="0" w:space="0" w:color="auto"/>
        <w:right w:val="none" w:sz="0" w:space="0" w:color="auto"/>
      </w:divBdr>
    </w:div>
    <w:div w:id="1905869852">
      <w:bodyDiv w:val="1"/>
      <w:marLeft w:val="0"/>
      <w:marRight w:val="0"/>
      <w:marTop w:val="0"/>
      <w:marBottom w:val="0"/>
      <w:divBdr>
        <w:top w:val="none" w:sz="0" w:space="0" w:color="auto"/>
        <w:left w:val="none" w:sz="0" w:space="0" w:color="auto"/>
        <w:bottom w:val="none" w:sz="0" w:space="0" w:color="auto"/>
        <w:right w:val="none" w:sz="0" w:space="0" w:color="auto"/>
      </w:divBdr>
    </w:div>
    <w:div w:id="1911577297">
      <w:bodyDiv w:val="1"/>
      <w:marLeft w:val="0"/>
      <w:marRight w:val="0"/>
      <w:marTop w:val="0"/>
      <w:marBottom w:val="0"/>
      <w:divBdr>
        <w:top w:val="none" w:sz="0" w:space="0" w:color="auto"/>
        <w:left w:val="none" w:sz="0" w:space="0" w:color="auto"/>
        <w:bottom w:val="none" w:sz="0" w:space="0" w:color="auto"/>
        <w:right w:val="none" w:sz="0" w:space="0" w:color="auto"/>
      </w:divBdr>
    </w:div>
    <w:div w:id="1918829915">
      <w:bodyDiv w:val="1"/>
      <w:marLeft w:val="0"/>
      <w:marRight w:val="0"/>
      <w:marTop w:val="0"/>
      <w:marBottom w:val="0"/>
      <w:divBdr>
        <w:top w:val="none" w:sz="0" w:space="0" w:color="auto"/>
        <w:left w:val="none" w:sz="0" w:space="0" w:color="auto"/>
        <w:bottom w:val="none" w:sz="0" w:space="0" w:color="auto"/>
        <w:right w:val="none" w:sz="0" w:space="0" w:color="auto"/>
      </w:divBdr>
    </w:div>
    <w:div w:id="1941140500">
      <w:bodyDiv w:val="1"/>
      <w:marLeft w:val="0"/>
      <w:marRight w:val="0"/>
      <w:marTop w:val="0"/>
      <w:marBottom w:val="0"/>
      <w:divBdr>
        <w:top w:val="none" w:sz="0" w:space="0" w:color="auto"/>
        <w:left w:val="none" w:sz="0" w:space="0" w:color="auto"/>
        <w:bottom w:val="none" w:sz="0" w:space="0" w:color="auto"/>
        <w:right w:val="none" w:sz="0" w:space="0" w:color="auto"/>
      </w:divBdr>
    </w:div>
    <w:div w:id="1944878354">
      <w:bodyDiv w:val="1"/>
      <w:marLeft w:val="0"/>
      <w:marRight w:val="0"/>
      <w:marTop w:val="0"/>
      <w:marBottom w:val="0"/>
      <w:divBdr>
        <w:top w:val="none" w:sz="0" w:space="0" w:color="auto"/>
        <w:left w:val="none" w:sz="0" w:space="0" w:color="auto"/>
        <w:bottom w:val="none" w:sz="0" w:space="0" w:color="auto"/>
        <w:right w:val="none" w:sz="0" w:space="0" w:color="auto"/>
      </w:divBdr>
    </w:div>
    <w:div w:id="1948460286">
      <w:bodyDiv w:val="1"/>
      <w:marLeft w:val="0"/>
      <w:marRight w:val="0"/>
      <w:marTop w:val="0"/>
      <w:marBottom w:val="0"/>
      <w:divBdr>
        <w:top w:val="none" w:sz="0" w:space="0" w:color="auto"/>
        <w:left w:val="none" w:sz="0" w:space="0" w:color="auto"/>
        <w:bottom w:val="none" w:sz="0" w:space="0" w:color="auto"/>
        <w:right w:val="none" w:sz="0" w:space="0" w:color="auto"/>
      </w:divBdr>
    </w:div>
    <w:div w:id="1948653216">
      <w:bodyDiv w:val="1"/>
      <w:marLeft w:val="0"/>
      <w:marRight w:val="0"/>
      <w:marTop w:val="0"/>
      <w:marBottom w:val="0"/>
      <w:divBdr>
        <w:top w:val="none" w:sz="0" w:space="0" w:color="auto"/>
        <w:left w:val="none" w:sz="0" w:space="0" w:color="auto"/>
        <w:bottom w:val="none" w:sz="0" w:space="0" w:color="auto"/>
        <w:right w:val="none" w:sz="0" w:space="0" w:color="auto"/>
      </w:divBdr>
    </w:div>
    <w:div w:id="1957905839">
      <w:bodyDiv w:val="1"/>
      <w:marLeft w:val="0"/>
      <w:marRight w:val="0"/>
      <w:marTop w:val="0"/>
      <w:marBottom w:val="0"/>
      <w:divBdr>
        <w:top w:val="none" w:sz="0" w:space="0" w:color="auto"/>
        <w:left w:val="none" w:sz="0" w:space="0" w:color="auto"/>
        <w:bottom w:val="none" w:sz="0" w:space="0" w:color="auto"/>
        <w:right w:val="none" w:sz="0" w:space="0" w:color="auto"/>
      </w:divBdr>
    </w:div>
    <w:div w:id="1961913254">
      <w:bodyDiv w:val="1"/>
      <w:marLeft w:val="0"/>
      <w:marRight w:val="0"/>
      <w:marTop w:val="0"/>
      <w:marBottom w:val="0"/>
      <w:divBdr>
        <w:top w:val="none" w:sz="0" w:space="0" w:color="auto"/>
        <w:left w:val="none" w:sz="0" w:space="0" w:color="auto"/>
        <w:bottom w:val="none" w:sz="0" w:space="0" w:color="auto"/>
        <w:right w:val="none" w:sz="0" w:space="0" w:color="auto"/>
      </w:divBdr>
    </w:div>
    <w:div w:id="1964266692">
      <w:bodyDiv w:val="1"/>
      <w:marLeft w:val="0"/>
      <w:marRight w:val="0"/>
      <w:marTop w:val="0"/>
      <w:marBottom w:val="0"/>
      <w:divBdr>
        <w:top w:val="none" w:sz="0" w:space="0" w:color="auto"/>
        <w:left w:val="none" w:sz="0" w:space="0" w:color="auto"/>
        <w:bottom w:val="none" w:sz="0" w:space="0" w:color="auto"/>
        <w:right w:val="none" w:sz="0" w:space="0" w:color="auto"/>
      </w:divBdr>
    </w:div>
    <w:div w:id="1965573571">
      <w:bodyDiv w:val="1"/>
      <w:marLeft w:val="0"/>
      <w:marRight w:val="0"/>
      <w:marTop w:val="0"/>
      <w:marBottom w:val="0"/>
      <w:divBdr>
        <w:top w:val="none" w:sz="0" w:space="0" w:color="auto"/>
        <w:left w:val="none" w:sz="0" w:space="0" w:color="auto"/>
        <w:bottom w:val="none" w:sz="0" w:space="0" w:color="auto"/>
        <w:right w:val="none" w:sz="0" w:space="0" w:color="auto"/>
      </w:divBdr>
    </w:div>
    <w:div w:id="1968657908">
      <w:bodyDiv w:val="1"/>
      <w:marLeft w:val="0"/>
      <w:marRight w:val="0"/>
      <w:marTop w:val="0"/>
      <w:marBottom w:val="0"/>
      <w:divBdr>
        <w:top w:val="none" w:sz="0" w:space="0" w:color="auto"/>
        <w:left w:val="none" w:sz="0" w:space="0" w:color="auto"/>
        <w:bottom w:val="none" w:sz="0" w:space="0" w:color="auto"/>
        <w:right w:val="none" w:sz="0" w:space="0" w:color="auto"/>
      </w:divBdr>
    </w:div>
    <w:div w:id="1971589376">
      <w:bodyDiv w:val="1"/>
      <w:marLeft w:val="0"/>
      <w:marRight w:val="0"/>
      <w:marTop w:val="0"/>
      <w:marBottom w:val="0"/>
      <w:divBdr>
        <w:top w:val="none" w:sz="0" w:space="0" w:color="auto"/>
        <w:left w:val="none" w:sz="0" w:space="0" w:color="auto"/>
        <w:bottom w:val="none" w:sz="0" w:space="0" w:color="auto"/>
        <w:right w:val="none" w:sz="0" w:space="0" w:color="auto"/>
      </w:divBdr>
    </w:div>
    <w:div w:id="1973249219">
      <w:bodyDiv w:val="1"/>
      <w:marLeft w:val="0"/>
      <w:marRight w:val="0"/>
      <w:marTop w:val="0"/>
      <w:marBottom w:val="0"/>
      <w:divBdr>
        <w:top w:val="none" w:sz="0" w:space="0" w:color="auto"/>
        <w:left w:val="none" w:sz="0" w:space="0" w:color="auto"/>
        <w:bottom w:val="none" w:sz="0" w:space="0" w:color="auto"/>
        <w:right w:val="none" w:sz="0" w:space="0" w:color="auto"/>
      </w:divBdr>
    </w:div>
    <w:div w:id="1978756509">
      <w:bodyDiv w:val="1"/>
      <w:marLeft w:val="0"/>
      <w:marRight w:val="0"/>
      <w:marTop w:val="0"/>
      <w:marBottom w:val="0"/>
      <w:divBdr>
        <w:top w:val="none" w:sz="0" w:space="0" w:color="auto"/>
        <w:left w:val="none" w:sz="0" w:space="0" w:color="auto"/>
        <w:bottom w:val="none" w:sz="0" w:space="0" w:color="auto"/>
        <w:right w:val="none" w:sz="0" w:space="0" w:color="auto"/>
      </w:divBdr>
    </w:div>
    <w:div w:id="1978947334">
      <w:bodyDiv w:val="1"/>
      <w:marLeft w:val="0"/>
      <w:marRight w:val="0"/>
      <w:marTop w:val="0"/>
      <w:marBottom w:val="0"/>
      <w:divBdr>
        <w:top w:val="none" w:sz="0" w:space="0" w:color="auto"/>
        <w:left w:val="none" w:sz="0" w:space="0" w:color="auto"/>
        <w:bottom w:val="none" w:sz="0" w:space="0" w:color="auto"/>
        <w:right w:val="none" w:sz="0" w:space="0" w:color="auto"/>
      </w:divBdr>
    </w:div>
    <w:div w:id="1983151384">
      <w:bodyDiv w:val="1"/>
      <w:marLeft w:val="0"/>
      <w:marRight w:val="0"/>
      <w:marTop w:val="0"/>
      <w:marBottom w:val="0"/>
      <w:divBdr>
        <w:top w:val="none" w:sz="0" w:space="0" w:color="auto"/>
        <w:left w:val="none" w:sz="0" w:space="0" w:color="auto"/>
        <w:bottom w:val="none" w:sz="0" w:space="0" w:color="auto"/>
        <w:right w:val="none" w:sz="0" w:space="0" w:color="auto"/>
      </w:divBdr>
    </w:div>
    <w:div w:id="2016107065">
      <w:bodyDiv w:val="1"/>
      <w:marLeft w:val="0"/>
      <w:marRight w:val="0"/>
      <w:marTop w:val="0"/>
      <w:marBottom w:val="0"/>
      <w:divBdr>
        <w:top w:val="none" w:sz="0" w:space="0" w:color="auto"/>
        <w:left w:val="none" w:sz="0" w:space="0" w:color="auto"/>
        <w:bottom w:val="none" w:sz="0" w:space="0" w:color="auto"/>
        <w:right w:val="none" w:sz="0" w:space="0" w:color="auto"/>
      </w:divBdr>
    </w:div>
    <w:div w:id="2020888549">
      <w:bodyDiv w:val="1"/>
      <w:marLeft w:val="0"/>
      <w:marRight w:val="0"/>
      <w:marTop w:val="0"/>
      <w:marBottom w:val="0"/>
      <w:divBdr>
        <w:top w:val="none" w:sz="0" w:space="0" w:color="auto"/>
        <w:left w:val="none" w:sz="0" w:space="0" w:color="auto"/>
        <w:bottom w:val="none" w:sz="0" w:space="0" w:color="auto"/>
        <w:right w:val="none" w:sz="0" w:space="0" w:color="auto"/>
      </w:divBdr>
    </w:div>
    <w:div w:id="2023513518">
      <w:bodyDiv w:val="1"/>
      <w:marLeft w:val="0"/>
      <w:marRight w:val="0"/>
      <w:marTop w:val="0"/>
      <w:marBottom w:val="0"/>
      <w:divBdr>
        <w:top w:val="none" w:sz="0" w:space="0" w:color="auto"/>
        <w:left w:val="none" w:sz="0" w:space="0" w:color="auto"/>
        <w:bottom w:val="none" w:sz="0" w:space="0" w:color="auto"/>
        <w:right w:val="none" w:sz="0" w:space="0" w:color="auto"/>
      </w:divBdr>
    </w:div>
    <w:div w:id="2030450925">
      <w:bodyDiv w:val="1"/>
      <w:marLeft w:val="0"/>
      <w:marRight w:val="0"/>
      <w:marTop w:val="0"/>
      <w:marBottom w:val="0"/>
      <w:divBdr>
        <w:top w:val="none" w:sz="0" w:space="0" w:color="auto"/>
        <w:left w:val="none" w:sz="0" w:space="0" w:color="auto"/>
        <w:bottom w:val="none" w:sz="0" w:space="0" w:color="auto"/>
        <w:right w:val="none" w:sz="0" w:space="0" w:color="auto"/>
      </w:divBdr>
    </w:div>
    <w:div w:id="2031713211">
      <w:bodyDiv w:val="1"/>
      <w:marLeft w:val="0"/>
      <w:marRight w:val="0"/>
      <w:marTop w:val="0"/>
      <w:marBottom w:val="0"/>
      <w:divBdr>
        <w:top w:val="none" w:sz="0" w:space="0" w:color="auto"/>
        <w:left w:val="none" w:sz="0" w:space="0" w:color="auto"/>
        <w:bottom w:val="none" w:sz="0" w:space="0" w:color="auto"/>
        <w:right w:val="none" w:sz="0" w:space="0" w:color="auto"/>
      </w:divBdr>
    </w:div>
    <w:div w:id="2031829795">
      <w:bodyDiv w:val="1"/>
      <w:marLeft w:val="0"/>
      <w:marRight w:val="0"/>
      <w:marTop w:val="0"/>
      <w:marBottom w:val="0"/>
      <w:divBdr>
        <w:top w:val="none" w:sz="0" w:space="0" w:color="auto"/>
        <w:left w:val="none" w:sz="0" w:space="0" w:color="auto"/>
        <w:bottom w:val="none" w:sz="0" w:space="0" w:color="auto"/>
        <w:right w:val="none" w:sz="0" w:space="0" w:color="auto"/>
      </w:divBdr>
    </w:div>
    <w:div w:id="2039620239">
      <w:bodyDiv w:val="1"/>
      <w:marLeft w:val="0"/>
      <w:marRight w:val="0"/>
      <w:marTop w:val="0"/>
      <w:marBottom w:val="0"/>
      <w:divBdr>
        <w:top w:val="none" w:sz="0" w:space="0" w:color="auto"/>
        <w:left w:val="none" w:sz="0" w:space="0" w:color="auto"/>
        <w:bottom w:val="none" w:sz="0" w:space="0" w:color="auto"/>
        <w:right w:val="none" w:sz="0" w:space="0" w:color="auto"/>
      </w:divBdr>
    </w:div>
    <w:div w:id="2039814819">
      <w:bodyDiv w:val="1"/>
      <w:marLeft w:val="0"/>
      <w:marRight w:val="0"/>
      <w:marTop w:val="0"/>
      <w:marBottom w:val="0"/>
      <w:divBdr>
        <w:top w:val="none" w:sz="0" w:space="0" w:color="auto"/>
        <w:left w:val="none" w:sz="0" w:space="0" w:color="auto"/>
        <w:bottom w:val="none" w:sz="0" w:space="0" w:color="auto"/>
        <w:right w:val="none" w:sz="0" w:space="0" w:color="auto"/>
      </w:divBdr>
    </w:div>
    <w:div w:id="2049524041">
      <w:bodyDiv w:val="1"/>
      <w:marLeft w:val="0"/>
      <w:marRight w:val="0"/>
      <w:marTop w:val="0"/>
      <w:marBottom w:val="0"/>
      <w:divBdr>
        <w:top w:val="none" w:sz="0" w:space="0" w:color="auto"/>
        <w:left w:val="none" w:sz="0" w:space="0" w:color="auto"/>
        <w:bottom w:val="none" w:sz="0" w:space="0" w:color="auto"/>
        <w:right w:val="none" w:sz="0" w:space="0" w:color="auto"/>
      </w:divBdr>
    </w:div>
    <w:div w:id="2052342840">
      <w:bodyDiv w:val="1"/>
      <w:marLeft w:val="0"/>
      <w:marRight w:val="0"/>
      <w:marTop w:val="0"/>
      <w:marBottom w:val="0"/>
      <w:divBdr>
        <w:top w:val="none" w:sz="0" w:space="0" w:color="auto"/>
        <w:left w:val="none" w:sz="0" w:space="0" w:color="auto"/>
        <w:bottom w:val="none" w:sz="0" w:space="0" w:color="auto"/>
        <w:right w:val="none" w:sz="0" w:space="0" w:color="auto"/>
      </w:divBdr>
    </w:div>
    <w:div w:id="2055423355">
      <w:bodyDiv w:val="1"/>
      <w:marLeft w:val="0"/>
      <w:marRight w:val="0"/>
      <w:marTop w:val="0"/>
      <w:marBottom w:val="0"/>
      <w:divBdr>
        <w:top w:val="none" w:sz="0" w:space="0" w:color="auto"/>
        <w:left w:val="none" w:sz="0" w:space="0" w:color="auto"/>
        <w:bottom w:val="none" w:sz="0" w:space="0" w:color="auto"/>
        <w:right w:val="none" w:sz="0" w:space="0" w:color="auto"/>
      </w:divBdr>
    </w:div>
    <w:div w:id="2063556350">
      <w:bodyDiv w:val="1"/>
      <w:marLeft w:val="0"/>
      <w:marRight w:val="0"/>
      <w:marTop w:val="0"/>
      <w:marBottom w:val="0"/>
      <w:divBdr>
        <w:top w:val="none" w:sz="0" w:space="0" w:color="auto"/>
        <w:left w:val="none" w:sz="0" w:space="0" w:color="auto"/>
        <w:bottom w:val="none" w:sz="0" w:space="0" w:color="auto"/>
        <w:right w:val="none" w:sz="0" w:space="0" w:color="auto"/>
      </w:divBdr>
    </w:div>
    <w:div w:id="2064595650">
      <w:bodyDiv w:val="1"/>
      <w:marLeft w:val="0"/>
      <w:marRight w:val="0"/>
      <w:marTop w:val="0"/>
      <w:marBottom w:val="0"/>
      <w:divBdr>
        <w:top w:val="none" w:sz="0" w:space="0" w:color="auto"/>
        <w:left w:val="none" w:sz="0" w:space="0" w:color="auto"/>
        <w:bottom w:val="none" w:sz="0" w:space="0" w:color="auto"/>
        <w:right w:val="none" w:sz="0" w:space="0" w:color="auto"/>
      </w:divBdr>
    </w:div>
    <w:div w:id="2073890744">
      <w:bodyDiv w:val="1"/>
      <w:marLeft w:val="0"/>
      <w:marRight w:val="0"/>
      <w:marTop w:val="0"/>
      <w:marBottom w:val="0"/>
      <w:divBdr>
        <w:top w:val="none" w:sz="0" w:space="0" w:color="auto"/>
        <w:left w:val="none" w:sz="0" w:space="0" w:color="auto"/>
        <w:bottom w:val="none" w:sz="0" w:space="0" w:color="auto"/>
        <w:right w:val="none" w:sz="0" w:space="0" w:color="auto"/>
      </w:divBdr>
    </w:div>
    <w:div w:id="2077513469">
      <w:bodyDiv w:val="1"/>
      <w:marLeft w:val="0"/>
      <w:marRight w:val="0"/>
      <w:marTop w:val="0"/>
      <w:marBottom w:val="0"/>
      <w:divBdr>
        <w:top w:val="none" w:sz="0" w:space="0" w:color="auto"/>
        <w:left w:val="none" w:sz="0" w:space="0" w:color="auto"/>
        <w:bottom w:val="none" w:sz="0" w:space="0" w:color="auto"/>
        <w:right w:val="none" w:sz="0" w:space="0" w:color="auto"/>
      </w:divBdr>
    </w:div>
    <w:div w:id="2093576984">
      <w:bodyDiv w:val="1"/>
      <w:marLeft w:val="0"/>
      <w:marRight w:val="0"/>
      <w:marTop w:val="0"/>
      <w:marBottom w:val="0"/>
      <w:divBdr>
        <w:top w:val="none" w:sz="0" w:space="0" w:color="auto"/>
        <w:left w:val="none" w:sz="0" w:space="0" w:color="auto"/>
        <w:bottom w:val="none" w:sz="0" w:space="0" w:color="auto"/>
        <w:right w:val="none" w:sz="0" w:space="0" w:color="auto"/>
      </w:divBdr>
    </w:div>
    <w:div w:id="2109422921">
      <w:bodyDiv w:val="1"/>
      <w:marLeft w:val="0"/>
      <w:marRight w:val="0"/>
      <w:marTop w:val="0"/>
      <w:marBottom w:val="0"/>
      <w:divBdr>
        <w:top w:val="none" w:sz="0" w:space="0" w:color="auto"/>
        <w:left w:val="none" w:sz="0" w:space="0" w:color="auto"/>
        <w:bottom w:val="none" w:sz="0" w:space="0" w:color="auto"/>
        <w:right w:val="none" w:sz="0" w:space="0" w:color="auto"/>
      </w:divBdr>
    </w:div>
    <w:div w:id="2114863333">
      <w:bodyDiv w:val="1"/>
      <w:marLeft w:val="0"/>
      <w:marRight w:val="0"/>
      <w:marTop w:val="0"/>
      <w:marBottom w:val="0"/>
      <w:divBdr>
        <w:top w:val="none" w:sz="0" w:space="0" w:color="auto"/>
        <w:left w:val="none" w:sz="0" w:space="0" w:color="auto"/>
        <w:bottom w:val="none" w:sz="0" w:space="0" w:color="auto"/>
        <w:right w:val="none" w:sz="0" w:space="0" w:color="auto"/>
      </w:divBdr>
    </w:div>
    <w:div w:id="2131825877">
      <w:bodyDiv w:val="1"/>
      <w:marLeft w:val="0"/>
      <w:marRight w:val="0"/>
      <w:marTop w:val="0"/>
      <w:marBottom w:val="0"/>
      <w:divBdr>
        <w:top w:val="none" w:sz="0" w:space="0" w:color="auto"/>
        <w:left w:val="none" w:sz="0" w:space="0" w:color="auto"/>
        <w:bottom w:val="none" w:sz="0" w:space="0" w:color="auto"/>
        <w:right w:val="none" w:sz="0" w:space="0" w:color="auto"/>
      </w:divBdr>
    </w:div>
    <w:div w:id="2134404723">
      <w:bodyDiv w:val="1"/>
      <w:marLeft w:val="0"/>
      <w:marRight w:val="0"/>
      <w:marTop w:val="0"/>
      <w:marBottom w:val="0"/>
      <w:divBdr>
        <w:top w:val="none" w:sz="0" w:space="0" w:color="auto"/>
        <w:left w:val="none" w:sz="0" w:space="0" w:color="auto"/>
        <w:bottom w:val="none" w:sz="0" w:space="0" w:color="auto"/>
        <w:right w:val="none" w:sz="0" w:space="0" w:color="auto"/>
      </w:divBdr>
    </w:div>
    <w:div w:id="2146042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897A72-DDFB-4B8A-A533-BFADCD9A80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7945</TotalTime>
  <Pages>1</Pages>
  <Words>146431</Words>
  <Characters>83467</Characters>
  <Application>Microsoft Office Word</Application>
  <DocSecurity>0</DocSecurity>
  <Lines>695</Lines>
  <Paragraphs>458</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Reanimator Extreme Edition</Company>
  <LinksUpToDate>false</LinksUpToDate>
  <CharactersWithSpaces>229440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INF2</dc:creator>
  <cp:keywords/>
  <dc:description/>
  <cp:lastModifiedBy>Користувач</cp:lastModifiedBy>
  <cp:revision>169</cp:revision>
  <cp:lastPrinted>2024-12-19T14:09:00Z</cp:lastPrinted>
  <dcterms:created xsi:type="dcterms:W3CDTF">2022-11-22T15:19:00Z</dcterms:created>
  <dcterms:modified xsi:type="dcterms:W3CDTF">2024-12-20T13:05:00Z</dcterms:modified>
</cp:coreProperties>
</file>