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141" w:rsidRPr="00031E8C" w:rsidRDefault="00F92C9C" w:rsidP="00F92C9C">
      <w:pPr>
        <w:spacing w:after="0" w:line="240" w:lineRule="auto"/>
        <w:ind w:left="8640" w:hanging="7931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31E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 xml:space="preserve"> ПОГОДЖЕНО </w:t>
      </w:r>
      <w:r w:rsidR="00031E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 xml:space="preserve"> </w:t>
      </w:r>
      <w:r w:rsidRPr="00031E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031E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  <w:t xml:space="preserve">  </w:t>
      </w:r>
      <w:r w:rsidR="00306141" w:rsidRPr="00031E8C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>ЗАТВЕРДЖЕНО</w:t>
      </w:r>
    </w:p>
    <w:p w:rsidR="00306141" w:rsidRPr="00EF7995" w:rsidRDefault="00F92C9C" w:rsidP="00F92C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Заступник</w:t>
      </w:r>
      <w:r w:rsidRPr="00F92C9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92C9C">
        <w:rPr>
          <w:rFonts w:ascii="Times New Roman" w:hAnsi="Times New Roman"/>
          <w:sz w:val="24"/>
          <w:szCs w:val="24"/>
          <w:lang w:val="uk-UA"/>
        </w:rPr>
        <w:t xml:space="preserve">міського голови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                                      Рішення 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Ради з питань внутрішньо</w:t>
      </w:r>
    </w:p>
    <w:p w:rsidR="00306141" w:rsidRPr="00845396" w:rsidRDefault="00F92C9C" w:rsidP="00F92C9C">
      <w:pPr>
        <w:spacing w:after="0" w:line="240" w:lineRule="auto"/>
        <w:ind w:left="9360" w:hanging="86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з питань діяльності                                                                                                                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переміщених осіб при </w:t>
      </w:r>
      <w:r w:rsidR="0084539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виконавчому </w:t>
      </w:r>
    </w:p>
    <w:p w:rsidR="00E54CC4" w:rsidRPr="00E54CC4" w:rsidRDefault="00F92C9C" w:rsidP="00F92C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виконавчих органів влади </w:t>
      </w:r>
      <w:r w:rsidR="009A0600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                                                                                     </w:t>
      </w:r>
      <w:r w:rsidR="0084539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комітеті Переяславської міської ради</w:t>
      </w:r>
    </w:p>
    <w:p w:rsidR="00306141" w:rsidRPr="00EF7995" w:rsidRDefault="00F92C9C" w:rsidP="00F92C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</w:t>
      </w:r>
      <w:r w:rsidR="00031E8C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                                                                                           </w:t>
      </w:r>
      <w:r w:rsidR="0084539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Протокол від 19.03.2024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р. № </w:t>
      </w:r>
      <w:r w:rsidR="00845396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2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 </w:t>
      </w:r>
    </w:p>
    <w:p w:rsidR="00306141" w:rsidRDefault="00031E8C" w:rsidP="00031E8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Оксана СТЕПАНЕНКО                                                                                                       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Голова Ради</w:t>
      </w:r>
    </w:p>
    <w:p w:rsidR="007766AD" w:rsidRPr="00EF7995" w:rsidRDefault="007766AD" w:rsidP="00031E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   Валентина ЛЕОНОВА</w:t>
      </w:r>
    </w:p>
    <w:p w:rsidR="00306141" w:rsidRPr="00EF7995" w:rsidRDefault="00306141" w:rsidP="003061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306141" w:rsidRPr="00EF7995" w:rsidRDefault="00F92C9C" w:rsidP="00F92C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           </w:t>
      </w:r>
      <w:r w:rsidR="00306141" w:rsidRPr="00EF7995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______</w:t>
      </w:r>
      <w:r w:rsidR="00A472BD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__________________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ab/>
        <w:t xml:space="preserve">   ______________________________</w:t>
      </w:r>
    </w:p>
    <w:p w:rsidR="00031E8C" w:rsidRDefault="00031E8C" w:rsidP="007766A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</w:pPr>
    </w:p>
    <w:p w:rsidR="00306141" w:rsidRPr="00EF7995" w:rsidRDefault="00306141" w:rsidP="003061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F799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>План роботи</w:t>
      </w:r>
    </w:p>
    <w:p w:rsidR="00306141" w:rsidRPr="00EF7995" w:rsidRDefault="00306141" w:rsidP="003061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F799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>Ради з питань внутрішньо переміщених осіб </w:t>
      </w:r>
      <w:bookmarkStart w:id="0" w:name="_GoBack"/>
      <w:bookmarkEnd w:id="0"/>
    </w:p>
    <w:p w:rsidR="00306141" w:rsidRPr="00EF7995" w:rsidRDefault="00845396" w:rsidP="003061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 xml:space="preserve"> на </w:t>
      </w:r>
      <w:r w:rsidR="00306141" w:rsidRPr="00EF799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>2024 р</w:t>
      </w:r>
      <w:r w:rsidR="00031E8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>ік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 xml:space="preserve"> у Переяславській ОТГ</w:t>
      </w:r>
    </w:p>
    <w:p w:rsidR="00306141" w:rsidRPr="00EF7995" w:rsidRDefault="00306141" w:rsidP="003061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42"/>
        <w:gridCol w:w="9166"/>
        <w:gridCol w:w="2273"/>
        <w:gridCol w:w="2889"/>
      </w:tblGrid>
      <w:tr w:rsidR="00845396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Найменування заходу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Термін виконання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Відповідальні</w:t>
            </w:r>
          </w:p>
        </w:tc>
      </w:tr>
      <w:tr w:rsidR="00306141" w:rsidRPr="00EF7995" w:rsidTr="00306141">
        <w:trPr>
          <w:trHeight w:val="44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845396" w:rsidRDefault="00306141" w:rsidP="00306141">
            <w:pPr>
              <w:spacing w:after="0" w:line="240" w:lineRule="auto"/>
              <w:ind w:right="-6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84539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val="uk-UA" w:eastAsia="ru-RU"/>
              </w:rPr>
              <w:t>Організаційна діяльність</w:t>
            </w:r>
          </w:p>
        </w:tc>
      </w:tr>
      <w:tr w:rsidR="00845396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11561" w:rsidRDefault="00011561" w:rsidP="00011561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1.</w:t>
            </w:r>
          </w:p>
          <w:p w:rsidR="00306141" w:rsidRPr="00011561" w:rsidRDefault="00306141" w:rsidP="0001156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Засідання </w:t>
            </w:r>
            <w:r w:rsidR="008453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Ради ВПО</w:t>
            </w:r>
            <w:r w:rsidR="00A472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Не рідше одного разу на квартал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</w:t>
            </w:r>
          </w:p>
        </w:tc>
      </w:tr>
      <w:tr w:rsidR="00845396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Прийом та опрацювання звернень внутрішньо переміщених </w:t>
            </w:r>
            <w:r w:rsidR="00105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осіб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.</w:t>
            </w:r>
          </w:p>
          <w:p w:rsidR="00306141" w:rsidRPr="00EF7995" w:rsidRDefault="00306141" w:rsidP="00306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Постійно, </w:t>
            </w:r>
            <w:r w:rsidR="00472A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через електронні засоби зв'язку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 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306141" w:rsidRPr="00EF7995" w:rsidRDefault="00306141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  <w:r w:rsidR="008453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, відділ підтримки роботи з ВПО (за згодою)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8171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Засідання Ради з питань внутрішньо переміщених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осіб при виконавчому комітеті Переяславської міської ради для затвердження звіту за 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2024 рік.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8171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Грудень 2024 року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8171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DC6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члени Ради,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</w:t>
            </w:r>
          </w:p>
        </w:tc>
      </w:tr>
      <w:tr w:rsidR="00DC6718" w:rsidRPr="00EF7995" w:rsidTr="00306141">
        <w:trPr>
          <w:trHeight w:val="440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845396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</w:pPr>
            <w:r w:rsidRPr="00845396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val="uk-UA" w:eastAsia="ru-RU"/>
              </w:rPr>
              <w:lastRenderedPageBreak/>
              <w:t>Поточна діяльність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DC6718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У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часть у засіданнях, семінарах, навчаннях та інши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х заходах організованих Переяславською міською радою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та </w:t>
            </w: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Міністерством з питань реінтеграції тимчасово окупованих територій України з питань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захисту прав та інтересів внутрішньо переміщених осіб.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249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Здійснення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моніторингу виконання 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програм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на місцевому рівні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у розрізі захисту прав внутрішньо переміщених осіб. Долучення до розробки нових програм, внесення проп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озицій та змін у діючі програми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Сприя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ти організації проведення оцінок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потреб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ВПО у Переяславській ОТГ 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(відповідно до Стратегії державної політики щодо внутрішнього переселення на період до 2025 року).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0E28D1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І-ІV</w:t>
            </w: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квартал 2024 року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0E28D1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0E28D1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0E28D1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0E28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  <w:r w:rsidRPr="00DC67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ФСР Центру </w:t>
            </w:r>
            <w:proofErr w:type="spellStart"/>
            <w:r w:rsidRPr="00DC67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соціальних</w:t>
            </w:r>
            <w:proofErr w:type="spellEnd"/>
            <w:r w:rsidRPr="00DC67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служб </w:t>
            </w:r>
          </w:p>
          <w:p w:rsidR="00DC6718" w:rsidRPr="00DC6718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згодою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)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Сприяти вирішенню житлових питань ВПО:</w:t>
            </w:r>
          </w:p>
          <w:p w:rsidR="00DC6718" w:rsidRPr="00EF7995" w:rsidRDefault="00DC6718" w:rsidP="00306141">
            <w:pPr>
              <w:numPr>
                <w:ilvl w:val="0"/>
                <w:numId w:val="9"/>
              </w:num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проведення консультацій з органами місцевого самоврядування про створення фондів житла, призначеного для тимчасового проживання ВПО;</w:t>
            </w:r>
          </w:p>
          <w:p w:rsidR="00DC6718" w:rsidRPr="00EF7995" w:rsidRDefault="00DC6718" w:rsidP="00306141">
            <w:pPr>
              <w:numPr>
                <w:ilvl w:val="0"/>
                <w:numId w:val="9"/>
              </w:num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моніторинг місць тимчасового проживання ВПО.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Протягом 2024 року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відділ комунального майна (за згодою)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Інформування внутрішньо переміщених осіб: </w:t>
            </w:r>
          </w:p>
          <w:p w:rsidR="00DC6718" w:rsidRPr="00EF7995" w:rsidRDefault="00DC6718" w:rsidP="00306141">
            <w:pPr>
              <w:numPr>
                <w:ilvl w:val="0"/>
                <w:numId w:val="11"/>
              </w:num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 діяльність Ради з питань ВПО, через соціальні мережі, офіці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йний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веб-сайт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Переяславської ОТГ</w:t>
            </w: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, ЗМІ, брифінги тощо;</w:t>
            </w:r>
          </w:p>
          <w:p w:rsidR="00DC6718" w:rsidRPr="00EF7995" w:rsidRDefault="00DC6718" w:rsidP="00306141">
            <w:pPr>
              <w:numPr>
                <w:ilvl w:val="0"/>
                <w:numId w:val="12"/>
              </w:num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 можливість отримання ваучера на навчання від Державного центру зайнятості;</w:t>
            </w:r>
          </w:p>
          <w:p w:rsidR="00DC6718" w:rsidRPr="00EF7995" w:rsidRDefault="00DC6718" w:rsidP="00306141">
            <w:pPr>
              <w:numPr>
                <w:ilvl w:val="0"/>
                <w:numId w:val="12"/>
              </w:num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 можливість навчання та отримання грантів на відкриття власної справи від благодійних фондів та громадських організацій.    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працівники центру зайнятості (за згодою)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lastRenderedPageBreak/>
              <w:t>6.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Сприяння інтеграції внутрішньо переміщених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 осіб у Переяславській ОТГ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члени Ради</w:t>
            </w:r>
          </w:p>
        </w:tc>
      </w:tr>
      <w:tr w:rsidR="00DC6718" w:rsidRPr="00EF7995" w:rsidTr="0030614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B474D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7.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Налагодження співробітництва з міжнародними організаціями, благодійними фондами та громадськими організаціями для захисту прав та інтеграції внутрішньо пер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еміщених осіб у Переяславській ОТГ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Постійно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голова Ради,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голови,</w:t>
            </w:r>
          </w:p>
          <w:p w:rsidR="00DC6718" w:rsidRPr="00EF7995" w:rsidRDefault="00DC6718" w:rsidP="00306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EF799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секретар</w:t>
            </w:r>
          </w:p>
        </w:tc>
      </w:tr>
    </w:tbl>
    <w:p w:rsidR="00C82C33" w:rsidRPr="00EF7995" w:rsidRDefault="00306141">
      <w:pPr>
        <w:rPr>
          <w:lang w:val="uk-UA"/>
        </w:rPr>
      </w:pPr>
      <w:r w:rsidRPr="00EF799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</w:p>
    <w:sectPr w:rsidR="00C82C33" w:rsidRPr="00EF7995" w:rsidSect="0030614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A69A8"/>
    <w:multiLevelType w:val="multilevel"/>
    <w:tmpl w:val="4E3486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7B2907"/>
    <w:multiLevelType w:val="multilevel"/>
    <w:tmpl w:val="70B6598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9D1931"/>
    <w:multiLevelType w:val="multilevel"/>
    <w:tmpl w:val="2272DFC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B61ED3"/>
    <w:multiLevelType w:val="multilevel"/>
    <w:tmpl w:val="78328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EB7141"/>
    <w:multiLevelType w:val="multilevel"/>
    <w:tmpl w:val="3730A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BA7DDC"/>
    <w:multiLevelType w:val="multilevel"/>
    <w:tmpl w:val="4F0A9C9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9FC7554"/>
    <w:multiLevelType w:val="multilevel"/>
    <w:tmpl w:val="E8827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0E16CF"/>
    <w:multiLevelType w:val="multilevel"/>
    <w:tmpl w:val="761C920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165C47"/>
    <w:multiLevelType w:val="multilevel"/>
    <w:tmpl w:val="D5743D8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441A0D"/>
    <w:multiLevelType w:val="multilevel"/>
    <w:tmpl w:val="23C6EEE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0C1E3B"/>
    <w:multiLevelType w:val="multilevel"/>
    <w:tmpl w:val="E2B6E5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1586C77"/>
    <w:multiLevelType w:val="multilevel"/>
    <w:tmpl w:val="D86E9E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4E56468"/>
    <w:multiLevelType w:val="multilevel"/>
    <w:tmpl w:val="635E6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951788D"/>
    <w:multiLevelType w:val="multilevel"/>
    <w:tmpl w:val="2F70291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0"/>
    <w:lvlOverride w:ilvl="0">
      <w:lvl w:ilvl="0">
        <w:numFmt w:val="decimal"/>
        <w:lvlText w:val="%1."/>
        <w:lvlJc w:val="left"/>
      </w:lvl>
    </w:lvlOverride>
  </w:num>
  <w:num w:numId="3">
    <w:abstractNumId w:val="8"/>
    <w:lvlOverride w:ilvl="0">
      <w:lvl w:ilvl="0">
        <w:numFmt w:val="decimal"/>
        <w:lvlText w:val="%1."/>
        <w:lvlJc w:val="left"/>
      </w:lvl>
    </w:lvlOverride>
  </w:num>
  <w:num w:numId="4">
    <w:abstractNumId w:val="11"/>
    <w:lvlOverride w:ilvl="0">
      <w:lvl w:ilvl="0">
        <w:numFmt w:val="decimal"/>
        <w:lvlText w:val="%1."/>
        <w:lvlJc w:val="left"/>
      </w:lvl>
    </w:lvlOverride>
  </w:num>
  <w:num w:numId="5">
    <w:abstractNumId w:val="0"/>
    <w:lvlOverride w:ilvl="0">
      <w:lvl w:ilvl="0">
        <w:numFmt w:val="decimal"/>
        <w:lvlText w:val="%1."/>
        <w:lvlJc w:val="left"/>
      </w:lvl>
    </w:lvlOverride>
  </w:num>
  <w:num w:numId="6">
    <w:abstractNumId w:val="9"/>
    <w:lvlOverride w:ilvl="0">
      <w:lvl w:ilvl="0">
        <w:numFmt w:val="decimal"/>
        <w:lvlText w:val="%1."/>
        <w:lvlJc w:val="left"/>
      </w:lvl>
    </w:lvlOverride>
  </w:num>
  <w:num w:numId="7">
    <w:abstractNumId w:val="5"/>
    <w:lvlOverride w:ilvl="0">
      <w:lvl w:ilvl="0">
        <w:numFmt w:val="decimal"/>
        <w:lvlText w:val="%1."/>
        <w:lvlJc w:val="left"/>
      </w:lvl>
    </w:lvlOverride>
  </w:num>
  <w:num w:numId="8">
    <w:abstractNumId w:val="7"/>
    <w:lvlOverride w:ilvl="0">
      <w:lvl w:ilvl="0">
        <w:numFmt w:val="decimal"/>
        <w:lvlText w:val="%1."/>
        <w:lvlJc w:val="left"/>
      </w:lvl>
    </w:lvlOverride>
  </w:num>
  <w:num w:numId="9">
    <w:abstractNumId w:val="12"/>
  </w:num>
  <w:num w:numId="10">
    <w:abstractNumId w:val="1"/>
    <w:lvlOverride w:ilvl="0">
      <w:lvl w:ilvl="0">
        <w:numFmt w:val="decimal"/>
        <w:lvlText w:val="%1."/>
        <w:lvlJc w:val="left"/>
      </w:lvl>
    </w:lvlOverride>
  </w:num>
  <w:num w:numId="11">
    <w:abstractNumId w:val="4"/>
  </w:num>
  <w:num w:numId="12">
    <w:abstractNumId w:val="3"/>
  </w:num>
  <w:num w:numId="13">
    <w:abstractNumId w:val="2"/>
    <w:lvlOverride w:ilvl="0">
      <w:lvl w:ilvl="0">
        <w:numFmt w:val="decimal"/>
        <w:lvlText w:val="%1."/>
        <w:lvlJc w:val="left"/>
      </w:lvl>
    </w:lvlOverride>
  </w:num>
  <w:num w:numId="14">
    <w:abstractNumId w:val="13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6141"/>
    <w:rsid w:val="00011561"/>
    <w:rsid w:val="00031E8C"/>
    <w:rsid w:val="000D4E7E"/>
    <w:rsid w:val="000E28D1"/>
    <w:rsid w:val="0010595B"/>
    <w:rsid w:val="00306141"/>
    <w:rsid w:val="0032490D"/>
    <w:rsid w:val="003831BC"/>
    <w:rsid w:val="003B474D"/>
    <w:rsid w:val="00472A32"/>
    <w:rsid w:val="00516A08"/>
    <w:rsid w:val="005218D8"/>
    <w:rsid w:val="007766AD"/>
    <w:rsid w:val="007E02D8"/>
    <w:rsid w:val="00845396"/>
    <w:rsid w:val="00973310"/>
    <w:rsid w:val="009A0600"/>
    <w:rsid w:val="009D199F"/>
    <w:rsid w:val="00A472BD"/>
    <w:rsid w:val="00B41428"/>
    <w:rsid w:val="00C82C33"/>
    <w:rsid w:val="00DC6718"/>
    <w:rsid w:val="00E54CC4"/>
    <w:rsid w:val="00EF7995"/>
    <w:rsid w:val="00F92C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3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46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2463</Words>
  <Characters>1404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</cp:lastModifiedBy>
  <cp:revision>7</cp:revision>
  <cp:lastPrinted>2024-03-11T13:43:00Z</cp:lastPrinted>
  <dcterms:created xsi:type="dcterms:W3CDTF">2023-12-18T12:14:00Z</dcterms:created>
  <dcterms:modified xsi:type="dcterms:W3CDTF">2024-03-20T14:38:00Z</dcterms:modified>
</cp:coreProperties>
</file>