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3" w:rsidRPr="0012484F" w:rsidRDefault="00BD2653" w:rsidP="00BD2653">
      <w:pPr>
        <w:pStyle w:val="a3"/>
        <w:ind w:firstLine="709"/>
        <w:contextualSpacing/>
        <w:jc w:val="both"/>
        <w:rPr>
          <w:b/>
          <w:color w:val="333333"/>
          <w:shd w:val="clear" w:color="auto" w:fill="FFFFFF"/>
        </w:rPr>
      </w:pPr>
      <w:r w:rsidRPr="0012484F">
        <w:rPr>
          <w:b/>
          <w:color w:val="333333"/>
          <w:shd w:val="clear" w:color="auto" w:fill="FFFFFF"/>
        </w:rPr>
        <w:t>Інформація про отримання дозволу для ознайомлення з нею громадськості</w:t>
      </w:r>
    </w:p>
    <w:p w:rsidR="00BD2653" w:rsidRPr="0012484F" w:rsidRDefault="00BD2653" w:rsidP="00BD2653">
      <w:pPr>
        <w:pStyle w:val="a3"/>
        <w:ind w:firstLine="709"/>
        <w:contextualSpacing/>
        <w:jc w:val="both"/>
        <w:rPr>
          <w:b/>
        </w:rPr>
      </w:pPr>
    </w:p>
    <w:p w:rsidR="00BD2653" w:rsidRPr="0012484F" w:rsidRDefault="00BD2653" w:rsidP="00BD2653">
      <w:pPr>
        <w:pStyle w:val="a3"/>
        <w:ind w:firstLine="142"/>
        <w:contextualSpacing/>
        <w:jc w:val="center"/>
        <w:rPr>
          <w:b/>
        </w:rPr>
      </w:pPr>
      <w:r w:rsidRPr="0012484F">
        <w:rPr>
          <w:b/>
        </w:rPr>
        <w:t>Повне та скорочене найменування суб’єкта господарювання</w:t>
      </w:r>
    </w:p>
    <w:p w:rsidR="00AF636B" w:rsidRPr="00F37CA6" w:rsidRDefault="00AF636B" w:rsidP="00AF636B">
      <w:pPr>
        <w:pStyle w:val="a3"/>
        <w:ind w:firstLine="709"/>
        <w:jc w:val="both"/>
        <w:rPr>
          <w:i/>
          <w:u w:val="single"/>
        </w:rPr>
      </w:pPr>
      <w:r w:rsidRPr="00293517">
        <w:rPr>
          <w:i/>
          <w:u w:val="single"/>
        </w:rPr>
        <w:t>ТОВАРИСТВО</w:t>
      </w:r>
      <w:r>
        <w:rPr>
          <w:i/>
          <w:u w:val="single"/>
        </w:rPr>
        <w:t xml:space="preserve"> </w:t>
      </w:r>
      <w:r w:rsidRPr="00293517">
        <w:rPr>
          <w:i/>
          <w:u w:val="single"/>
        </w:rPr>
        <w:t>З</w:t>
      </w:r>
      <w:r>
        <w:rPr>
          <w:i/>
          <w:u w:val="single"/>
        </w:rPr>
        <w:t xml:space="preserve"> </w:t>
      </w:r>
      <w:r w:rsidRPr="00293517">
        <w:rPr>
          <w:i/>
          <w:u w:val="single"/>
        </w:rPr>
        <w:t>ОБМЕЖЕНОЮ ВІДПОВІДАЛЬНІСТЮ «ЕНЕРГО-ПРОМИСЛОВА</w:t>
      </w:r>
      <w:r>
        <w:rPr>
          <w:i/>
          <w:u w:val="single"/>
        </w:rPr>
        <w:t xml:space="preserve"> </w:t>
      </w:r>
      <w:r w:rsidRPr="00293517">
        <w:rPr>
          <w:i/>
          <w:u w:val="single"/>
        </w:rPr>
        <w:t>ГРУПА «ЮГЕНЕРГОПРОМТРАНС»</w:t>
      </w:r>
      <w:r>
        <w:rPr>
          <w:i/>
          <w:u w:val="single"/>
        </w:rPr>
        <w:t xml:space="preserve"> </w:t>
      </w:r>
      <w:r w:rsidRPr="00293517">
        <w:rPr>
          <w:i/>
          <w:u w:val="single"/>
        </w:rPr>
        <w:t>(ТОВ</w:t>
      </w:r>
      <w:r>
        <w:rPr>
          <w:i/>
          <w:u w:val="single"/>
        </w:rPr>
        <w:t xml:space="preserve"> </w:t>
      </w:r>
      <w:r w:rsidRPr="00293517">
        <w:rPr>
          <w:i/>
          <w:u w:val="single"/>
        </w:rPr>
        <w:t>«ЕНЕРГО-ПРОМИСЛОВА</w:t>
      </w:r>
      <w:r>
        <w:rPr>
          <w:i/>
          <w:u w:val="single"/>
        </w:rPr>
        <w:t xml:space="preserve"> </w:t>
      </w:r>
      <w:r w:rsidRPr="00293517">
        <w:rPr>
          <w:i/>
          <w:u w:val="single"/>
        </w:rPr>
        <w:t>ГРУПА «ЮГЕНЕРГОПРОМТРАНС»).</w:t>
      </w:r>
    </w:p>
    <w:p w:rsidR="00BD2653" w:rsidRPr="0012484F" w:rsidRDefault="00BD2653" w:rsidP="00BD2653">
      <w:pPr>
        <w:pStyle w:val="a3"/>
        <w:ind w:firstLine="142"/>
        <w:contextualSpacing/>
        <w:jc w:val="center"/>
        <w:rPr>
          <w:i/>
          <w:u w:val="single"/>
        </w:rPr>
      </w:pPr>
    </w:p>
    <w:p w:rsidR="00BD2653" w:rsidRPr="0012484F" w:rsidRDefault="00BD2653" w:rsidP="00BD2653">
      <w:pPr>
        <w:ind w:firstLine="142"/>
        <w:contextualSpacing/>
        <w:jc w:val="center"/>
        <w:rPr>
          <w:b/>
        </w:rPr>
      </w:pPr>
      <w:r w:rsidRPr="0012484F">
        <w:rPr>
          <w:b/>
        </w:rPr>
        <w:t>Ідентифікаційний код юридичної особи в ЄДРПОУ</w:t>
      </w:r>
    </w:p>
    <w:p w:rsidR="00BD2653" w:rsidRPr="0012484F" w:rsidRDefault="00AF636B" w:rsidP="00BD2653">
      <w:pPr>
        <w:ind w:firstLine="142"/>
        <w:contextualSpacing/>
        <w:jc w:val="center"/>
        <w:rPr>
          <w:lang w:val="en-US"/>
        </w:rPr>
      </w:pPr>
      <w:r w:rsidRPr="00293517">
        <w:rPr>
          <w:i/>
          <w:u w:val="single"/>
          <w:lang w:eastAsia="en-US"/>
        </w:rPr>
        <w:t>33742752</w:t>
      </w:r>
    </w:p>
    <w:p w:rsidR="00BD2653" w:rsidRPr="0012484F" w:rsidRDefault="00BD2653" w:rsidP="00BD2653">
      <w:pPr>
        <w:pStyle w:val="a3"/>
        <w:ind w:firstLine="142"/>
        <w:contextualSpacing/>
        <w:jc w:val="center"/>
        <w:rPr>
          <w:b/>
        </w:rPr>
      </w:pPr>
      <w:r w:rsidRPr="0012484F">
        <w:rPr>
          <w:b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</w:p>
    <w:p w:rsidR="005B2277" w:rsidRPr="007D7EC8" w:rsidRDefault="005B2277" w:rsidP="005B2277">
      <w:pPr>
        <w:ind w:firstLine="567"/>
        <w:jc w:val="both"/>
        <w:rPr>
          <w:sz w:val="22"/>
          <w:szCs w:val="22"/>
        </w:rPr>
      </w:pPr>
      <w:r w:rsidRPr="007D7EC8">
        <w:rPr>
          <w:i/>
          <w:sz w:val="22"/>
          <w:szCs w:val="22"/>
          <w:u w:val="single"/>
        </w:rPr>
        <w:t>08400, Київська обл., м. Переяслав, вул. Героїв Дніпра, 38А/1</w:t>
      </w:r>
      <w:r w:rsidRPr="007D7EC8">
        <w:rPr>
          <w:i/>
          <w:noProof/>
          <w:sz w:val="22"/>
          <w:szCs w:val="22"/>
          <w:u w:val="single"/>
        </w:rPr>
        <w:t xml:space="preserve">, </w:t>
      </w:r>
      <w:hyperlink r:id="rId4" w:history="1">
        <w:r w:rsidRPr="007D7EC8">
          <w:rPr>
            <w:rStyle w:val="a7"/>
            <w:i/>
            <w:color w:val="auto"/>
            <w:sz w:val="22"/>
            <w:szCs w:val="22"/>
            <w:bdr w:val="none" w:sz="0" w:space="0" w:color="auto" w:frame="1"/>
          </w:rPr>
          <w:t>тел. +380442201481</w:t>
        </w:r>
      </w:hyperlink>
      <w:r w:rsidRPr="007D7EC8">
        <w:rPr>
          <w:sz w:val="22"/>
          <w:szCs w:val="22"/>
          <w:u w:val="single"/>
        </w:rPr>
        <w:t>, phm.uept@outlook.com.</w:t>
      </w:r>
    </w:p>
    <w:p w:rsidR="00BD2653" w:rsidRPr="0012484F" w:rsidRDefault="00BD2653" w:rsidP="005B2277">
      <w:pPr>
        <w:pStyle w:val="a3"/>
        <w:ind w:firstLine="142"/>
        <w:contextualSpacing/>
      </w:pPr>
    </w:p>
    <w:p w:rsidR="00BD2653" w:rsidRPr="0012484F" w:rsidRDefault="00BD2653" w:rsidP="00BD2653">
      <w:pPr>
        <w:pStyle w:val="a3"/>
        <w:ind w:firstLine="142"/>
        <w:contextualSpacing/>
        <w:jc w:val="center"/>
        <w:rPr>
          <w:b/>
        </w:rPr>
      </w:pPr>
      <w:r w:rsidRPr="0012484F">
        <w:rPr>
          <w:b/>
        </w:rPr>
        <w:t>Місцезнаходження об’єкта/промислового майданчика</w:t>
      </w:r>
    </w:p>
    <w:p w:rsidR="005B2277" w:rsidRPr="007D7EC8" w:rsidRDefault="005B2277" w:rsidP="005B2277">
      <w:pPr>
        <w:ind w:firstLine="567"/>
        <w:jc w:val="center"/>
        <w:rPr>
          <w:sz w:val="22"/>
          <w:szCs w:val="22"/>
        </w:rPr>
      </w:pPr>
      <w:r w:rsidRPr="007D7EC8">
        <w:rPr>
          <w:i/>
          <w:sz w:val="22"/>
          <w:szCs w:val="22"/>
          <w:u w:val="single"/>
        </w:rPr>
        <w:t>08400, Київська обл., м. Переяслав, вул. Героїв Дніпра, 38А/1</w:t>
      </w:r>
      <w:r w:rsidRPr="007D7EC8">
        <w:rPr>
          <w:i/>
          <w:noProof/>
          <w:sz w:val="22"/>
          <w:szCs w:val="22"/>
          <w:u w:val="single"/>
        </w:rPr>
        <w:t xml:space="preserve">, </w:t>
      </w:r>
      <w:hyperlink r:id="rId5" w:history="1">
        <w:r w:rsidRPr="007D7EC8">
          <w:rPr>
            <w:rStyle w:val="a7"/>
            <w:i/>
            <w:color w:val="auto"/>
            <w:sz w:val="22"/>
            <w:szCs w:val="22"/>
            <w:bdr w:val="none" w:sz="0" w:space="0" w:color="auto" w:frame="1"/>
          </w:rPr>
          <w:t>тел. +380442201481</w:t>
        </w:r>
      </w:hyperlink>
      <w:r w:rsidRPr="007D7EC8">
        <w:rPr>
          <w:sz w:val="22"/>
          <w:szCs w:val="22"/>
          <w:u w:val="single"/>
        </w:rPr>
        <w:t>, phm.uept@outlook.com.</w:t>
      </w:r>
    </w:p>
    <w:p w:rsidR="00BD2653" w:rsidRPr="0012484F" w:rsidRDefault="00BD2653" w:rsidP="00BD2653">
      <w:pPr>
        <w:pStyle w:val="a3"/>
        <w:ind w:firstLine="142"/>
        <w:contextualSpacing/>
        <w:jc w:val="center"/>
      </w:pPr>
    </w:p>
    <w:p w:rsidR="00BD2653" w:rsidRPr="0012484F" w:rsidRDefault="00BD2653" w:rsidP="00BD2653">
      <w:pPr>
        <w:pStyle w:val="a3"/>
        <w:ind w:firstLine="142"/>
        <w:contextualSpacing/>
        <w:jc w:val="center"/>
        <w:rPr>
          <w:b/>
        </w:rPr>
      </w:pPr>
      <w:r w:rsidRPr="0012484F">
        <w:rPr>
          <w:b/>
        </w:rPr>
        <w:t>Відомості про наявність висновку з оцінки впливу на довкілля</w:t>
      </w:r>
    </w:p>
    <w:p w:rsidR="00BD2653" w:rsidRPr="0012484F" w:rsidRDefault="00BD2653" w:rsidP="00BD2653">
      <w:pPr>
        <w:pStyle w:val="a3"/>
        <w:ind w:firstLine="142"/>
        <w:contextualSpacing/>
        <w:jc w:val="center"/>
        <w:rPr>
          <w:i/>
          <w:u w:val="single"/>
        </w:rPr>
      </w:pPr>
      <w:r w:rsidRPr="0012484F">
        <w:rPr>
          <w:i/>
          <w:u w:val="single"/>
        </w:rPr>
        <w:t>Висновок з оцінки впливу на довкілля № 05.1-10/230 від 24.07.2023 р.. (позитивний).</w:t>
      </w:r>
    </w:p>
    <w:p w:rsidR="00BD2653" w:rsidRPr="0012484F" w:rsidRDefault="00BD2653" w:rsidP="00BD2653">
      <w:pPr>
        <w:pStyle w:val="a3"/>
        <w:ind w:firstLine="709"/>
        <w:contextualSpacing/>
        <w:jc w:val="both"/>
        <w:rPr>
          <w:i/>
          <w:u w:val="single"/>
        </w:rPr>
      </w:pPr>
    </w:p>
    <w:p w:rsidR="00BD2653" w:rsidRPr="0012484F" w:rsidRDefault="00BD2653" w:rsidP="00BD2653">
      <w:pPr>
        <w:pStyle w:val="a3"/>
        <w:ind w:firstLine="567"/>
        <w:contextualSpacing/>
        <w:jc w:val="center"/>
        <w:rPr>
          <w:b/>
          <w:color w:val="333333"/>
          <w:shd w:val="clear" w:color="auto" w:fill="FFFFFF"/>
        </w:rPr>
      </w:pPr>
      <w:r w:rsidRPr="0012484F">
        <w:rPr>
          <w:b/>
          <w:color w:val="333333"/>
          <w:shd w:val="clear" w:color="auto" w:fill="FFFFFF"/>
        </w:rPr>
        <w:t>Перелік та загальний опи</w:t>
      </w:r>
      <w:bookmarkStart w:id="0" w:name="_GoBack"/>
      <w:bookmarkEnd w:id="0"/>
      <w:r w:rsidRPr="0012484F">
        <w:rPr>
          <w:b/>
          <w:color w:val="333333"/>
          <w:shd w:val="clear" w:color="auto" w:fill="FFFFFF"/>
        </w:rPr>
        <w:t>с виробництв, технологічних процесів, технологічного устаткування об’єкта</w:t>
      </w:r>
    </w:p>
    <w:p w:rsidR="006706C4" w:rsidRDefault="006706C4" w:rsidP="006706C4">
      <w:pPr>
        <w:tabs>
          <w:tab w:val="left" w:pos="284"/>
        </w:tabs>
        <w:ind w:firstLine="567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>
        <w:rPr>
          <w:i/>
          <w:sz w:val="22"/>
          <w:szCs w:val="22"/>
          <w:u w:val="single"/>
        </w:rPr>
        <w:t xml:space="preserve">Підприємство здійснює виробництво електроенергії у генераторі, що приводиться в дію паровою турбіною конденсаційного типу, з використанням пари від парового котла. В якості основного та резервного палива використовується деревна тріска. Проектна електрична потужність в конденсаційному режимі складає 5 МВт. </w:t>
      </w:r>
      <w:r>
        <w:rPr>
          <w:rFonts w:eastAsia="Calibri"/>
          <w:sz w:val="22"/>
          <w:szCs w:val="22"/>
          <w:u w:val="single"/>
          <w:lang w:eastAsia="en-US"/>
        </w:rPr>
        <w:t xml:space="preserve">Основними джерелами виділення забруднюючих речовин в атмосферне повітря є: </w:t>
      </w:r>
      <w:r>
        <w:rPr>
          <w:i/>
          <w:sz w:val="22"/>
          <w:szCs w:val="22"/>
          <w:u w:val="single"/>
        </w:rPr>
        <w:t>№ 1 Вузол прийому тріски (пересипання тріски до вузлу прийому, потужність - 7,907 т/год; 8482 год/рік), № 2 Транспортування тріски (пересипання тріски на конвеєрну стрічку, в елеватор, сепаратор, потужність 7,907 т/год, 8482 год/рік), №3 Склад тріски (пересипання тріски; потужність 7,907 т/год, 8482 год/рік), № 4 Водогрійний котел «Е-22-6,4-485 ДР» (</w:t>
      </w:r>
      <w:r>
        <w:rPr>
          <w:i/>
          <w:sz w:val="22"/>
          <w:szCs w:val="22"/>
          <w:u w:val="single"/>
          <w:lang w:eastAsia="uk-UA"/>
        </w:rPr>
        <w:t xml:space="preserve">20,8 МВт, </w:t>
      </w:r>
      <w:r>
        <w:rPr>
          <w:i/>
          <w:sz w:val="22"/>
          <w:szCs w:val="22"/>
          <w:u w:val="single"/>
        </w:rPr>
        <w:t xml:space="preserve">витрата палива: 67067,174 т/рік, </w:t>
      </w:r>
      <w:r>
        <w:rPr>
          <w:i/>
          <w:sz w:val="22"/>
          <w:szCs w:val="22"/>
          <w:u w:val="single"/>
          <w:lang w:eastAsia="uk-UA"/>
        </w:rPr>
        <w:t xml:space="preserve">8482 год/рік), </w:t>
      </w:r>
      <w:r>
        <w:rPr>
          <w:i/>
          <w:sz w:val="22"/>
          <w:szCs w:val="22"/>
          <w:u w:val="single"/>
        </w:rPr>
        <w:t>№ 5 Контейнер для вивантаження сухої золи (пересипання золи; пересипки: 0,0591 т/год; 8482 год/рік), № 6 Зварювання металів (</w:t>
      </w:r>
      <w:proofErr w:type="spellStart"/>
      <w:r>
        <w:rPr>
          <w:i/>
          <w:sz w:val="22"/>
          <w:szCs w:val="22"/>
          <w:u w:val="single"/>
        </w:rPr>
        <w:t>Інвенторний</w:t>
      </w:r>
      <w:proofErr w:type="spellEnd"/>
      <w:r>
        <w:rPr>
          <w:i/>
          <w:sz w:val="22"/>
          <w:szCs w:val="22"/>
          <w:u w:val="single"/>
        </w:rPr>
        <w:t xml:space="preserve"> випрямляч ВДІ – 250Р</w:t>
      </w:r>
      <w:r>
        <w:rPr>
          <w:i/>
          <w:sz w:val="22"/>
          <w:szCs w:val="22"/>
          <w:u w:val="single"/>
          <w:lang w:eastAsia="uk-UA"/>
        </w:rPr>
        <w:t>,</w:t>
      </w:r>
      <w:r>
        <w:rPr>
          <w:i/>
          <w:sz w:val="22"/>
          <w:szCs w:val="22"/>
          <w:u w:val="single"/>
        </w:rPr>
        <w:t xml:space="preserve"> УОНИ-13/55 - 500 кг/рік, 500 год/рік), № 7 Дизель-генератор </w:t>
      </w:r>
      <w:r>
        <w:rPr>
          <w:i/>
          <w:sz w:val="22"/>
          <w:szCs w:val="22"/>
          <w:u w:val="single"/>
          <w:lang w:val="en-US"/>
        </w:rPr>
        <w:t>VOLVA</w:t>
      </w:r>
      <w:r>
        <w:rPr>
          <w:i/>
          <w:sz w:val="22"/>
          <w:szCs w:val="22"/>
          <w:u w:val="single"/>
        </w:rPr>
        <w:t xml:space="preserve"> (</w:t>
      </w:r>
      <w:r>
        <w:rPr>
          <w:i/>
          <w:sz w:val="22"/>
          <w:szCs w:val="22"/>
          <w:u w:val="single"/>
          <w:lang w:eastAsia="uk-UA"/>
        </w:rPr>
        <w:t>Потужність: 375 кВт, витрата</w:t>
      </w:r>
      <w:r>
        <w:rPr>
          <w:i/>
          <w:sz w:val="22"/>
          <w:szCs w:val="22"/>
          <w:u w:val="single"/>
        </w:rPr>
        <w:t xml:space="preserve"> палива: 6,2 т/рік, </w:t>
      </w:r>
      <w:r>
        <w:rPr>
          <w:i/>
          <w:sz w:val="22"/>
          <w:szCs w:val="22"/>
          <w:u w:val="single"/>
          <w:lang w:eastAsia="uk-UA"/>
        </w:rPr>
        <w:t xml:space="preserve">100 год/рік), </w:t>
      </w:r>
      <w:r>
        <w:rPr>
          <w:i/>
          <w:sz w:val="22"/>
          <w:szCs w:val="22"/>
          <w:u w:val="single"/>
        </w:rPr>
        <w:t xml:space="preserve">№ 8 Наземний резервуар для зберігання дизельного палива (ємність - </w:t>
      </w:r>
      <w:r>
        <w:rPr>
          <w:i/>
          <w:sz w:val="22"/>
          <w:szCs w:val="22"/>
          <w:u w:val="single"/>
          <w:lang w:eastAsia="uk-UA"/>
        </w:rPr>
        <w:t>1 м</w:t>
      </w:r>
      <w:r>
        <w:rPr>
          <w:i/>
          <w:sz w:val="22"/>
          <w:szCs w:val="22"/>
          <w:u w:val="single"/>
          <w:vertAlign w:val="superscript"/>
          <w:lang w:eastAsia="uk-UA"/>
        </w:rPr>
        <w:t>3</w:t>
      </w:r>
      <w:r>
        <w:rPr>
          <w:i/>
          <w:sz w:val="22"/>
          <w:szCs w:val="22"/>
          <w:u w:val="single"/>
          <w:lang w:eastAsia="uk-UA"/>
        </w:rPr>
        <w:t xml:space="preserve">; витрата </w:t>
      </w:r>
      <w:r>
        <w:rPr>
          <w:i/>
          <w:sz w:val="22"/>
          <w:szCs w:val="22"/>
          <w:u w:val="single"/>
        </w:rPr>
        <w:t xml:space="preserve">7,34 </w:t>
      </w:r>
      <w:r>
        <w:rPr>
          <w:i/>
          <w:sz w:val="22"/>
          <w:szCs w:val="22"/>
          <w:u w:val="single"/>
          <w:lang w:eastAsia="uk-UA"/>
        </w:rPr>
        <w:t>м</w:t>
      </w:r>
      <w:r>
        <w:rPr>
          <w:i/>
          <w:sz w:val="22"/>
          <w:szCs w:val="22"/>
          <w:u w:val="single"/>
          <w:vertAlign w:val="superscript"/>
          <w:lang w:eastAsia="uk-UA"/>
        </w:rPr>
        <w:t>3</w:t>
      </w:r>
      <w:r>
        <w:rPr>
          <w:i/>
          <w:sz w:val="22"/>
          <w:szCs w:val="22"/>
          <w:u w:val="single"/>
        </w:rPr>
        <w:t>/рік</w:t>
      </w:r>
      <w:r>
        <w:rPr>
          <w:i/>
          <w:sz w:val="22"/>
          <w:szCs w:val="22"/>
          <w:u w:val="single"/>
          <w:lang w:eastAsia="uk-UA"/>
        </w:rPr>
        <w:t xml:space="preserve">, 8760 год/рік), </w:t>
      </w:r>
      <w:r>
        <w:rPr>
          <w:i/>
          <w:sz w:val="22"/>
          <w:szCs w:val="22"/>
          <w:u w:val="single"/>
        </w:rPr>
        <w:t>№ 9 Фарбувальні роботи (</w:t>
      </w:r>
      <w:r>
        <w:rPr>
          <w:i/>
          <w:sz w:val="22"/>
          <w:szCs w:val="22"/>
          <w:u w:val="single"/>
          <w:lang w:eastAsia="uk-UA"/>
        </w:rPr>
        <w:t>ПФ-115 – 1,0 т/рік; Уайт-спірит – 0,1 т/рік; 500 год/рік).</w:t>
      </w:r>
    </w:p>
    <w:p w:rsidR="00BD2653" w:rsidRPr="0012484F" w:rsidRDefault="00BD2653" w:rsidP="00BD2653">
      <w:pPr>
        <w:pStyle w:val="a3"/>
        <w:ind w:firstLine="709"/>
        <w:contextualSpacing/>
        <w:jc w:val="both"/>
        <w:rPr>
          <w:i/>
          <w:u w:val="single"/>
          <w:lang w:eastAsia="uk-UA" w:bidi="uk-UA"/>
        </w:rPr>
      </w:pPr>
    </w:p>
    <w:p w:rsidR="00BD2653" w:rsidRDefault="00BD2653" w:rsidP="00BD2653">
      <w:pPr>
        <w:tabs>
          <w:tab w:val="left" w:pos="2085"/>
        </w:tabs>
        <w:contextualSpacing/>
        <w:jc w:val="center"/>
        <w:rPr>
          <w:b/>
        </w:rPr>
      </w:pPr>
      <w:r w:rsidRPr="0012484F">
        <w:rPr>
          <w:b/>
        </w:rPr>
        <w:t>Відомості щодо виду та обсягів викидів забруднюючих речовин в атмосферне повітря стаціонарними джерелами</w:t>
      </w:r>
    </w:p>
    <w:p w:rsidR="00BD2653" w:rsidRPr="0012484F" w:rsidRDefault="00BD2653" w:rsidP="00BD2653">
      <w:pPr>
        <w:tabs>
          <w:tab w:val="left" w:pos="2085"/>
        </w:tabs>
        <w:contextualSpacing/>
        <w:jc w:val="center"/>
        <w:rPr>
          <w:b/>
        </w:rPr>
      </w:pPr>
    </w:p>
    <w:p w:rsidR="00BD2653" w:rsidRPr="0012484F" w:rsidRDefault="00BD2653" w:rsidP="00BD2653">
      <w:pPr>
        <w:pStyle w:val="TABL"/>
        <w:spacing w:before="0" w:after="0" w:line="240" w:lineRule="auto"/>
        <w:contextualSpacing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12484F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Таблиця 6.1. </w:t>
      </w:r>
      <w:r w:rsidRPr="0012484F">
        <w:rPr>
          <w:rFonts w:ascii="Times New Roman" w:hAnsi="Times New Roman" w:cs="Times New Roman"/>
          <w:w w:val="100"/>
          <w:sz w:val="24"/>
          <w:szCs w:val="24"/>
        </w:rPr>
        <w:t>Відомості щодо виду та обсягів викидів забруднюючих речовин в атмосферне повітря стаціонарними джерелами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0"/>
        <w:gridCol w:w="728"/>
        <w:gridCol w:w="3911"/>
        <w:gridCol w:w="1242"/>
        <w:gridCol w:w="1297"/>
        <w:gridCol w:w="1207"/>
      </w:tblGrid>
      <w:tr w:rsidR="006706C4" w:rsidRPr="00696ECB" w:rsidTr="00216378">
        <w:trPr>
          <w:trHeight w:val="255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№ з/п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Забруднююча речовина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Фактичний обсяг викидів (т/рік)</w:t>
            </w: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Потенційний обсяг викидів</w:t>
            </w:r>
            <w:r w:rsidRPr="00696ECB">
              <w:rPr>
                <w:sz w:val="20"/>
                <w:szCs w:val="20"/>
                <w:lang w:eastAsia="en-US"/>
              </w:rPr>
              <w:br/>
              <w:t>(т/рік)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Порогові значення потенційних викидів для взяття на державний облік</w:t>
            </w:r>
            <w:r w:rsidRPr="00696ECB">
              <w:rPr>
                <w:sz w:val="20"/>
                <w:szCs w:val="20"/>
                <w:lang w:eastAsia="en-US"/>
              </w:rPr>
              <w:br/>
              <w:t>(т/рік)</w:t>
            </w:r>
          </w:p>
        </w:tc>
      </w:tr>
      <w:tr w:rsidR="006706C4" w:rsidRPr="00696ECB" w:rsidTr="00216378">
        <w:trPr>
          <w:trHeight w:val="1348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найменування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706C4" w:rsidRPr="00696ECB" w:rsidTr="00216378">
        <w:trPr>
          <w:trHeight w:val="25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06C4" w:rsidRPr="00696ECB" w:rsidRDefault="006706C4" w:rsidP="006706C4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 xml:space="preserve">Усього для </w:t>
            </w:r>
            <w:proofErr w:type="spellStart"/>
            <w:r w:rsidRPr="00696ECB">
              <w:rPr>
                <w:sz w:val="20"/>
                <w:szCs w:val="20"/>
                <w:lang w:eastAsia="en-US"/>
              </w:rPr>
              <w:t>підприєм-</w:t>
            </w:r>
            <w:r w:rsidRPr="00696ECB">
              <w:rPr>
                <w:sz w:val="20"/>
                <w:szCs w:val="20"/>
                <w:lang w:eastAsia="en-US"/>
              </w:rPr>
              <w:lastRenderedPageBreak/>
              <w:t>ства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85243,78863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06000</w:t>
            </w:r>
            <w:r w:rsidRPr="00696ECB">
              <w:rPr>
                <w:sz w:val="20"/>
                <w:szCs w:val="20"/>
                <w:lang w:eastAsia="en-US"/>
              </w:rPr>
              <w:br/>
              <w:t>337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Оксид вуглецю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42,14738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07000</w:t>
            </w:r>
            <w:r w:rsidRPr="00696ECB">
              <w:rPr>
                <w:sz w:val="20"/>
                <w:szCs w:val="20"/>
                <w:lang w:eastAsia="en-US"/>
              </w:rPr>
              <w:br/>
              <w:t>11812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Вуглецю діоксид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85097,46924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500</w:t>
            </w:r>
          </w:p>
        </w:tc>
      </w:tr>
      <w:tr w:rsidR="00216378" w:rsidRPr="00696ECB" w:rsidTr="00216378">
        <w:trPr>
          <w:trHeight w:val="19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12000</w:t>
            </w:r>
            <w:r w:rsidRPr="00696ECB">
              <w:rPr>
                <w:sz w:val="20"/>
                <w:szCs w:val="20"/>
                <w:lang w:eastAsia="en-US"/>
              </w:rPr>
              <w:br/>
              <w:t>410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Метан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4,12542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01000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Метали та їх сполуки, в т.ч.: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01003</w:t>
            </w:r>
            <w:r w:rsidRPr="00696ECB">
              <w:rPr>
                <w:sz w:val="20"/>
                <w:szCs w:val="20"/>
                <w:lang w:eastAsia="en-US"/>
              </w:rPr>
              <w:br/>
              <w:t>123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Залізо та його сполуки (у перерахунку на залізо)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F8692A">
              <w:rPr>
                <w:rFonts w:eastAsia="Calibri"/>
                <w:sz w:val="20"/>
                <w:szCs w:val="20"/>
                <w:lang w:eastAsia="en-US"/>
              </w:rPr>
              <w:t>0,007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01104</w:t>
            </w:r>
            <w:r w:rsidRPr="00696ECB">
              <w:rPr>
                <w:sz w:val="20"/>
                <w:szCs w:val="20"/>
                <w:lang w:eastAsia="en-US"/>
              </w:rPr>
              <w:br/>
              <w:t>143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 xml:space="preserve">Манган та його сполуки </w:t>
            </w:r>
            <w:r>
              <w:rPr>
                <w:sz w:val="20"/>
                <w:szCs w:val="20"/>
                <w:lang w:eastAsia="en-US"/>
              </w:rPr>
              <w:t xml:space="preserve">(у </w:t>
            </w:r>
            <w:r w:rsidRPr="00696ECB">
              <w:rPr>
                <w:sz w:val="20"/>
                <w:szCs w:val="20"/>
                <w:lang w:eastAsia="en-US"/>
              </w:rPr>
              <w:t>перерахунку на діоксид мангану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F8692A">
              <w:rPr>
                <w:rFonts w:eastAsia="Calibri"/>
                <w:sz w:val="20"/>
                <w:szCs w:val="20"/>
                <w:lang w:eastAsia="en-US"/>
              </w:rPr>
              <w:t>0,0005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0,005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03000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Речовини у вигляді суспендованих твердих частинок, в т.ч.: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9,01151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03000</w:t>
            </w:r>
            <w:r w:rsidRPr="00696ECB">
              <w:rPr>
                <w:sz w:val="20"/>
                <w:szCs w:val="20"/>
                <w:lang w:eastAsia="en-US"/>
              </w:rPr>
              <w:br/>
              <w:t>2902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Речовини у вигляді суспендованих твердих частинок</w:t>
            </w:r>
            <w:r>
              <w:rPr>
                <w:sz w:val="20"/>
                <w:szCs w:val="20"/>
                <w:lang w:eastAsia="en-US"/>
              </w:rPr>
              <w:t xml:space="preserve"> недиференційованих за складом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9,01101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03001</w:t>
            </w:r>
            <w:r w:rsidRPr="00696ECB">
              <w:rPr>
                <w:sz w:val="20"/>
                <w:szCs w:val="20"/>
                <w:lang w:eastAsia="en-US"/>
              </w:rPr>
              <w:br/>
              <w:t>323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 xml:space="preserve">Речовини у вигляді суспендованих твердих частинок </w:t>
            </w:r>
            <w:r>
              <w:rPr>
                <w:sz w:val="20"/>
                <w:szCs w:val="20"/>
                <w:lang w:eastAsia="en-US"/>
              </w:rPr>
              <w:t>недиференційованих за складом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/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Кремнію</w:t>
            </w:r>
            <w:proofErr w:type="spellEnd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діоксид</w:t>
            </w:r>
            <w:proofErr w:type="spellEnd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аморфний</w:t>
            </w:r>
            <w:proofErr w:type="spellEnd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 xml:space="preserve"> (Аеросил-175)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F8692A">
              <w:rPr>
                <w:rFonts w:eastAsia="Calibri"/>
                <w:sz w:val="20"/>
                <w:szCs w:val="20"/>
                <w:lang w:eastAsia="en-US"/>
              </w:rPr>
              <w:t>0,0005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04000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Сполуки азоту, в т.ч.: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53,31308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04001</w:t>
            </w:r>
            <w:r w:rsidRPr="00696ECB">
              <w:rPr>
                <w:sz w:val="20"/>
                <w:szCs w:val="20"/>
                <w:lang w:eastAsia="en-US"/>
              </w:rPr>
              <w:br/>
              <w:t>301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84001B">
              <w:rPr>
                <w:sz w:val="20"/>
                <w:szCs w:val="20"/>
                <w:lang w:eastAsia="en-US"/>
              </w:rPr>
              <w:t>Оксиди азоту (у перерахунку на діоксид азоту [NO + NO2])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50,01272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04002</w:t>
            </w:r>
            <w:r w:rsidRPr="00696ECB">
              <w:rPr>
                <w:sz w:val="20"/>
                <w:szCs w:val="20"/>
                <w:lang w:eastAsia="en-US"/>
              </w:rPr>
              <w:br/>
              <w:t>11815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Азоту(1) оксид (N2O)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3,30036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05000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Діоксид та інші сполуки сірки, в т.ч.: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0,02480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05001</w:t>
            </w:r>
            <w:r w:rsidRPr="00696ECB">
              <w:rPr>
                <w:sz w:val="20"/>
                <w:szCs w:val="20"/>
                <w:lang w:eastAsia="en-US"/>
              </w:rPr>
              <w:br/>
              <w:t>330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Сірки діоксид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0,02480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Неметанові леткі органічні сполуки, в т.ч.: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37,68490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11000</w:t>
            </w:r>
            <w:r w:rsidRPr="00696ECB">
              <w:rPr>
                <w:sz w:val="20"/>
                <w:szCs w:val="20"/>
                <w:lang w:eastAsia="en-US"/>
              </w:rPr>
              <w:br/>
              <w:t>2752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Неметанові легкі органічні сполуки (НМЛОС)</w:t>
            </w:r>
            <w:r w:rsidRPr="00696ECB">
              <w:rPr>
                <w:rFonts w:eastAsia="Calibri"/>
                <w:sz w:val="20"/>
                <w:szCs w:val="20"/>
                <w:lang w:eastAsia="en-US"/>
              </w:rPr>
              <w:t>/Уайт-спірит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F8692A">
              <w:rPr>
                <w:rFonts w:eastAsia="Calibri"/>
                <w:sz w:val="20"/>
                <w:szCs w:val="20"/>
                <w:lang w:eastAsia="en-US"/>
              </w:rPr>
              <w:t>0,325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216378" w:rsidRPr="00696ECB" w:rsidTr="00216378">
        <w:trPr>
          <w:trHeight w:val="101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11000</w:t>
            </w:r>
            <w:r w:rsidRPr="00696ECB">
              <w:rPr>
                <w:sz w:val="20"/>
                <w:szCs w:val="20"/>
                <w:lang w:eastAsia="en-US"/>
              </w:rPr>
              <w:br/>
              <w:t>2754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96ECB">
              <w:rPr>
                <w:sz w:val="20"/>
                <w:szCs w:val="20"/>
                <w:lang w:eastAsia="en-US"/>
              </w:rPr>
              <w:t>Неметанові</w:t>
            </w:r>
            <w:proofErr w:type="spellEnd"/>
            <w:r w:rsidRPr="00696ECB">
              <w:rPr>
                <w:sz w:val="20"/>
                <w:szCs w:val="20"/>
                <w:lang w:eastAsia="en-US"/>
              </w:rPr>
              <w:t xml:space="preserve"> легкі органічні сполуки (НМЛОС)</w:t>
            </w:r>
            <w:r w:rsidRPr="00696ECB">
              <w:rPr>
                <w:rFonts w:eastAsia="Calibri"/>
                <w:sz w:val="20"/>
                <w:szCs w:val="20"/>
                <w:lang w:val="ru-RU" w:eastAsia="en-US"/>
              </w:rPr>
              <w:t>/</w:t>
            </w:r>
            <w:proofErr w:type="spellStart"/>
            <w:r w:rsidRPr="00696ECB">
              <w:rPr>
                <w:rFonts w:eastAsia="Calibri"/>
                <w:sz w:val="20"/>
                <w:szCs w:val="20"/>
                <w:lang w:val="ru-RU" w:eastAsia="en-US"/>
              </w:rPr>
              <w:t>Вуглеводні</w:t>
            </w:r>
            <w:proofErr w:type="spellEnd"/>
            <w:r w:rsidRPr="00696ECB">
              <w:rPr>
                <w:rFonts w:eastAsia="Calibri"/>
                <w:sz w:val="20"/>
                <w:szCs w:val="20"/>
                <w:lang w:val="ru-RU" w:eastAsia="en-US"/>
              </w:rPr>
              <w:t> </w:t>
            </w:r>
            <w:r w:rsidRPr="00696ECB">
              <w:rPr>
                <w:rFonts w:eastAsia="Calibri"/>
                <w:sz w:val="20"/>
                <w:szCs w:val="20"/>
                <w:lang w:eastAsia="en-US"/>
              </w:rPr>
              <w:t>насичені</w:t>
            </w:r>
            <w:r w:rsidRPr="00696ECB">
              <w:rPr>
                <w:rFonts w:eastAsia="Calibri"/>
                <w:sz w:val="20"/>
                <w:szCs w:val="20"/>
                <w:lang w:val="ru-RU" w:eastAsia="en-US"/>
              </w:rPr>
              <w:t> С12-С19</w:t>
            </w:r>
            <w:r w:rsidRPr="00696EC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96ECB">
              <w:rPr>
                <w:rFonts w:eastAsia="Calibri"/>
                <w:sz w:val="20"/>
                <w:szCs w:val="20"/>
                <w:lang w:val="ru-RU" w:eastAsia="en-US"/>
              </w:rPr>
              <w:t>(</w:t>
            </w:r>
            <w:proofErr w:type="spellStart"/>
            <w:r w:rsidRPr="00696ECB">
              <w:rPr>
                <w:rFonts w:eastAsia="Calibri"/>
                <w:sz w:val="20"/>
                <w:szCs w:val="20"/>
                <w:lang w:val="ru-RU" w:eastAsia="en-US"/>
              </w:rPr>
              <w:t>розчинник</w:t>
            </w:r>
            <w:proofErr w:type="spellEnd"/>
            <w:r w:rsidRPr="00696ECB">
              <w:rPr>
                <w:rFonts w:eastAsia="Calibri"/>
                <w:sz w:val="20"/>
                <w:szCs w:val="20"/>
                <w:lang w:val="ru-RU" w:eastAsia="en-US"/>
              </w:rPr>
              <w:t> РПК-</w:t>
            </w:r>
            <w:r w:rsidRPr="00696ECB">
              <w:rPr>
                <w:rFonts w:eastAsia="Calibri"/>
                <w:sz w:val="20"/>
                <w:szCs w:val="20"/>
                <w:lang w:eastAsia="en-US"/>
              </w:rPr>
              <w:t>26611 і ін.) у перерахунку на сумарний органічний вуглець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216378" w:rsidRPr="00696ECB" w:rsidTr="00216378">
        <w:trPr>
          <w:trHeight w:val="6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Неметанові легкі органічні сполуки (НМЛОС)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F8692A">
              <w:rPr>
                <w:rFonts w:eastAsia="Calibri"/>
                <w:sz w:val="20"/>
                <w:szCs w:val="20"/>
                <w:lang w:eastAsia="en-US"/>
              </w:rPr>
              <w:t>37,</w:t>
            </w:r>
            <w:r>
              <w:rPr>
                <w:rFonts w:eastAsia="Calibri"/>
                <w:sz w:val="20"/>
                <w:szCs w:val="20"/>
                <w:lang w:eastAsia="en-US"/>
              </w:rPr>
              <w:t>13489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11030</w:t>
            </w:r>
            <w:r w:rsidRPr="00696ECB">
              <w:rPr>
                <w:sz w:val="20"/>
                <w:szCs w:val="20"/>
                <w:lang w:eastAsia="en-US"/>
              </w:rPr>
              <w:br/>
              <w:t>616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Ксилол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F8692A">
              <w:rPr>
                <w:rFonts w:eastAsia="Calibri"/>
                <w:sz w:val="20"/>
                <w:szCs w:val="20"/>
                <w:lang w:eastAsia="en-US"/>
              </w:rPr>
              <w:t>0,225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0,9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Фтор та його сполуки (у перерахунку на фтор), в т.ч.: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0,0043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0,05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16000</w:t>
            </w:r>
            <w:r w:rsidRPr="00696ECB">
              <w:rPr>
                <w:sz w:val="20"/>
                <w:szCs w:val="20"/>
                <w:lang w:eastAsia="en-US"/>
              </w:rPr>
              <w:br/>
              <w:t>343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Фтор та його сполуки (у перерахунку на фтор)</w:t>
            </w:r>
            <w:r>
              <w:rPr>
                <w:sz w:val="20"/>
                <w:szCs w:val="20"/>
                <w:lang w:eastAsia="en-US"/>
              </w:rPr>
              <w:t>/</w:t>
            </w:r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96ECB">
              <w:rPr>
                <w:sz w:val="20"/>
                <w:szCs w:val="20"/>
                <w:lang w:eastAsia="en-US"/>
              </w:rPr>
              <w:t xml:space="preserve">Фториди, що легко розчиняються (наприклад, </w:t>
            </w:r>
            <w:proofErr w:type="spellStart"/>
            <w:r w:rsidRPr="00696ECB">
              <w:rPr>
                <w:sz w:val="20"/>
                <w:szCs w:val="20"/>
                <w:lang w:eastAsia="en-US"/>
              </w:rPr>
              <w:t>NaF</w:t>
            </w:r>
            <w:proofErr w:type="spellEnd"/>
            <w:r w:rsidRPr="00696ECB">
              <w:rPr>
                <w:sz w:val="20"/>
                <w:szCs w:val="20"/>
                <w:lang w:eastAsia="en-US"/>
              </w:rPr>
              <w:t>) та їх сполуки в перерахунку на фтор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0,05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16000</w:t>
            </w:r>
            <w:r w:rsidRPr="00696ECB">
              <w:rPr>
                <w:sz w:val="20"/>
                <w:szCs w:val="20"/>
                <w:lang w:eastAsia="en-US"/>
              </w:rPr>
              <w:br/>
              <w:t>344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384CA7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Фтор та його сполуки (у перерахунку на фтор)</w:t>
            </w:r>
            <w:r>
              <w:rPr>
                <w:sz w:val="20"/>
                <w:szCs w:val="20"/>
                <w:lang w:eastAsia="en-US"/>
              </w:rPr>
              <w:t>/</w:t>
            </w:r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eastAsia="en-US"/>
              </w:rPr>
              <w:t>Фториди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 погано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p</w:t>
            </w:r>
            <w:r w:rsidRPr="00384CA7">
              <w:rPr>
                <w:rFonts w:eastAsia="Calibri"/>
                <w:sz w:val="20"/>
                <w:szCs w:val="20"/>
                <w:lang w:eastAsia="en-US"/>
              </w:rPr>
              <w:t>озчинн</w:t>
            </w:r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i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eastAsia="en-US"/>
              </w:rPr>
              <w:t>нео</w:t>
            </w:r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p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>ган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i</w:t>
            </w:r>
            <w:r w:rsidRPr="00384CA7">
              <w:rPr>
                <w:rFonts w:eastAsia="Calibri"/>
                <w:sz w:val="20"/>
                <w:szCs w:val="20"/>
                <w:lang w:eastAsia="en-US"/>
              </w:rPr>
              <w:t>чн</w:t>
            </w:r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i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eastAsia="en-US"/>
              </w:rPr>
              <w:t>фто</w:t>
            </w:r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p</w:t>
            </w:r>
            <w:r w:rsidRPr="00384CA7">
              <w:rPr>
                <w:rFonts w:eastAsia="Calibri"/>
                <w:sz w:val="20"/>
                <w:szCs w:val="20"/>
                <w:lang w:eastAsia="en-US"/>
              </w:rPr>
              <w:t>ид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eastAsia="en-US"/>
              </w:rPr>
              <w:t>алюм</w:t>
            </w:r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i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>н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i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ю,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eastAsia="en-US"/>
              </w:rPr>
              <w:t>фторид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eastAsia="en-US"/>
              </w:rPr>
              <w:t>кальц</w:t>
            </w:r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i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ю,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eastAsia="en-US"/>
              </w:rPr>
              <w:t>гексафторалюмінат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 натрію) /у перерахунку на фтор/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0,05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16001</w:t>
            </w:r>
            <w:r w:rsidRPr="00696ECB">
              <w:rPr>
                <w:sz w:val="20"/>
                <w:szCs w:val="20"/>
                <w:lang w:eastAsia="en-US"/>
              </w:rPr>
              <w:br/>
              <w:t>342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696ECB">
              <w:rPr>
                <w:sz w:val="20"/>
                <w:szCs w:val="20"/>
                <w:lang w:eastAsia="en-US"/>
              </w:rPr>
              <w:t>тористий водень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0,0024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0,05</w:t>
            </w:r>
          </w:p>
        </w:tc>
      </w:tr>
      <w:tr w:rsidR="00216378" w:rsidRPr="00696ECB" w:rsidTr="00216378">
        <w:trPr>
          <w:trHeight w:val="34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16378" w:rsidRPr="00216378" w:rsidRDefault="00216378" w:rsidP="00216378">
            <w:pPr>
              <w:jc w:val="center"/>
              <w:rPr>
                <w:b/>
              </w:rPr>
            </w:pPr>
            <w:r w:rsidRPr="00216378">
              <w:rPr>
                <w:b/>
                <w:iCs/>
                <w:lang w:eastAsia="uk-UA"/>
              </w:rPr>
              <w:t>Перелік найбільш поширених забруднюючих речовин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16378" w:rsidRPr="00696ECB" w:rsidTr="00216378">
        <w:trPr>
          <w:trHeight w:val="252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06000</w:t>
            </w:r>
            <w:r w:rsidRPr="00696ECB">
              <w:rPr>
                <w:sz w:val="20"/>
                <w:szCs w:val="20"/>
                <w:lang w:eastAsia="en-US"/>
              </w:rPr>
              <w:br/>
              <w:t>337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Оксид вуглецю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42,14738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03000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Речовини у вигляді суспендованих твердих частинок, в т.ч.: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9,01151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216378" w:rsidRPr="00696ECB" w:rsidTr="00216378">
        <w:trPr>
          <w:trHeight w:val="69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03000</w:t>
            </w:r>
            <w:r w:rsidRPr="00696ECB">
              <w:rPr>
                <w:sz w:val="20"/>
                <w:szCs w:val="20"/>
                <w:lang w:eastAsia="en-US"/>
              </w:rPr>
              <w:br/>
              <w:t>2902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Речовини у вигляді суспендованих твердих частинок</w:t>
            </w:r>
            <w:r>
              <w:rPr>
                <w:sz w:val="20"/>
                <w:szCs w:val="20"/>
                <w:lang w:eastAsia="en-US"/>
              </w:rPr>
              <w:t xml:space="preserve"> недиференційованих за складом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9,01101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03001</w:t>
            </w:r>
            <w:r w:rsidRPr="00696ECB">
              <w:rPr>
                <w:sz w:val="20"/>
                <w:szCs w:val="20"/>
                <w:lang w:eastAsia="en-US"/>
              </w:rPr>
              <w:br/>
              <w:t>323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 xml:space="preserve">Речовини у вигляді суспендованих твердих частинок </w:t>
            </w:r>
            <w:r>
              <w:rPr>
                <w:sz w:val="20"/>
                <w:szCs w:val="20"/>
                <w:lang w:eastAsia="en-US"/>
              </w:rPr>
              <w:t>недиференційованих за складом</w:t>
            </w:r>
            <w:r>
              <w:rPr>
                <w:rFonts w:eastAsia="Calibri"/>
                <w:sz w:val="20"/>
                <w:szCs w:val="20"/>
                <w:lang w:val="ru-RU" w:eastAsia="en-US"/>
              </w:rPr>
              <w:t xml:space="preserve"> /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Кремнію</w:t>
            </w:r>
            <w:proofErr w:type="spellEnd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діоксид</w:t>
            </w:r>
            <w:proofErr w:type="spellEnd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аморфний</w:t>
            </w:r>
            <w:proofErr w:type="spellEnd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 xml:space="preserve"> (Аеросил-175)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0,00050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04000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Сполуки азоту, в т.ч.: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50,01272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04001</w:t>
            </w:r>
            <w:r w:rsidRPr="00696ECB">
              <w:rPr>
                <w:sz w:val="20"/>
                <w:szCs w:val="20"/>
                <w:lang w:eastAsia="en-US"/>
              </w:rPr>
              <w:br/>
              <w:t>301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84001B">
              <w:rPr>
                <w:sz w:val="20"/>
                <w:szCs w:val="20"/>
                <w:lang w:eastAsia="en-US"/>
              </w:rPr>
              <w:t>Оксиди азоту (у перерахунку на діоксид азоту [NO + NO2])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50,01272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05000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Діоксид та інші сполуки сірки, в т.ч.: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0,0248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216378" w:rsidRPr="00696ECB" w:rsidTr="00216378">
        <w:trPr>
          <w:trHeight w:val="301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05001</w:t>
            </w:r>
            <w:r w:rsidRPr="00696ECB">
              <w:rPr>
                <w:sz w:val="20"/>
                <w:szCs w:val="20"/>
                <w:lang w:eastAsia="en-US"/>
              </w:rPr>
              <w:br/>
              <w:t>330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Сірки діоксид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0,0248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Усього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101,19641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378" w:rsidRPr="00696ECB" w:rsidTr="00216378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12484F">
              <w:rPr>
                <w:b/>
                <w:iCs/>
                <w:lang w:eastAsia="uk-UA"/>
              </w:rPr>
              <w:t>Перелік небезпечних забруднюючих речовин 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01000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Метали та їх сполуки, в т.ч.: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01003</w:t>
            </w:r>
            <w:r w:rsidRPr="00696ECB">
              <w:rPr>
                <w:sz w:val="20"/>
                <w:szCs w:val="20"/>
                <w:lang w:eastAsia="en-US"/>
              </w:rPr>
              <w:br/>
              <w:t>123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Залізо та його сполуки (у перерахунку на залізо)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F8692A">
              <w:rPr>
                <w:rFonts w:eastAsia="Calibri"/>
                <w:sz w:val="20"/>
                <w:szCs w:val="20"/>
                <w:lang w:eastAsia="en-US"/>
              </w:rPr>
              <w:t>0,007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01104</w:t>
            </w:r>
            <w:r w:rsidRPr="00696ECB">
              <w:rPr>
                <w:sz w:val="20"/>
                <w:szCs w:val="20"/>
                <w:lang w:eastAsia="en-US"/>
              </w:rPr>
              <w:br/>
              <w:t>143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 xml:space="preserve">Манган та його сполуки </w:t>
            </w:r>
            <w:r>
              <w:rPr>
                <w:sz w:val="20"/>
                <w:szCs w:val="20"/>
                <w:lang w:eastAsia="en-US"/>
              </w:rPr>
              <w:t xml:space="preserve">(у </w:t>
            </w:r>
            <w:r w:rsidRPr="00696ECB">
              <w:rPr>
                <w:sz w:val="20"/>
                <w:szCs w:val="20"/>
                <w:lang w:eastAsia="en-US"/>
              </w:rPr>
              <w:t>перерахунку на діоксид мангану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0,005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Неметанові леткі органічні сполуки, в т.ч.: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216378" w:rsidRPr="00696ECB" w:rsidTr="00216378">
        <w:trPr>
          <w:trHeight w:val="88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11030</w:t>
            </w:r>
            <w:r w:rsidRPr="00696ECB">
              <w:rPr>
                <w:sz w:val="20"/>
                <w:szCs w:val="20"/>
                <w:lang w:eastAsia="en-US"/>
              </w:rPr>
              <w:br/>
              <w:t>616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Ксилол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F8692A">
              <w:rPr>
                <w:rFonts w:eastAsia="Calibri"/>
                <w:sz w:val="20"/>
                <w:szCs w:val="20"/>
                <w:lang w:eastAsia="en-US"/>
              </w:rPr>
              <w:t>0,225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0,9</w:t>
            </w:r>
          </w:p>
        </w:tc>
      </w:tr>
      <w:tr w:rsidR="00216378" w:rsidRPr="00696ECB" w:rsidTr="00216378">
        <w:trPr>
          <w:trHeight w:val="166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Фтор та його сполуки (у перерахунку на фтор), в т.ч.: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0,0043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0,05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16000</w:t>
            </w:r>
            <w:r w:rsidRPr="00696ECB">
              <w:rPr>
                <w:sz w:val="20"/>
                <w:szCs w:val="20"/>
                <w:lang w:eastAsia="en-US"/>
              </w:rPr>
              <w:br/>
              <w:t>343</w:t>
            </w:r>
          </w:p>
        </w:tc>
        <w:tc>
          <w:tcPr>
            <w:tcW w:w="21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Фтор та його сполуки (у перерахунку на фтор)</w:t>
            </w:r>
            <w:r>
              <w:rPr>
                <w:sz w:val="20"/>
                <w:szCs w:val="20"/>
                <w:lang w:eastAsia="en-US"/>
              </w:rPr>
              <w:t>/</w:t>
            </w:r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96ECB">
              <w:rPr>
                <w:sz w:val="20"/>
                <w:szCs w:val="20"/>
                <w:lang w:eastAsia="en-US"/>
              </w:rPr>
              <w:t xml:space="preserve">Фториди, що легко розчиняються (наприклад, </w:t>
            </w:r>
            <w:proofErr w:type="spellStart"/>
            <w:r w:rsidRPr="00696ECB">
              <w:rPr>
                <w:sz w:val="20"/>
                <w:szCs w:val="20"/>
                <w:lang w:eastAsia="en-US"/>
              </w:rPr>
              <w:t>NaF</w:t>
            </w:r>
            <w:proofErr w:type="spellEnd"/>
            <w:r w:rsidRPr="00696ECB">
              <w:rPr>
                <w:sz w:val="20"/>
                <w:szCs w:val="20"/>
                <w:lang w:eastAsia="en-US"/>
              </w:rPr>
              <w:t>) та їх сполуки в перерахунку на фтор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0,0013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0,05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16000</w:t>
            </w:r>
            <w:r w:rsidRPr="00696ECB">
              <w:rPr>
                <w:sz w:val="20"/>
                <w:szCs w:val="20"/>
                <w:lang w:eastAsia="en-US"/>
              </w:rPr>
              <w:br/>
              <w:t>344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384CA7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Фтор та його сполуки (у перерахунку на фтор)</w:t>
            </w:r>
            <w:r>
              <w:rPr>
                <w:sz w:val="20"/>
                <w:szCs w:val="20"/>
                <w:lang w:eastAsia="en-US"/>
              </w:rPr>
              <w:t>/</w:t>
            </w:r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eastAsia="en-US"/>
              </w:rPr>
              <w:t>Фториди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 погано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p</w:t>
            </w:r>
            <w:r w:rsidRPr="00384CA7">
              <w:rPr>
                <w:rFonts w:eastAsia="Calibri"/>
                <w:sz w:val="20"/>
                <w:szCs w:val="20"/>
                <w:lang w:eastAsia="en-US"/>
              </w:rPr>
              <w:t>озчинн</w:t>
            </w:r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i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eastAsia="en-US"/>
              </w:rPr>
              <w:t>нео</w:t>
            </w:r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p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>ган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i</w:t>
            </w:r>
            <w:r w:rsidRPr="00384CA7">
              <w:rPr>
                <w:rFonts w:eastAsia="Calibri"/>
                <w:sz w:val="20"/>
                <w:szCs w:val="20"/>
                <w:lang w:eastAsia="en-US"/>
              </w:rPr>
              <w:t>чн</w:t>
            </w:r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i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eastAsia="en-US"/>
              </w:rPr>
              <w:t>фто</w:t>
            </w:r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p</w:t>
            </w:r>
            <w:r w:rsidRPr="00384CA7">
              <w:rPr>
                <w:rFonts w:eastAsia="Calibri"/>
                <w:sz w:val="20"/>
                <w:szCs w:val="20"/>
                <w:lang w:eastAsia="en-US"/>
              </w:rPr>
              <w:t>ид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eastAsia="en-US"/>
              </w:rPr>
              <w:t>алюм</w:t>
            </w:r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i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>н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i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ю,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eastAsia="en-US"/>
              </w:rPr>
              <w:t>фторид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eastAsia="en-US"/>
              </w:rPr>
              <w:t>кальц</w:t>
            </w:r>
            <w:r w:rsidRPr="00384CA7">
              <w:rPr>
                <w:rFonts w:eastAsia="Calibri"/>
                <w:sz w:val="20"/>
                <w:szCs w:val="20"/>
                <w:lang w:val="ru-RU" w:eastAsia="en-US"/>
              </w:rPr>
              <w:t>i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ю, </w:t>
            </w:r>
            <w:proofErr w:type="spellStart"/>
            <w:r w:rsidRPr="00384CA7">
              <w:rPr>
                <w:rFonts w:eastAsia="Calibri"/>
                <w:sz w:val="20"/>
                <w:szCs w:val="20"/>
                <w:lang w:eastAsia="en-US"/>
              </w:rPr>
              <w:t>гексафторалюмінат</w:t>
            </w:r>
            <w:proofErr w:type="spellEnd"/>
            <w:r w:rsidRPr="00384CA7">
              <w:rPr>
                <w:rFonts w:eastAsia="Calibri"/>
                <w:sz w:val="20"/>
                <w:szCs w:val="20"/>
                <w:lang w:eastAsia="en-US"/>
              </w:rPr>
              <w:t xml:space="preserve"> натрію) /у перерахунку на фтор/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0,05</w:t>
            </w:r>
          </w:p>
        </w:tc>
      </w:tr>
      <w:tr w:rsidR="00216378" w:rsidRPr="00696ECB" w:rsidTr="00216378">
        <w:trPr>
          <w:trHeight w:val="20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16001</w:t>
            </w:r>
            <w:r w:rsidRPr="00696ECB">
              <w:rPr>
                <w:sz w:val="20"/>
                <w:szCs w:val="20"/>
                <w:lang w:eastAsia="en-US"/>
              </w:rPr>
              <w:br/>
              <w:t>342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696ECB">
              <w:rPr>
                <w:sz w:val="20"/>
                <w:szCs w:val="20"/>
                <w:lang w:eastAsia="en-US"/>
              </w:rPr>
              <w:t>тористий водень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0,05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Усього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0,23730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378" w:rsidRPr="00696ECB" w:rsidTr="00216378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9350" w:type="dxa"/>
              <w:tblLook w:val="04A0"/>
            </w:tblPr>
            <w:tblGrid>
              <w:gridCol w:w="9350"/>
            </w:tblGrid>
            <w:tr w:rsidR="00216378" w:rsidRPr="0012484F" w:rsidTr="004F0E33">
              <w:trPr>
                <w:trHeight w:val="360"/>
              </w:trPr>
              <w:tc>
                <w:tcPr>
                  <w:tcW w:w="9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6378" w:rsidRPr="0012484F" w:rsidRDefault="00216378" w:rsidP="00216378">
                  <w:pPr>
                    <w:contextualSpacing/>
                    <w:jc w:val="both"/>
                    <w:rPr>
                      <w:i/>
                      <w:iCs/>
                      <w:lang w:eastAsia="uk-UA"/>
                    </w:rPr>
                  </w:pPr>
                  <w:r w:rsidRPr="0012484F">
                    <w:rPr>
                      <w:b/>
                      <w:bCs/>
                    </w:rPr>
                    <w:t xml:space="preserve">Перелік інших забруднюючих речовин, які викидаються в атмосферне повітря </w:t>
                  </w:r>
                  <w:r w:rsidRPr="0012484F">
                    <w:rPr>
                      <w:b/>
                      <w:bCs/>
                    </w:rPr>
                    <w:br/>
                    <w:t>стаціонарними джерелами об’єкта / промислового майданчика</w:t>
                  </w:r>
                  <w:r w:rsidRPr="0012484F">
                    <w:rPr>
                      <w:i/>
                      <w:iCs/>
                      <w:lang w:eastAsia="uk-UA"/>
                    </w:rPr>
                    <w:t> </w:t>
                  </w:r>
                </w:p>
              </w:tc>
            </w:tr>
          </w:tbl>
          <w:p w:rsidR="00216378" w:rsidRPr="00696ECB" w:rsidRDefault="00216378" w:rsidP="00216378">
            <w:pPr>
              <w:pStyle w:val="a3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16378" w:rsidRPr="00696ECB" w:rsidTr="00216378">
        <w:trPr>
          <w:trHeight w:val="6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12000</w:t>
            </w:r>
            <w:r w:rsidRPr="00696ECB">
              <w:rPr>
                <w:sz w:val="20"/>
                <w:szCs w:val="20"/>
                <w:lang w:eastAsia="en-US"/>
              </w:rPr>
              <w:br/>
              <w:t>410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Метан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4,12542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Неметанові леткі органічні сполуки, в т.ч.: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37,45990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Неметанові легкі органічні сполуки (НМЛОС)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37,13489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11000</w:t>
            </w:r>
            <w:r w:rsidRPr="00696ECB">
              <w:rPr>
                <w:sz w:val="20"/>
                <w:szCs w:val="20"/>
                <w:lang w:eastAsia="en-US"/>
              </w:rPr>
              <w:br/>
              <w:t>2752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Неметанові легкі органічні сполуки (НМЛОС)</w:t>
            </w:r>
            <w:r w:rsidRPr="00696ECB">
              <w:rPr>
                <w:rFonts w:eastAsia="Calibri"/>
                <w:sz w:val="20"/>
                <w:szCs w:val="20"/>
                <w:lang w:eastAsia="en-US"/>
              </w:rPr>
              <w:t>/Уайт-спірит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F8692A">
              <w:rPr>
                <w:rFonts w:eastAsia="Calibri"/>
                <w:sz w:val="20"/>
                <w:szCs w:val="20"/>
                <w:lang w:eastAsia="en-US"/>
              </w:rPr>
              <w:t>0,325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216378" w:rsidRPr="00696ECB" w:rsidTr="00216378">
        <w:trPr>
          <w:trHeight w:val="51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11000</w:t>
            </w:r>
            <w:r w:rsidRPr="00696ECB">
              <w:rPr>
                <w:sz w:val="20"/>
                <w:szCs w:val="20"/>
                <w:lang w:eastAsia="en-US"/>
              </w:rPr>
              <w:br/>
              <w:t>2754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96ECB">
              <w:rPr>
                <w:sz w:val="20"/>
                <w:szCs w:val="20"/>
                <w:lang w:eastAsia="en-US"/>
              </w:rPr>
              <w:t>Неметанові</w:t>
            </w:r>
            <w:proofErr w:type="spellEnd"/>
            <w:r w:rsidRPr="00696ECB">
              <w:rPr>
                <w:sz w:val="20"/>
                <w:szCs w:val="20"/>
                <w:lang w:eastAsia="en-US"/>
              </w:rPr>
              <w:t xml:space="preserve"> легкі органічні сполуки (НМЛОС)</w:t>
            </w:r>
            <w:r w:rsidRPr="00696ECB">
              <w:rPr>
                <w:rFonts w:eastAsia="Calibri"/>
                <w:sz w:val="20"/>
                <w:szCs w:val="20"/>
                <w:lang w:val="ru-RU" w:eastAsia="en-US"/>
              </w:rPr>
              <w:t>/</w:t>
            </w:r>
            <w:proofErr w:type="spellStart"/>
            <w:r w:rsidRPr="00696ECB">
              <w:rPr>
                <w:rFonts w:eastAsia="Calibri"/>
                <w:sz w:val="20"/>
                <w:szCs w:val="20"/>
                <w:lang w:val="ru-RU" w:eastAsia="en-US"/>
              </w:rPr>
              <w:t>Вуглеводні</w:t>
            </w:r>
            <w:proofErr w:type="spellEnd"/>
            <w:r w:rsidRPr="00696ECB">
              <w:rPr>
                <w:rFonts w:eastAsia="Calibri"/>
                <w:sz w:val="20"/>
                <w:szCs w:val="20"/>
                <w:lang w:val="ru-RU" w:eastAsia="en-US"/>
              </w:rPr>
              <w:t> </w:t>
            </w:r>
            <w:r w:rsidRPr="00696ECB">
              <w:rPr>
                <w:rFonts w:eastAsia="Calibri"/>
                <w:sz w:val="20"/>
                <w:szCs w:val="20"/>
                <w:lang w:eastAsia="en-US"/>
              </w:rPr>
              <w:t>насичені</w:t>
            </w:r>
            <w:r w:rsidRPr="00696ECB">
              <w:rPr>
                <w:rFonts w:eastAsia="Calibri"/>
                <w:sz w:val="20"/>
                <w:szCs w:val="20"/>
                <w:lang w:val="ru-RU" w:eastAsia="en-US"/>
              </w:rPr>
              <w:t> С12-С19</w:t>
            </w:r>
            <w:r w:rsidRPr="00696EC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96ECB">
              <w:rPr>
                <w:rFonts w:eastAsia="Calibri"/>
                <w:sz w:val="20"/>
                <w:szCs w:val="20"/>
                <w:lang w:val="ru-RU" w:eastAsia="en-US"/>
              </w:rPr>
              <w:t>(</w:t>
            </w:r>
            <w:proofErr w:type="spellStart"/>
            <w:r w:rsidRPr="00696ECB">
              <w:rPr>
                <w:rFonts w:eastAsia="Calibri"/>
                <w:sz w:val="20"/>
                <w:szCs w:val="20"/>
                <w:lang w:val="ru-RU" w:eastAsia="en-US"/>
              </w:rPr>
              <w:t>розчинник</w:t>
            </w:r>
            <w:proofErr w:type="spellEnd"/>
            <w:r w:rsidRPr="00696ECB">
              <w:rPr>
                <w:rFonts w:eastAsia="Calibri"/>
                <w:sz w:val="20"/>
                <w:szCs w:val="20"/>
                <w:lang w:val="ru-RU" w:eastAsia="en-US"/>
              </w:rPr>
              <w:t> РПК-</w:t>
            </w:r>
            <w:r w:rsidRPr="00696ECB">
              <w:rPr>
                <w:rFonts w:eastAsia="Calibri"/>
                <w:sz w:val="20"/>
                <w:szCs w:val="20"/>
                <w:lang w:eastAsia="en-US"/>
              </w:rPr>
              <w:t>26611 і ін.) у перерахунку на сумарний органічний вуглець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0,00001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Усього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41,58532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6378" w:rsidRPr="00696ECB" w:rsidTr="006706C4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12484F">
              <w:rPr>
                <w:b/>
                <w:bCs/>
              </w:rPr>
              <w:t xml:space="preserve">Перелік забруднюючих речовин, для яких не встановлені гігієнічні регламенти допустимого вмісту хімічних і біологічних речовин в атмосферному повітрі </w:t>
            </w:r>
            <w:r w:rsidRPr="0012484F">
              <w:rPr>
                <w:b/>
                <w:bCs/>
              </w:rPr>
              <w:lastRenderedPageBreak/>
              <w:t>населених місць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07000</w:t>
            </w:r>
            <w:r w:rsidRPr="00696ECB">
              <w:rPr>
                <w:sz w:val="20"/>
                <w:szCs w:val="20"/>
                <w:lang w:eastAsia="en-US"/>
              </w:rPr>
              <w:br/>
              <w:t>11812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Вуглецю діоксид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85097,46924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500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04002</w:t>
            </w:r>
            <w:r w:rsidRPr="00696ECB">
              <w:rPr>
                <w:sz w:val="20"/>
                <w:szCs w:val="20"/>
                <w:lang w:eastAsia="en-US"/>
              </w:rPr>
              <w:br/>
              <w:t>11815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Азоту(1) оксид (N2O)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3,30036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0,1</w:t>
            </w:r>
          </w:p>
        </w:tc>
      </w:tr>
      <w:tr w:rsidR="00216378" w:rsidRPr="00696ECB" w:rsidTr="00216378">
        <w:trPr>
          <w:trHeight w:val="25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696ECB">
              <w:rPr>
                <w:sz w:val="20"/>
                <w:szCs w:val="20"/>
                <w:lang w:eastAsia="en-US"/>
              </w:rPr>
              <w:t>Усього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85100,76960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6378" w:rsidRPr="00696ECB" w:rsidRDefault="00216378" w:rsidP="00216378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16378" w:rsidRPr="0012484F" w:rsidRDefault="00216378" w:rsidP="00216378">
      <w:pPr>
        <w:pStyle w:val="TABL"/>
        <w:spacing w:before="0" w:after="0" w:line="240" w:lineRule="auto"/>
        <w:contextualSpacing/>
        <w:rPr>
          <w:rFonts w:ascii="Times New Roman" w:hAnsi="Times New Roman" w:cs="Times New Roman"/>
          <w:w w:val="100"/>
          <w:sz w:val="24"/>
          <w:szCs w:val="24"/>
        </w:rPr>
      </w:pPr>
      <w:r w:rsidRPr="0012484F">
        <w:rPr>
          <w:rFonts w:ascii="Times New Roman" w:hAnsi="Times New Roman" w:cs="Times New Roman"/>
          <w:i/>
          <w:iCs/>
          <w:w w:val="100"/>
          <w:sz w:val="24"/>
          <w:szCs w:val="24"/>
        </w:rPr>
        <w:t>Таблиця 6.4.</w:t>
      </w:r>
      <w:r w:rsidRPr="0012484F">
        <w:rPr>
          <w:rFonts w:ascii="Times New Roman" w:hAnsi="Times New Roman" w:cs="Times New Roman"/>
          <w:w w:val="100"/>
          <w:sz w:val="24"/>
          <w:szCs w:val="24"/>
        </w:rPr>
        <w:t xml:space="preserve"> Характеристика установок очистки газів</w:t>
      </w: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6"/>
        <w:gridCol w:w="682"/>
        <w:gridCol w:w="567"/>
        <w:gridCol w:w="567"/>
        <w:gridCol w:w="709"/>
        <w:gridCol w:w="9"/>
        <w:gridCol w:w="416"/>
        <w:gridCol w:w="9"/>
        <w:gridCol w:w="558"/>
        <w:gridCol w:w="9"/>
        <w:gridCol w:w="700"/>
        <w:gridCol w:w="9"/>
        <w:gridCol w:w="699"/>
        <w:gridCol w:w="9"/>
        <w:gridCol w:w="700"/>
        <w:gridCol w:w="9"/>
        <w:gridCol w:w="842"/>
        <w:gridCol w:w="9"/>
        <w:gridCol w:w="699"/>
        <w:gridCol w:w="9"/>
        <w:gridCol w:w="700"/>
        <w:gridCol w:w="9"/>
        <w:gridCol w:w="842"/>
      </w:tblGrid>
      <w:tr w:rsidR="00216378" w:rsidRPr="003E64AF" w:rsidTr="004F0E33">
        <w:trPr>
          <w:trHeight w:val="60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 xml:space="preserve">Номер джерела викиду 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Найменування ГОУ</w:t>
            </w:r>
          </w:p>
        </w:tc>
        <w:tc>
          <w:tcPr>
            <w:tcW w:w="18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 xml:space="preserve">Забруднюючі речовини, за якими проводиться </w:t>
            </w:r>
            <w:proofErr w:type="spellStart"/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газоочистка</w:t>
            </w:r>
            <w:proofErr w:type="spellEnd"/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Ступень</w:t>
            </w:r>
          </w:p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очищення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Назва та тип установки</w:t>
            </w:r>
          </w:p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очистки</w:t>
            </w:r>
          </w:p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газу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На вході в ГОУ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На виході з ГОУ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Ступінь очищення газу,</w:t>
            </w:r>
          </w:p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%</w:t>
            </w:r>
          </w:p>
        </w:tc>
      </w:tr>
      <w:tr w:rsidR="00216378" w:rsidRPr="003E64AF" w:rsidTr="004F0E33">
        <w:trPr>
          <w:trHeight w:val="488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18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об’ємна витрата</w:t>
            </w:r>
          </w:p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газопилового потоку,</w:t>
            </w:r>
          </w:p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м</w:t>
            </w: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  <w:vertAlign w:val="superscript"/>
              </w:rPr>
              <w:t>3</w:t>
            </w: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/с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масова концентрація, мг/ м</w:t>
            </w: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масова витрата, г/с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об’ємна витрата</w:t>
            </w:r>
          </w:p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газопилового потоку,</w:t>
            </w:r>
          </w:p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м</w:t>
            </w: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  <w:vertAlign w:val="superscript"/>
              </w:rPr>
              <w:t>3</w:t>
            </w: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/с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масова концентрація, мг/ м</w:t>
            </w: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масова витрата, г/с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</w:tr>
      <w:tr w:rsidR="00216378" w:rsidRPr="003E64AF" w:rsidTr="004F0E33">
        <w:trPr>
          <w:trHeight w:val="418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CAS N/CAS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найменування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378" w:rsidRPr="003E64AF" w:rsidRDefault="00216378" w:rsidP="004F0E33">
            <w:pPr>
              <w:pStyle w:val="a8"/>
              <w:spacing w:line="240" w:lineRule="auto"/>
              <w:contextualSpacing/>
              <w:textAlignment w:val="auto"/>
              <w:rPr>
                <w:color w:val="auto"/>
                <w:sz w:val="16"/>
                <w:szCs w:val="16"/>
                <w:lang w:val="uk-UA"/>
              </w:rPr>
            </w:pPr>
          </w:p>
        </w:tc>
      </w:tr>
      <w:tr w:rsidR="00216378" w:rsidRPr="003E64AF" w:rsidTr="004F0E33">
        <w:trPr>
          <w:trHeight w:val="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3E64AF" w:rsidRDefault="00216378" w:rsidP="004F0E33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3E64AF">
              <w:rPr>
                <w:rFonts w:ascii="Times New Roman" w:hAnsi="Times New Roman" w:cs="Times New Roman"/>
                <w:w w:val="100"/>
                <w:sz w:val="16"/>
                <w:szCs w:val="16"/>
              </w:rPr>
              <w:t>14</w:t>
            </w:r>
          </w:p>
        </w:tc>
      </w:tr>
      <w:tr w:rsidR="00216378" w:rsidRPr="003E64AF" w:rsidTr="00411D3B">
        <w:trPr>
          <w:trHeight w:val="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8B3345" w:rsidRDefault="00216378" w:rsidP="00216378">
            <w:pPr>
              <w:jc w:val="center"/>
              <w:rPr>
                <w:bCs/>
                <w:sz w:val="18"/>
                <w:szCs w:val="18"/>
              </w:rPr>
            </w:pPr>
            <w:r w:rsidRPr="008B334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8B3345" w:rsidRDefault="00216378" w:rsidP="00216378">
            <w:pPr>
              <w:jc w:val="center"/>
              <w:rPr>
                <w:bCs/>
                <w:sz w:val="18"/>
                <w:szCs w:val="18"/>
              </w:rPr>
            </w:pPr>
            <w:r w:rsidRPr="008B3345">
              <w:rPr>
                <w:sz w:val="18"/>
                <w:szCs w:val="18"/>
                <w:lang w:eastAsia="ar-SA"/>
              </w:rPr>
              <w:t>Рукавний фільтр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216378" w:rsidRPr="008B3345" w:rsidRDefault="00216378" w:rsidP="002163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8B3345" w:rsidRDefault="00216378" w:rsidP="00216378">
            <w:pPr>
              <w:jc w:val="center"/>
              <w:rPr>
                <w:bCs/>
                <w:iCs/>
                <w:sz w:val="18"/>
                <w:szCs w:val="18"/>
              </w:rPr>
            </w:pPr>
            <w:r w:rsidRPr="008B3345">
              <w:rPr>
                <w:sz w:val="18"/>
                <w:szCs w:val="18"/>
              </w:rPr>
              <w:t>03000/2902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8B3345" w:rsidRDefault="00216378" w:rsidP="00216378">
            <w:pPr>
              <w:jc w:val="center"/>
              <w:rPr>
                <w:bCs/>
                <w:iCs/>
                <w:sz w:val="18"/>
                <w:szCs w:val="18"/>
              </w:rPr>
            </w:pPr>
            <w:r w:rsidRPr="008B3345">
              <w:rPr>
                <w:sz w:val="18"/>
                <w:szCs w:val="18"/>
              </w:rPr>
              <w:t>Речовини у вигляді суспендованих твердих частинок недиференційованих за складом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216378" w:rsidRDefault="00216378" w:rsidP="00216378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8B3345" w:rsidRDefault="00216378" w:rsidP="00216378">
            <w:pPr>
              <w:jc w:val="center"/>
              <w:rPr>
                <w:bCs/>
                <w:sz w:val="18"/>
                <w:szCs w:val="18"/>
              </w:rPr>
            </w:pPr>
            <w:r w:rsidRPr="008B3345">
              <w:rPr>
                <w:sz w:val="18"/>
                <w:szCs w:val="18"/>
                <w:lang w:eastAsia="ar-SA"/>
              </w:rPr>
              <w:t>Рукавний фільтр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8B3345" w:rsidRDefault="00216378" w:rsidP="0021637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8B3345">
              <w:rPr>
                <w:sz w:val="18"/>
                <w:szCs w:val="18"/>
                <w:lang w:eastAsia="ar-SA"/>
              </w:rPr>
              <w:t>5,379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8B3345" w:rsidRDefault="00216378" w:rsidP="00216378">
            <w:pPr>
              <w:jc w:val="center"/>
              <w:rPr>
                <w:bCs/>
                <w:sz w:val="18"/>
                <w:szCs w:val="18"/>
              </w:rPr>
            </w:pPr>
            <w:r w:rsidRPr="008B3345">
              <w:rPr>
                <w:sz w:val="18"/>
                <w:szCs w:val="18"/>
                <w:lang w:eastAsia="ar-SA"/>
              </w:rPr>
              <w:t>426,</w:t>
            </w:r>
            <w:r w:rsidRPr="008B3345">
              <w:rPr>
                <w:sz w:val="18"/>
                <w:szCs w:val="18"/>
                <w:lang w:val="en-US" w:eastAsia="ar-SA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70236" w:rsidRDefault="00C70236" w:rsidP="00C7023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</w:rPr>
              <w:t>2,2947352</w:t>
            </w:r>
          </w:p>
          <w:p w:rsidR="00216378" w:rsidRPr="003E64AF" w:rsidRDefault="00216378" w:rsidP="00216378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8B3345" w:rsidRDefault="00216378" w:rsidP="00216378">
            <w:pPr>
              <w:jc w:val="center"/>
              <w:rPr>
                <w:bCs/>
                <w:sz w:val="18"/>
                <w:szCs w:val="18"/>
              </w:rPr>
            </w:pPr>
            <w:r w:rsidRPr="008B3345">
              <w:rPr>
                <w:sz w:val="18"/>
                <w:szCs w:val="18"/>
                <w:lang w:eastAsia="ar-SA"/>
              </w:rPr>
              <w:t>1,543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8B3345" w:rsidRDefault="00216378" w:rsidP="00216378">
            <w:pPr>
              <w:jc w:val="center"/>
              <w:rPr>
                <w:bCs/>
                <w:sz w:val="18"/>
                <w:szCs w:val="18"/>
              </w:rPr>
            </w:pPr>
            <w:r w:rsidRPr="008B3345">
              <w:rPr>
                <w:sz w:val="18"/>
                <w:szCs w:val="18"/>
                <w:lang w:eastAsia="ar-SA"/>
              </w:rPr>
              <w:t>29,45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70236" w:rsidRPr="00C70236" w:rsidRDefault="00C70236" w:rsidP="00C70236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>
              <w:rPr>
                <w:color w:val="000000"/>
                <w:sz w:val="16"/>
                <w:szCs w:val="16"/>
              </w:rPr>
              <w:t>0,03914</w:t>
            </w:r>
          </w:p>
          <w:p w:rsidR="00216378" w:rsidRPr="003E64AF" w:rsidRDefault="00216378" w:rsidP="00216378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16378" w:rsidRPr="003E64AF" w:rsidRDefault="00216378" w:rsidP="00216378">
            <w:pPr>
              <w:pStyle w:val="TableshapkaTABL"/>
              <w:spacing w:line="240" w:lineRule="auto"/>
              <w:contextualSpacing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8B3345">
              <w:rPr>
                <w:sz w:val="18"/>
                <w:szCs w:val="18"/>
                <w:lang w:eastAsia="ar-SA"/>
              </w:rPr>
              <w:t>98,03</w:t>
            </w:r>
          </w:p>
        </w:tc>
      </w:tr>
    </w:tbl>
    <w:p w:rsidR="00216378" w:rsidRDefault="00216378" w:rsidP="00BD2653">
      <w:pPr>
        <w:jc w:val="right"/>
        <w:rPr>
          <w:rFonts w:cs="Courier New"/>
          <w:i/>
        </w:rPr>
      </w:pPr>
    </w:p>
    <w:p w:rsidR="00C70236" w:rsidRPr="00C70236" w:rsidRDefault="00C70236" w:rsidP="00C70236">
      <w:pPr>
        <w:shd w:val="clear" w:color="auto" w:fill="FFFFFF"/>
        <w:ind w:right="178" w:firstLine="540"/>
        <w:jc w:val="both"/>
        <w:rPr>
          <w:b/>
          <w:i/>
        </w:rPr>
      </w:pPr>
      <w:r w:rsidRPr="00C70236">
        <w:rPr>
          <w:b/>
          <w:i/>
          <w:iCs/>
        </w:rPr>
        <w:t>Таблиця 6.7.</w:t>
      </w:r>
      <w:r w:rsidRPr="00C70236">
        <w:rPr>
          <w:b/>
          <w:i/>
        </w:rPr>
        <w:t xml:space="preserve"> Дані щодо потенційних обсягів викидів забруднюючих речовин в атмосферне повітря стаціонарними джерелами від об’єкта / промислового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49"/>
        <w:gridCol w:w="4338"/>
        <w:gridCol w:w="3198"/>
      </w:tblGrid>
      <w:tr w:rsidR="00C70236" w:rsidRPr="00AB42DC" w:rsidTr="004F0E33">
        <w:trPr>
          <w:trHeight w:val="517"/>
        </w:trPr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Код забруднюючої речовини</w:t>
            </w:r>
          </w:p>
        </w:tc>
        <w:tc>
          <w:tcPr>
            <w:tcW w:w="2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Найменування забруднюючої речовини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Потенційний викид забруднюючої речовини, тонн, з трьома десятковими знаками</w:t>
            </w:r>
          </w:p>
        </w:tc>
      </w:tr>
      <w:tr w:rsidR="00C70236" w:rsidRPr="00AB42DC" w:rsidTr="004F0E33">
        <w:trPr>
          <w:trHeight w:val="517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0236" w:rsidRPr="00AB42DC" w:rsidTr="004F0E33">
        <w:trPr>
          <w:trHeight w:val="517"/>
        </w:trPr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0236" w:rsidRPr="00AB42DC" w:rsidTr="004F0E33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70236" w:rsidRPr="00AB42DC" w:rsidTr="004F0E33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06000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Оксид вуглецю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2E4D5D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42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147</w:t>
            </w:r>
          </w:p>
        </w:tc>
      </w:tr>
      <w:tr w:rsidR="00C70236" w:rsidRPr="00AB42DC" w:rsidTr="004F0E33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Метан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4,125</w:t>
            </w:r>
          </w:p>
        </w:tc>
      </w:tr>
      <w:tr w:rsidR="00C70236" w:rsidRPr="00AB42DC" w:rsidTr="004F0E33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01000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Метали та їх сполуки, в т.ч.: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C70236" w:rsidRPr="00AB42DC" w:rsidTr="004F0E33">
        <w:trPr>
          <w:trHeight w:val="23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01003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Залізо та його сполуки (у перерахунку на залізо)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C70236" w:rsidRPr="00AB42DC" w:rsidTr="004F0E33">
        <w:trPr>
          <w:trHeight w:val="259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01104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Манган та його сполуки (у перерахунку на манган)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0,001</w:t>
            </w:r>
          </w:p>
        </w:tc>
      </w:tr>
      <w:tr w:rsidR="00C70236" w:rsidRPr="00AB42DC" w:rsidTr="004F0E33">
        <w:trPr>
          <w:trHeight w:val="51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03000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Речовини у вигляді суспендованих твердих частинок, в т.ч.: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9,012</w:t>
            </w:r>
          </w:p>
        </w:tc>
      </w:tr>
      <w:tr w:rsidR="00C70236" w:rsidRPr="00AB42DC" w:rsidTr="004F0E33">
        <w:trPr>
          <w:trHeight w:val="454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03000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75B90">
              <w:rPr>
                <w:rFonts w:eastAsia="Calibri"/>
                <w:sz w:val="20"/>
                <w:szCs w:val="20"/>
                <w:lang w:eastAsia="en-US"/>
              </w:rPr>
              <w:t>Речовини у вигляді суспендованих твердих частинок недиференційованих за складом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9,011</w:t>
            </w:r>
          </w:p>
        </w:tc>
      </w:tr>
      <w:tr w:rsidR="00C70236" w:rsidRPr="00AB42DC" w:rsidTr="004F0E33">
        <w:trPr>
          <w:trHeight w:val="5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03001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 xml:space="preserve">Речовини у вигляді суспендованих твердих частинок </w:t>
            </w:r>
            <w:r w:rsidRPr="00475B90">
              <w:rPr>
                <w:rFonts w:eastAsia="Calibri"/>
                <w:sz w:val="20"/>
                <w:szCs w:val="20"/>
                <w:lang w:eastAsia="en-US"/>
              </w:rPr>
              <w:t>недиференційованих за складом</w:t>
            </w:r>
            <w:r>
              <w:rPr>
                <w:sz w:val="20"/>
                <w:szCs w:val="20"/>
                <w:lang w:eastAsia="en-US"/>
              </w:rPr>
              <w:t>/</w:t>
            </w:r>
            <w:r w:rsidRPr="00475B9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75B90">
              <w:rPr>
                <w:rFonts w:eastAsia="Calibri"/>
                <w:sz w:val="20"/>
                <w:szCs w:val="20"/>
                <w:lang w:eastAsia="en-US"/>
              </w:rPr>
              <w:lastRenderedPageBreak/>
              <w:t>Кремнію діоксид аморфний (Аеросил-175)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lastRenderedPageBreak/>
              <w:t>0,001</w:t>
            </w:r>
          </w:p>
        </w:tc>
      </w:tr>
      <w:tr w:rsidR="00C70236" w:rsidRPr="00AB42DC" w:rsidTr="004F0E33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lastRenderedPageBreak/>
              <w:t>04000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Сполуки азоту, в т.ч.: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53,313</w:t>
            </w:r>
          </w:p>
        </w:tc>
      </w:tr>
      <w:tr w:rsidR="00C70236" w:rsidRPr="00AB42DC" w:rsidTr="004F0E33">
        <w:trPr>
          <w:trHeight w:val="5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04001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Оксиди азоту (у перерахунку на діоксид азоту [NO + NO2])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50,013</w:t>
            </w:r>
          </w:p>
        </w:tc>
      </w:tr>
      <w:tr w:rsidR="00C70236" w:rsidRPr="00AB42DC" w:rsidTr="004F0E33">
        <w:trPr>
          <w:trHeight w:val="255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04002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Азоту(1) оксид (N2O)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3,300</w:t>
            </w:r>
          </w:p>
        </w:tc>
      </w:tr>
      <w:tr w:rsidR="00C70236" w:rsidRPr="00AB42DC" w:rsidTr="004F0E33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05000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Діоксид та інші сполуки сірки, в т.ч.: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0,025</w:t>
            </w:r>
          </w:p>
        </w:tc>
      </w:tr>
      <w:tr w:rsidR="00C70236" w:rsidRPr="00AB42DC" w:rsidTr="004F0E33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05001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Сірки діоксид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0,025</w:t>
            </w:r>
          </w:p>
        </w:tc>
      </w:tr>
      <w:tr w:rsidR="00C70236" w:rsidRPr="00AB42DC" w:rsidTr="004F0E33">
        <w:trPr>
          <w:trHeight w:val="6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Неметанові леткі органічні сполуки, в т.ч.: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37,685</w:t>
            </w:r>
          </w:p>
        </w:tc>
      </w:tr>
      <w:tr w:rsidR="00C70236" w:rsidRPr="00AB42DC" w:rsidTr="004F0E33">
        <w:trPr>
          <w:trHeight w:val="6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Неметанові легкі органічні сполуки (НМЛОС)</w:t>
            </w:r>
            <w:r>
              <w:rPr>
                <w:sz w:val="20"/>
                <w:szCs w:val="20"/>
                <w:lang w:eastAsia="en-US"/>
              </w:rPr>
              <w:t>/Уайт-спірит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0,325</w:t>
            </w:r>
          </w:p>
        </w:tc>
      </w:tr>
      <w:tr w:rsidR="00C70236" w:rsidRPr="00AB42DC" w:rsidTr="004F0E33">
        <w:trPr>
          <w:trHeight w:val="207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Неметанові легкі органічні сполуки (НМЛОС)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37,135</w:t>
            </w:r>
          </w:p>
        </w:tc>
      </w:tr>
      <w:tr w:rsidR="00C70236" w:rsidRPr="00AB42DC" w:rsidTr="004F0E33">
        <w:trPr>
          <w:trHeight w:val="51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Неметанові легкі органічні сполуки (НМЛОС)</w:t>
            </w:r>
            <w:r>
              <w:rPr>
                <w:sz w:val="20"/>
                <w:szCs w:val="20"/>
                <w:lang w:eastAsia="en-US"/>
              </w:rPr>
              <w:t>/</w:t>
            </w:r>
            <w:r w:rsidRPr="00475B90">
              <w:rPr>
                <w:rFonts w:eastAsia="Calibri"/>
                <w:sz w:val="20"/>
                <w:szCs w:val="20"/>
                <w:lang w:eastAsia="en-US"/>
              </w:rPr>
              <w:t xml:space="preserve"> Вуглеводні насичені С12-С19 (розчинник РПК-26611 і ін.) у перерахунку на сумарний органічний вуглець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C70236" w:rsidRPr="00AB42DC" w:rsidTr="004F0E33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11030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Ксилол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0,225</w:t>
            </w:r>
          </w:p>
        </w:tc>
      </w:tr>
      <w:tr w:rsidR="00C70236" w:rsidRPr="00AB42DC" w:rsidTr="004F0E33">
        <w:trPr>
          <w:trHeight w:val="51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Фтор та його сполуки (у перерахунку на фтор), в т.ч.: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0,004</w:t>
            </w:r>
          </w:p>
        </w:tc>
      </w:tr>
      <w:tr w:rsidR="00C70236" w:rsidRPr="00AB42DC" w:rsidTr="004F0E33">
        <w:trPr>
          <w:trHeight w:val="5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BC7141" w:rsidRDefault="00C70236" w:rsidP="004F0E33">
            <w:pPr>
              <w:pStyle w:val="a3"/>
              <w:jc w:val="center"/>
              <w:rPr>
                <w:sz w:val="20"/>
                <w:szCs w:val="20"/>
              </w:rPr>
            </w:pPr>
            <w:r w:rsidRPr="00BC7141">
              <w:rPr>
                <w:rStyle w:val="rvts0"/>
                <w:sz w:val="20"/>
                <w:szCs w:val="20"/>
              </w:rPr>
              <w:t>Фтор та його сполуки (у перерахунку на фтор)/</w:t>
            </w:r>
            <w:proofErr w:type="spellStart"/>
            <w:r w:rsidRPr="00BC7141">
              <w:rPr>
                <w:sz w:val="20"/>
                <w:szCs w:val="20"/>
              </w:rPr>
              <w:t>Фториди</w:t>
            </w:r>
            <w:proofErr w:type="spellEnd"/>
            <w:r w:rsidRPr="00BC7141">
              <w:rPr>
                <w:sz w:val="20"/>
                <w:szCs w:val="20"/>
              </w:rPr>
              <w:t xml:space="preserve">, що легко розчиняються (наприклад </w:t>
            </w:r>
            <w:proofErr w:type="spellStart"/>
            <w:r w:rsidRPr="00BC7141">
              <w:rPr>
                <w:sz w:val="20"/>
                <w:szCs w:val="20"/>
                <w:lang w:val="en-US"/>
              </w:rPr>
              <w:t>NaF</w:t>
            </w:r>
            <w:proofErr w:type="spellEnd"/>
            <w:r w:rsidRPr="00BC7141">
              <w:rPr>
                <w:sz w:val="20"/>
                <w:szCs w:val="20"/>
              </w:rPr>
              <w:t>) та їх сполуки в перерахунку на фтор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0,001</w:t>
            </w:r>
          </w:p>
        </w:tc>
      </w:tr>
      <w:tr w:rsidR="00C70236" w:rsidRPr="00AB42DC" w:rsidTr="004F0E33">
        <w:trPr>
          <w:trHeight w:val="5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BC7141" w:rsidRDefault="00C70236" w:rsidP="004F0E33">
            <w:pPr>
              <w:pStyle w:val="a3"/>
              <w:jc w:val="center"/>
              <w:rPr>
                <w:sz w:val="20"/>
                <w:szCs w:val="20"/>
              </w:rPr>
            </w:pPr>
            <w:r w:rsidRPr="00BC7141">
              <w:rPr>
                <w:rStyle w:val="rvts0"/>
                <w:sz w:val="20"/>
                <w:szCs w:val="20"/>
              </w:rPr>
              <w:t>Фтор та його сполуки (у перерахунку на фтор)/</w:t>
            </w:r>
            <w:proofErr w:type="spellStart"/>
            <w:r w:rsidRPr="00BC7141">
              <w:rPr>
                <w:sz w:val="20"/>
                <w:szCs w:val="20"/>
              </w:rPr>
              <w:t>Фториди</w:t>
            </w:r>
            <w:proofErr w:type="spellEnd"/>
            <w:r w:rsidRPr="00BC7141">
              <w:rPr>
                <w:sz w:val="20"/>
                <w:szCs w:val="20"/>
              </w:rPr>
              <w:t xml:space="preserve"> погано </w:t>
            </w:r>
            <w:proofErr w:type="spellStart"/>
            <w:r w:rsidRPr="00BC7141">
              <w:rPr>
                <w:sz w:val="20"/>
                <w:szCs w:val="20"/>
              </w:rPr>
              <w:t>pозчиннi</w:t>
            </w:r>
            <w:proofErr w:type="spellEnd"/>
            <w:r w:rsidRPr="00BC7141">
              <w:rPr>
                <w:sz w:val="20"/>
                <w:szCs w:val="20"/>
              </w:rPr>
              <w:t xml:space="preserve"> </w:t>
            </w:r>
            <w:proofErr w:type="spellStart"/>
            <w:r w:rsidRPr="00BC7141">
              <w:rPr>
                <w:sz w:val="20"/>
                <w:szCs w:val="20"/>
              </w:rPr>
              <w:t>неоpганiчнi</w:t>
            </w:r>
            <w:proofErr w:type="spellEnd"/>
            <w:r w:rsidRPr="00BC7141">
              <w:rPr>
                <w:sz w:val="20"/>
                <w:szCs w:val="20"/>
              </w:rPr>
              <w:t xml:space="preserve"> (</w:t>
            </w:r>
            <w:proofErr w:type="spellStart"/>
            <w:r w:rsidRPr="00BC7141">
              <w:rPr>
                <w:sz w:val="20"/>
                <w:szCs w:val="20"/>
              </w:rPr>
              <w:t>фтоpид</w:t>
            </w:r>
            <w:proofErr w:type="spellEnd"/>
            <w:r w:rsidRPr="00BC7141">
              <w:rPr>
                <w:sz w:val="20"/>
                <w:szCs w:val="20"/>
              </w:rPr>
              <w:t xml:space="preserve"> </w:t>
            </w:r>
            <w:proofErr w:type="spellStart"/>
            <w:r w:rsidRPr="00BC7141">
              <w:rPr>
                <w:sz w:val="20"/>
                <w:szCs w:val="20"/>
              </w:rPr>
              <w:t>алюмiнiю</w:t>
            </w:r>
            <w:proofErr w:type="spellEnd"/>
            <w:r w:rsidRPr="00BC7141">
              <w:rPr>
                <w:sz w:val="20"/>
                <w:szCs w:val="20"/>
              </w:rPr>
              <w:t xml:space="preserve">, </w:t>
            </w:r>
            <w:proofErr w:type="spellStart"/>
            <w:r w:rsidRPr="00BC7141">
              <w:rPr>
                <w:sz w:val="20"/>
                <w:szCs w:val="20"/>
              </w:rPr>
              <w:t>фторид</w:t>
            </w:r>
            <w:proofErr w:type="spellEnd"/>
            <w:r w:rsidRPr="00BC7141">
              <w:rPr>
                <w:sz w:val="20"/>
                <w:szCs w:val="20"/>
              </w:rPr>
              <w:t xml:space="preserve"> </w:t>
            </w:r>
            <w:proofErr w:type="spellStart"/>
            <w:r w:rsidRPr="00BC7141">
              <w:rPr>
                <w:sz w:val="20"/>
                <w:szCs w:val="20"/>
              </w:rPr>
              <w:t>кальцiю</w:t>
            </w:r>
            <w:proofErr w:type="spellEnd"/>
            <w:r w:rsidRPr="00BC7141">
              <w:rPr>
                <w:sz w:val="20"/>
                <w:szCs w:val="20"/>
              </w:rPr>
              <w:t xml:space="preserve">, </w:t>
            </w:r>
            <w:proofErr w:type="spellStart"/>
            <w:r w:rsidRPr="00BC7141">
              <w:rPr>
                <w:sz w:val="20"/>
                <w:szCs w:val="20"/>
              </w:rPr>
              <w:t>гексафторалюмінат</w:t>
            </w:r>
            <w:proofErr w:type="spellEnd"/>
            <w:r w:rsidRPr="00BC7141">
              <w:rPr>
                <w:sz w:val="20"/>
                <w:szCs w:val="20"/>
              </w:rPr>
              <w:t xml:space="preserve"> натрію) /у перерахунку на фтор/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0,001</w:t>
            </w:r>
          </w:p>
        </w:tc>
      </w:tr>
      <w:tr w:rsidR="00C70236" w:rsidRPr="00AB42DC" w:rsidTr="004F0E33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16001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Фтористий водень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0,002</w:t>
            </w:r>
          </w:p>
        </w:tc>
      </w:tr>
      <w:tr w:rsidR="00C70236" w:rsidRPr="00AB42DC" w:rsidTr="004F0E33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5C7522" w:rsidRDefault="00C70236" w:rsidP="004F0E33">
            <w:pPr>
              <w:jc w:val="center"/>
              <w:rPr>
                <w:b/>
                <w:sz w:val="20"/>
                <w:szCs w:val="20"/>
              </w:rPr>
            </w:pPr>
            <w:r w:rsidRPr="005C7522">
              <w:rPr>
                <w:b/>
                <w:sz w:val="20"/>
                <w:szCs w:val="20"/>
              </w:rPr>
              <w:t>0000 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C800C4" w:rsidRDefault="00C70236" w:rsidP="004F0E33">
            <w:pPr>
              <w:jc w:val="center"/>
              <w:rPr>
                <w:b/>
                <w:bCs/>
                <w:sz w:val="20"/>
                <w:szCs w:val="20"/>
              </w:rPr>
            </w:pPr>
            <w:r w:rsidRPr="00077633">
              <w:rPr>
                <w:b/>
                <w:bCs/>
                <w:sz w:val="20"/>
                <w:szCs w:val="20"/>
              </w:rPr>
              <w:t xml:space="preserve">Усього </w:t>
            </w:r>
            <w:r>
              <w:rPr>
                <w:b/>
                <w:bCs/>
                <w:sz w:val="20"/>
                <w:szCs w:val="20"/>
              </w:rPr>
              <w:t xml:space="preserve">забруднюючих речовин (крім вуглецю діоксиду) </w:t>
            </w:r>
            <w:r w:rsidRPr="00077633">
              <w:rPr>
                <w:b/>
                <w:bCs/>
                <w:sz w:val="20"/>
                <w:szCs w:val="20"/>
              </w:rPr>
              <w:t>для підприємства: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75B90" w:rsidRDefault="00C70236" w:rsidP="004F0E33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146,320</w:t>
            </w:r>
          </w:p>
        </w:tc>
      </w:tr>
      <w:tr w:rsidR="00C70236" w:rsidRPr="00AB42DC" w:rsidTr="004F0E33">
        <w:trPr>
          <w:trHeight w:val="255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07000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Вуглецю діоксид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85097,469</w:t>
            </w:r>
          </w:p>
        </w:tc>
      </w:tr>
    </w:tbl>
    <w:p w:rsidR="00C70236" w:rsidRPr="00C70236" w:rsidRDefault="00C70236" w:rsidP="00C70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3"/>
          <w:tab w:val="left" w:pos="10992"/>
          <w:tab w:val="left" w:pos="11908"/>
          <w:tab w:val="left" w:pos="12824"/>
          <w:tab w:val="left" w:pos="13740"/>
          <w:tab w:val="left" w:pos="14656"/>
        </w:tabs>
        <w:ind w:right="7" w:firstLine="684"/>
        <w:jc w:val="both"/>
        <w:rPr>
          <w:rFonts w:cs="Courier New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87"/>
        <w:gridCol w:w="5781"/>
        <w:gridCol w:w="1517"/>
      </w:tblGrid>
      <w:tr w:rsidR="00C70236" w:rsidRPr="00C70236" w:rsidTr="004F0E33">
        <w:trPr>
          <w:trHeight w:val="5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C70236" w:rsidRDefault="00C70236" w:rsidP="00C70236">
            <w:pPr>
              <w:pStyle w:val="TABL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70236">
              <w:rPr>
                <w:rFonts w:ascii="Times New Roman" w:hAnsi="Times New Roman" w:cs="Times New Roman"/>
                <w:iCs/>
                <w:w w:val="100"/>
                <w:sz w:val="24"/>
                <w:szCs w:val="24"/>
              </w:rPr>
              <w:t>Таблиця 6.8.</w:t>
            </w:r>
            <w:r w:rsidRPr="00C7023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Дані щодо потенційних обсягів викидів забруднюючих речовин від виробничих і технологічних процесів, технологічного устаткування (установок)</w:t>
            </w:r>
          </w:p>
          <w:p w:rsidR="00C70236" w:rsidRPr="00C70236" w:rsidRDefault="00C70236" w:rsidP="00C70236">
            <w:pPr>
              <w:pStyle w:val="a3"/>
              <w:jc w:val="both"/>
              <w:rPr>
                <w:b/>
                <w:lang w:eastAsia="en-US"/>
              </w:rPr>
            </w:pPr>
            <w:r w:rsidRPr="00C70236">
              <w:rPr>
                <w:b/>
              </w:rPr>
              <w:t>Найменування виробничого та технологічного процесу, технологічного устаткування (установки)</w:t>
            </w:r>
            <w:r w:rsidRPr="00C70236">
              <w:rPr>
                <w:b/>
                <w:lang w:eastAsia="en-US"/>
              </w:rPr>
              <w:t xml:space="preserve"> Енергетична промисло</w:t>
            </w:r>
            <w:r>
              <w:rPr>
                <w:b/>
                <w:lang w:eastAsia="en-US"/>
              </w:rPr>
              <w:t>ві</w:t>
            </w:r>
            <w:r w:rsidRPr="00C70236">
              <w:rPr>
                <w:b/>
                <w:lang w:eastAsia="en-US"/>
              </w:rPr>
              <w:t>сть 1.A.1</w:t>
            </w:r>
          </w:p>
          <w:p w:rsidR="00C70236" w:rsidRPr="00C70236" w:rsidRDefault="00C70236" w:rsidP="00C70236">
            <w:pPr>
              <w:pStyle w:val="Ch6"/>
              <w:spacing w:before="0" w:after="0" w:line="240" w:lineRule="auto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C70236" w:rsidRPr="003905C5" w:rsidTr="004F0E33">
        <w:trPr>
          <w:trHeight w:val="157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Код забруднюючої речовини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Найменування забруднюючої речовини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Потенційний викид забруднюючої речовини, тонн, з трьома десятковими знаками</w:t>
            </w:r>
          </w:p>
        </w:tc>
      </w:tr>
      <w:tr w:rsidR="00C70236" w:rsidRPr="003905C5" w:rsidTr="004F0E33">
        <w:trPr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70236" w:rsidRPr="003905C5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06000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Оксид вуглецю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42,130</w:t>
            </w:r>
          </w:p>
        </w:tc>
      </w:tr>
      <w:tr w:rsidR="00C70236" w:rsidRPr="003905C5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Метан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4,125</w:t>
            </w:r>
          </w:p>
        </w:tc>
      </w:tr>
      <w:tr w:rsidR="00C70236" w:rsidRPr="003905C5" w:rsidTr="004F0E33">
        <w:trPr>
          <w:trHeight w:val="21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03000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Речовини у вигляді суспендованих твердих частинок, в т.ч.: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8,536</w:t>
            </w:r>
          </w:p>
        </w:tc>
      </w:tr>
      <w:tr w:rsidR="00C70236" w:rsidRPr="003905C5" w:rsidTr="004F0E33">
        <w:trPr>
          <w:trHeight w:val="51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03000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75B90">
              <w:rPr>
                <w:rFonts w:eastAsia="Calibri"/>
                <w:sz w:val="20"/>
                <w:szCs w:val="20"/>
                <w:lang w:eastAsia="en-US"/>
              </w:rPr>
              <w:t>Речовини у вигляді суспендованих твердих частинок недиференційованих за складом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8,536</w:t>
            </w:r>
          </w:p>
        </w:tc>
      </w:tr>
      <w:tr w:rsidR="00C70236" w:rsidRPr="003905C5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04000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Сполуки азоту, в т.ч.: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53,047</w:t>
            </w:r>
          </w:p>
        </w:tc>
      </w:tr>
      <w:tr w:rsidR="00C70236" w:rsidRPr="003905C5" w:rsidTr="004F0E33">
        <w:trPr>
          <w:trHeight w:val="176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04001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Оксиди азоту (у перерахунку на діоксид азоту [NO + NO2])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49,747</w:t>
            </w:r>
          </w:p>
        </w:tc>
      </w:tr>
      <w:tr w:rsidR="00C70236" w:rsidRPr="003905C5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04002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Азоту(1) оксид (N2O)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3,300</w:t>
            </w:r>
          </w:p>
        </w:tc>
      </w:tr>
      <w:tr w:rsidR="00C70236" w:rsidRPr="003905C5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Неметанові леткі органічні сполуки, в т.ч.: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37,122</w:t>
            </w:r>
          </w:p>
        </w:tc>
      </w:tr>
      <w:tr w:rsidR="00C70236" w:rsidRPr="003905C5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Неметанові легкі органічні сполуки (НМЛОС)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37,122</w:t>
            </w:r>
          </w:p>
        </w:tc>
      </w:tr>
      <w:tr w:rsidR="00C70236" w:rsidRPr="003905C5" w:rsidTr="004F0E33">
        <w:trPr>
          <w:trHeight w:val="442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077633" w:rsidRDefault="00C70236" w:rsidP="004F0E33">
            <w:pPr>
              <w:jc w:val="center"/>
              <w:rPr>
                <w:b/>
                <w:bCs/>
                <w:sz w:val="20"/>
                <w:szCs w:val="20"/>
              </w:rPr>
            </w:pPr>
            <w:r w:rsidRPr="00077633">
              <w:rPr>
                <w:b/>
                <w:bCs/>
                <w:sz w:val="20"/>
                <w:szCs w:val="20"/>
              </w:rPr>
              <w:lastRenderedPageBreak/>
              <w:t>0000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077633" w:rsidRDefault="00C70236" w:rsidP="004F0E33">
            <w:pPr>
              <w:jc w:val="center"/>
              <w:rPr>
                <w:b/>
                <w:bCs/>
                <w:sz w:val="20"/>
                <w:szCs w:val="20"/>
              </w:rPr>
            </w:pPr>
            <w:r w:rsidRPr="00077633">
              <w:rPr>
                <w:b/>
                <w:bCs/>
                <w:sz w:val="20"/>
                <w:szCs w:val="20"/>
              </w:rPr>
              <w:t xml:space="preserve">Усього </w:t>
            </w:r>
            <w:r>
              <w:rPr>
                <w:b/>
                <w:bCs/>
                <w:sz w:val="20"/>
                <w:szCs w:val="20"/>
              </w:rPr>
              <w:t xml:space="preserve">забруднюючих речовин (крім вуглецю діоксиду) </w:t>
            </w:r>
            <w:r w:rsidRPr="00077633">
              <w:rPr>
                <w:b/>
                <w:bCs/>
                <w:sz w:val="20"/>
                <w:szCs w:val="20"/>
              </w:rPr>
              <w:t>за виробничим та технологічним процесом, технологічним устаткуванням (установкою):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144,960</w:t>
            </w:r>
          </w:p>
        </w:tc>
      </w:tr>
      <w:tr w:rsidR="00C70236" w:rsidRPr="003905C5" w:rsidTr="004F0E33">
        <w:trPr>
          <w:trHeight w:val="6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07000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Вуглецю діоксид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85078,076</w:t>
            </w:r>
          </w:p>
        </w:tc>
      </w:tr>
    </w:tbl>
    <w:p w:rsidR="00C70236" w:rsidRDefault="00C70236" w:rsidP="00C70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3"/>
          <w:tab w:val="left" w:pos="10992"/>
          <w:tab w:val="left" w:pos="11908"/>
          <w:tab w:val="left" w:pos="12824"/>
          <w:tab w:val="left" w:pos="13740"/>
          <w:tab w:val="left" w:pos="14656"/>
        </w:tabs>
        <w:ind w:right="7" w:firstLine="684"/>
        <w:jc w:val="both"/>
        <w:rPr>
          <w:rFonts w:cs="Courier New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87"/>
        <w:gridCol w:w="5781"/>
        <w:gridCol w:w="1517"/>
      </w:tblGrid>
      <w:tr w:rsidR="00C70236" w:rsidRPr="003905C5" w:rsidTr="004F0E33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0236" w:rsidRPr="00C70236" w:rsidRDefault="00C70236" w:rsidP="00C70236">
            <w:pPr>
              <w:pStyle w:val="TABL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C70236">
              <w:rPr>
                <w:rFonts w:ascii="Times New Roman" w:hAnsi="Times New Roman" w:cs="Times New Roman"/>
                <w:i/>
                <w:iCs/>
                <w:w w:val="100"/>
                <w:sz w:val="24"/>
                <w:szCs w:val="24"/>
              </w:rPr>
              <w:t>Таблиця 6.8.</w:t>
            </w:r>
            <w:r w:rsidRPr="00C70236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 Дані щодо потенційних обсягів викидів забруднюючих речовин від виробничих і технологічних процесів, технологічного устаткування (установок)</w:t>
            </w:r>
          </w:p>
          <w:p w:rsidR="00C70236" w:rsidRDefault="00C70236" w:rsidP="00C70236">
            <w:pPr>
              <w:jc w:val="both"/>
            </w:pPr>
            <w:r w:rsidRPr="00C70236">
              <w:rPr>
                <w:b/>
                <w:i/>
              </w:rPr>
              <w:t>Найменування виробничого та технологічного процесу, технологічного устаткування (установки) Мале згоряння 1.A.4</w:t>
            </w:r>
          </w:p>
        </w:tc>
      </w:tr>
      <w:tr w:rsidR="00C70236" w:rsidRPr="003905C5" w:rsidTr="004F0E33">
        <w:trPr>
          <w:trHeight w:val="195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Код забруднюючої речовини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Найменування забруднюючої речовини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Потенційний викид забруднюючої речовини, тонн, з трьома десятковими знаками</w:t>
            </w:r>
          </w:p>
        </w:tc>
      </w:tr>
      <w:tr w:rsidR="00C70236" w:rsidRPr="003905C5" w:rsidTr="004F0E33">
        <w:trPr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70236" w:rsidRPr="003905C5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06000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Оксид вуглецю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0,01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70236" w:rsidRPr="003905C5" w:rsidTr="004F0E33">
        <w:trPr>
          <w:trHeight w:val="25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Метан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70236" w:rsidRPr="003905C5" w:rsidTr="004F0E33">
        <w:trPr>
          <w:trHeight w:val="6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03000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Речовини у вигляді суспендованих твердих частинок, в т.ч.: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0,001</w:t>
            </w:r>
          </w:p>
        </w:tc>
      </w:tr>
      <w:tr w:rsidR="00C70236" w:rsidRPr="003905C5" w:rsidTr="004F0E33">
        <w:trPr>
          <w:trHeight w:val="51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03000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75B90">
              <w:rPr>
                <w:rFonts w:eastAsia="Calibri"/>
                <w:sz w:val="20"/>
                <w:szCs w:val="20"/>
                <w:lang w:eastAsia="en-US"/>
              </w:rPr>
              <w:t>Речовини у вигляді суспендованих твердих частинок недиференційованих за складом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0,001</w:t>
            </w:r>
          </w:p>
        </w:tc>
      </w:tr>
      <w:tr w:rsidR="00C70236" w:rsidRPr="003905C5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04000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Сполуки азоту, в т.ч.: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0,26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C70236" w:rsidRPr="003905C5" w:rsidTr="004F0E33">
        <w:trPr>
          <w:trHeight w:val="6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04001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Оксиди азоту (у перерахунку на діоксид азоту [NO + NO2])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0,26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70236" w:rsidRPr="003905C5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04002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Азоту(1) оксид (N2O)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70236" w:rsidRPr="003905C5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05000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Діоксид та інші сполуки сірки, в т.ч.: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0,025</w:t>
            </w:r>
          </w:p>
        </w:tc>
      </w:tr>
      <w:tr w:rsidR="00C70236" w:rsidRPr="003905C5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05001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Сірки діоксид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0,025</w:t>
            </w:r>
          </w:p>
        </w:tc>
      </w:tr>
      <w:tr w:rsidR="00C70236" w:rsidRPr="003905C5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Неметанові леткі органічні сполуки, в т.ч.: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0,013</w:t>
            </w:r>
          </w:p>
        </w:tc>
      </w:tr>
      <w:tr w:rsidR="00C70236" w:rsidRPr="003905C5" w:rsidTr="004F0E33">
        <w:trPr>
          <w:trHeight w:val="25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Неметанові ле</w:t>
            </w:r>
            <w:r>
              <w:rPr>
                <w:sz w:val="20"/>
                <w:szCs w:val="20"/>
                <w:lang w:eastAsia="en-US"/>
              </w:rPr>
              <w:t>т</w:t>
            </w:r>
            <w:r w:rsidRPr="00AB42DC">
              <w:rPr>
                <w:sz w:val="20"/>
                <w:szCs w:val="20"/>
                <w:lang w:eastAsia="en-US"/>
              </w:rPr>
              <w:t>кі органічні сполуки (НМЛОС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0,013</w:t>
            </w:r>
          </w:p>
        </w:tc>
      </w:tr>
      <w:tr w:rsidR="00C70236" w:rsidRPr="003905C5" w:rsidTr="004F0E33">
        <w:trPr>
          <w:trHeight w:val="53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077633" w:rsidRDefault="00C70236" w:rsidP="004F0E33">
            <w:pPr>
              <w:jc w:val="center"/>
              <w:rPr>
                <w:b/>
                <w:bCs/>
                <w:sz w:val="20"/>
                <w:szCs w:val="20"/>
              </w:rPr>
            </w:pPr>
            <w:r w:rsidRPr="0007763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077633" w:rsidRDefault="00C70236" w:rsidP="004F0E33">
            <w:pPr>
              <w:jc w:val="center"/>
              <w:rPr>
                <w:b/>
                <w:bCs/>
                <w:sz w:val="20"/>
                <w:szCs w:val="20"/>
              </w:rPr>
            </w:pPr>
            <w:r w:rsidRPr="00077633">
              <w:rPr>
                <w:b/>
                <w:bCs/>
                <w:sz w:val="20"/>
                <w:szCs w:val="20"/>
              </w:rPr>
              <w:t xml:space="preserve">Усього </w:t>
            </w:r>
            <w:r>
              <w:rPr>
                <w:b/>
                <w:bCs/>
                <w:sz w:val="20"/>
                <w:szCs w:val="20"/>
              </w:rPr>
              <w:t xml:space="preserve">забруднюючих речовин (крім вуглецю діоксиду) </w:t>
            </w:r>
            <w:r w:rsidRPr="00077633">
              <w:rPr>
                <w:b/>
                <w:bCs/>
                <w:sz w:val="20"/>
                <w:szCs w:val="20"/>
              </w:rPr>
              <w:t>за виробничим та технологічним процесом, технологічним устаткуванням (установкою):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 w:rsidRPr="004C7516">
              <w:rPr>
                <w:b/>
                <w:sz w:val="20"/>
                <w:szCs w:val="20"/>
                <w:lang w:eastAsia="en-US"/>
              </w:rPr>
              <w:t>0,31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70236" w:rsidRPr="003905C5" w:rsidTr="004F0E33">
        <w:trPr>
          <w:trHeight w:val="1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07000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905C5">
              <w:rPr>
                <w:sz w:val="20"/>
                <w:szCs w:val="20"/>
                <w:lang w:eastAsia="en-US"/>
              </w:rPr>
              <w:t>Вуглецю діоксид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0236" w:rsidRPr="003905C5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19,393</w:t>
            </w:r>
          </w:p>
        </w:tc>
      </w:tr>
    </w:tbl>
    <w:p w:rsidR="00C70236" w:rsidRDefault="00C70236" w:rsidP="00C70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3"/>
          <w:tab w:val="left" w:pos="10992"/>
          <w:tab w:val="left" w:pos="11908"/>
          <w:tab w:val="left" w:pos="12824"/>
          <w:tab w:val="left" w:pos="13740"/>
          <w:tab w:val="left" w:pos="14656"/>
        </w:tabs>
        <w:ind w:right="7" w:firstLine="684"/>
        <w:jc w:val="both"/>
        <w:rPr>
          <w:rFonts w:cs="Courier New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87"/>
        <w:gridCol w:w="5781"/>
        <w:gridCol w:w="1517"/>
      </w:tblGrid>
      <w:tr w:rsidR="00C70236" w:rsidRPr="004C7516" w:rsidTr="004F0E33">
        <w:trPr>
          <w:trHeight w:val="84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C70236" w:rsidRDefault="00C70236" w:rsidP="00C70236">
            <w:pPr>
              <w:pStyle w:val="TABL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C70236">
              <w:rPr>
                <w:rFonts w:ascii="Times New Roman" w:hAnsi="Times New Roman" w:cs="Times New Roman"/>
                <w:i/>
                <w:iCs/>
                <w:w w:val="100"/>
                <w:sz w:val="24"/>
                <w:szCs w:val="24"/>
              </w:rPr>
              <w:t>Таблиця 6.8.</w:t>
            </w:r>
            <w:r w:rsidRPr="00C70236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 Дані щодо потенційних обсягів викидів забруднюючих речовин від виробничих і технологічних процесів, технологічного устаткування (установок)</w:t>
            </w:r>
          </w:p>
          <w:p w:rsidR="00C70236" w:rsidRPr="00C70236" w:rsidRDefault="00C70236" w:rsidP="00C70236">
            <w:pPr>
              <w:pStyle w:val="a3"/>
              <w:jc w:val="both"/>
              <w:rPr>
                <w:b/>
                <w:i/>
                <w:lang w:eastAsia="en-US"/>
              </w:rPr>
            </w:pPr>
            <w:r w:rsidRPr="00C70236">
              <w:rPr>
                <w:b/>
                <w:i/>
              </w:rPr>
              <w:t>Найменування виробничого та технологічного процесу, технологічного устаткування (установки) Зберігання, обробка та транспортування металевої продукції 2.C.7.d</w:t>
            </w:r>
          </w:p>
        </w:tc>
      </w:tr>
      <w:tr w:rsidR="00C70236" w:rsidRPr="004C7516" w:rsidTr="004F0E33">
        <w:trPr>
          <w:trHeight w:val="160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Код забруднюючої речовини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Найменування забруднюючої речовини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Потенційний викид забруднюючої речовини, тонн, з трьома десятковими знаками</w:t>
            </w:r>
          </w:p>
        </w:tc>
      </w:tr>
      <w:tr w:rsidR="00C70236" w:rsidRPr="004C7516" w:rsidTr="004F0E33">
        <w:trPr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70236" w:rsidRPr="004C7516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06000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Оксид вуглецю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0,007</w:t>
            </w:r>
          </w:p>
        </w:tc>
      </w:tr>
      <w:tr w:rsidR="00C70236" w:rsidRPr="004C7516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01000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Метали та їх сполуки, в т.ч.: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C70236" w:rsidRPr="004C7516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01003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Залізо та його сполуки (у перерахунку на залізо)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C70236" w:rsidRPr="004C7516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01104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Манган та його сполуки (у перерахунку на манган)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0,001</w:t>
            </w:r>
          </w:p>
        </w:tc>
      </w:tr>
      <w:tr w:rsidR="00C70236" w:rsidRPr="004C7516" w:rsidTr="004F0E33">
        <w:trPr>
          <w:trHeight w:val="15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03000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Речовини у вигляді суспендованих твердих частинок, в т.ч.: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0,001</w:t>
            </w:r>
          </w:p>
        </w:tc>
      </w:tr>
      <w:tr w:rsidR="00C70236" w:rsidRPr="004C7516" w:rsidTr="004F0E33">
        <w:trPr>
          <w:trHeight w:val="51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03001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Речовини у вигляді суспендованих твердих частинок менше 10 мкм</w:t>
            </w:r>
            <w:r>
              <w:rPr>
                <w:sz w:val="20"/>
                <w:szCs w:val="20"/>
                <w:lang w:eastAsia="en-US"/>
              </w:rPr>
              <w:t>/</w:t>
            </w:r>
            <w:r w:rsidRPr="00475B90">
              <w:rPr>
                <w:rFonts w:eastAsia="Calibri"/>
                <w:sz w:val="20"/>
                <w:szCs w:val="20"/>
                <w:lang w:eastAsia="en-US"/>
              </w:rPr>
              <w:t xml:space="preserve"> Кремнію </w:t>
            </w:r>
            <w:proofErr w:type="spellStart"/>
            <w:r w:rsidRPr="00475B90">
              <w:rPr>
                <w:rFonts w:eastAsia="Calibri"/>
                <w:sz w:val="20"/>
                <w:szCs w:val="20"/>
                <w:lang w:eastAsia="en-US"/>
              </w:rPr>
              <w:t>діоксид</w:t>
            </w:r>
            <w:proofErr w:type="spellEnd"/>
            <w:r w:rsidRPr="00475B90">
              <w:rPr>
                <w:rFonts w:eastAsia="Calibri"/>
                <w:sz w:val="20"/>
                <w:szCs w:val="20"/>
                <w:lang w:eastAsia="en-US"/>
              </w:rPr>
              <w:t xml:space="preserve"> аморфний (Аеросил-175)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0,001</w:t>
            </w:r>
          </w:p>
        </w:tc>
      </w:tr>
      <w:tr w:rsidR="00C70236" w:rsidRPr="004C7516" w:rsidTr="004F0E33">
        <w:trPr>
          <w:trHeight w:val="25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04000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Сполуки азоту, в т.ч.: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0,001</w:t>
            </w:r>
          </w:p>
        </w:tc>
      </w:tr>
      <w:tr w:rsidR="00C70236" w:rsidRPr="004C7516" w:rsidTr="004F0E33">
        <w:trPr>
          <w:trHeight w:val="109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04001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Оксиди азоту (у перерахунку на діоксид азоту [NO + NO2])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70236" w:rsidRPr="004C7516" w:rsidTr="004F0E33">
        <w:trPr>
          <w:trHeight w:val="25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lastRenderedPageBreak/>
              <w:t>16000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Фтор та його сполуки (у перерахунку на фтор), в т.ч.: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0,004</w:t>
            </w:r>
          </w:p>
        </w:tc>
      </w:tr>
      <w:tr w:rsidR="00C70236" w:rsidRPr="004C7516" w:rsidTr="004F0E33">
        <w:trPr>
          <w:trHeight w:val="25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BC7141" w:rsidRDefault="00C70236" w:rsidP="004F0E33">
            <w:pPr>
              <w:pStyle w:val="a3"/>
              <w:jc w:val="center"/>
              <w:rPr>
                <w:sz w:val="20"/>
                <w:szCs w:val="20"/>
              </w:rPr>
            </w:pPr>
            <w:r w:rsidRPr="00BC7141">
              <w:rPr>
                <w:rStyle w:val="rvts0"/>
                <w:sz w:val="20"/>
                <w:szCs w:val="20"/>
              </w:rPr>
              <w:t>Фтор та його сполуки (у перерахунку на фтор)/</w:t>
            </w:r>
            <w:proofErr w:type="spellStart"/>
            <w:r w:rsidRPr="00BC7141">
              <w:rPr>
                <w:sz w:val="20"/>
                <w:szCs w:val="20"/>
              </w:rPr>
              <w:t>Фториди</w:t>
            </w:r>
            <w:proofErr w:type="spellEnd"/>
            <w:r w:rsidRPr="00BC7141">
              <w:rPr>
                <w:sz w:val="20"/>
                <w:szCs w:val="20"/>
              </w:rPr>
              <w:t xml:space="preserve">, що легко розчиняються (наприклад </w:t>
            </w:r>
            <w:proofErr w:type="spellStart"/>
            <w:r w:rsidRPr="00BC7141">
              <w:rPr>
                <w:sz w:val="20"/>
                <w:szCs w:val="20"/>
                <w:lang w:val="en-US"/>
              </w:rPr>
              <w:t>NaF</w:t>
            </w:r>
            <w:proofErr w:type="spellEnd"/>
            <w:r w:rsidRPr="00BC7141">
              <w:rPr>
                <w:sz w:val="20"/>
                <w:szCs w:val="20"/>
              </w:rPr>
              <w:t>) та їх сполуки в перерахунку на фтор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0,001</w:t>
            </w:r>
          </w:p>
        </w:tc>
      </w:tr>
      <w:tr w:rsidR="00C70236" w:rsidRPr="004C7516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BC7141" w:rsidRDefault="00C70236" w:rsidP="004F0E33">
            <w:pPr>
              <w:pStyle w:val="a3"/>
              <w:jc w:val="center"/>
              <w:rPr>
                <w:sz w:val="20"/>
                <w:szCs w:val="20"/>
              </w:rPr>
            </w:pPr>
            <w:r w:rsidRPr="00BC7141">
              <w:rPr>
                <w:rStyle w:val="rvts0"/>
                <w:sz w:val="20"/>
                <w:szCs w:val="20"/>
              </w:rPr>
              <w:t>Фтор та його сполуки (у перерахунку на фтор)/</w:t>
            </w:r>
            <w:proofErr w:type="spellStart"/>
            <w:r w:rsidRPr="00BC7141">
              <w:rPr>
                <w:sz w:val="20"/>
                <w:szCs w:val="20"/>
              </w:rPr>
              <w:t>Фториди</w:t>
            </w:r>
            <w:proofErr w:type="spellEnd"/>
            <w:r w:rsidRPr="00BC7141">
              <w:rPr>
                <w:sz w:val="20"/>
                <w:szCs w:val="20"/>
              </w:rPr>
              <w:t xml:space="preserve"> погано </w:t>
            </w:r>
            <w:proofErr w:type="spellStart"/>
            <w:r w:rsidRPr="00BC7141">
              <w:rPr>
                <w:sz w:val="20"/>
                <w:szCs w:val="20"/>
              </w:rPr>
              <w:t>pозчиннi</w:t>
            </w:r>
            <w:proofErr w:type="spellEnd"/>
            <w:r w:rsidRPr="00BC7141">
              <w:rPr>
                <w:sz w:val="20"/>
                <w:szCs w:val="20"/>
              </w:rPr>
              <w:t xml:space="preserve"> </w:t>
            </w:r>
            <w:proofErr w:type="spellStart"/>
            <w:r w:rsidRPr="00BC7141">
              <w:rPr>
                <w:sz w:val="20"/>
                <w:szCs w:val="20"/>
              </w:rPr>
              <w:t>неоpганiчнi</w:t>
            </w:r>
            <w:proofErr w:type="spellEnd"/>
            <w:r w:rsidRPr="00BC7141">
              <w:rPr>
                <w:sz w:val="20"/>
                <w:szCs w:val="20"/>
              </w:rPr>
              <w:t xml:space="preserve"> (</w:t>
            </w:r>
            <w:proofErr w:type="spellStart"/>
            <w:r w:rsidRPr="00BC7141">
              <w:rPr>
                <w:sz w:val="20"/>
                <w:szCs w:val="20"/>
              </w:rPr>
              <w:t>фтоpид</w:t>
            </w:r>
            <w:proofErr w:type="spellEnd"/>
            <w:r w:rsidRPr="00BC7141">
              <w:rPr>
                <w:sz w:val="20"/>
                <w:szCs w:val="20"/>
              </w:rPr>
              <w:t xml:space="preserve"> </w:t>
            </w:r>
            <w:proofErr w:type="spellStart"/>
            <w:r w:rsidRPr="00BC7141">
              <w:rPr>
                <w:sz w:val="20"/>
                <w:szCs w:val="20"/>
              </w:rPr>
              <w:t>алюмiнiю</w:t>
            </w:r>
            <w:proofErr w:type="spellEnd"/>
            <w:r w:rsidRPr="00BC7141">
              <w:rPr>
                <w:sz w:val="20"/>
                <w:szCs w:val="20"/>
              </w:rPr>
              <w:t xml:space="preserve">, </w:t>
            </w:r>
            <w:proofErr w:type="spellStart"/>
            <w:r w:rsidRPr="00BC7141">
              <w:rPr>
                <w:sz w:val="20"/>
                <w:szCs w:val="20"/>
              </w:rPr>
              <w:t>фторид</w:t>
            </w:r>
            <w:proofErr w:type="spellEnd"/>
            <w:r w:rsidRPr="00BC7141">
              <w:rPr>
                <w:sz w:val="20"/>
                <w:szCs w:val="20"/>
              </w:rPr>
              <w:t xml:space="preserve"> </w:t>
            </w:r>
            <w:proofErr w:type="spellStart"/>
            <w:r w:rsidRPr="00BC7141">
              <w:rPr>
                <w:sz w:val="20"/>
                <w:szCs w:val="20"/>
              </w:rPr>
              <w:t>кальцiю</w:t>
            </w:r>
            <w:proofErr w:type="spellEnd"/>
            <w:r w:rsidRPr="00BC7141">
              <w:rPr>
                <w:sz w:val="20"/>
                <w:szCs w:val="20"/>
              </w:rPr>
              <w:t xml:space="preserve">, </w:t>
            </w:r>
            <w:proofErr w:type="spellStart"/>
            <w:r w:rsidRPr="00BC7141">
              <w:rPr>
                <w:sz w:val="20"/>
                <w:szCs w:val="20"/>
              </w:rPr>
              <w:t>гексафторалюмінат</w:t>
            </w:r>
            <w:proofErr w:type="spellEnd"/>
            <w:r w:rsidRPr="00BC7141">
              <w:rPr>
                <w:sz w:val="20"/>
                <w:szCs w:val="20"/>
              </w:rPr>
              <w:t xml:space="preserve"> натрію) /у перерахунку на фтор/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0,001</w:t>
            </w:r>
          </w:p>
        </w:tc>
      </w:tr>
      <w:tr w:rsidR="00C70236" w:rsidRPr="004C7516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16001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AB42DC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Фтористий водень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0,002</w:t>
            </w:r>
          </w:p>
        </w:tc>
      </w:tr>
      <w:tr w:rsidR="00C70236" w:rsidRPr="004C7516" w:rsidTr="004F0E33">
        <w:trPr>
          <w:trHeight w:val="37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 w:rsidRPr="004C7516">
              <w:rPr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 w:rsidRPr="004C7516">
              <w:rPr>
                <w:b/>
                <w:sz w:val="20"/>
                <w:szCs w:val="20"/>
                <w:lang w:eastAsia="en-US"/>
              </w:rPr>
              <w:t>Усього за виробничим та технологічним процесом, технологічним устаткуванням (установкою)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 w:rsidRPr="004C7516">
              <w:rPr>
                <w:b/>
                <w:sz w:val="20"/>
                <w:szCs w:val="20"/>
                <w:lang w:eastAsia="en-US"/>
              </w:rPr>
              <w:t>0,02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</w:tr>
    </w:tbl>
    <w:p w:rsidR="00C70236" w:rsidRDefault="00C70236" w:rsidP="00C70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3"/>
          <w:tab w:val="left" w:pos="10992"/>
          <w:tab w:val="left" w:pos="11908"/>
          <w:tab w:val="left" w:pos="12824"/>
          <w:tab w:val="left" w:pos="13740"/>
          <w:tab w:val="left" w:pos="14656"/>
        </w:tabs>
        <w:ind w:right="7" w:firstLine="684"/>
        <w:jc w:val="both"/>
        <w:rPr>
          <w:rFonts w:cs="Courier New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85"/>
        <w:gridCol w:w="5776"/>
        <w:gridCol w:w="1524"/>
      </w:tblGrid>
      <w:tr w:rsidR="00C70236" w:rsidRPr="004C7516" w:rsidTr="00C70236">
        <w:trPr>
          <w:trHeight w:val="84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C70236" w:rsidRDefault="00C70236" w:rsidP="00C70236">
            <w:pPr>
              <w:pStyle w:val="TABL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C70236">
              <w:rPr>
                <w:rFonts w:ascii="Times New Roman" w:hAnsi="Times New Roman" w:cs="Times New Roman"/>
                <w:i/>
                <w:iCs/>
                <w:w w:val="100"/>
                <w:sz w:val="24"/>
                <w:szCs w:val="24"/>
              </w:rPr>
              <w:t>Таблиця 6.8.</w:t>
            </w:r>
            <w:r w:rsidRPr="00C70236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 Дані щодо потенційних обсягів викидів забруднюючих речовин від виробничих і технологічних процесів, технологічного устаткування (установок)</w:t>
            </w:r>
          </w:p>
          <w:p w:rsidR="00C70236" w:rsidRPr="00C70236" w:rsidRDefault="00C70236" w:rsidP="00C70236">
            <w:pPr>
              <w:pStyle w:val="a3"/>
              <w:jc w:val="both"/>
              <w:rPr>
                <w:b/>
                <w:i/>
                <w:lang w:eastAsia="en-US"/>
              </w:rPr>
            </w:pPr>
            <w:r w:rsidRPr="00C70236">
              <w:rPr>
                <w:b/>
                <w:i/>
              </w:rPr>
              <w:t>Найменування виробничого та технологічного процесу, технологічного устаткування (установки) Інші Втрати викидів з твердого палива 1.B.1.c</w:t>
            </w:r>
          </w:p>
        </w:tc>
      </w:tr>
      <w:tr w:rsidR="00C70236" w:rsidRPr="004C7516" w:rsidTr="00C70236">
        <w:trPr>
          <w:trHeight w:val="165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Код забруднюючої речовини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Найменування забруднюючої речовини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Потенційний викид забруднюючої речовини, тонн, з трьома десятковими знаками</w:t>
            </w:r>
          </w:p>
        </w:tc>
      </w:tr>
      <w:tr w:rsidR="00C70236" w:rsidRPr="004C7516" w:rsidTr="00C70236">
        <w:trPr>
          <w:trHeight w:val="285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70236" w:rsidRPr="004C7516" w:rsidTr="00C70236">
        <w:trPr>
          <w:trHeight w:val="257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03000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Речовини у вигляді суспендованих твердих частинок, в т.ч.: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0,309</w:t>
            </w:r>
          </w:p>
        </w:tc>
      </w:tr>
      <w:tr w:rsidR="00C70236" w:rsidRPr="004C7516" w:rsidTr="00C70236">
        <w:trPr>
          <w:trHeight w:val="510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03000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75B90">
              <w:rPr>
                <w:rFonts w:eastAsia="Calibri"/>
                <w:sz w:val="20"/>
                <w:szCs w:val="20"/>
                <w:lang w:eastAsia="en-US"/>
              </w:rPr>
              <w:t>Речовини у вигляді суспендованих твердих частинок недиференційованих за складом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0,309</w:t>
            </w:r>
          </w:p>
        </w:tc>
      </w:tr>
      <w:tr w:rsidR="00C70236" w:rsidRPr="004C7516" w:rsidTr="00C70236">
        <w:trPr>
          <w:trHeight w:val="5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 w:rsidRPr="004C7516">
              <w:rPr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 w:rsidRPr="004C7516">
              <w:rPr>
                <w:b/>
                <w:sz w:val="20"/>
                <w:szCs w:val="20"/>
                <w:lang w:eastAsia="en-US"/>
              </w:rPr>
              <w:t>Усього за виробничим та технологічним процесом, технологічним устаткуванням (установкою)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0,309</w:t>
            </w:r>
          </w:p>
        </w:tc>
      </w:tr>
    </w:tbl>
    <w:p w:rsidR="00C70236" w:rsidRDefault="00C70236" w:rsidP="00C70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3"/>
          <w:tab w:val="left" w:pos="10992"/>
          <w:tab w:val="left" w:pos="11908"/>
          <w:tab w:val="left" w:pos="12824"/>
          <w:tab w:val="left" w:pos="13740"/>
          <w:tab w:val="left" w:pos="14656"/>
        </w:tabs>
        <w:ind w:right="7" w:firstLine="684"/>
        <w:jc w:val="both"/>
        <w:rPr>
          <w:rFonts w:cs="Courier New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87"/>
        <w:gridCol w:w="5781"/>
        <w:gridCol w:w="1517"/>
      </w:tblGrid>
      <w:tr w:rsidR="00C70236" w:rsidRPr="004C7516" w:rsidTr="004F0E33">
        <w:trPr>
          <w:trHeight w:val="68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12D8" w:rsidRPr="00C212D8" w:rsidRDefault="00C212D8" w:rsidP="00C212D8">
            <w:pPr>
              <w:pStyle w:val="TABL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</w:pPr>
            <w:r w:rsidRPr="00C212D8">
              <w:rPr>
                <w:rFonts w:ascii="Times New Roman" w:hAnsi="Times New Roman" w:cs="Times New Roman"/>
                <w:i/>
                <w:iCs/>
                <w:w w:val="100"/>
                <w:sz w:val="24"/>
                <w:szCs w:val="24"/>
              </w:rPr>
              <w:t>Таблиця 6.8.</w:t>
            </w:r>
            <w:r w:rsidRPr="00C212D8">
              <w:rPr>
                <w:rFonts w:ascii="Times New Roman" w:hAnsi="Times New Roman" w:cs="Times New Roman"/>
                <w:i/>
                <w:w w:val="100"/>
                <w:sz w:val="24"/>
                <w:szCs w:val="24"/>
              </w:rPr>
              <w:t xml:space="preserve"> Дані щодо потенційних обсягів викидів забруднюючих речовин від виробничих і технологічних процесів, технологічного устаткування (установок)</w:t>
            </w:r>
          </w:p>
          <w:p w:rsidR="00C70236" w:rsidRPr="004C7516" w:rsidRDefault="00C212D8" w:rsidP="00C212D8">
            <w:pPr>
              <w:pStyle w:val="a3"/>
              <w:jc w:val="both"/>
              <w:rPr>
                <w:b/>
                <w:lang w:eastAsia="en-US"/>
              </w:rPr>
            </w:pPr>
            <w:r w:rsidRPr="00C212D8">
              <w:rPr>
                <w:b/>
                <w:i/>
              </w:rPr>
              <w:t>Найменування виробничого та технологічного процесу, технологічного устаткування (установки) Розподіл нафтопродуктів 1.B.2.a.v</w:t>
            </w:r>
          </w:p>
        </w:tc>
      </w:tr>
      <w:tr w:rsidR="00C70236" w:rsidRPr="004C7516" w:rsidTr="004F0E33">
        <w:trPr>
          <w:trHeight w:val="1736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Код забруднюючої речовини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Найменування забруднюючої речовини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Потенційний викид забруднюючої речовини, тонн, з трьома десятковими знаками</w:t>
            </w:r>
          </w:p>
        </w:tc>
      </w:tr>
      <w:tr w:rsidR="00C70236" w:rsidRPr="004C7516" w:rsidTr="004F0E33">
        <w:trPr>
          <w:trHeight w:val="28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70236" w:rsidRPr="004C7516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Неметанові леткі органічні сполуки, в т.ч.: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C70236" w:rsidRPr="004C7516" w:rsidTr="004F0E33">
        <w:trPr>
          <w:trHeight w:val="255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AB42DC">
              <w:rPr>
                <w:sz w:val="20"/>
                <w:szCs w:val="20"/>
                <w:lang w:eastAsia="en-US"/>
              </w:rPr>
              <w:t>Неметанові легкі органічні сполуки (НМЛОС)</w:t>
            </w:r>
            <w:r>
              <w:rPr>
                <w:sz w:val="20"/>
                <w:szCs w:val="20"/>
                <w:lang w:eastAsia="en-US"/>
              </w:rPr>
              <w:t>/</w:t>
            </w:r>
            <w:r w:rsidRPr="00475B90">
              <w:rPr>
                <w:rFonts w:eastAsia="Calibri"/>
                <w:sz w:val="20"/>
                <w:szCs w:val="20"/>
                <w:lang w:eastAsia="en-US"/>
              </w:rPr>
              <w:t xml:space="preserve"> Вуглеводні насичені С12-С19 (розчинник РПК-26611 і ін.) у перерахунку на сумарний органічний вуглець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C7516"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C70236" w:rsidRPr="004C7516" w:rsidTr="004F0E33">
        <w:trPr>
          <w:trHeight w:val="346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 w:rsidRPr="004C7516">
              <w:rPr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 w:rsidRPr="004C7516">
              <w:rPr>
                <w:b/>
                <w:sz w:val="20"/>
                <w:szCs w:val="20"/>
                <w:lang w:eastAsia="en-US"/>
              </w:rPr>
              <w:t>Усього за виробничим та технологічним процесом, технологічним устаткуванням (установкою)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4C7516" w:rsidRDefault="00C70236" w:rsidP="004F0E33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 w:rsidRPr="004C7516">
              <w:rPr>
                <w:b/>
                <w:sz w:val="20"/>
                <w:szCs w:val="20"/>
                <w:lang w:eastAsia="en-US"/>
              </w:rPr>
              <w:t>0,000</w:t>
            </w:r>
          </w:p>
        </w:tc>
      </w:tr>
    </w:tbl>
    <w:p w:rsidR="00C70236" w:rsidRDefault="00C70236" w:rsidP="00C70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3"/>
          <w:tab w:val="left" w:pos="10992"/>
          <w:tab w:val="left" w:pos="11908"/>
          <w:tab w:val="left" w:pos="12824"/>
          <w:tab w:val="left" w:pos="13740"/>
          <w:tab w:val="left" w:pos="14656"/>
        </w:tabs>
        <w:ind w:right="7" w:firstLine="684"/>
        <w:jc w:val="both"/>
        <w:rPr>
          <w:rFonts w:cs="Courier New"/>
          <w:color w:val="000000"/>
        </w:rPr>
      </w:pPr>
    </w:p>
    <w:p w:rsidR="00C212D8" w:rsidRPr="00C212D8" w:rsidRDefault="00C212D8" w:rsidP="00C212D8">
      <w:pPr>
        <w:pStyle w:val="TABL"/>
        <w:spacing w:before="0" w:after="0" w:line="240" w:lineRule="auto"/>
        <w:contextualSpacing/>
        <w:jc w:val="both"/>
        <w:rPr>
          <w:rFonts w:ascii="Times New Roman" w:hAnsi="Times New Roman" w:cs="Times New Roman"/>
          <w:i/>
          <w:w w:val="100"/>
          <w:sz w:val="24"/>
          <w:szCs w:val="24"/>
        </w:rPr>
      </w:pPr>
      <w:r w:rsidRPr="00C212D8">
        <w:rPr>
          <w:rFonts w:ascii="Times New Roman" w:hAnsi="Times New Roman" w:cs="Times New Roman"/>
          <w:i/>
          <w:iCs/>
          <w:w w:val="100"/>
          <w:sz w:val="24"/>
          <w:szCs w:val="24"/>
        </w:rPr>
        <w:t>Таблиця 6.8.</w:t>
      </w:r>
      <w:r w:rsidRPr="00C212D8">
        <w:rPr>
          <w:rFonts w:ascii="Times New Roman" w:hAnsi="Times New Roman" w:cs="Times New Roman"/>
          <w:i/>
          <w:w w:val="100"/>
          <w:sz w:val="24"/>
          <w:szCs w:val="24"/>
        </w:rPr>
        <w:t xml:space="preserve"> Дані щодо потенційних обсягів викидів забруднюючих речовин від виробничих і технологічних процесів, технологічного устаткування (установок)</w:t>
      </w:r>
    </w:p>
    <w:p w:rsidR="00C70236" w:rsidRPr="00C212D8" w:rsidRDefault="00C212D8" w:rsidP="00C2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3"/>
          <w:tab w:val="left" w:pos="10992"/>
          <w:tab w:val="left" w:pos="11908"/>
          <w:tab w:val="left" w:pos="12824"/>
          <w:tab w:val="left" w:pos="13740"/>
          <w:tab w:val="left" w:pos="14656"/>
        </w:tabs>
        <w:ind w:right="7"/>
        <w:jc w:val="both"/>
        <w:rPr>
          <w:rFonts w:cs="Courier New"/>
          <w:b/>
          <w:i/>
          <w:color w:val="000000"/>
        </w:rPr>
      </w:pPr>
      <w:r w:rsidRPr="00C212D8">
        <w:rPr>
          <w:b/>
          <w:i/>
        </w:rPr>
        <w:t xml:space="preserve">Найменування виробничого та технологічного процесу, технологічного устаткування (установки) </w:t>
      </w:r>
      <w:r w:rsidRPr="00C212D8">
        <w:rPr>
          <w:b/>
          <w:i/>
          <w:lang w:eastAsia="en-US"/>
        </w:rPr>
        <w:t>Використання розчинників в побуті, включаючи фунгіциди 2.D.3.a</w:t>
      </w:r>
    </w:p>
    <w:tbl>
      <w:tblPr>
        <w:tblW w:w="5005" w:type="pct"/>
        <w:jc w:val="center"/>
        <w:tblCellMar>
          <w:left w:w="0" w:type="dxa"/>
          <w:right w:w="0" w:type="dxa"/>
        </w:tblCellMar>
        <w:tblLook w:val="04A0"/>
      </w:tblPr>
      <w:tblGrid>
        <w:gridCol w:w="2089"/>
        <w:gridCol w:w="5787"/>
        <w:gridCol w:w="1518"/>
      </w:tblGrid>
      <w:tr w:rsidR="00C70236" w:rsidRPr="00371A8F" w:rsidTr="00C212D8">
        <w:trPr>
          <w:trHeight w:val="1318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lastRenderedPageBreak/>
              <w:t>Код забруднюючої речовини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t>Найменування забруднюючої речовини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t>Потенційний викид забруднюючої речовини, тонн, з трьома десятковими знаками</w:t>
            </w:r>
          </w:p>
        </w:tc>
      </w:tr>
      <w:tr w:rsidR="00C70236" w:rsidRPr="00371A8F" w:rsidTr="00C212D8">
        <w:trPr>
          <w:trHeight w:val="285"/>
          <w:jc w:val="center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70236" w:rsidRPr="00371A8F" w:rsidTr="00C212D8">
        <w:trPr>
          <w:trHeight w:val="329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t>03000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t>Речовини у вигляді суспендованих твердих частинок, в т.ч.: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t>0,1</w:t>
            </w:r>
            <w:r>
              <w:rPr>
                <w:sz w:val="20"/>
                <w:szCs w:val="20"/>
                <w:lang w:eastAsia="en-US"/>
              </w:rPr>
              <w:t>65</w:t>
            </w:r>
          </w:p>
        </w:tc>
      </w:tr>
      <w:tr w:rsidR="00C70236" w:rsidRPr="00371A8F" w:rsidTr="00C212D8">
        <w:trPr>
          <w:trHeight w:val="510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t>03000</w:t>
            </w:r>
          </w:p>
        </w:tc>
        <w:tc>
          <w:tcPr>
            <w:tcW w:w="3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475B90">
              <w:rPr>
                <w:rFonts w:eastAsia="Calibri"/>
                <w:sz w:val="20"/>
                <w:szCs w:val="20"/>
                <w:lang w:eastAsia="en-US"/>
              </w:rPr>
              <w:t>Речовини у вигляді суспендованих твердих частинок недиференційованих за складом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t>0,1</w:t>
            </w:r>
            <w:r>
              <w:rPr>
                <w:sz w:val="20"/>
                <w:szCs w:val="20"/>
                <w:lang w:eastAsia="en-US"/>
              </w:rPr>
              <w:t>65</w:t>
            </w:r>
          </w:p>
        </w:tc>
      </w:tr>
      <w:tr w:rsidR="00C70236" w:rsidRPr="00371A8F" w:rsidTr="00C212D8">
        <w:trPr>
          <w:trHeight w:val="255"/>
          <w:jc w:val="center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t>Неметанові легкі органічні сполуки (НМЛОС)</w:t>
            </w:r>
            <w:r>
              <w:rPr>
                <w:sz w:val="20"/>
                <w:szCs w:val="20"/>
                <w:lang w:eastAsia="en-US"/>
              </w:rPr>
              <w:t>/Уайт-спірит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t>0,325</w:t>
            </w:r>
          </w:p>
        </w:tc>
      </w:tr>
      <w:tr w:rsidR="00C70236" w:rsidRPr="00371A8F" w:rsidTr="00C212D8">
        <w:trPr>
          <w:trHeight w:val="255"/>
          <w:jc w:val="center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t>11030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t>Ксилол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371A8F">
              <w:rPr>
                <w:sz w:val="20"/>
                <w:szCs w:val="20"/>
                <w:lang w:eastAsia="en-US"/>
              </w:rPr>
              <w:t>0,225</w:t>
            </w:r>
          </w:p>
        </w:tc>
      </w:tr>
      <w:tr w:rsidR="00C70236" w:rsidRPr="00371A8F" w:rsidTr="00C212D8">
        <w:trPr>
          <w:trHeight w:val="636"/>
          <w:jc w:val="center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 w:rsidRPr="00371A8F">
              <w:rPr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3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 w:rsidRPr="00371A8F">
              <w:rPr>
                <w:b/>
                <w:sz w:val="20"/>
                <w:szCs w:val="20"/>
                <w:lang w:eastAsia="en-US"/>
              </w:rPr>
              <w:t>Усього за виробничим та технологічним процесом, технологічним устаткуванням (установкою)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0236" w:rsidRPr="00371A8F" w:rsidRDefault="00C70236" w:rsidP="004F0E33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 w:rsidRPr="00371A8F">
              <w:rPr>
                <w:b/>
                <w:sz w:val="20"/>
                <w:szCs w:val="20"/>
                <w:lang w:eastAsia="en-US"/>
              </w:rPr>
              <w:t>0,</w:t>
            </w:r>
            <w:r>
              <w:rPr>
                <w:b/>
                <w:sz w:val="20"/>
                <w:szCs w:val="20"/>
                <w:lang w:eastAsia="en-US"/>
              </w:rPr>
              <w:t>715</w:t>
            </w:r>
          </w:p>
        </w:tc>
      </w:tr>
    </w:tbl>
    <w:p w:rsidR="00C70236" w:rsidRDefault="00C70236" w:rsidP="00C70236">
      <w:pPr>
        <w:keepNext/>
        <w:tabs>
          <w:tab w:val="left" w:pos="1080"/>
        </w:tabs>
        <w:contextualSpacing/>
        <w:jc w:val="both"/>
        <w:outlineLvl w:val="0"/>
        <w:rPr>
          <w:b/>
          <w:noProof/>
          <w:color w:val="000000"/>
          <w:sz w:val="28"/>
        </w:rPr>
      </w:pPr>
    </w:p>
    <w:p w:rsidR="00670C1A" w:rsidRDefault="00670C1A" w:rsidP="00670C1A">
      <w:pPr>
        <w:pStyle w:val="Web"/>
        <w:spacing w:before="0" w:after="0"/>
        <w:ind w:right="-2"/>
        <w:contextualSpacing/>
        <w:jc w:val="center"/>
        <w:rPr>
          <w:rFonts w:ascii="Times New Roman" w:eastAsia="Lucida Sans Unicode" w:hAnsi="Times New Roman"/>
          <w:b/>
          <w:lang w:val="uk-UA" w:eastAsia="uk-UA" w:bidi="uk-UA"/>
        </w:rPr>
      </w:pPr>
      <w:r w:rsidRPr="0012484F">
        <w:rPr>
          <w:rFonts w:ascii="Times New Roman" w:eastAsia="Lucida Sans Unicode" w:hAnsi="Times New Roman"/>
          <w:b/>
          <w:lang w:val="uk-UA" w:eastAsia="uk-UA" w:bidi="uk-UA"/>
        </w:rPr>
        <w:t>Заходи щодо впровадження найкращих існуючих технологій виробництва, що виконані або/та які потребують виконання, перелік заходів щодо скорочення викидів, що виконані або/та які потребують виконання, дотримання виконання природоохоронних заходів щодо скорочення викидів</w:t>
      </w:r>
    </w:p>
    <w:p w:rsidR="00C70236" w:rsidRDefault="00C70236" w:rsidP="00BD2653">
      <w:pPr>
        <w:shd w:val="clear" w:color="auto" w:fill="FFFFFF"/>
        <w:ind w:right="178" w:firstLine="540"/>
        <w:jc w:val="center"/>
        <w:rPr>
          <w:b/>
          <w:bCs/>
        </w:rPr>
      </w:pPr>
    </w:p>
    <w:p w:rsidR="00670C1A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9"/>
        <w:jc w:val="center"/>
        <w:rPr>
          <w:b/>
          <w:bCs/>
        </w:rPr>
      </w:pPr>
      <w:r w:rsidRPr="006214BA">
        <w:rPr>
          <w:b/>
          <w:bCs/>
        </w:rPr>
        <w:t xml:space="preserve">Заходи щодо </w:t>
      </w:r>
      <w:r>
        <w:rPr>
          <w:b/>
          <w:bCs/>
        </w:rPr>
        <w:t>запобігання перевищення встановлених нормативів граничнодопустимих викидів в процесі виробництва</w:t>
      </w:r>
    </w:p>
    <w:p w:rsidR="00670C1A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9"/>
        <w:jc w:val="right"/>
        <w:rPr>
          <w:i/>
          <w:noProof/>
          <w:lang w:eastAsia="en-US"/>
        </w:rPr>
      </w:pPr>
    </w:p>
    <w:tbl>
      <w:tblPr>
        <w:tblStyle w:val="a6"/>
        <w:tblW w:w="9948" w:type="dxa"/>
        <w:tblLayout w:type="fixed"/>
        <w:tblLook w:val="01E0"/>
      </w:tblPr>
      <w:tblGrid>
        <w:gridCol w:w="1809"/>
        <w:gridCol w:w="2694"/>
        <w:gridCol w:w="1559"/>
        <w:gridCol w:w="1559"/>
        <w:gridCol w:w="992"/>
        <w:gridCol w:w="1335"/>
      </w:tblGrid>
      <w:tr w:rsidR="00670C1A" w:rsidRPr="007B2437" w:rsidTr="004F0E33">
        <w:trPr>
          <w:trHeight w:val="558"/>
        </w:trPr>
        <w:tc>
          <w:tcPr>
            <w:tcW w:w="1809" w:type="dxa"/>
          </w:tcPr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r w:rsidRPr="007B2437">
              <w:rPr>
                <w:sz w:val="20"/>
                <w:szCs w:val="20"/>
              </w:rPr>
              <w:t xml:space="preserve">Код </w:t>
            </w:r>
            <w:proofErr w:type="spellStart"/>
            <w:r w:rsidRPr="007B2437">
              <w:rPr>
                <w:sz w:val="20"/>
                <w:szCs w:val="20"/>
              </w:rPr>
              <w:t>виробничого</w:t>
            </w:r>
            <w:proofErr w:type="spellEnd"/>
            <w:r w:rsidRPr="007B2437">
              <w:rPr>
                <w:sz w:val="20"/>
                <w:szCs w:val="20"/>
              </w:rPr>
              <w:t xml:space="preserve"> та </w:t>
            </w:r>
            <w:proofErr w:type="spellStart"/>
            <w:r w:rsidRPr="007B2437">
              <w:rPr>
                <w:sz w:val="20"/>
                <w:szCs w:val="20"/>
              </w:rPr>
              <w:t>технологічного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процесу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технологічного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устаткування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0C1A" w:rsidRPr="007B2437" w:rsidRDefault="00670C1A" w:rsidP="004F0E33">
            <w:pPr>
              <w:ind w:left="-468" w:firstLine="468"/>
              <w:jc w:val="center"/>
              <w:rPr>
                <w:sz w:val="20"/>
                <w:szCs w:val="20"/>
              </w:rPr>
            </w:pPr>
            <w:proofErr w:type="spellStart"/>
            <w:r w:rsidRPr="007B2437">
              <w:rPr>
                <w:sz w:val="20"/>
                <w:szCs w:val="20"/>
              </w:rPr>
              <w:t>Найменування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заходів</w:t>
            </w:r>
            <w:proofErr w:type="spellEnd"/>
          </w:p>
        </w:tc>
        <w:tc>
          <w:tcPr>
            <w:tcW w:w="1559" w:type="dxa"/>
          </w:tcPr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proofErr w:type="spellStart"/>
            <w:r w:rsidRPr="007B2437">
              <w:rPr>
                <w:sz w:val="20"/>
                <w:szCs w:val="20"/>
              </w:rPr>
              <w:t>Термін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1559" w:type="dxa"/>
          </w:tcPr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r w:rsidRPr="007B2437">
              <w:rPr>
                <w:sz w:val="20"/>
                <w:szCs w:val="20"/>
              </w:rPr>
              <w:t xml:space="preserve">Номер </w:t>
            </w:r>
            <w:proofErr w:type="spellStart"/>
            <w:r w:rsidRPr="007B2437">
              <w:rPr>
                <w:sz w:val="20"/>
                <w:szCs w:val="20"/>
              </w:rPr>
              <w:t>джерела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викиду</w:t>
            </w:r>
            <w:proofErr w:type="spellEnd"/>
            <w:r w:rsidRPr="007B2437">
              <w:rPr>
                <w:sz w:val="20"/>
                <w:szCs w:val="20"/>
              </w:rPr>
              <w:t xml:space="preserve"> на </w:t>
            </w:r>
            <w:proofErr w:type="spellStart"/>
            <w:r w:rsidRPr="007B2437">
              <w:rPr>
                <w:sz w:val="20"/>
                <w:szCs w:val="20"/>
              </w:rPr>
              <w:t>карті-схемі</w:t>
            </w:r>
            <w:proofErr w:type="spellEnd"/>
          </w:p>
        </w:tc>
        <w:tc>
          <w:tcPr>
            <w:tcW w:w="992" w:type="dxa"/>
          </w:tcPr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proofErr w:type="spellStart"/>
            <w:r w:rsidRPr="007B2437">
              <w:rPr>
                <w:sz w:val="20"/>
                <w:szCs w:val="20"/>
              </w:rPr>
              <w:t>Загальний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обсяг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витрат</w:t>
            </w:r>
            <w:proofErr w:type="spellEnd"/>
            <w:r w:rsidRPr="007B2437">
              <w:rPr>
                <w:sz w:val="20"/>
                <w:szCs w:val="20"/>
              </w:rPr>
              <w:t xml:space="preserve"> за </w:t>
            </w:r>
            <w:proofErr w:type="spellStart"/>
            <w:r w:rsidRPr="007B2437">
              <w:rPr>
                <w:sz w:val="20"/>
                <w:szCs w:val="20"/>
              </w:rPr>
              <w:t>кошторисною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вартістю</w:t>
            </w:r>
            <w:proofErr w:type="spellEnd"/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proofErr w:type="spellStart"/>
            <w:r w:rsidRPr="007B2437">
              <w:rPr>
                <w:sz w:val="20"/>
                <w:szCs w:val="20"/>
              </w:rPr>
              <w:t>тис</w:t>
            </w:r>
            <w:proofErr w:type="gramStart"/>
            <w:r w:rsidRPr="007B2437">
              <w:rPr>
                <w:sz w:val="20"/>
                <w:szCs w:val="20"/>
              </w:rPr>
              <w:t>.г</w:t>
            </w:r>
            <w:proofErr w:type="gramEnd"/>
            <w:r w:rsidRPr="007B2437">
              <w:rPr>
                <w:sz w:val="20"/>
                <w:szCs w:val="20"/>
              </w:rPr>
              <w:t>рн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proofErr w:type="spellStart"/>
            <w:r w:rsidRPr="007B2437">
              <w:rPr>
                <w:sz w:val="20"/>
                <w:szCs w:val="20"/>
              </w:rPr>
              <w:t>Очікуване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зменшення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викидів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забруднюючих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речовин</w:t>
            </w:r>
            <w:proofErr w:type="spellEnd"/>
            <w:r w:rsidRPr="007B2437">
              <w:rPr>
                <w:sz w:val="20"/>
                <w:szCs w:val="20"/>
              </w:rPr>
              <w:t xml:space="preserve"> в </w:t>
            </w:r>
            <w:proofErr w:type="spellStart"/>
            <w:r w:rsidRPr="007B2437">
              <w:rPr>
                <w:sz w:val="20"/>
                <w:szCs w:val="20"/>
              </w:rPr>
              <w:t>атмосферне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повітря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після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впровадження</w:t>
            </w:r>
            <w:proofErr w:type="spellEnd"/>
            <w:r w:rsidRPr="007B2437">
              <w:rPr>
                <w:sz w:val="20"/>
                <w:szCs w:val="20"/>
              </w:rPr>
              <w:t xml:space="preserve"> заходу, т/</w:t>
            </w:r>
            <w:proofErr w:type="spellStart"/>
            <w:r w:rsidRPr="007B2437">
              <w:rPr>
                <w:sz w:val="20"/>
                <w:szCs w:val="20"/>
              </w:rPr>
              <w:t>рік</w:t>
            </w:r>
            <w:proofErr w:type="spellEnd"/>
          </w:p>
        </w:tc>
      </w:tr>
      <w:tr w:rsidR="00670C1A" w:rsidRPr="007B2437" w:rsidTr="004F0E33">
        <w:trPr>
          <w:trHeight w:val="125"/>
        </w:trPr>
        <w:tc>
          <w:tcPr>
            <w:tcW w:w="1809" w:type="dxa"/>
          </w:tcPr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120103, 120105</w:t>
            </w: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210617, 120103, 120105, 310402, 130326, 410109</w:t>
            </w: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210617, 120103, 120105, 310402, 130326, 410109</w:t>
            </w: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120103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0C1A" w:rsidRPr="007B2437" w:rsidRDefault="00670C1A" w:rsidP="004F0E33">
            <w:pPr>
              <w:pStyle w:val="HTML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встановлених нормативів граничнодопустимого викиду</w:t>
            </w:r>
          </w:p>
          <w:p w:rsidR="00670C1A" w:rsidRDefault="00670C1A" w:rsidP="004F0E33">
            <w:pPr>
              <w:pStyle w:val="HTML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70C1A" w:rsidRPr="007B2437" w:rsidRDefault="00670C1A" w:rsidP="004F0E33">
            <w:pPr>
              <w:pStyle w:val="HTML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2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Дотримуватись вимог технологічних регламентів</w:t>
            </w:r>
          </w:p>
          <w:p w:rsidR="00670C1A" w:rsidRDefault="00670C1A" w:rsidP="004F0E33">
            <w:pPr>
              <w:rPr>
                <w:sz w:val="20"/>
                <w:szCs w:val="20"/>
              </w:rPr>
            </w:pPr>
            <w:proofErr w:type="spellStart"/>
            <w:r w:rsidRPr="007B2437">
              <w:rPr>
                <w:sz w:val="20"/>
                <w:szCs w:val="20"/>
              </w:rPr>
              <w:t>Своєчасне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проведення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профілактичних</w:t>
            </w:r>
            <w:proofErr w:type="spellEnd"/>
            <w:r w:rsidRPr="007B2437">
              <w:rPr>
                <w:sz w:val="20"/>
                <w:szCs w:val="20"/>
              </w:rPr>
              <w:t xml:space="preserve"> та </w:t>
            </w:r>
            <w:proofErr w:type="spellStart"/>
            <w:r w:rsidRPr="007B2437">
              <w:rPr>
                <w:sz w:val="20"/>
                <w:szCs w:val="20"/>
              </w:rPr>
              <w:t>ремонтних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робіт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технологічного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устаткування</w:t>
            </w:r>
            <w:proofErr w:type="spellEnd"/>
            <w:r w:rsidRPr="007B2437">
              <w:rPr>
                <w:sz w:val="20"/>
                <w:szCs w:val="20"/>
              </w:rPr>
              <w:t xml:space="preserve"> та </w:t>
            </w:r>
            <w:proofErr w:type="spellStart"/>
            <w:r w:rsidRPr="007B2437">
              <w:rPr>
                <w:sz w:val="20"/>
                <w:szCs w:val="20"/>
              </w:rPr>
              <w:t>обладнання</w:t>
            </w:r>
            <w:proofErr w:type="spellEnd"/>
          </w:p>
          <w:p w:rsidR="00670C1A" w:rsidRDefault="00670C1A" w:rsidP="004F0E33">
            <w:pPr>
              <w:rPr>
                <w:sz w:val="20"/>
                <w:szCs w:val="20"/>
              </w:rPr>
            </w:pPr>
          </w:p>
          <w:p w:rsidR="00670C1A" w:rsidRPr="007B2437" w:rsidRDefault="00670C1A" w:rsidP="004F0E33">
            <w:pPr>
              <w:pStyle w:val="HTML"/>
              <w:rPr>
                <w:sz w:val="20"/>
                <w:szCs w:val="20"/>
              </w:rPr>
            </w:pPr>
            <w:r w:rsidRPr="007B24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інструментального контролю вмісту забруднюючих речовин на організованих джерелах</w:t>
            </w:r>
          </w:p>
        </w:tc>
        <w:tc>
          <w:tcPr>
            <w:tcW w:w="1559" w:type="dxa"/>
          </w:tcPr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proofErr w:type="spellStart"/>
            <w:r w:rsidRPr="007B2437">
              <w:rPr>
                <w:sz w:val="20"/>
                <w:szCs w:val="20"/>
              </w:rPr>
              <w:t>Постійно</w:t>
            </w:r>
            <w:proofErr w:type="spellEnd"/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Постійно</w:t>
            </w:r>
            <w:proofErr w:type="spellEnd"/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proofErr w:type="spellStart"/>
            <w:r w:rsidRPr="007B2437">
              <w:rPr>
                <w:sz w:val="20"/>
                <w:szCs w:val="20"/>
              </w:rPr>
              <w:t>Згідно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заходів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щодо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здійснення</w:t>
            </w:r>
            <w:proofErr w:type="spellEnd"/>
            <w:r w:rsidRPr="007B2437">
              <w:rPr>
                <w:sz w:val="20"/>
                <w:szCs w:val="20"/>
              </w:rPr>
              <w:t xml:space="preserve"> контролю</w:t>
            </w: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r w:rsidRPr="007B2437">
              <w:rPr>
                <w:sz w:val="20"/>
                <w:szCs w:val="20"/>
              </w:rPr>
              <w:t>-</w:t>
            </w: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0C1A" w:rsidRPr="007B2437" w:rsidRDefault="00670C1A" w:rsidP="004F0E33">
            <w:pPr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  <w:proofErr w:type="spellStart"/>
            <w:r w:rsidRPr="007B2437">
              <w:rPr>
                <w:sz w:val="20"/>
                <w:szCs w:val="20"/>
              </w:rPr>
              <w:t>згідно</w:t>
            </w:r>
            <w:proofErr w:type="spellEnd"/>
            <w:r w:rsidRPr="007B2437">
              <w:rPr>
                <w:sz w:val="20"/>
                <w:szCs w:val="20"/>
              </w:rPr>
              <w:t xml:space="preserve"> </w:t>
            </w:r>
            <w:proofErr w:type="spellStart"/>
            <w:r w:rsidRPr="007B2437">
              <w:rPr>
                <w:sz w:val="20"/>
                <w:szCs w:val="20"/>
              </w:rPr>
              <w:t>кошторису</w:t>
            </w:r>
            <w:proofErr w:type="spellEnd"/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r w:rsidRPr="007B2437">
              <w:rPr>
                <w:sz w:val="20"/>
                <w:szCs w:val="20"/>
              </w:rPr>
              <w:t>-</w:t>
            </w: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r w:rsidRPr="007B2437">
              <w:rPr>
                <w:sz w:val="20"/>
                <w:szCs w:val="20"/>
              </w:rPr>
              <w:t>-</w:t>
            </w: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Default="00670C1A" w:rsidP="004F0E33">
            <w:pPr>
              <w:jc w:val="center"/>
              <w:rPr>
                <w:sz w:val="20"/>
                <w:szCs w:val="20"/>
              </w:rPr>
            </w:pPr>
          </w:p>
          <w:p w:rsidR="00670C1A" w:rsidRPr="007B2437" w:rsidRDefault="00670C1A" w:rsidP="004F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0C1A" w:rsidRDefault="00670C1A" w:rsidP="00670C1A">
      <w:pPr>
        <w:ind w:firstLine="720"/>
        <w:jc w:val="both"/>
        <w:rPr>
          <w:noProof/>
          <w:lang w:eastAsia="en-US"/>
        </w:rPr>
      </w:pPr>
    </w:p>
    <w:p w:rsidR="00670C1A" w:rsidRDefault="00670C1A" w:rsidP="00670C1A">
      <w:pPr>
        <w:ind w:left="36" w:firstLine="540"/>
        <w:contextualSpacing/>
        <w:jc w:val="both"/>
        <w:rPr>
          <w:bCs/>
          <w:noProof/>
          <w:u w:val="single"/>
          <w:lang w:eastAsia="en-US"/>
        </w:rPr>
      </w:pPr>
      <w:r w:rsidRPr="00181F28">
        <w:rPr>
          <w:bCs/>
          <w:noProof/>
          <w:u w:val="single"/>
          <w:lang w:eastAsia="en-US"/>
        </w:rPr>
        <w:t xml:space="preserve">Згідно переліку видів діяльності та об’єктів, що становлять підвищену екологічну небезпеку, затвердженого </w:t>
      </w:r>
      <w:r w:rsidRPr="00181F28">
        <w:rPr>
          <w:bCs/>
          <w:noProof/>
          <w:u w:val="single"/>
          <w:bdr w:val="none" w:sz="0" w:space="0" w:color="auto" w:frame="1"/>
          <w:shd w:val="clear" w:color="auto" w:fill="FFFFFF"/>
          <w:lang w:eastAsia="en-US"/>
        </w:rPr>
        <w:t>постановою Кабінету Міністрів України</w:t>
      </w:r>
      <w:r w:rsidRPr="00181F28">
        <w:rPr>
          <w:bCs/>
          <w:noProof/>
          <w:color w:val="000000"/>
          <w:u w:val="single"/>
          <w:bdr w:val="none" w:sz="0" w:space="0" w:color="auto" w:frame="1"/>
          <w:shd w:val="clear" w:color="auto" w:fill="FFFFFF"/>
          <w:lang w:eastAsia="en-US"/>
        </w:rPr>
        <w:t> </w:t>
      </w:r>
      <w:r w:rsidRPr="00181F28">
        <w:rPr>
          <w:noProof/>
          <w:color w:val="000000"/>
          <w:u w:val="single"/>
          <w:lang w:eastAsia="en-US"/>
        </w:rPr>
        <w:br/>
      </w:r>
      <w:r w:rsidRPr="00181F28">
        <w:rPr>
          <w:bCs/>
          <w:noProof/>
          <w:u w:val="single"/>
          <w:bdr w:val="none" w:sz="0" w:space="0" w:color="auto" w:frame="1"/>
          <w:shd w:val="clear" w:color="auto" w:fill="FFFFFF"/>
          <w:lang w:eastAsia="en-US"/>
        </w:rPr>
        <w:lastRenderedPageBreak/>
        <w:t>від 28 серпня 2013 р. № 808</w:t>
      </w:r>
      <w:r w:rsidRPr="00181F28">
        <w:rPr>
          <w:bCs/>
          <w:noProof/>
          <w:u w:val="single"/>
          <w:lang w:eastAsia="en-US"/>
        </w:rPr>
        <w:t xml:space="preserve"> </w:t>
      </w:r>
      <w:r>
        <w:rPr>
          <w:bCs/>
          <w:noProof/>
          <w:u w:val="single"/>
          <w:lang w:eastAsia="en-US"/>
        </w:rPr>
        <w:t xml:space="preserve">майданчик </w:t>
      </w:r>
      <w:r w:rsidRPr="00435A2D">
        <w:rPr>
          <w:rFonts w:eastAsia="Calibri"/>
          <w:u w:val="single"/>
          <w:lang w:eastAsia="en-US"/>
        </w:rPr>
        <w:t>ТОВ «ЕПГ«ЮГЕНЕРГОПРОМТРАНС»</w:t>
      </w:r>
      <w:r>
        <w:rPr>
          <w:bCs/>
          <w:noProof/>
          <w:u w:val="single"/>
          <w:lang w:eastAsia="en-US"/>
        </w:rPr>
        <w:t xml:space="preserve"> </w:t>
      </w:r>
      <w:r w:rsidRPr="00181F28">
        <w:rPr>
          <w:bCs/>
          <w:noProof/>
          <w:u w:val="single"/>
          <w:lang w:eastAsia="en-US"/>
        </w:rPr>
        <w:t xml:space="preserve">відноститься </w:t>
      </w:r>
      <w:r>
        <w:rPr>
          <w:bCs/>
          <w:noProof/>
          <w:u w:val="single"/>
          <w:lang w:eastAsia="en-US"/>
        </w:rPr>
        <w:t xml:space="preserve">до </w:t>
      </w:r>
      <w:r w:rsidRPr="00181F28">
        <w:rPr>
          <w:bCs/>
          <w:noProof/>
          <w:u w:val="single"/>
          <w:lang w:eastAsia="en-US"/>
        </w:rPr>
        <w:t>об</w:t>
      </w:r>
      <w:r>
        <w:rPr>
          <w:bCs/>
          <w:noProof/>
          <w:u w:val="single"/>
          <w:lang w:eastAsia="en-US"/>
        </w:rPr>
        <w:t>'</w:t>
      </w:r>
      <w:r w:rsidRPr="00181F28">
        <w:rPr>
          <w:bCs/>
          <w:noProof/>
          <w:u w:val="single"/>
          <w:lang w:eastAsia="en-US"/>
        </w:rPr>
        <w:t>єктів, що становлять підвищену екологічну небезпеку.</w:t>
      </w:r>
    </w:p>
    <w:p w:rsidR="00670C1A" w:rsidRPr="00181F28" w:rsidRDefault="00670C1A" w:rsidP="00670C1A">
      <w:pPr>
        <w:ind w:left="36" w:firstLine="540"/>
        <w:contextualSpacing/>
        <w:jc w:val="both"/>
        <w:rPr>
          <w:bCs/>
          <w:noProof/>
          <w:u w:val="single"/>
          <w:lang w:eastAsia="en-US"/>
        </w:rPr>
      </w:pPr>
    </w:p>
    <w:p w:rsidR="00670C1A" w:rsidRPr="00C0563F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3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684"/>
        <w:jc w:val="center"/>
        <w:outlineLvl w:val="0"/>
        <w:rPr>
          <w:b/>
          <w:bCs/>
        </w:rPr>
      </w:pPr>
      <w:r w:rsidRPr="00C0563F">
        <w:rPr>
          <w:b/>
          <w:bCs/>
        </w:rPr>
        <w:t>Перелік заходів щодо охорони атмосферного</w:t>
      </w:r>
    </w:p>
    <w:p w:rsidR="00670C1A" w:rsidRPr="00C0563F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3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684"/>
        <w:jc w:val="center"/>
        <w:outlineLvl w:val="0"/>
        <w:rPr>
          <w:b/>
          <w:bCs/>
        </w:rPr>
      </w:pPr>
      <w:r w:rsidRPr="00C0563F">
        <w:rPr>
          <w:b/>
          <w:bCs/>
        </w:rPr>
        <w:t>повітря на випадок виникнення надзвичайних</w:t>
      </w:r>
    </w:p>
    <w:p w:rsidR="00670C1A" w:rsidRPr="00C0563F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3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684"/>
        <w:jc w:val="center"/>
        <w:outlineLvl w:val="0"/>
        <w:rPr>
          <w:b/>
          <w:bCs/>
        </w:rPr>
      </w:pPr>
      <w:r w:rsidRPr="00C0563F">
        <w:rPr>
          <w:b/>
          <w:bCs/>
        </w:rPr>
        <w:t>ситуацій техногенного та природного характеру,</w:t>
      </w:r>
    </w:p>
    <w:p w:rsidR="00670C1A" w:rsidRPr="00C0563F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3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684"/>
        <w:jc w:val="center"/>
        <w:outlineLvl w:val="0"/>
        <w:rPr>
          <w:b/>
          <w:bCs/>
        </w:rPr>
      </w:pPr>
      <w:r w:rsidRPr="00C0563F">
        <w:rPr>
          <w:b/>
          <w:bCs/>
        </w:rPr>
        <w:t>ліквідації наслідків забруднення</w:t>
      </w:r>
    </w:p>
    <w:p w:rsidR="00670C1A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3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684"/>
        <w:jc w:val="center"/>
        <w:outlineLvl w:val="0"/>
        <w:rPr>
          <w:b/>
          <w:bCs/>
        </w:rPr>
      </w:pPr>
      <w:r w:rsidRPr="00C0563F">
        <w:rPr>
          <w:b/>
          <w:bCs/>
        </w:rPr>
        <w:t>атмосферного повітря</w:t>
      </w:r>
    </w:p>
    <w:p w:rsidR="00670C1A" w:rsidRPr="0005152C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3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684"/>
        <w:jc w:val="right"/>
        <w:outlineLvl w:val="0"/>
        <w:rPr>
          <w:bCs/>
          <w:sz w:val="20"/>
          <w:szCs w:val="20"/>
        </w:rPr>
      </w:pPr>
      <w:r w:rsidRPr="0005152C">
        <w:rPr>
          <w:bCs/>
          <w:sz w:val="20"/>
          <w:szCs w:val="20"/>
        </w:rPr>
        <w:t xml:space="preserve"> </w:t>
      </w:r>
    </w:p>
    <w:tbl>
      <w:tblPr>
        <w:tblStyle w:val="a6"/>
        <w:tblW w:w="10604" w:type="dxa"/>
        <w:jc w:val="center"/>
        <w:tblLayout w:type="fixed"/>
        <w:tblLook w:val="04A0"/>
      </w:tblPr>
      <w:tblGrid>
        <w:gridCol w:w="1560"/>
        <w:gridCol w:w="1418"/>
        <w:gridCol w:w="1701"/>
        <w:gridCol w:w="1359"/>
        <w:gridCol w:w="1590"/>
        <w:gridCol w:w="1387"/>
        <w:gridCol w:w="1589"/>
      </w:tblGrid>
      <w:tr w:rsidR="00670C1A" w:rsidRPr="0005152C" w:rsidTr="004F0E33">
        <w:trPr>
          <w:trHeight w:val="2783"/>
          <w:jc w:val="center"/>
        </w:trPr>
        <w:tc>
          <w:tcPr>
            <w:tcW w:w="1560" w:type="dxa"/>
          </w:tcPr>
          <w:p w:rsidR="00670C1A" w:rsidRPr="0005152C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48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05152C">
              <w:rPr>
                <w:bCs/>
                <w:sz w:val="20"/>
                <w:szCs w:val="20"/>
              </w:rPr>
              <w:t>Найменування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потенційно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небезпечного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1418" w:type="dxa"/>
          </w:tcPr>
          <w:p w:rsidR="00670C1A" w:rsidRPr="0005152C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05152C">
              <w:rPr>
                <w:bCs/>
                <w:sz w:val="20"/>
                <w:szCs w:val="20"/>
              </w:rPr>
              <w:t>Місце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розташування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потенційно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небезпечного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1701" w:type="dxa"/>
          </w:tcPr>
          <w:p w:rsidR="00670C1A" w:rsidRPr="0005152C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05152C">
              <w:rPr>
                <w:bCs/>
                <w:sz w:val="20"/>
                <w:szCs w:val="20"/>
              </w:rPr>
              <w:t>Найменування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5152C">
              <w:rPr>
                <w:bCs/>
                <w:sz w:val="20"/>
                <w:szCs w:val="20"/>
              </w:rPr>
              <w:t>маса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5152C">
              <w:rPr>
                <w:bCs/>
                <w:sz w:val="20"/>
                <w:szCs w:val="20"/>
              </w:rPr>
              <w:t>категорія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небезпечної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речовини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5152C">
              <w:rPr>
                <w:bCs/>
                <w:sz w:val="20"/>
                <w:szCs w:val="20"/>
              </w:rPr>
              <w:t>чи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групи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речовин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5152C">
              <w:rPr>
                <w:bCs/>
                <w:sz w:val="20"/>
                <w:szCs w:val="20"/>
              </w:rPr>
              <w:t>що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використовуються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або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виготовляються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5152C">
              <w:rPr>
                <w:bCs/>
                <w:sz w:val="20"/>
                <w:szCs w:val="20"/>
              </w:rPr>
              <w:t>переробляються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5152C">
              <w:rPr>
                <w:bCs/>
                <w:sz w:val="20"/>
                <w:szCs w:val="20"/>
              </w:rPr>
              <w:t>зберігаються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чи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транспортуються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на </w:t>
            </w:r>
            <w:proofErr w:type="spellStart"/>
            <w:r w:rsidRPr="0005152C">
              <w:rPr>
                <w:bCs/>
                <w:sz w:val="20"/>
                <w:szCs w:val="20"/>
              </w:rPr>
              <w:t>об’єкті</w:t>
            </w:r>
            <w:proofErr w:type="spellEnd"/>
          </w:p>
        </w:tc>
        <w:tc>
          <w:tcPr>
            <w:tcW w:w="1359" w:type="dxa"/>
          </w:tcPr>
          <w:p w:rsidR="00670C1A" w:rsidRPr="0005152C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05152C">
              <w:rPr>
                <w:bCs/>
                <w:sz w:val="20"/>
                <w:szCs w:val="20"/>
              </w:rPr>
              <w:t>Найменування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або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категорія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небезпечної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речовини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чи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групи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небезпечних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речовин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, за </w:t>
            </w:r>
            <w:proofErr w:type="spellStart"/>
            <w:r w:rsidRPr="0005152C">
              <w:rPr>
                <w:bCs/>
                <w:sz w:val="20"/>
                <w:szCs w:val="20"/>
              </w:rPr>
              <w:t>якими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проводилася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ідентифікація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1590" w:type="dxa"/>
          </w:tcPr>
          <w:p w:rsidR="00670C1A" w:rsidRPr="0005152C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05152C">
              <w:rPr>
                <w:bCs/>
                <w:sz w:val="20"/>
                <w:szCs w:val="20"/>
              </w:rPr>
              <w:t>Найменування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забруднюючих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речовин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5152C">
              <w:rPr>
                <w:bCs/>
                <w:sz w:val="20"/>
                <w:szCs w:val="20"/>
              </w:rPr>
              <w:t>які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Pr="0005152C">
              <w:rPr>
                <w:bCs/>
                <w:sz w:val="20"/>
                <w:szCs w:val="20"/>
              </w:rPr>
              <w:t>випадку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виникнення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надзвичайної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ситуації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техногенного </w:t>
            </w:r>
            <w:proofErr w:type="spellStart"/>
            <w:r w:rsidRPr="0005152C">
              <w:rPr>
                <w:bCs/>
                <w:sz w:val="20"/>
                <w:szCs w:val="20"/>
              </w:rPr>
              <w:t>або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природного характеру </w:t>
            </w:r>
            <w:proofErr w:type="spellStart"/>
            <w:r w:rsidRPr="0005152C">
              <w:rPr>
                <w:bCs/>
                <w:sz w:val="20"/>
                <w:szCs w:val="20"/>
              </w:rPr>
              <w:t>можуть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надійти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05152C">
              <w:rPr>
                <w:bCs/>
                <w:sz w:val="20"/>
                <w:szCs w:val="20"/>
              </w:rPr>
              <w:t>атмосферне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повітря</w:t>
            </w:r>
            <w:proofErr w:type="spellEnd"/>
          </w:p>
        </w:tc>
        <w:tc>
          <w:tcPr>
            <w:tcW w:w="1387" w:type="dxa"/>
          </w:tcPr>
          <w:p w:rsidR="00670C1A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05152C">
              <w:rPr>
                <w:bCs/>
                <w:sz w:val="20"/>
                <w:szCs w:val="20"/>
              </w:rPr>
              <w:t>Найменуван</w:t>
            </w:r>
            <w:proofErr w:type="spellEnd"/>
          </w:p>
          <w:p w:rsidR="00670C1A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05152C">
              <w:rPr>
                <w:bCs/>
                <w:sz w:val="20"/>
                <w:szCs w:val="20"/>
              </w:rPr>
              <w:t>ня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заходів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щодо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охорони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атмосферно</w:t>
            </w:r>
          </w:p>
          <w:p w:rsidR="00670C1A" w:rsidRPr="0005152C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r w:rsidRPr="0005152C">
              <w:rPr>
                <w:bCs/>
                <w:sz w:val="20"/>
                <w:szCs w:val="20"/>
              </w:rPr>
              <w:t xml:space="preserve">го </w:t>
            </w:r>
            <w:proofErr w:type="spellStart"/>
            <w:r w:rsidRPr="0005152C">
              <w:rPr>
                <w:bCs/>
                <w:sz w:val="20"/>
                <w:szCs w:val="20"/>
              </w:rPr>
              <w:t>повітря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на </w:t>
            </w:r>
            <w:proofErr w:type="spellStart"/>
            <w:r w:rsidRPr="0005152C">
              <w:rPr>
                <w:bCs/>
                <w:sz w:val="20"/>
                <w:szCs w:val="20"/>
              </w:rPr>
              <w:t>випадок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виникнення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надзвичайної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ситуації</w:t>
            </w:r>
            <w:proofErr w:type="spellEnd"/>
          </w:p>
        </w:tc>
        <w:tc>
          <w:tcPr>
            <w:tcW w:w="1589" w:type="dxa"/>
          </w:tcPr>
          <w:p w:rsidR="00670C1A" w:rsidRPr="0005152C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proofErr w:type="spellStart"/>
            <w:r w:rsidRPr="0005152C">
              <w:rPr>
                <w:bCs/>
                <w:sz w:val="20"/>
                <w:szCs w:val="20"/>
              </w:rPr>
              <w:t>Найменування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заходів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щодо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ліквідації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наслідків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забруднення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атмосферного </w:t>
            </w:r>
            <w:proofErr w:type="spellStart"/>
            <w:r w:rsidRPr="0005152C">
              <w:rPr>
                <w:bCs/>
                <w:sz w:val="20"/>
                <w:szCs w:val="20"/>
              </w:rPr>
              <w:t>повітря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Pr="0005152C">
              <w:rPr>
                <w:bCs/>
                <w:sz w:val="20"/>
                <w:szCs w:val="20"/>
              </w:rPr>
              <w:t>разі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виникнення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надзвичайної</w:t>
            </w:r>
            <w:proofErr w:type="spellEnd"/>
            <w:r w:rsidRPr="0005152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52C">
              <w:rPr>
                <w:bCs/>
                <w:sz w:val="20"/>
                <w:szCs w:val="20"/>
              </w:rPr>
              <w:t>ситуації</w:t>
            </w:r>
            <w:proofErr w:type="spellEnd"/>
          </w:p>
        </w:tc>
      </w:tr>
      <w:tr w:rsidR="00670C1A" w:rsidRPr="0005152C" w:rsidTr="004F0E33">
        <w:trPr>
          <w:trHeight w:val="70"/>
          <w:jc w:val="center"/>
        </w:trPr>
        <w:tc>
          <w:tcPr>
            <w:tcW w:w="10604" w:type="dxa"/>
            <w:gridSpan w:val="7"/>
          </w:tcPr>
          <w:p w:rsidR="00670C1A" w:rsidRPr="0005152C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proofErr w:type="gramStart"/>
            <w:r w:rsidRPr="00435A2D">
              <w:rPr>
                <w:rFonts w:eastAsia="Calibri"/>
                <w:sz w:val="16"/>
                <w:szCs w:val="16"/>
                <w:lang w:eastAsia="en-US"/>
              </w:rPr>
              <w:t>ТОВ</w:t>
            </w:r>
            <w:proofErr w:type="gramEnd"/>
            <w:r w:rsidRPr="00435A2D">
              <w:rPr>
                <w:rFonts w:eastAsia="Calibri"/>
                <w:sz w:val="16"/>
                <w:szCs w:val="16"/>
                <w:lang w:eastAsia="en-US"/>
              </w:rPr>
              <w:t xml:space="preserve"> «ЕПГ«ЮГЕНЕРГОПРОМТРАНС»</w:t>
            </w:r>
          </w:p>
        </w:tc>
      </w:tr>
      <w:tr w:rsidR="00670C1A" w:rsidRPr="0005152C" w:rsidTr="004F0E33">
        <w:trPr>
          <w:trHeight w:val="70"/>
          <w:jc w:val="center"/>
        </w:trPr>
        <w:tc>
          <w:tcPr>
            <w:tcW w:w="1560" w:type="dxa"/>
          </w:tcPr>
          <w:p w:rsidR="00670C1A" w:rsidRPr="0005152C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48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70C1A" w:rsidRPr="0005152C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0C1A" w:rsidRPr="0005152C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670C1A" w:rsidRPr="0005152C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670C1A" w:rsidRPr="0005152C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87" w:type="dxa"/>
          </w:tcPr>
          <w:p w:rsidR="00670C1A" w:rsidRPr="0005152C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89" w:type="dxa"/>
          </w:tcPr>
          <w:p w:rsidR="00670C1A" w:rsidRPr="0005152C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670C1A" w:rsidRPr="0005152C" w:rsidTr="004F0E33">
        <w:trPr>
          <w:trHeight w:val="70"/>
          <w:jc w:val="center"/>
        </w:trPr>
        <w:tc>
          <w:tcPr>
            <w:tcW w:w="1560" w:type="dxa"/>
          </w:tcPr>
          <w:p w:rsidR="00670C1A" w:rsidRPr="00C02D9F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20"/>
                <w:szCs w:val="20"/>
              </w:rPr>
            </w:pPr>
            <w:proofErr w:type="gramStart"/>
            <w:r w:rsidRPr="00435A2D">
              <w:rPr>
                <w:rFonts w:eastAsia="Calibri"/>
                <w:sz w:val="16"/>
                <w:szCs w:val="16"/>
                <w:lang w:eastAsia="en-US"/>
              </w:rPr>
              <w:t>ТОВ</w:t>
            </w:r>
            <w:proofErr w:type="gramEnd"/>
            <w:r w:rsidRPr="00435A2D">
              <w:rPr>
                <w:rFonts w:eastAsia="Calibri"/>
                <w:sz w:val="16"/>
                <w:szCs w:val="16"/>
                <w:lang w:eastAsia="en-US"/>
              </w:rPr>
              <w:t xml:space="preserve"> «ЕПГ«ЮГЕНЕРГОПРОМТРАНС»</w:t>
            </w:r>
          </w:p>
        </w:tc>
        <w:tc>
          <w:tcPr>
            <w:tcW w:w="1418" w:type="dxa"/>
          </w:tcPr>
          <w:p w:rsidR="00670C1A" w:rsidRPr="00435A2D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16"/>
                <w:szCs w:val="16"/>
              </w:rPr>
            </w:pPr>
            <w:r w:rsidRPr="00435A2D">
              <w:rPr>
                <w:rFonts w:eastAsia="Calibri"/>
                <w:sz w:val="16"/>
                <w:szCs w:val="16"/>
                <w:lang w:eastAsia="en-US"/>
              </w:rPr>
              <w:t xml:space="preserve">08400, </w:t>
            </w:r>
            <w:proofErr w:type="spellStart"/>
            <w:r w:rsidRPr="00435A2D">
              <w:rPr>
                <w:rFonts w:eastAsia="Calibri"/>
                <w:sz w:val="16"/>
                <w:szCs w:val="16"/>
                <w:lang w:eastAsia="en-US"/>
              </w:rPr>
              <w:t>Київська</w:t>
            </w:r>
            <w:proofErr w:type="spellEnd"/>
            <w:r w:rsidRPr="00435A2D">
              <w:rPr>
                <w:rFonts w:eastAsia="Calibri"/>
                <w:sz w:val="16"/>
                <w:szCs w:val="16"/>
                <w:lang w:eastAsia="en-US"/>
              </w:rPr>
              <w:t xml:space="preserve"> обл., м. </w:t>
            </w:r>
            <w:proofErr w:type="spellStart"/>
            <w:r w:rsidRPr="00435A2D">
              <w:rPr>
                <w:rFonts w:eastAsia="Calibri"/>
                <w:sz w:val="16"/>
                <w:szCs w:val="16"/>
                <w:lang w:eastAsia="en-US"/>
              </w:rPr>
              <w:t>Переяслав-Хмельницький</w:t>
            </w:r>
            <w:proofErr w:type="spellEnd"/>
            <w:r w:rsidRPr="00435A2D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435A2D">
              <w:rPr>
                <w:rFonts w:eastAsia="Calibri"/>
                <w:sz w:val="16"/>
                <w:szCs w:val="16"/>
                <w:lang w:eastAsia="en-US"/>
              </w:rPr>
              <w:t>вул</w:t>
            </w:r>
            <w:proofErr w:type="spellEnd"/>
            <w:r w:rsidRPr="00435A2D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435A2D">
              <w:rPr>
                <w:rFonts w:eastAsia="Calibri"/>
                <w:sz w:val="16"/>
                <w:szCs w:val="16"/>
                <w:lang w:eastAsia="en-US"/>
              </w:rPr>
              <w:t>Героїв</w:t>
            </w:r>
            <w:proofErr w:type="spellEnd"/>
            <w:r w:rsidRPr="00435A2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35A2D">
              <w:rPr>
                <w:rFonts w:eastAsia="Calibri"/>
                <w:sz w:val="16"/>
                <w:szCs w:val="16"/>
                <w:lang w:eastAsia="en-US"/>
              </w:rPr>
              <w:t>Дніпра</w:t>
            </w:r>
            <w:proofErr w:type="spellEnd"/>
            <w:r w:rsidRPr="00435A2D">
              <w:rPr>
                <w:rFonts w:eastAsia="Calibri"/>
                <w:sz w:val="16"/>
                <w:szCs w:val="16"/>
                <w:lang w:eastAsia="en-US"/>
              </w:rPr>
              <w:t>, 38А/1</w:t>
            </w:r>
          </w:p>
        </w:tc>
        <w:tc>
          <w:tcPr>
            <w:tcW w:w="1701" w:type="dxa"/>
          </w:tcPr>
          <w:p w:rsidR="00670C1A" w:rsidRPr="005D521D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Щепа – 67067,174 </w:t>
            </w:r>
            <w:r w:rsidRPr="005D521D">
              <w:rPr>
                <w:rFonts w:eastAsia="Calibri"/>
                <w:sz w:val="16"/>
                <w:szCs w:val="16"/>
                <w:lang w:eastAsia="en-US"/>
              </w:rPr>
              <w:t>т/</w:t>
            </w:r>
            <w:proofErr w:type="spellStart"/>
            <w:r w:rsidRPr="005D521D">
              <w:rPr>
                <w:rFonts w:eastAsia="Calibri"/>
                <w:sz w:val="16"/>
                <w:szCs w:val="16"/>
                <w:lang w:eastAsia="en-US"/>
              </w:rPr>
              <w:t>рік</w:t>
            </w:r>
            <w:proofErr w:type="spellEnd"/>
            <w:r w:rsidRPr="005D521D">
              <w:rPr>
                <w:rFonts w:eastAsia="Calibri"/>
                <w:sz w:val="16"/>
                <w:szCs w:val="16"/>
                <w:lang w:eastAsia="en-US"/>
              </w:rPr>
              <w:t>;</w:t>
            </w:r>
          </w:p>
          <w:p w:rsidR="00670C1A" w:rsidRPr="005D521D" w:rsidRDefault="00670C1A" w:rsidP="004F0E33">
            <w:pPr>
              <w:jc w:val="center"/>
              <w:rPr>
                <w:sz w:val="16"/>
                <w:szCs w:val="16"/>
              </w:rPr>
            </w:pPr>
            <w:proofErr w:type="spellStart"/>
            <w:r w:rsidRPr="005D521D">
              <w:rPr>
                <w:sz w:val="16"/>
                <w:szCs w:val="16"/>
              </w:rPr>
              <w:t>Дизельне</w:t>
            </w:r>
            <w:proofErr w:type="spellEnd"/>
            <w:r w:rsidRPr="005D521D">
              <w:rPr>
                <w:sz w:val="16"/>
                <w:szCs w:val="16"/>
              </w:rPr>
              <w:t xml:space="preserve"> </w:t>
            </w:r>
            <w:proofErr w:type="spellStart"/>
            <w:r w:rsidRPr="005D521D">
              <w:rPr>
                <w:sz w:val="16"/>
                <w:szCs w:val="16"/>
              </w:rPr>
              <w:t>паливо</w:t>
            </w:r>
            <w:proofErr w:type="spellEnd"/>
            <w:r w:rsidRPr="005D521D">
              <w:rPr>
                <w:sz w:val="16"/>
                <w:szCs w:val="16"/>
              </w:rPr>
              <w:t xml:space="preserve"> –</w:t>
            </w:r>
          </w:p>
          <w:p w:rsidR="00670C1A" w:rsidRPr="009542EF" w:rsidRDefault="00670C1A" w:rsidP="004F0E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6,2</w:t>
            </w:r>
            <w:r w:rsidRPr="005D521D">
              <w:rPr>
                <w:sz w:val="16"/>
                <w:szCs w:val="16"/>
              </w:rPr>
              <w:t xml:space="preserve"> т/</w:t>
            </w:r>
            <w:proofErr w:type="spellStart"/>
            <w:r w:rsidRPr="005D521D">
              <w:rPr>
                <w:sz w:val="16"/>
                <w:szCs w:val="16"/>
              </w:rPr>
              <w:t>рік</w:t>
            </w:r>
            <w:proofErr w:type="spellEnd"/>
            <w:r w:rsidRPr="005D521D">
              <w:rPr>
                <w:sz w:val="16"/>
                <w:szCs w:val="16"/>
              </w:rPr>
              <w:t>;</w:t>
            </w:r>
          </w:p>
        </w:tc>
        <w:tc>
          <w:tcPr>
            <w:tcW w:w="1359" w:type="dxa"/>
          </w:tcPr>
          <w:p w:rsidR="00670C1A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16"/>
                <w:szCs w:val="16"/>
              </w:rPr>
            </w:pPr>
            <w:r w:rsidRPr="00435A2D">
              <w:rPr>
                <w:bCs/>
                <w:sz w:val="16"/>
                <w:szCs w:val="16"/>
              </w:rPr>
              <w:t xml:space="preserve">Щепа </w:t>
            </w:r>
          </w:p>
          <w:p w:rsidR="00670C1A" w:rsidRPr="00435A2D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Дизельне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паливо</w:t>
            </w:r>
            <w:proofErr w:type="spellEnd"/>
          </w:p>
          <w:p w:rsidR="00670C1A" w:rsidRPr="00F06FDB" w:rsidRDefault="00670C1A" w:rsidP="004F0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590" w:type="dxa"/>
          </w:tcPr>
          <w:p w:rsidR="00670C1A" w:rsidRPr="00D278EE" w:rsidRDefault="00670C1A" w:rsidP="004F0E33">
            <w:pPr>
              <w:jc w:val="center"/>
              <w:rPr>
                <w:noProof/>
                <w:sz w:val="16"/>
                <w:szCs w:val="16"/>
                <w:lang w:eastAsia="en-US"/>
              </w:rPr>
            </w:pPr>
            <w:r w:rsidRPr="00D278EE">
              <w:rPr>
                <w:noProof/>
                <w:sz w:val="16"/>
                <w:szCs w:val="16"/>
                <w:lang w:eastAsia="en-US"/>
              </w:rPr>
              <w:t>Оксиди азоту (оксид та діоксид) у</w:t>
            </w:r>
            <w:r>
              <w:rPr>
                <w:noProof/>
                <w:sz w:val="16"/>
                <w:szCs w:val="16"/>
                <w:lang w:eastAsia="en-US"/>
              </w:rPr>
              <w:t xml:space="preserve"> перерахунку на діоксид азоту, Оксид вуглецю, </w:t>
            </w:r>
            <w:r>
              <w:rPr>
                <w:bCs/>
                <w:iCs/>
                <w:noProof/>
                <w:sz w:val="16"/>
                <w:szCs w:val="16"/>
                <w:lang w:eastAsia="en-US"/>
              </w:rPr>
              <w:t xml:space="preserve">Діоксид сірки, </w:t>
            </w:r>
            <w:r w:rsidRPr="00D278EE">
              <w:rPr>
                <w:bCs/>
                <w:iCs/>
                <w:noProof/>
                <w:sz w:val="16"/>
                <w:szCs w:val="16"/>
                <w:lang w:eastAsia="en-US"/>
              </w:rPr>
              <w:t>Речовини у вигляді</w:t>
            </w:r>
            <w:r>
              <w:rPr>
                <w:bCs/>
                <w:iCs/>
                <w:noProof/>
                <w:sz w:val="16"/>
                <w:szCs w:val="16"/>
                <w:lang w:eastAsia="en-US"/>
              </w:rPr>
              <w:t xml:space="preserve"> суспендованих твердих частинок, </w:t>
            </w:r>
            <w:r w:rsidRPr="00D278EE">
              <w:rPr>
                <w:noProof/>
                <w:sz w:val="16"/>
                <w:szCs w:val="16"/>
                <w:lang w:eastAsia="en-US"/>
              </w:rPr>
              <w:t xml:space="preserve">Азоту (I) оксид </w:t>
            </w:r>
            <w:r>
              <w:rPr>
                <w:noProof/>
                <w:sz w:val="16"/>
                <w:szCs w:val="16"/>
                <w:lang w:eastAsia="en-US"/>
              </w:rPr>
              <w:t>[N2O],</w:t>
            </w:r>
          </w:p>
          <w:p w:rsidR="00670C1A" w:rsidRPr="00D278EE" w:rsidRDefault="00670C1A" w:rsidP="004F0E33">
            <w:pPr>
              <w:jc w:val="center"/>
              <w:rPr>
                <w:noProof/>
                <w:sz w:val="16"/>
                <w:szCs w:val="16"/>
                <w:lang w:eastAsia="en-US"/>
              </w:rPr>
            </w:pPr>
            <w:r w:rsidRPr="00D278EE">
              <w:rPr>
                <w:noProof/>
                <w:sz w:val="16"/>
                <w:szCs w:val="16"/>
                <w:lang w:eastAsia="en-US"/>
              </w:rPr>
              <w:t>Вуглецю діоксид</w:t>
            </w:r>
            <w:r>
              <w:rPr>
                <w:noProof/>
                <w:sz w:val="16"/>
                <w:szCs w:val="16"/>
                <w:lang w:eastAsia="en-US"/>
              </w:rPr>
              <w:t>,</w:t>
            </w:r>
            <w:r w:rsidRPr="00D278EE">
              <w:rPr>
                <w:noProof/>
                <w:sz w:val="16"/>
                <w:szCs w:val="16"/>
                <w:lang w:eastAsia="en-US"/>
              </w:rPr>
              <w:t xml:space="preserve"> </w:t>
            </w:r>
          </w:p>
          <w:p w:rsidR="00670C1A" w:rsidRPr="005A1E21" w:rsidRDefault="00670C1A" w:rsidP="004F0E33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US"/>
              </w:rPr>
              <w:t xml:space="preserve">Метан, </w:t>
            </w:r>
            <w:r w:rsidRPr="00D278EE">
              <w:rPr>
                <w:bCs/>
                <w:iCs/>
                <w:noProof/>
                <w:sz w:val="16"/>
                <w:szCs w:val="16"/>
                <w:lang w:eastAsia="en-US"/>
              </w:rPr>
              <w:t>Н</w:t>
            </w:r>
            <w:r>
              <w:rPr>
                <w:bCs/>
                <w:iCs/>
                <w:noProof/>
                <w:sz w:val="16"/>
                <w:szCs w:val="16"/>
                <w:lang w:eastAsia="en-US"/>
              </w:rPr>
              <w:t>МЛОС</w:t>
            </w:r>
          </w:p>
        </w:tc>
        <w:tc>
          <w:tcPr>
            <w:tcW w:w="1387" w:type="dxa"/>
          </w:tcPr>
          <w:p w:rsidR="00670C1A" w:rsidRPr="005A1E21" w:rsidRDefault="00670C1A" w:rsidP="004F0E33">
            <w:pPr>
              <w:pStyle w:val="HTML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1E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1.Підвищення рівня підготовки персоналу на випадок виникнення аварійної ситуації згідно наказу МНС від 23.04.01 №97</w:t>
            </w:r>
          </w:p>
          <w:p w:rsidR="00670C1A" w:rsidRPr="005A1E21" w:rsidRDefault="00670C1A" w:rsidP="004F0E33">
            <w:pPr>
              <w:pStyle w:val="HTML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1E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2.Дотримання вимог затвердженого Плану реагування на надзвичайні ситуації,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A1E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локалізації та ліквідації аварійних ситуацій і аварій.</w:t>
            </w:r>
          </w:p>
          <w:p w:rsidR="00670C1A" w:rsidRPr="005A1E21" w:rsidRDefault="00670C1A" w:rsidP="004F0E33">
            <w:pPr>
              <w:pStyle w:val="HTML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1E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3.Здійснення контролю за  роботою систем автоматичного регулювання.</w:t>
            </w:r>
          </w:p>
          <w:p w:rsidR="00670C1A" w:rsidRPr="005A1E21" w:rsidRDefault="00670C1A" w:rsidP="004F0E33">
            <w:pPr>
              <w:pStyle w:val="HTML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1E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4.Виконання протипожежних заходів. </w:t>
            </w:r>
          </w:p>
        </w:tc>
        <w:tc>
          <w:tcPr>
            <w:tcW w:w="1589" w:type="dxa"/>
          </w:tcPr>
          <w:p w:rsidR="00670C1A" w:rsidRPr="005A1E21" w:rsidRDefault="00670C1A" w:rsidP="004F0E33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1E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1.Аварійна зупинка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виробництва.</w:t>
            </w:r>
          </w:p>
          <w:p w:rsidR="00670C1A" w:rsidRPr="005A1E21" w:rsidRDefault="00670C1A" w:rsidP="004F0E33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1E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2.Викликати пожежний підрозділ МНС </w:t>
            </w:r>
          </w:p>
          <w:p w:rsidR="00670C1A" w:rsidRPr="005A1E21" w:rsidRDefault="00670C1A" w:rsidP="004F0E33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1E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3.Дотримуватися вимог Плану реагування та ліквідації аварій.</w:t>
            </w:r>
          </w:p>
          <w:p w:rsidR="00670C1A" w:rsidRPr="00EF6C6F" w:rsidRDefault="00670C1A" w:rsidP="004F0E33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5A1E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4.Діяти відповідно  Закону України "Про захист населення і територій від надзвичайних ситуацій техногенного та природного характеру"  </w:t>
            </w:r>
          </w:p>
          <w:p w:rsidR="00670C1A" w:rsidRDefault="00670C1A" w:rsidP="004F0E33">
            <w:pPr>
              <w:pStyle w:val="HTML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F6C6F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EF6C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Аналіз масш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табів руйнування та пошкодження. </w:t>
            </w:r>
          </w:p>
          <w:p w:rsidR="00670C1A" w:rsidRDefault="00670C1A" w:rsidP="004F0E33">
            <w:pPr>
              <w:pStyle w:val="HTML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F6C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Ліквідація наслід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ків</w:t>
            </w:r>
            <w:r w:rsidRPr="00EF6C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аварії. </w:t>
            </w:r>
          </w:p>
          <w:p w:rsidR="00670C1A" w:rsidRPr="00EF6C6F" w:rsidRDefault="00670C1A" w:rsidP="004F0E33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EF6C6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Проведення ремонтно-відновлювальних робіт.</w:t>
            </w:r>
          </w:p>
        </w:tc>
      </w:tr>
    </w:tbl>
    <w:p w:rsidR="00670C1A" w:rsidRDefault="00670C1A" w:rsidP="00670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i/>
          <w:noProof/>
          <w:lang w:eastAsia="en-US"/>
        </w:rPr>
      </w:pPr>
    </w:p>
    <w:p w:rsidR="00670C1A" w:rsidRDefault="00670C1A" w:rsidP="00670C1A">
      <w:pPr>
        <w:ind w:firstLine="540"/>
        <w:contextualSpacing/>
        <w:jc w:val="both"/>
        <w:rPr>
          <w:noProof/>
          <w:lang w:eastAsia="en-US"/>
        </w:rPr>
      </w:pPr>
      <w:r w:rsidRPr="00181F28">
        <w:rPr>
          <w:noProof/>
          <w:lang w:eastAsia="en-US"/>
        </w:rPr>
        <w:t>Інші заходи, направлені на скорочення викидів забруднюючих речовин в атмосферне повітря, в залежності від виробництв, технологічного устаткування не передбачаються.</w:t>
      </w:r>
    </w:p>
    <w:p w:rsidR="00670C1A" w:rsidRDefault="00670C1A" w:rsidP="00670C1A">
      <w:pPr>
        <w:ind w:firstLine="540"/>
        <w:contextualSpacing/>
        <w:jc w:val="both"/>
        <w:rPr>
          <w:noProof/>
          <w:lang w:eastAsia="en-US"/>
        </w:rPr>
      </w:pPr>
    </w:p>
    <w:tbl>
      <w:tblPr>
        <w:tblW w:w="9764" w:type="dxa"/>
        <w:tblInd w:w="301" w:type="dxa"/>
        <w:tblCellMar>
          <w:left w:w="0" w:type="dxa"/>
          <w:right w:w="0" w:type="dxa"/>
        </w:tblCellMar>
        <w:tblLook w:val="04A0"/>
      </w:tblPr>
      <w:tblGrid>
        <w:gridCol w:w="2109"/>
        <w:gridCol w:w="2620"/>
        <w:gridCol w:w="1456"/>
        <w:gridCol w:w="1225"/>
        <w:gridCol w:w="1176"/>
        <w:gridCol w:w="1178"/>
      </w:tblGrid>
      <w:tr w:rsidR="00670C1A" w:rsidRPr="00542A1F" w:rsidTr="004F0E33">
        <w:trPr>
          <w:trHeight w:val="825"/>
        </w:trPr>
        <w:tc>
          <w:tcPr>
            <w:tcW w:w="97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Pr="00542A1F" w:rsidRDefault="00670C1A" w:rsidP="004F0E33">
            <w:pPr>
              <w:contextualSpacing/>
              <w:jc w:val="center"/>
              <w:rPr>
                <w:b/>
                <w:bCs/>
                <w:lang w:val="ru-RU" w:eastAsia="en-US"/>
              </w:rPr>
            </w:pPr>
            <w:r w:rsidRPr="00542A1F">
              <w:rPr>
                <w:b/>
                <w:bCs/>
                <w:lang w:val="ru-RU" w:eastAsia="en-US"/>
              </w:rPr>
              <w:t xml:space="preserve">Заходи </w:t>
            </w:r>
            <w:proofErr w:type="spellStart"/>
            <w:r w:rsidRPr="00542A1F">
              <w:rPr>
                <w:b/>
                <w:bCs/>
                <w:lang w:val="ru-RU" w:eastAsia="en-US"/>
              </w:rPr>
              <w:t>щодо</w:t>
            </w:r>
            <w:proofErr w:type="spellEnd"/>
            <w:r w:rsidRPr="00542A1F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542A1F">
              <w:rPr>
                <w:b/>
                <w:bCs/>
                <w:lang w:val="ru-RU" w:eastAsia="en-US"/>
              </w:rPr>
              <w:t>здійснення</w:t>
            </w:r>
            <w:proofErr w:type="spellEnd"/>
            <w:r w:rsidRPr="00542A1F">
              <w:rPr>
                <w:b/>
                <w:bCs/>
                <w:lang w:val="ru-RU" w:eastAsia="en-US"/>
              </w:rPr>
              <w:t xml:space="preserve"> контролю за </w:t>
            </w:r>
            <w:proofErr w:type="spellStart"/>
            <w:r w:rsidRPr="00542A1F">
              <w:rPr>
                <w:b/>
                <w:bCs/>
                <w:lang w:val="ru-RU" w:eastAsia="en-US"/>
              </w:rPr>
              <w:t>дотриманням</w:t>
            </w:r>
            <w:proofErr w:type="spellEnd"/>
            <w:r w:rsidRPr="00542A1F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542A1F">
              <w:rPr>
                <w:b/>
                <w:bCs/>
                <w:lang w:val="ru-RU" w:eastAsia="en-US"/>
              </w:rPr>
              <w:t>затверджених</w:t>
            </w:r>
            <w:proofErr w:type="spellEnd"/>
            <w:r w:rsidRPr="00542A1F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542A1F">
              <w:rPr>
                <w:b/>
                <w:bCs/>
                <w:lang w:val="ru-RU" w:eastAsia="en-US"/>
              </w:rPr>
              <w:t>нормативів</w:t>
            </w:r>
            <w:proofErr w:type="spellEnd"/>
            <w:r w:rsidRPr="00542A1F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542A1F">
              <w:rPr>
                <w:b/>
                <w:bCs/>
                <w:lang w:val="ru-RU" w:eastAsia="en-US"/>
              </w:rPr>
              <w:t>граничнодопустимих</w:t>
            </w:r>
            <w:proofErr w:type="spellEnd"/>
            <w:r w:rsidRPr="00542A1F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542A1F">
              <w:rPr>
                <w:b/>
                <w:bCs/>
                <w:lang w:val="ru-RU" w:eastAsia="en-US"/>
              </w:rPr>
              <w:t>викидів</w:t>
            </w:r>
            <w:proofErr w:type="spellEnd"/>
            <w:r w:rsidRPr="00542A1F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542A1F">
              <w:rPr>
                <w:b/>
                <w:bCs/>
                <w:lang w:val="ru-RU" w:eastAsia="en-US"/>
              </w:rPr>
              <w:t>забруднюючих</w:t>
            </w:r>
            <w:proofErr w:type="spellEnd"/>
            <w:r w:rsidRPr="00542A1F">
              <w:rPr>
                <w:b/>
                <w:bCs/>
                <w:lang w:val="ru-RU" w:eastAsia="en-US"/>
              </w:rPr>
              <w:t xml:space="preserve"> </w:t>
            </w:r>
            <w:proofErr w:type="spellStart"/>
            <w:r w:rsidRPr="00542A1F">
              <w:rPr>
                <w:b/>
                <w:bCs/>
                <w:lang w:val="ru-RU" w:eastAsia="en-US"/>
              </w:rPr>
              <w:t>речовин</w:t>
            </w:r>
            <w:proofErr w:type="spellEnd"/>
          </w:p>
        </w:tc>
      </w:tr>
      <w:tr w:rsidR="00670C1A" w:rsidRPr="00542A1F" w:rsidTr="00FF36D5">
        <w:trPr>
          <w:trHeight w:val="25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Pr="00542A1F" w:rsidRDefault="00670C1A" w:rsidP="004F0E33">
            <w:pPr>
              <w:contextualSpacing/>
              <w:jc w:val="center"/>
              <w:rPr>
                <w:lang w:val="ru-RU" w:eastAsia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Pr="00542A1F" w:rsidRDefault="00670C1A" w:rsidP="004F0E33">
            <w:pPr>
              <w:contextualSpacing/>
              <w:jc w:val="center"/>
              <w:rPr>
                <w:lang w:val="ru-RU" w:eastAsia="en-US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Pr="00542A1F" w:rsidRDefault="00670C1A" w:rsidP="004F0E33">
            <w:pPr>
              <w:contextualSpacing/>
              <w:jc w:val="center"/>
              <w:rPr>
                <w:lang w:val="ru-RU" w:eastAsia="en-U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Pr="00542A1F" w:rsidRDefault="00670C1A" w:rsidP="004F0E33">
            <w:pPr>
              <w:contextualSpacing/>
              <w:jc w:val="center"/>
              <w:rPr>
                <w:lang w:val="ru-RU" w:eastAsia="en-US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0C1A" w:rsidRPr="00542A1F" w:rsidRDefault="00670C1A" w:rsidP="004F0E33">
            <w:pPr>
              <w:contextualSpacing/>
              <w:jc w:val="right"/>
              <w:rPr>
                <w:i/>
                <w:iCs/>
                <w:lang w:val="ru-RU" w:eastAsia="en-US"/>
              </w:rPr>
            </w:pPr>
          </w:p>
        </w:tc>
      </w:tr>
      <w:tr w:rsidR="00670C1A" w:rsidRPr="00542A1F" w:rsidTr="004F0E33">
        <w:trPr>
          <w:trHeight w:val="86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542A1F">
              <w:rPr>
                <w:sz w:val="20"/>
                <w:szCs w:val="20"/>
                <w:lang w:val="ru-RU" w:eastAsia="en-US"/>
              </w:rPr>
              <w:t>Номер/</w:t>
            </w:r>
            <w:proofErr w:type="spellStart"/>
            <w:r w:rsidRPr="00542A1F">
              <w:rPr>
                <w:sz w:val="20"/>
                <w:szCs w:val="20"/>
                <w:lang w:val="ru-RU" w:eastAsia="en-US"/>
              </w:rPr>
              <w:t>номери</w:t>
            </w:r>
            <w:proofErr w:type="spellEnd"/>
            <w:r w:rsidRPr="00542A1F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42A1F">
              <w:rPr>
                <w:sz w:val="20"/>
                <w:szCs w:val="20"/>
                <w:lang w:val="ru-RU" w:eastAsia="en-US"/>
              </w:rPr>
              <w:t>джерел</w:t>
            </w:r>
            <w:proofErr w:type="spellEnd"/>
            <w:r w:rsidRPr="00542A1F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42A1F">
              <w:rPr>
                <w:sz w:val="20"/>
                <w:szCs w:val="20"/>
                <w:lang w:val="ru-RU" w:eastAsia="en-US"/>
              </w:rPr>
              <w:t>викидів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 w:rsidRPr="00542A1F">
              <w:rPr>
                <w:sz w:val="20"/>
                <w:szCs w:val="20"/>
                <w:lang w:val="ru-RU" w:eastAsia="en-US"/>
              </w:rPr>
              <w:t>Найменування</w:t>
            </w:r>
            <w:proofErr w:type="spellEnd"/>
            <w:r w:rsidRPr="00542A1F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42A1F">
              <w:rPr>
                <w:sz w:val="20"/>
                <w:szCs w:val="20"/>
                <w:lang w:val="ru-RU" w:eastAsia="en-US"/>
              </w:rPr>
              <w:t>забруднюючої</w:t>
            </w:r>
            <w:proofErr w:type="spellEnd"/>
            <w:r w:rsidRPr="00542A1F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42A1F">
              <w:rPr>
                <w:sz w:val="20"/>
                <w:szCs w:val="20"/>
                <w:lang w:val="ru-RU" w:eastAsia="en-US"/>
              </w:rPr>
              <w:t>речовини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 w:rsidRPr="00542A1F">
              <w:rPr>
                <w:sz w:val="20"/>
                <w:szCs w:val="20"/>
                <w:lang w:val="ru-RU" w:eastAsia="en-US"/>
              </w:rPr>
              <w:t>Затверджений</w:t>
            </w:r>
            <w:proofErr w:type="spellEnd"/>
            <w:r w:rsidRPr="00542A1F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42A1F">
              <w:rPr>
                <w:sz w:val="20"/>
                <w:szCs w:val="20"/>
                <w:lang w:val="ru-RU" w:eastAsia="en-US"/>
              </w:rPr>
              <w:t>граничнодо-пустимий</w:t>
            </w:r>
            <w:proofErr w:type="spellEnd"/>
            <w:r w:rsidRPr="00542A1F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42A1F">
              <w:rPr>
                <w:sz w:val="20"/>
                <w:szCs w:val="20"/>
                <w:lang w:val="ru-RU" w:eastAsia="en-US"/>
              </w:rPr>
              <w:t>викид</w:t>
            </w:r>
            <w:proofErr w:type="spellEnd"/>
            <w:r w:rsidRPr="00542A1F">
              <w:rPr>
                <w:sz w:val="20"/>
                <w:szCs w:val="20"/>
                <w:lang w:val="ru-RU" w:eastAsia="en-US"/>
              </w:rPr>
              <w:t>,</w:t>
            </w:r>
            <w:r w:rsidRPr="00542A1F">
              <w:rPr>
                <w:sz w:val="20"/>
                <w:szCs w:val="20"/>
                <w:lang w:val="ru-RU" w:eastAsia="en-US"/>
              </w:rPr>
              <w:br/>
            </w:r>
            <w:r w:rsidRPr="00542A1F">
              <w:rPr>
                <w:sz w:val="20"/>
                <w:szCs w:val="20"/>
                <w:lang w:val="ru-RU" w:eastAsia="en-US"/>
              </w:rPr>
              <w:lastRenderedPageBreak/>
              <w:t>мг/м3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 w:rsidRPr="00542A1F">
              <w:rPr>
                <w:sz w:val="20"/>
                <w:szCs w:val="20"/>
                <w:lang w:val="ru-RU" w:eastAsia="en-US"/>
              </w:rPr>
              <w:lastRenderedPageBreak/>
              <w:t>Періодичніс</w:t>
            </w:r>
            <w:proofErr w:type="spellEnd"/>
          </w:p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 w:rsidRPr="00542A1F">
              <w:rPr>
                <w:sz w:val="20"/>
                <w:szCs w:val="20"/>
                <w:lang w:val="ru-RU" w:eastAsia="en-US"/>
              </w:rPr>
              <w:t>ть</w:t>
            </w:r>
            <w:proofErr w:type="spellEnd"/>
            <w:r w:rsidRPr="00542A1F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42A1F">
              <w:rPr>
                <w:sz w:val="20"/>
                <w:szCs w:val="20"/>
                <w:lang w:val="ru-RU" w:eastAsia="en-US"/>
              </w:rPr>
              <w:t>вимірювання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542A1F">
              <w:rPr>
                <w:sz w:val="20"/>
                <w:szCs w:val="20"/>
                <w:lang w:val="ru-RU" w:eastAsia="en-US"/>
              </w:rPr>
              <w:t xml:space="preserve">Методика </w:t>
            </w:r>
            <w:proofErr w:type="spellStart"/>
            <w:r w:rsidRPr="00542A1F">
              <w:rPr>
                <w:sz w:val="20"/>
                <w:szCs w:val="20"/>
                <w:lang w:val="ru-RU" w:eastAsia="en-US"/>
              </w:rPr>
              <w:t>виконання</w:t>
            </w:r>
            <w:proofErr w:type="spellEnd"/>
            <w:r w:rsidRPr="00542A1F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42A1F">
              <w:rPr>
                <w:sz w:val="20"/>
                <w:szCs w:val="20"/>
                <w:lang w:val="ru-RU" w:eastAsia="en-US"/>
              </w:rPr>
              <w:t>вимірювань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 w:rsidRPr="00542A1F">
              <w:rPr>
                <w:sz w:val="20"/>
                <w:szCs w:val="20"/>
                <w:lang w:val="ru-RU" w:eastAsia="en-US"/>
              </w:rPr>
              <w:t>Місце</w:t>
            </w:r>
            <w:proofErr w:type="spellEnd"/>
            <w:r w:rsidRPr="00542A1F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42A1F">
              <w:rPr>
                <w:sz w:val="20"/>
                <w:szCs w:val="20"/>
                <w:lang w:val="ru-RU" w:eastAsia="en-US"/>
              </w:rPr>
              <w:t>відбору</w:t>
            </w:r>
            <w:proofErr w:type="spellEnd"/>
            <w:r w:rsidRPr="00542A1F">
              <w:rPr>
                <w:sz w:val="20"/>
                <w:szCs w:val="20"/>
                <w:lang w:val="ru-RU" w:eastAsia="en-US"/>
              </w:rPr>
              <w:t xml:space="preserve"> проб</w:t>
            </w:r>
          </w:p>
        </w:tc>
      </w:tr>
      <w:tr w:rsidR="00670C1A" w:rsidRPr="00542A1F" w:rsidTr="004F0E33">
        <w:trPr>
          <w:trHeight w:val="2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542A1F">
              <w:rPr>
                <w:sz w:val="20"/>
                <w:szCs w:val="20"/>
                <w:lang w:val="ru-RU" w:eastAsia="en-US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542A1F">
              <w:rPr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542A1F">
              <w:rPr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542A1F"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542A1F">
              <w:rPr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542A1F">
              <w:rPr>
                <w:sz w:val="20"/>
                <w:szCs w:val="20"/>
                <w:lang w:val="ru-RU" w:eastAsia="en-US"/>
              </w:rPr>
              <w:t>6</w:t>
            </w:r>
          </w:p>
        </w:tc>
      </w:tr>
      <w:tr w:rsidR="00670C1A" w:rsidRPr="00542A1F" w:rsidTr="004F0E33">
        <w:trPr>
          <w:trHeight w:val="25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Речовини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у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вигляді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суспендованих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твердих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частинок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недиференційованих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за складом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150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1 раз в 12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міс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0C1A" w:rsidRPr="00542A1F" w:rsidRDefault="00670C1A" w:rsidP="004F0E33">
            <w:pPr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B50C1D">
              <w:rPr>
                <w:sz w:val="16"/>
                <w:szCs w:val="16"/>
              </w:rPr>
              <w:t>МВВ 081/12-0161-05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70C1A" w:rsidRDefault="00670C1A" w:rsidP="004F0E33">
            <w:pPr>
              <w:jc w:val="center"/>
            </w:pPr>
            <w:r w:rsidRPr="003F31E3">
              <w:rPr>
                <w:sz w:val="20"/>
                <w:szCs w:val="20"/>
                <w:lang w:val="ru-RU" w:eastAsia="en-US"/>
              </w:rPr>
              <w:t>Труба</w:t>
            </w:r>
          </w:p>
        </w:tc>
      </w:tr>
    </w:tbl>
    <w:p w:rsidR="00670C1A" w:rsidRDefault="00670C1A" w:rsidP="00670C1A">
      <w:pPr>
        <w:ind w:firstLine="709"/>
        <w:jc w:val="both"/>
        <w:rPr>
          <w:b/>
          <w:noProof/>
          <w:color w:val="000000"/>
          <w:sz w:val="28"/>
        </w:rPr>
      </w:pPr>
    </w:p>
    <w:p w:rsidR="00670C1A" w:rsidRDefault="00670C1A" w:rsidP="00670C1A">
      <w:pPr>
        <w:ind w:firstLine="709"/>
        <w:jc w:val="both"/>
        <w:rPr>
          <w:b/>
          <w:noProof/>
          <w:color w:val="000000"/>
          <w:sz w:val="28"/>
        </w:rPr>
      </w:pPr>
    </w:p>
    <w:p w:rsidR="00670C1A" w:rsidRDefault="00670C1A" w:rsidP="00670C1A">
      <w:pPr>
        <w:ind w:firstLine="709"/>
        <w:jc w:val="both"/>
        <w:rPr>
          <w:b/>
          <w:noProof/>
          <w:color w:val="000000"/>
          <w:sz w:val="28"/>
        </w:rPr>
      </w:pPr>
    </w:p>
    <w:p w:rsidR="00670C1A" w:rsidRDefault="00670C1A" w:rsidP="00670C1A">
      <w:pPr>
        <w:ind w:firstLine="709"/>
        <w:jc w:val="both"/>
        <w:rPr>
          <w:b/>
          <w:noProof/>
          <w:color w:val="000000"/>
          <w:sz w:val="28"/>
        </w:rPr>
      </w:pPr>
    </w:p>
    <w:p w:rsidR="00670C1A" w:rsidRDefault="00670C1A" w:rsidP="00670C1A">
      <w:pPr>
        <w:ind w:firstLine="709"/>
        <w:jc w:val="both"/>
        <w:rPr>
          <w:b/>
          <w:noProof/>
          <w:color w:val="000000"/>
          <w:sz w:val="28"/>
        </w:rPr>
      </w:pPr>
    </w:p>
    <w:p w:rsidR="00670C1A" w:rsidRDefault="00670C1A" w:rsidP="00BD2653">
      <w:pPr>
        <w:shd w:val="clear" w:color="auto" w:fill="FFFFFF"/>
        <w:ind w:right="178" w:firstLine="540"/>
        <w:jc w:val="center"/>
        <w:rPr>
          <w:b/>
          <w:bCs/>
        </w:rPr>
      </w:pPr>
    </w:p>
    <w:p w:rsidR="00670C1A" w:rsidRDefault="00670C1A" w:rsidP="00BD2653">
      <w:pPr>
        <w:shd w:val="clear" w:color="auto" w:fill="FFFFFF"/>
        <w:ind w:right="178" w:firstLine="540"/>
        <w:jc w:val="center"/>
        <w:rPr>
          <w:b/>
          <w:bCs/>
        </w:rPr>
      </w:pPr>
    </w:p>
    <w:p w:rsidR="00FF36D5" w:rsidRPr="0012484F" w:rsidRDefault="00FF36D5" w:rsidP="00FF36D5">
      <w:pPr>
        <w:contextualSpacing/>
        <w:jc w:val="center"/>
        <w:rPr>
          <w:b/>
          <w:color w:val="333333"/>
          <w:shd w:val="clear" w:color="auto" w:fill="FFFFFF"/>
        </w:rPr>
      </w:pPr>
      <w:r w:rsidRPr="0012484F">
        <w:rPr>
          <w:b/>
          <w:color w:val="333333"/>
          <w:shd w:val="clear" w:color="auto" w:fill="FFFFFF"/>
        </w:rPr>
        <w:t>Відповідність пропозицій щодо дозволених обсягів викидів забруднюючих речовин в атмосферне повітря стаціонарними джерелами законодавству</w:t>
      </w:r>
    </w:p>
    <w:p w:rsidR="00FF36D5" w:rsidRPr="0012484F" w:rsidRDefault="00FF36D5" w:rsidP="00FF36D5">
      <w:pPr>
        <w:contextualSpacing/>
        <w:jc w:val="center"/>
        <w:rPr>
          <w:color w:val="333333"/>
          <w:shd w:val="clear" w:color="auto" w:fill="FFFFFF"/>
        </w:rPr>
      </w:pPr>
    </w:p>
    <w:p w:rsidR="00FF36D5" w:rsidRPr="0012484F" w:rsidRDefault="00FF36D5" w:rsidP="00FF36D5">
      <w:pPr>
        <w:shd w:val="clear" w:color="auto" w:fill="FFFFFF"/>
        <w:spacing w:after="150"/>
        <w:ind w:firstLine="450"/>
        <w:jc w:val="both"/>
        <w:rPr>
          <w:color w:val="333333"/>
          <w:lang w:eastAsia="uk-UA"/>
        </w:rPr>
      </w:pPr>
      <w:r w:rsidRPr="0012484F">
        <w:rPr>
          <w:b/>
          <w:bCs/>
          <w:color w:val="333333"/>
          <w:lang w:eastAsia="uk-UA"/>
        </w:rPr>
        <w:t>Таблиця 8.1. Порівняльна характеристика фактичних викидів забруднюючих речовин в атмосферне повітря з встановленими нормативами гранично допустимих викидів відповідно до законодавства</w:t>
      </w:r>
    </w:p>
    <w:p w:rsidR="00670C1A" w:rsidRDefault="00670C1A" w:rsidP="00BD2653">
      <w:pPr>
        <w:shd w:val="clear" w:color="auto" w:fill="FFFFFF"/>
        <w:ind w:right="178" w:firstLine="540"/>
        <w:jc w:val="center"/>
        <w:rPr>
          <w:b/>
          <w:bCs/>
        </w:rPr>
      </w:pPr>
    </w:p>
    <w:tbl>
      <w:tblPr>
        <w:tblW w:w="9839" w:type="dxa"/>
        <w:tblInd w:w="108" w:type="dxa"/>
        <w:tblLayout w:type="fixed"/>
        <w:tblLook w:val="0000"/>
      </w:tblPr>
      <w:tblGrid>
        <w:gridCol w:w="567"/>
        <w:gridCol w:w="1276"/>
        <w:gridCol w:w="1985"/>
        <w:gridCol w:w="1454"/>
        <w:gridCol w:w="1501"/>
        <w:gridCol w:w="1726"/>
        <w:gridCol w:w="1330"/>
      </w:tblGrid>
      <w:tr w:rsidR="00FF36D5" w:rsidRPr="003E220A" w:rsidTr="004F0E33">
        <w:trPr>
          <w:trHeight w:val="39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E220A">
              <w:rPr>
                <w:bCs/>
                <w:sz w:val="20"/>
                <w:szCs w:val="20"/>
              </w:rPr>
              <w:t xml:space="preserve">Номер джерела викиду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E220A">
              <w:rPr>
                <w:bCs/>
                <w:sz w:val="20"/>
                <w:szCs w:val="20"/>
              </w:rPr>
              <w:t xml:space="preserve">Код </w:t>
            </w:r>
            <w:proofErr w:type="spellStart"/>
            <w:r w:rsidRPr="003E220A">
              <w:rPr>
                <w:bCs/>
                <w:sz w:val="20"/>
                <w:szCs w:val="20"/>
              </w:rPr>
              <w:t>забруд-нюючої</w:t>
            </w:r>
            <w:proofErr w:type="spellEnd"/>
            <w:r w:rsidRPr="003E220A">
              <w:rPr>
                <w:bCs/>
                <w:sz w:val="20"/>
                <w:szCs w:val="20"/>
              </w:rPr>
              <w:t xml:space="preserve"> речовини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E220A">
              <w:rPr>
                <w:bCs/>
                <w:sz w:val="20"/>
                <w:szCs w:val="20"/>
              </w:rPr>
              <w:t>Найменування забруднюючої речовини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E220A">
              <w:rPr>
                <w:bCs/>
                <w:sz w:val="20"/>
                <w:szCs w:val="20"/>
              </w:rPr>
              <w:t>Фактичний викид</w:t>
            </w:r>
          </w:p>
        </w:tc>
        <w:tc>
          <w:tcPr>
            <w:tcW w:w="30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E220A">
              <w:rPr>
                <w:bCs/>
                <w:sz w:val="20"/>
                <w:szCs w:val="20"/>
              </w:rPr>
              <w:t>Норматив граничнодопустимого викиду</w:t>
            </w:r>
          </w:p>
        </w:tc>
      </w:tr>
      <w:tr w:rsidR="00FF36D5" w:rsidRPr="003E220A" w:rsidTr="004F0E33">
        <w:trPr>
          <w:trHeight w:val="1551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D5" w:rsidRPr="003E220A" w:rsidRDefault="00FF36D5" w:rsidP="004F0E33">
            <w:pPr>
              <w:ind w:left="-108" w:right="-59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D5" w:rsidRPr="003E220A" w:rsidRDefault="00FF36D5" w:rsidP="004F0E33">
            <w:pPr>
              <w:ind w:left="-108" w:right="-59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D5" w:rsidRPr="003E220A" w:rsidRDefault="00FF36D5" w:rsidP="004F0E33">
            <w:pPr>
              <w:ind w:left="-108" w:right="-59"/>
              <w:rPr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E220A">
              <w:rPr>
                <w:bCs/>
                <w:sz w:val="20"/>
                <w:szCs w:val="20"/>
              </w:rPr>
              <w:t>масова концентрація в газопиловому потоці, мг/м³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E220A">
              <w:rPr>
                <w:bCs/>
                <w:sz w:val="20"/>
                <w:szCs w:val="20"/>
              </w:rPr>
              <w:t>величина масового потоку в газах, що відходять, кг/год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E220A">
              <w:rPr>
                <w:bCs/>
                <w:sz w:val="20"/>
                <w:szCs w:val="20"/>
              </w:rPr>
              <w:t>масова концентрація в газопиловому потоці, мг/м³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E220A">
              <w:rPr>
                <w:bCs/>
                <w:sz w:val="20"/>
                <w:szCs w:val="20"/>
              </w:rPr>
              <w:t>величина масового потоку в газах, що відходять, кг/год</w:t>
            </w:r>
          </w:p>
        </w:tc>
      </w:tr>
      <w:tr w:rsidR="00FF36D5" w:rsidRPr="003E220A" w:rsidTr="004F0E3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E22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E220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E22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E220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E220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E220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3E220A">
              <w:rPr>
                <w:bCs/>
                <w:sz w:val="20"/>
                <w:szCs w:val="20"/>
              </w:rPr>
              <w:t>7</w:t>
            </w:r>
          </w:p>
        </w:tc>
      </w:tr>
      <w:tr w:rsidR="00FF36D5" w:rsidRPr="003E220A" w:rsidTr="004F0E33">
        <w:trPr>
          <w:trHeight w:val="167"/>
        </w:trPr>
        <w:tc>
          <w:tcPr>
            <w:tcW w:w="983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6D5" w:rsidRPr="00E534DA" w:rsidRDefault="00FF36D5" w:rsidP="004F0E33">
            <w:pPr>
              <w:ind w:left="-108" w:right="-59"/>
              <w:jc w:val="center"/>
              <w:rPr>
                <w:b/>
                <w:sz w:val="20"/>
                <w:szCs w:val="20"/>
                <w:lang w:val="ru-RU"/>
              </w:rPr>
            </w:pPr>
            <w:r w:rsidRPr="00E534DA">
              <w:rPr>
                <w:b/>
                <w:sz w:val="20"/>
                <w:szCs w:val="20"/>
                <w:lang w:val="ru-RU"/>
              </w:rPr>
              <w:t xml:space="preserve">120103 установка для </w:t>
            </w:r>
            <w:proofErr w:type="spellStart"/>
            <w:r w:rsidRPr="00E534DA">
              <w:rPr>
                <w:b/>
                <w:sz w:val="20"/>
                <w:szCs w:val="20"/>
                <w:lang w:val="ru-RU"/>
              </w:rPr>
              <w:t>спалювання</w:t>
            </w:r>
            <w:proofErr w:type="spellEnd"/>
            <w:r w:rsidRPr="00E534DA">
              <w:rPr>
                <w:b/>
                <w:sz w:val="20"/>
                <w:szCs w:val="20"/>
                <w:lang w:val="ru-RU"/>
              </w:rPr>
              <w:t xml:space="preserve"> &lt;50МВт (</w:t>
            </w:r>
            <w:proofErr w:type="spellStart"/>
            <w:r w:rsidRPr="00E534DA">
              <w:rPr>
                <w:b/>
                <w:sz w:val="20"/>
                <w:szCs w:val="20"/>
                <w:lang w:val="ru-RU"/>
              </w:rPr>
              <w:t>котлоагрегати</w:t>
            </w:r>
            <w:proofErr w:type="spellEnd"/>
            <w:r w:rsidRPr="00E534DA"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FF36D5" w:rsidRPr="003E220A" w:rsidTr="004F0E33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197DF3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C00A05" w:rsidRDefault="00FF36D5" w:rsidP="004F0E33">
            <w:pPr>
              <w:jc w:val="center"/>
              <w:rPr>
                <w:sz w:val="20"/>
                <w:szCs w:val="20"/>
              </w:rPr>
            </w:pPr>
            <w:r w:rsidRPr="00C00A05">
              <w:rPr>
                <w:sz w:val="20"/>
                <w:szCs w:val="20"/>
              </w:rPr>
              <w:t>04001/301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C00A05" w:rsidRDefault="00FF36D5" w:rsidP="004F0E33">
            <w:pPr>
              <w:jc w:val="center"/>
              <w:rPr>
                <w:sz w:val="20"/>
                <w:szCs w:val="20"/>
              </w:rPr>
            </w:pPr>
            <w:r w:rsidRPr="00C00A05">
              <w:rPr>
                <w:noProof/>
                <w:sz w:val="20"/>
                <w:szCs w:val="20"/>
                <w:lang w:eastAsia="en-US"/>
              </w:rPr>
              <w:t>Оксиди азоту (оксид та діоксид азоту) у перерахунку на діоксид азоту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36D5" w:rsidRPr="00C80686" w:rsidRDefault="00FF36D5" w:rsidP="004F0E3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171,63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6D5" w:rsidRPr="008B11EE" w:rsidRDefault="00FF36D5" w:rsidP="004F0E3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0,881972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C00A05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C00A0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C00A05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C00A05">
              <w:rPr>
                <w:rFonts w:ascii="Arial" w:hAnsi="Arial" w:cs="Arial"/>
                <w:bCs/>
                <w:sz w:val="20"/>
                <w:szCs w:val="20"/>
              </w:rPr>
              <w:t>˃</w:t>
            </w:r>
            <w:r w:rsidRPr="00C00A05">
              <w:rPr>
                <w:bCs/>
                <w:sz w:val="20"/>
                <w:szCs w:val="20"/>
              </w:rPr>
              <w:t>5</w:t>
            </w:r>
          </w:p>
        </w:tc>
      </w:tr>
      <w:tr w:rsidR="00FF36D5" w:rsidRPr="003E220A" w:rsidTr="004F0E33">
        <w:trPr>
          <w:trHeight w:val="287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C00A05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C00A05">
              <w:rPr>
                <w:bCs/>
                <w:sz w:val="20"/>
                <w:szCs w:val="20"/>
              </w:rPr>
              <w:t>6000/337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C00A05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C00A05">
              <w:rPr>
                <w:bCs/>
                <w:sz w:val="20"/>
                <w:szCs w:val="20"/>
              </w:rPr>
              <w:t>Оксид вуглецю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36D5" w:rsidRPr="008B11EE" w:rsidRDefault="00FF36D5" w:rsidP="004F0E33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145,35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6D5" w:rsidRPr="008B11EE" w:rsidRDefault="00FF36D5" w:rsidP="004F0E3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0,69444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C00A05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C00A05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6D5" w:rsidRPr="00C00A05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C00A05">
              <w:rPr>
                <w:rFonts w:ascii="Arial" w:hAnsi="Arial" w:cs="Arial"/>
                <w:bCs/>
                <w:sz w:val="20"/>
                <w:szCs w:val="20"/>
              </w:rPr>
              <w:t>˃</w:t>
            </w:r>
            <w:r w:rsidRPr="00C00A05">
              <w:rPr>
                <w:bCs/>
                <w:sz w:val="20"/>
                <w:szCs w:val="20"/>
              </w:rPr>
              <w:t>5</w:t>
            </w:r>
          </w:p>
        </w:tc>
      </w:tr>
      <w:tr w:rsidR="00FF36D5" w:rsidRPr="003E220A" w:rsidTr="004F0E33">
        <w:trPr>
          <w:trHeight w:val="615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3E220A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C00A05" w:rsidRDefault="00FF36D5" w:rsidP="004F0E33">
            <w:pPr>
              <w:pStyle w:val="a3"/>
              <w:jc w:val="center"/>
              <w:rPr>
                <w:sz w:val="20"/>
                <w:szCs w:val="20"/>
              </w:rPr>
            </w:pPr>
            <w:r w:rsidRPr="00C00A05">
              <w:rPr>
                <w:sz w:val="20"/>
                <w:szCs w:val="20"/>
              </w:rPr>
              <w:t>3000/2902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C00A05" w:rsidRDefault="00FF36D5" w:rsidP="004F0E33">
            <w:pPr>
              <w:jc w:val="center"/>
              <w:rPr>
                <w:sz w:val="20"/>
                <w:szCs w:val="20"/>
              </w:rPr>
            </w:pPr>
            <w:r w:rsidRPr="00C00A05">
              <w:rPr>
                <w:sz w:val="20"/>
                <w:szCs w:val="20"/>
              </w:rPr>
              <w:t xml:space="preserve">Речовини у вигляді суспендованих твердих частинок </w:t>
            </w:r>
            <w:proofErr w:type="spellStart"/>
            <w:r w:rsidRPr="00C00A05">
              <w:rPr>
                <w:sz w:val="20"/>
                <w:szCs w:val="20"/>
              </w:rPr>
              <w:t>недиференційова</w:t>
            </w:r>
            <w:proofErr w:type="spellEnd"/>
          </w:p>
          <w:p w:rsidR="00FF36D5" w:rsidRPr="00C00A05" w:rsidRDefault="00FF36D5" w:rsidP="004F0E33">
            <w:pPr>
              <w:pStyle w:val="a3"/>
              <w:jc w:val="center"/>
              <w:rPr>
                <w:sz w:val="20"/>
                <w:szCs w:val="20"/>
              </w:rPr>
            </w:pPr>
            <w:r w:rsidRPr="00C00A05">
              <w:rPr>
                <w:sz w:val="20"/>
                <w:szCs w:val="20"/>
              </w:rPr>
              <w:t>них за складом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36D5" w:rsidRPr="008B11EE" w:rsidRDefault="00FF36D5" w:rsidP="004F0E33">
            <w:pPr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29,45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D5" w:rsidRPr="008B11EE" w:rsidRDefault="00FF36D5" w:rsidP="004F0E3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0,14076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D5" w:rsidRPr="00C00A05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C00A05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6D5" w:rsidRPr="00C00A05" w:rsidRDefault="00FF36D5" w:rsidP="004F0E33">
            <w:pPr>
              <w:ind w:left="-108" w:right="-59"/>
              <w:jc w:val="center"/>
              <w:rPr>
                <w:bCs/>
                <w:sz w:val="20"/>
                <w:szCs w:val="20"/>
              </w:rPr>
            </w:pPr>
            <w:r w:rsidRPr="00C00A05">
              <w:rPr>
                <w:rFonts w:ascii="Arial" w:hAnsi="Arial" w:cs="Arial"/>
                <w:bCs/>
                <w:sz w:val="20"/>
                <w:szCs w:val="20"/>
              </w:rPr>
              <w:t>&lt;</w:t>
            </w:r>
            <w:r w:rsidRPr="00C00A05">
              <w:rPr>
                <w:bCs/>
                <w:sz w:val="20"/>
                <w:szCs w:val="20"/>
              </w:rPr>
              <w:t>0,5</w:t>
            </w:r>
          </w:p>
        </w:tc>
      </w:tr>
    </w:tbl>
    <w:p w:rsidR="00FF36D5" w:rsidRDefault="00FF36D5" w:rsidP="00FF36D5">
      <w:pPr>
        <w:ind w:firstLine="567"/>
        <w:jc w:val="both"/>
        <w:rPr>
          <w:noProof/>
          <w:lang w:eastAsia="en-US"/>
        </w:rPr>
      </w:pPr>
      <w:r w:rsidRPr="005F4FFB">
        <w:rPr>
          <w:rFonts w:cs="Courier New"/>
        </w:rPr>
        <w:t>Для речовин</w:t>
      </w:r>
      <w:r>
        <w:rPr>
          <w:rFonts w:cs="Courier New"/>
        </w:rPr>
        <w:t>и</w:t>
      </w:r>
      <w:r w:rsidRPr="005F4FFB">
        <w:rPr>
          <w:rFonts w:cs="Courier New"/>
        </w:rPr>
        <w:t xml:space="preserve"> </w:t>
      </w:r>
      <w:r>
        <w:rPr>
          <w:noProof/>
          <w:lang w:eastAsia="en-US"/>
        </w:rPr>
        <w:t>о</w:t>
      </w:r>
      <w:r w:rsidRPr="005F4FFB">
        <w:rPr>
          <w:noProof/>
          <w:lang w:eastAsia="en-US"/>
        </w:rPr>
        <w:t>ксиди азоту (оксид та діоксид азоту) у перерахунку на діоксид азоту</w:t>
      </w:r>
      <w:r>
        <w:rPr>
          <w:noProof/>
          <w:lang w:eastAsia="en-US"/>
        </w:rPr>
        <w:t xml:space="preserve"> (</w:t>
      </w:r>
      <w:r w:rsidRPr="005E666F">
        <w:rPr>
          <w:rFonts w:cs="Courier New"/>
          <w:b/>
        </w:rPr>
        <w:t>ДВ №</w:t>
      </w:r>
      <w:r>
        <w:rPr>
          <w:rFonts w:cs="Courier New"/>
          <w:b/>
        </w:rPr>
        <w:t xml:space="preserve">4) </w:t>
      </w:r>
      <w:r w:rsidRPr="005F4FFB">
        <w:rPr>
          <w:rFonts w:cs="Courier New"/>
        </w:rPr>
        <w:t>гранич</w:t>
      </w:r>
      <w:r>
        <w:rPr>
          <w:rFonts w:cs="Courier New"/>
        </w:rPr>
        <w:t>нодопустимий викид</w:t>
      </w:r>
      <w:r w:rsidRPr="005F4FFB">
        <w:rPr>
          <w:rFonts w:cs="Courier New"/>
        </w:rPr>
        <w:t xml:space="preserve"> у мг/м</w:t>
      </w:r>
      <w:r w:rsidRPr="005F4FFB">
        <w:rPr>
          <w:rFonts w:cs="Courier New"/>
          <w:vertAlign w:val="superscript"/>
        </w:rPr>
        <w:t>3</w:t>
      </w:r>
      <w:r w:rsidRPr="005F4FFB">
        <w:rPr>
          <w:rFonts w:cs="Courier New"/>
        </w:rPr>
        <w:t xml:space="preserve"> не встановлюється згідно Наказу Мінприроди від 27.06.2006 №309, так як величина м</w:t>
      </w:r>
      <w:r>
        <w:rPr>
          <w:rFonts w:cs="Courier New"/>
        </w:rPr>
        <w:t xml:space="preserve">асової витрати менше 5000 г/год, </w:t>
      </w:r>
      <w:r w:rsidRPr="003D3711">
        <w:rPr>
          <w:noProof/>
          <w:lang w:eastAsia="en-US"/>
        </w:rPr>
        <w:t>регулювання буде здійснюватись за величиною масової витрати у г/с.</w:t>
      </w:r>
    </w:p>
    <w:p w:rsidR="00FF36D5" w:rsidRDefault="00FF36D5" w:rsidP="00FF36D5">
      <w:pPr>
        <w:ind w:firstLine="567"/>
        <w:jc w:val="both"/>
        <w:rPr>
          <w:rFonts w:cs="Courier New"/>
          <w:noProof/>
          <w:lang w:eastAsia="en-US"/>
        </w:rPr>
      </w:pPr>
      <w:r w:rsidRPr="005F4FFB">
        <w:rPr>
          <w:rFonts w:cs="Courier New"/>
        </w:rPr>
        <w:t>Для речовин</w:t>
      </w:r>
      <w:r>
        <w:rPr>
          <w:rFonts w:cs="Courier New"/>
        </w:rPr>
        <w:t>и</w:t>
      </w:r>
      <w:r w:rsidRPr="005F4FFB">
        <w:rPr>
          <w:rFonts w:cs="Courier New"/>
        </w:rPr>
        <w:t xml:space="preserve"> оксид вуглецю</w:t>
      </w:r>
      <w:r>
        <w:rPr>
          <w:rFonts w:cs="Courier New"/>
        </w:rPr>
        <w:t xml:space="preserve"> (</w:t>
      </w:r>
      <w:r w:rsidRPr="005E666F">
        <w:rPr>
          <w:rFonts w:cs="Courier New"/>
          <w:b/>
        </w:rPr>
        <w:t xml:space="preserve">ДВ № </w:t>
      </w:r>
      <w:r>
        <w:rPr>
          <w:rFonts w:cs="Courier New"/>
          <w:b/>
        </w:rPr>
        <w:t>4)</w:t>
      </w:r>
      <w:r>
        <w:rPr>
          <w:rFonts w:cs="Courier New"/>
        </w:rPr>
        <w:t xml:space="preserve"> </w:t>
      </w:r>
      <w:r w:rsidRPr="005F4FFB">
        <w:rPr>
          <w:rFonts w:cs="Courier New"/>
        </w:rPr>
        <w:t>гранич</w:t>
      </w:r>
      <w:r>
        <w:rPr>
          <w:rFonts w:cs="Courier New"/>
        </w:rPr>
        <w:t xml:space="preserve">нодопустимий викид </w:t>
      </w:r>
      <w:r w:rsidRPr="005F4FFB">
        <w:rPr>
          <w:rFonts w:cs="Courier New"/>
        </w:rPr>
        <w:t>у мг/м</w:t>
      </w:r>
      <w:r w:rsidRPr="005F4FFB">
        <w:rPr>
          <w:rFonts w:cs="Courier New"/>
          <w:vertAlign w:val="superscript"/>
        </w:rPr>
        <w:t>3</w:t>
      </w:r>
      <w:r w:rsidRPr="005F4FFB">
        <w:rPr>
          <w:rFonts w:cs="Courier New"/>
        </w:rPr>
        <w:t xml:space="preserve"> не встановлюється згідно Наказу Мінприроди від 27.06.2006 №309, так як величина масової витрати менше 5000 г/год.</w:t>
      </w:r>
      <w:r>
        <w:rPr>
          <w:rFonts w:cs="Courier New"/>
        </w:rPr>
        <w:t xml:space="preserve"> </w:t>
      </w:r>
      <w:r w:rsidRPr="005F4FFB">
        <w:rPr>
          <w:rFonts w:cs="Courier New"/>
          <w:noProof/>
          <w:lang w:eastAsia="en-US"/>
        </w:rPr>
        <w:t>Отже встановлюється г/с норматив</w:t>
      </w:r>
      <w:r>
        <w:rPr>
          <w:rFonts w:cs="Courier New"/>
          <w:noProof/>
          <w:lang w:eastAsia="en-US"/>
        </w:rPr>
        <w:t>.</w:t>
      </w:r>
    </w:p>
    <w:p w:rsidR="00FF36D5" w:rsidRDefault="00FF36D5" w:rsidP="00FF36D5">
      <w:pPr>
        <w:ind w:firstLine="567"/>
        <w:jc w:val="both"/>
        <w:rPr>
          <w:color w:val="000000"/>
          <w:shd w:val="clear" w:color="auto" w:fill="FFFFFF"/>
        </w:rPr>
      </w:pPr>
      <w:r>
        <w:rPr>
          <w:rFonts w:cs="Courier New"/>
          <w:noProof/>
          <w:lang w:eastAsia="en-US"/>
        </w:rPr>
        <w:t xml:space="preserve">Для речовин у вигляді суспендованих твердих частинок недиференційованих за складом норматив ГДВ при величині </w:t>
      </w:r>
      <w:r w:rsidRPr="00A96829">
        <w:rPr>
          <w:noProof/>
          <w:lang w:eastAsia="en-US"/>
        </w:rPr>
        <w:t xml:space="preserve">масового потоку </w:t>
      </w:r>
      <w:r w:rsidRPr="00A96829">
        <w:rPr>
          <w:bCs/>
        </w:rPr>
        <w:t xml:space="preserve">&lt;0,5 складає 150 </w:t>
      </w:r>
      <w:r w:rsidRPr="00A96829">
        <w:rPr>
          <w:color w:val="000000"/>
          <w:shd w:val="clear" w:color="auto" w:fill="FFFFFF"/>
        </w:rPr>
        <w:t>мг/м</w:t>
      </w:r>
      <w:r w:rsidRPr="00A96829">
        <w:rPr>
          <w:color w:val="000000"/>
          <w:shd w:val="clear" w:color="auto" w:fill="FFFFFF"/>
          <w:vertAlign w:val="superscript"/>
        </w:rPr>
        <w:t>3</w:t>
      </w:r>
      <w:r>
        <w:rPr>
          <w:color w:val="000000"/>
          <w:shd w:val="clear" w:color="auto" w:fill="FFFFFF"/>
        </w:rPr>
        <w:t xml:space="preserve">. </w:t>
      </w:r>
      <w:r w:rsidRPr="00A96829">
        <w:rPr>
          <w:color w:val="000000"/>
          <w:shd w:val="clear" w:color="auto" w:fill="FFFFFF"/>
        </w:rPr>
        <w:t xml:space="preserve">Отже, </w:t>
      </w:r>
      <w:r w:rsidRPr="00A96829">
        <w:rPr>
          <w:color w:val="000000"/>
          <w:shd w:val="clear" w:color="auto" w:fill="FFFFFF"/>
        </w:rPr>
        <w:lastRenderedPageBreak/>
        <w:t xml:space="preserve">згідно наведених даних по речовинах у вигляді суспендованих твердих частинок недиференційованих за складом норматив ГДВ </w:t>
      </w:r>
      <w:r>
        <w:rPr>
          <w:color w:val="000000"/>
          <w:shd w:val="clear" w:color="auto" w:fill="FFFFFF"/>
        </w:rPr>
        <w:t>(</w:t>
      </w:r>
      <w:r w:rsidRPr="00F21A3E">
        <w:rPr>
          <w:b/>
          <w:color w:val="000000"/>
          <w:shd w:val="clear" w:color="auto" w:fill="FFFFFF"/>
        </w:rPr>
        <w:t xml:space="preserve">ДВ № </w:t>
      </w:r>
      <w:r>
        <w:rPr>
          <w:b/>
          <w:color w:val="000000"/>
          <w:shd w:val="clear" w:color="auto" w:fill="FFFFFF"/>
        </w:rPr>
        <w:t>4)</w:t>
      </w:r>
      <w:r w:rsidRPr="00A96829">
        <w:rPr>
          <w:color w:val="000000"/>
          <w:shd w:val="clear" w:color="auto" w:fill="FFFFFF"/>
        </w:rPr>
        <w:t xml:space="preserve"> становить 150 мг/м</w:t>
      </w:r>
      <w:r w:rsidRPr="00A96829">
        <w:rPr>
          <w:color w:val="000000"/>
          <w:shd w:val="clear" w:color="auto" w:fill="FFFFFF"/>
          <w:vertAlign w:val="superscript"/>
        </w:rPr>
        <w:t>3</w:t>
      </w:r>
      <w:r w:rsidRPr="00A96829">
        <w:rPr>
          <w:color w:val="000000"/>
          <w:shd w:val="clear" w:color="auto" w:fill="FFFFFF"/>
        </w:rPr>
        <w:t>.</w:t>
      </w:r>
    </w:p>
    <w:p w:rsidR="00FF36D5" w:rsidRPr="00F641E9" w:rsidRDefault="00FF36D5" w:rsidP="00FF36D5">
      <w:pPr>
        <w:ind w:firstLine="539"/>
        <w:contextualSpacing/>
        <w:jc w:val="both"/>
      </w:pPr>
      <w:r w:rsidRPr="00F641E9">
        <w:t>Розглянемо джерел</w:t>
      </w:r>
      <w:r>
        <w:t>а</w:t>
      </w:r>
      <w:r w:rsidRPr="00F641E9">
        <w:t xml:space="preserve"> викид</w:t>
      </w:r>
      <w:r>
        <w:t>ів</w:t>
      </w:r>
      <w:r w:rsidRPr="00F641E9">
        <w:t>, за яким</w:t>
      </w:r>
      <w:r>
        <w:t>и</w:t>
      </w:r>
      <w:r w:rsidRPr="00F641E9">
        <w:t xml:space="preserve"> не було проведено інструментальних вимірів.</w:t>
      </w:r>
    </w:p>
    <w:p w:rsidR="00FF36D5" w:rsidRDefault="00FF36D5" w:rsidP="00FF36D5">
      <w:pPr>
        <w:ind w:firstLine="539"/>
        <w:jc w:val="both"/>
      </w:pPr>
      <w:r w:rsidRPr="00A01E96">
        <w:t xml:space="preserve">На </w:t>
      </w:r>
      <w:r>
        <w:rPr>
          <w:b/>
        </w:rPr>
        <w:t xml:space="preserve">ДВ №7,8 </w:t>
      </w:r>
      <w:r w:rsidRPr="00A01E96">
        <w:t xml:space="preserve">не було проведено прямі </w:t>
      </w:r>
      <w:proofErr w:type="spellStart"/>
      <w:r w:rsidRPr="00A01E96">
        <w:t>інструметальні</w:t>
      </w:r>
      <w:proofErr w:type="spellEnd"/>
      <w:r w:rsidRPr="00A01E96">
        <w:t xml:space="preserve"> вим</w:t>
      </w:r>
      <w:r>
        <w:t>іри у зв'</w:t>
      </w:r>
      <w:r w:rsidRPr="00A01E96">
        <w:t>язку з відсутністю можливості обладнати місце відбору проб зг</w:t>
      </w:r>
      <w:r>
        <w:t>ідно вимог  КНД 211.2.3.063-98.</w:t>
      </w:r>
    </w:p>
    <w:p w:rsidR="00FF36D5" w:rsidRDefault="00FF36D5" w:rsidP="00FF36D5">
      <w:pPr>
        <w:ind w:firstLine="540"/>
        <w:jc w:val="both"/>
        <w:rPr>
          <w:noProof/>
          <w:lang w:eastAsia="en-US"/>
        </w:rPr>
      </w:pPr>
      <w:r>
        <w:rPr>
          <w:noProof/>
          <w:lang w:eastAsia="en-US"/>
        </w:rPr>
        <w:t>Для</w:t>
      </w:r>
      <w:r w:rsidRPr="003D3711">
        <w:rPr>
          <w:noProof/>
          <w:lang w:eastAsia="en-US"/>
        </w:rPr>
        <w:t xml:space="preserve"> </w:t>
      </w:r>
      <w:r>
        <w:rPr>
          <w:noProof/>
          <w:lang w:eastAsia="en-US"/>
        </w:rPr>
        <w:t>речовини о</w:t>
      </w:r>
      <w:r w:rsidRPr="005F4FFB">
        <w:rPr>
          <w:noProof/>
          <w:lang w:eastAsia="en-US"/>
        </w:rPr>
        <w:t>ксиди азоту (оксид та діоксид азоту) у перерахунку на діоксид азоту</w:t>
      </w:r>
      <w:r>
        <w:rPr>
          <w:noProof/>
          <w:lang w:eastAsia="en-US"/>
        </w:rPr>
        <w:t xml:space="preserve"> </w:t>
      </w:r>
      <w:r>
        <w:rPr>
          <w:b/>
          <w:noProof/>
          <w:lang w:eastAsia="en-US"/>
        </w:rPr>
        <w:t>(ДВ №7</w:t>
      </w:r>
      <w:r w:rsidRPr="00DE5CFD">
        <w:rPr>
          <w:b/>
          <w:noProof/>
          <w:lang w:eastAsia="en-US"/>
        </w:rPr>
        <w:t>)</w:t>
      </w:r>
      <w:r w:rsidRPr="00DE5CFD">
        <w:rPr>
          <w:lang w:val="ru-RU"/>
        </w:rPr>
        <w:t xml:space="preserve"> </w:t>
      </w:r>
      <w:r>
        <w:rPr>
          <w:lang w:val="ru-RU"/>
        </w:rPr>
        <w:t>норматив ГДВ у мг/м</w:t>
      </w:r>
      <w:r>
        <w:rPr>
          <w:vertAlign w:val="superscript"/>
          <w:lang w:val="ru-RU"/>
        </w:rPr>
        <w:t>3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законодавства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встановлений</w:t>
      </w:r>
      <w:proofErr w:type="spellEnd"/>
      <w:r w:rsidRPr="00DE5CFD">
        <w:rPr>
          <w:b/>
          <w:noProof/>
          <w:lang w:eastAsia="en-US"/>
        </w:rPr>
        <w:t>,</w:t>
      </w:r>
      <w:r w:rsidRPr="00520075">
        <w:rPr>
          <w:noProof/>
          <w:lang w:eastAsia="en-US"/>
        </w:rPr>
        <w:t xml:space="preserve"> </w:t>
      </w:r>
      <w:r>
        <w:rPr>
          <w:noProof/>
          <w:lang w:eastAsia="en-US"/>
        </w:rPr>
        <w:t xml:space="preserve">регулювання </w:t>
      </w:r>
      <w:r w:rsidRPr="003D3711">
        <w:rPr>
          <w:noProof/>
          <w:lang w:eastAsia="en-US"/>
        </w:rPr>
        <w:t>буде здійснюватись за величиною масової витрати у г/с.</w:t>
      </w:r>
    </w:p>
    <w:p w:rsidR="00FF36D5" w:rsidRDefault="00FF36D5" w:rsidP="00FF36D5">
      <w:pPr>
        <w:ind w:firstLine="540"/>
        <w:jc w:val="both"/>
        <w:rPr>
          <w:noProof/>
          <w:lang w:eastAsia="en-US"/>
        </w:rPr>
      </w:pPr>
      <w:r>
        <w:rPr>
          <w:noProof/>
          <w:lang w:eastAsia="en-US"/>
        </w:rPr>
        <w:t>Для</w:t>
      </w:r>
      <w:r w:rsidRPr="003D3711">
        <w:rPr>
          <w:noProof/>
          <w:lang w:eastAsia="en-US"/>
        </w:rPr>
        <w:t xml:space="preserve"> </w:t>
      </w:r>
      <w:r>
        <w:rPr>
          <w:noProof/>
          <w:lang w:eastAsia="en-US"/>
        </w:rPr>
        <w:t>речовини о</w:t>
      </w:r>
      <w:r w:rsidRPr="005F4FFB">
        <w:rPr>
          <w:noProof/>
          <w:lang w:eastAsia="en-US"/>
        </w:rPr>
        <w:t>ксид</w:t>
      </w:r>
      <w:r>
        <w:rPr>
          <w:noProof/>
          <w:lang w:eastAsia="en-US"/>
        </w:rPr>
        <w:t xml:space="preserve"> вуглецю </w:t>
      </w:r>
      <w:r>
        <w:rPr>
          <w:b/>
          <w:noProof/>
          <w:lang w:eastAsia="en-US"/>
        </w:rPr>
        <w:t>(ДВ №7</w:t>
      </w:r>
      <w:r w:rsidRPr="00DE5CFD">
        <w:rPr>
          <w:b/>
          <w:noProof/>
          <w:lang w:eastAsia="en-US"/>
        </w:rPr>
        <w:t>)</w:t>
      </w:r>
      <w:r w:rsidRPr="00DE5CFD">
        <w:rPr>
          <w:lang w:val="ru-RU"/>
        </w:rPr>
        <w:t xml:space="preserve"> </w:t>
      </w:r>
      <w:r>
        <w:rPr>
          <w:lang w:val="ru-RU"/>
        </w:rPr>
        <w:t>норматив ГДВ у мг/м</w:t>
      </w:r>
      <w:r>
        <w:rPr>
          <w:vertAlign w:val="superscript"/>
          <w:lang w:val="ru-RU"/>
        </w:rPr>
        <w:t>3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законодавства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встановлений</w:t>
      </w:r>
      <w:proofErr w:type="spellEnd"/>
      <w:r w:rsidRPr="00DE5CFD">
        <w:rPr>
          <w:b/>
          <w:noProof/>
          <w:lang w:eastAsia="en-US"/>
        </w:rPr>
        <w:t>,</w:t>
      </w:r>
      <w:r w:rsidRPr="00520075">
        <w:rPr>
          <w:noProof/>
          <w:lang w:eastAsia="en-US"/>
        </w:rPr>
        <w:t xml:space="preserve"> </w:t>
      </w:r>
      <w:r>
        <w:rPr>
          <w:noProof/>
          <w:lang w:eastAsia="en-US"/>
        </w:rPr>
        <w:t xml:space="preserve">регулювання </w:t>
      </w:r>
      <w:r w:rsidRPr="003D3711">
        <w:rPr>
          <w:noProof/>
          <w:lang w:eastAsia="en-US"/>
        </w:rPr>
        <w:t>буде здійснюватись за величиною масової витрати у г/с.</w:t>
      </w:r>
    </w:p>
    <w:p w:rsidR="00FF36D5" w:rsidRDefault="00FF36D5" w:rsidP="00FF36D5">
      <w:pPr>
        <w:ind w:firstLine="540"/>
        <w:jc w:val="both"/>
        <w:rPr>
          <w:noProof/>
          <w:lang w:eastAsia="en-US"/>
        </w:rPr>
      </w:pPr>
      <w:r>
        <w:rPr>
          <w:noProof/>
          <w:lang w:eastAsia="en-US"/>
        </w:rPr>
        <w:t>Для</w:t>
      </w:r>
      <w:r w:rsidRPr="003D3711">
        <w:rPr>
          <w:noProof/>
          <w:lang w:eastAsia="en-US"/>
        </w:rPr>
        <w:t xml:space="preserve"> </w:t>
      </w:r>
      <w:r>
        <w:rPr>
          <w:noProof/>
          <w:lang w:eastAsia="en-US"/>
        </w:rPr>
        <w:t xml:space="preserve">речовини </w:t>
      </w:r>
      <w:r>
        <w:rPr>
          <w:rFonts w:eastAsia="Calibri"/>
          <w:lang w:eastAsia="uk-UA"/>
        </w:rPr>
        <w:t>д</w:t>
      </w:r>
      <w:proofErr w:type="spellStart"/>
      <w:r w:rsidRPr="00DD6943">
        <w:rPr>
          <w:rFonts w:eastAsia="Calibri"/>
          <w:lang w:val="ru-RU" w:eastAsia="uk-UA"/>
        </w:rPr>
        <w:t>іоксид</w:t>
      </w:r>
      <w:proofErr w:type="spellEnd"/>
      <w:r w:rsidRPr="00DD6943">
        <w:rPr>
          <w:rFonts w:eastAsia="Calibri"/>
          <w:lang w:val="ru-RU" w:eastAsia="uk-UA"/>
        </w:rPr>
        <w:t xml:space="preserve">  </w:t>
      </w:r>
      <w:r w:rsidRPr="00DD6943">
        <w:rPr>
          <w:rFonts w:eastAsia="Calibri"/>
          <w:lang w:eastAsia="uk-UA"/>
        </w:rPr>
        <w:t xml:space="preserve">сірки </w:t>
      </w:r>
      <w:r w:rsidRPr="00DD6943">
        <w:rPr>
          <w:rFonts w:eastAsia="Calibri"/>
          <w:lang w:val="ru-RU" w:eastAsia="uk-UA"/>
        </w:rPr>
        <w:t>(</w:t>
      </w:r>
      <w:proofErr w:type="spellStart"/>
      <w:r w:rsidRPr="00DD6943">
        <w:rPr>
          <w:rFonts w:eastAsia="Calibri"/>
          <w:lang w:val="ru-RU" w:eastAsia="uk-UA"/>
        </w:rPr>
        <w:t>діоксид</w:t>
      </w:r>
      <w:proofErr w:type="spellEnd"/>
      <w:r w:rsidRPr="00DD6943">
        <w:rPr>
          <w:rFonts w:eastAsia="Calibri"/>
          <w:lang w:val="ru-RU" w:eastAsia="uk-UA"/>
        </w:rPr>
        <w:t xml:space="preserve"> та </w:t>
      </w:r>
      <w:proofErr w:type="spellStart"/>
      <w:r w:rsidRPr="00DD6943">
        <w:rPr>
          <w:rFonts w:eastAsia="Calibri"/>
          <w:lang w:val="ru-RU" w:eastAsia="uk-UA"/>
        </w:rPr>
        <w:t>триоксид</w:t>
      </w:r>
      <w:proofErr w:type="spellEnd"/>
      <w:r w:rsidRPr="00DD6943">
        <w:rPr>
          <w:rFonts w:eastAsia="Calibri"/>
          <w:lang w:val="ru-RU" w:eastAsia="uk-UA"/>
        </w:rPr>
        <w:t xml:space="preserve"> у </w:t>
      </w:r>
      <w:proofErr w:type="spellStart"/>
      <w:r w:rsidRPr="00DD6943">
        <w:rPr>
          <w:rFonts w:eastAsia="Calibri"/>
          <w:lang w:val="ru-RU" w:eastAsia="uk-UA"/>
        </w:rPr>
        <w:t>перерахунку</w:t>
      </w:r>
      <w:proofErr w:type="spellEnd"/>
      <w:r w:rsidRPr="00DD6943">
        <w:rPr>
          <w:rFonts w:eastAsia="Calibri"/>
          <w:lang w:val="ru-RU" w:eastAsia="uk-UA"/>
        </w:rPr>
        <w:t xml:space="preserve"> на </w:t>
      </w:r>
      <w:proofErr w:type="spellStart"/>
      <w:r w:rsidRPr="00DD6943">
        <w:rPr>
          <w:rFonts w:eastAsia="Calibri"/>
          <w:lang w:val="ru-RU" w:eastAsia="uk-UA"/>
        </w:rPr>
        <w:t>діоксид</w:t>
      </w:r>
      <w:proofErr w:type="spellEnd"/>
      <w:r w:rsidRPr="00DD6943">
        <w:rPr>
          <w:rFonts w:eastAsia="Calibri"/>
          <w:lang w:val="ru-RU" w:eastAsia="uk-UA"/>
        </w:rPr>
        <w:t xml:space="preserve"> </w:t>
      </w:r>
      <w:proofErr w:type="spellStart"/>
      <w:r w:rsidRPr="00DD6943">
        <w:rPr>
          <w:rFonts w:eastAsia="Calibri"/>
          <w:lang w:val="ru-RU" w:eastAsia="uk-UA"/>
        </w:rPr>
        <w:t>сірки</w:t>
      </w:r>
      <w:proofErr w:type="spellEnd"/>
      <w:r w:rsidRPr="00DD6943">
        <w:rPr>
          <w:rFonts w:eastAsia="Calibri"/>
          <w:lang w:val="ru-RU" w:eastAsia="uk-UA"/>
        </w:rPr>
        <w:t>)</w:t>
      </w:r>
      <w:r>
        <w:rPr>
          <w:noProof/>
          <w:lang w:eastAsia="en-US"/>
        </w:rPr>
        <w:t xml:space="preserve"> </w:t>
      </w:r>
      <w:r>
        <w:rPr>
          <w:b/>
          <w:noProof/>
          <w:lang w:eastAsia="en-US"/>
        </w:rPr>
        <w:t>(ДВ №7</w:t>
      </w:r>
      <w:r w:rsidRPr="00DE5CFD">
        <w:rPr>
          <w:b/>
          <w:noProof/>
          <w:lang w:eastAsia="en-US"/>
        </w:rPr>
        <w:t>)</w:t>
      </w:r>
      <w:r w:rsidRPr="00DE5CFD">
        <w:rPr>
          <w:lang w:val="ru-RU"/>
        </w:rPr>
        <w:t xml:space="preserve"> </w:t>
      </w:r>
      <w:r>
        <w:rPr>
          <w:lang w:val="ru-RU"/>
        </w:rPr>
        <w:t>норматив ГДВ у мг/м</w:t>
      </w:r>
      <w:r>
        <w:rPr>
          <w:vertAlign w:val="superscript"/>
          <w:lang w:val="ru-RU"/>
        </w:rPr>
        <w:t>3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законодавства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встановлений</w:t>
      </w:r>
      <w:proofErr w:type="spellEnd"/>
      <w:r w:rsidRPr="00DE5CFD">
        <w:rPr>
          <w:b/>
          <w:noProof/>
          <w:lang w:eastAsia="en-US"/>
        </w:rPr>
        <w:t>,</w:t>
      </w:r>
      <w:r w:rsidRPr="00520075">
        <w:rPr>
          <w:noProof/>
          <w:lang w:eastAsia="en-US"/>
        </w:rPr>
        <w:t xml:space="preserve"> </w:t>
      </w:r>
      <w:r>
        <w:rPr>
          <w:noProof/>
          <w:lang w:eastAsia="en-US"/>
        </w:rPr>
        <w:t xml:space="preserve">регулювання </w:t>
      </w:r>
      <w:r w:rsidRPr="003D3711">
        <w:rPr>
          <w:noProof/>
          <w:lang w:eastAsia="en-US"/>
        </w:rPr>
        <w:t>буде здійснюватись за величиною масової витрати у г/с.</w:t>
      </w:r>
    </w:p>
    <w:p w:rsidR="00FF36D5" w:rsidRDefault="00FF36D5" w:rsidP="00FF36D5">
      <w:pPr>
        <w:ind w:firstLine="540"/>
        <w:jc w:val="both"/>
        <w:rPr>
          <w:noProof/>
          <w:lang w:eastAsia="en-US"/>
        </w:rPr>
      </w:pPr>
      <w:r>
        <w:rPr>
          <w:noProof/>
          <w:lang w:eastAsia="en-US"/>
        </w:rPr>
        <w:t>Для</w:t>
      </w:r>
      <w:r w:rsidRPr="003D3711">
        <w:rPr>
          <w:noProof/>
          <w:lang w:eastAsia="en-US"/>
        </w:rPr>
        <w:t xml:space="preserve"> </w:t>
      </w:r>
      <w:r>
        <w:rPr>
          <w:noProof/>
          <w:lang w:eastAsia="en-US"/>
        </w:rPr>
        <w:t xml:space="preserve">речовин </w:t>
      </w:r>
      <w:r>
        <w:rPr>
          <w:rFonts w:cs="Courier New"/>
          <w:noProof/>
          <w:lang w:eastAsia="en-US"/>
        </w:rPr>
        <w:t>у вигляді суспендованих твердих частинок недиференційованих за складом</w:t>
      </w:r>
      <w:r>
        <w:rPr>
          <w:noProof/>
          <w:lang w:eastAsia="en-US"/>
        </w:rPr>
        <w:t xml:space="preserve"> </w:t>
      </w:r>
      <w:r>
        <w:rPr>
          <w:b/>
          <w:noProof/>
          <w:lang w:eastAsia="en-US"/>
        </w:rPr>
        <w:t>(ДВ №7</w:t>
      </w:r>
      <w:r w:rsidRPr="00DE5CFD">
        <w:rPr>
          <w:b/>
          <w:noProof/>
          <w:lang w:eastAsia="en-US"/>
        </w:rPr>
        <w:t>)</w:t>
      </w:r>
      <w:r w:rsidRPr="00DE5CFD">
        <w:rPr>
          <w:lang w:val="ru-RU"/>
        </w:rPr>
        <w:t xml:space="preserve"> </w:t>
      </w:r>
      <w:r>
        <w:rPr>
          <w:lang w:val="ru-RU"/>
        </w:rPr>
        <w:t>норматив ГДВ у мг/м</w:t>
      </w:r>
      <w:r>
        <w:rPr>
          <w:vertAlign w:val="superscript"/>
          <w:lang w:val="ru-RU"/>
        </w:rPr>
        <w:t>3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законодавства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встановлений</w:t>
      </w:r>
      <w:proofErr w:type="spellEnd"/>
      <w:r w:rsidRPr="00DE5CFD">
        <w:rPr>
          <w:b/>
          <w:noProof/>
          <w:lang w:eastAsia="en-US"/>
        </w:rPr>
        <w:t>,</w:t>
      </w:r>
      <w:r w:rsidRPr="00520075">
        <w:rPr>
          <w:noProof/>
          <w:lang w:eastAsia="en-US"/>
        </w:rPr>
        <w:t xml:space="preserve"> </w:t>
      </w:r>
      <w:r>
        <w:rPr>
          <w:noProof/>
          <w:lang w:eastAsia="en-US"/>
        </w:rPr>
        <w:t xml:space="preserve">регулювання </w:t>
      </w:r>
      <w:r w:rsidRPr="003D3711">
        <w:rPr>
          <w:noProof/>
          <w:lang w:eastAsia="en-US"/>
        </w:rPr>
        <w:t>буде здійснюватись за величиною масової витрати у г/с.</w:t>
      </w:r>
    </w:p>
    <w:p w:rsidR="00FF36D5" w:rsidRDefault="00FF36D5" w:rsidP="00FF36D5">
      <w:pPr>
        <w:pStyle w:val="a3"/>
        <w:ind w:firstLine="567"/>
        <w:jc w:val="both"/>
        <w:rPr>
          <w:lang w:val="ru-RU"/>
        </w:rPr>
      </w:pPr>
      <w:r>
        <w:t xml:space="preserve">Для НМЛОС </w:t>
      </w:r>
      <w:r w:rsidRPr="00097813">
        <w:rPr>
          <w:lang w:val="ru-RU"/>
        </w:rPr>
        <w:t>(</w:t>
      </w:r>
      <w:r w:rsidRPr="00D27E7D">
        <w:rPr>
          <w:lang w:eastAsia="en-US"/>
        </w:rPr>
        <w:t>в</w:t>
      </w:r>
      <w:proofErr w:type="spellStart"/>
      <w:r w:rsidRPr="00D27E7D">
        <w:rPr>
          <w:lang w:val="ru-RU" w:eastAsia="en-US"/>
        </w:rPr>
        <w:t>углеводнi</w:t>
      </w:r>
      <w:proofErr w:type="spellEnd"/>
      <w:r w:rsidRPr="00D27E7D">
        <w:rPr>
          <w:lang w:val="ru-RU" w:eastAsia="en-US"/>
        </w:rPr>
        <w:t xml:space="preserve"> </w:t>
      </w:r>
      <w:proofErr w:type="spellStart"/>
      <w:r w:rsidRPr="00D27E7D">
        <w:rPr>
          <w:lang w:val="ru-RU" w:eastAsia="en-US"/>
        </w:rPr>
        <w:t>насиченi</w:t>
      </w:r>
      <w:proofErr w:type="spellEnd"/>
      <w:r w:rsidRPr="00D27E7D">
        <w:rPr>
          <w:lang w:val="ru-RU" w:eastAsia="en-US"/>
        </w:rPr>
        <w:t xml:space="preserve"> С12-С19 (</w:t>
      </w:r>
      <w:proofErr w:type="spellStart"/>
      <w:r w:rsidRPr="00D27E7D">
        <w:rPr>
          <w:lang w:val="ru-RU" w:eastAsia="en-US"/>
        </w:rPr>
        <w:t>розчинник</w:t>
      </w:r>
      <w:proofErr w:type="spellEnd"/>
      <w:r w:rsidRPr="00D27E7D">
        <w:rPr>
          <w:lang w:val="ru-RU" w:eastAsia="en-US"/>
        </w:rPr>
        <w:t xml:space="preserve"> РПК-26611 </w:t>
      </w:r>
      <w:proofErr w:type="spellStart"/>
      <w:r w:rsidRPr="00D27E7D">
        <w:rPr>
          <w:lang w:val="ru-RU" w:eastAsia="en-US"/>
        </w:rPr>
        <w:t>i</w:t>
      </w:r>
      <w:proofErr w:type="spellEnd"/>
      <w:r w:rsidRPr="00D27E7D">
        <w:rPr>
          <w:lang w:val="ru-RU" w:eastAsia="en-US"/>
        </w:rPr>
        <w:t xml:space="preserve"> </w:t>
      </w:r>
      <w:proofErr w:type="spellStart"/>
      <w:r w:rsidRPr="00D27E7D">
        <w:rPr>
          <w:lang w:val="ru-RU" w:eastAsia="en-US"/>
        </w:rPr>
        <w:t>iн</w:t>
      </w:r>
      <w:proofErr w:type="spellEnd"/>
      <w:r w:rsidRPr="00D27E7D">
        <w:rPr>
          <w:lang w:val="ru-RU" w:eastAsia="en-US"/>
        </w:rPr>
        <w:t>.</w:t>
      </w:r>
      <w:r>
        <w:rPr>
          <w:lang w:val="ru-RU" w:eastAsia="en-US"/>
        </w:rPr>
        <w:t>,</w:t>
      </w:r>
      <w:r w:rsidRPr="00D27E7D">
        <w:rPr>
          <w:lang w:val="ru-RU" w:eastAsia="en-US"/>
        </w:rPr>
        <w:t xml:space="preserve">) у </w:t>
      </w:r>
      <w:proofErr w:type="spellStart"/>
      <w:r w:rsidRPr="00D27E7D">
        <w:rPr>
          <w:lang w:val="ru-RU" w:eastAsia="en-US"/>
        </w:rPr>
        <w:t>перерахунку</w:t>
      </w:r>
      <w:proofErr w:type="spellEnd"/>
      <w:r w:rsidRPr="00D27E7D">
        <w:rPr>
          <w:lang w:val="ru-RU" w:eastAsia="en-US"/>
        </w:rPr>
        <w:t xml:space="preserve"> на </w:t>
      </w:r>
      <w:proofErr w:type="spellStart"/>
      <w:r w:rsidRPr="00D27E7D">
        <w:rPr>
          <w:lang w:val="ru-RU" w:eastAsia="en-US"/>
        </w:rPr>
        <w:t>сумарний</w:t>
      </w:r>
      <w:proofErr w:type="spellEnd"/>
      <w:r w:rsidRPr="00D27E7D">
        <w:rPr>
          <w:lang w:val="ru-RU" w:eastAsia="en-US"/>
        </w:rPr>
        <w:t xml:space="preserve"> </w:t>
      </w:r>
      <w:proofErr w:type="spellStart"/>
      <w:r w:rsidRPr="00D27E7D">
        <w:rPr>
          <w:lang w:val="ru-RU" w:eastAsia="en-US"/>
        </w:rPr>
        <w:t>орган</w:t>
      </w:r>
      <w:proofErr w:type="gramStart"/>
      <w:r w:rsidRPr="00D27E7D">
        <w:rPr>
          <w:lang w:val="ru-RU" w:eastAsia="en-US"/>
        </w:rPr>
        <w:t>i</w:t>
      </w:r>
      <w:proofErr w:type="gramEnd"/>
      <w:r w:rsidRPr="00D27E7D">
        <w:rPr>
          <w:lang w:val="ru-RU" w:eastAsia="en-US"/>
        </w:rPr>
        <w:t>чний</w:t>
      </w:r>
      <w:proofErr w:type="spellEnd"/>
      <w:r w:rsidRPr="00D27E7D">
        <w:rPr>
          <w:lang w:val="ru-RU" w:eastAsia="en-US"/>
        </w:rPr>
        <w:t xml:space="preserve"> </w:t>
      </w:r>
      <w:proofErr w:type="spellStart"/>
      <w:r w:rsidRPr="00D27E7D">
        <w:rPr>
          <w:lang w:val="ru-RU" w:eastAsia="en-US"/>
        </w:rPr>
        <w:t>вуглець</w:t>
      </w:r>
      <w:proofErr w:type="spellEnd"/>
      <w:r w:rsidRPr="00D807D5">
        <w:rPr>
          <w:rFonts w:eastAsia="Calibri"/>
          <w:lang w:val="ru-RU" w:eastAsia="en-US"/>
        </w:rPr>
        <w:t xml:space="preserve"> </w:t>
      </w:r>
      <w:r>
        <w:rPr>
          <w:lang w:val="ru-RU"/>
        </w:rPr>
        <w:t>(</w:t>
      </w:r>
      <w:r w:rsidRPr="00DB6A3E">
        <w:rPr>
          <w:b/>
        </w:rPr>
        <w:t>ДВ №</w:t>
      </w:r>
      <w:r>
        <w:rPr>
          <w:b/>
        </w:rPr>
        <w:t xml:space="preserve">8) </w:t>
      </w:r>
      <w:r>
        <w:rPr>
          <w:lang w:val="ru-RU"/>
        </w:rPr>
        <w:t xml:space="preserve">норматив ГДВ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законодавства</w:t>
      </w:r>
      <w:proofErr w:type="spellEnd"/>
      <w:r>
        <w:rPr>
          <w:lang w:val="ru-RU"/>
        </w:rPr>
        <w:t xml:space="preserve">  не </w:t>
      </w:r>
      <w:proofErr w:type="spellStart"/>
      <w:r>
        <w:rPr>
          <w:lang w:val="ru-RU"/>
        </w:rPr>
        <w:t>встановлений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Речовина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підлягає</w:t>
      </w:r>
      <w:proofErr w:type="spellEnd"/>
      <w:r>
        <w:rPr>
          <w:lang w:val="ru-RU"/>
        </w:rPr>
        <w:t xml:space="preserve"> контролю та </w:t>
      </w:r>
      <w:proofErr w:type="spellStart"/>
      <w:r>
        <w:rPr>
          <w:lang w:val="ru-RU"/>
        </w:rPr>
        <w:t>взяттю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державний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облік</w:t>
      </w:r>
      <w:proofErr w:type="spellEnd"/>
      <w:r>
        <w:rPr>
          <w:lang w:val="ru-RU"/>
        </w:rPr>
        <w:t>.</w:t>
      </w:r>
    </w:p>
    <w:p w:rsidR="00FF36D5" w:rsidRDefault="00FF36D5" w:rsidP="00FF36D5">
      <w:pPr>
        <w:ind w:firstLine="540"/>
        <w:jc w:val="both"/>
        <w:rPr>
          <w:noProof/>
          <w:lang w:eastAsia="en-US"/>
        </w:rPr>
      </w:pPr>
      <w:r w:rsidRPr="00A83DAF">
        <w:rPr>
          <w:noProof/>
          <w:lang w:eastAsia="en-US"/>
        </w:rPr>
        <w:t>Для не</w:t>
      </w:r>
      <w:r>
        <w:rPr>
          <w:noProof/>
          <w:lang w:eastAsia="en-US"/>
        </w:rPr>
        <w:t xml:space="preserve">організованих джерел </w:t>
      </w:r>
      <w:r w:rsidRPr="002D7DE3">
        <w:rPr>
          <w:b/>
          <w:noProof/>
          <w:lang w:eastAsia="en-US"/>
        </w:rPr>
        <w:t xml:space="preserve">(ДВ№ </w:t>
      </w:r>
      <w:r>
        <w:rPr>
          <w:b/>
          <w:noProof/>
          <w:lang w:eastAsia="en-US"/>
        </w:rPr>
        <w:t>1,2,3,5,6,9</w:t>
      </w:r>
      <w:r w:rsidRPr="002D7DE3">
        <w:rPr>
          <w:b/>
          <w:noProof/>
          <w:lang w:eastAsia="en-US"/>
        </w:rPr>
        <w:t>)</w:t>
      </w:r>
      <w:r w:rsidRPr="00A83DAF">
        <w:rPr>
          <w:noProof/>
          <w:lang w:eastAsia="en-US"/>
        </w:rPr>
        <w:t xml:space="preserve"> нормативи граничнодопустимих викидів не встановлюються, регулювання буде здійснюватись шляхом встановлення вимог.</w:t>
      </w:r>
    </w:p>
    <w:p w:rsidR="00FF36D5" w:rsidRDefault="00FF36D5" w:rsidP="00BD2653">
      <w:pPr>
        <w:shd w:val="clear" w:color="auto" w:fill="FFFFFF"/>
        <w:ind w:right="178" w:firstLine="540"/>
        <w:jc w:val="center"/>
        <w:rPr>
          <w:b/>
          <w:bCs/>
        </w:rPr>
      </w:pPr>
    </w:p>
    <w:p w:rsidR="00FF36D5" w:rsidRPr="0012484F" w:rsidRDefault="00FF36D5" w:rsidP="00FF36D5">
      <w:pPr>
        <w:shd w:val="clear" w:color="auto" w:fill="FFFFFF"/>
        <w:spacing w:after="150"/>
        <w:ind w:firstLine="450"/>
        <w:jc w:val="both"/>
        <w:rPr>
          <w:color w:val="333333"/>
          <w:lang w:eastAsia="uk-UA"/>
        </w:rPr>
      </w:pPr>
      <w:r w:rsidRPr="0012484F">
        <w:rPr>
          <w:b/>
          <w:bCs/>
          <w:color w:val="333333"/>
          <w:lang w:eastAsia="uk-UA"/>
        </w:rPr>
        <w:t>Таблиця 8.2. Порівняльна характеристика фактичних викидів забруднюючих речовин в атмосферне повітря з встановленими технологічними нормативами допустимих викидів відповідно до законодавства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1563"/>
        <w:gridCol w:w="666"/>
        <w:gridCol w:w="397"/>
        <w:gridCol w:w="1506"/>
        <w:gridCol w:w="1584"/>
        <w:gridCol w:w="1080"/>
        <w:gridCol w:w="1644"/>
      </w:tblGrid>
      <w:tr w:rsidR="00FF36D5" w:rsidRPr="0012484F" w:rsidTr="004F0E33">
        <w:trPr>
          <w:trHeight w:val="60"/>
        </w:trPr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bookmarkStart w:id="1" w:name="n289"/>
            <w:bookmarkEnd w:id="1"/>
            <w:r w:rsidRPr="0012484F">
              <w:rPr>
                <w:lang w:eastAsia="uk-UA"/>
              </w:rPr>
              <w:t>Джерело викиду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Джерело утворення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Забруднююча речовина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Максимальна масова концентрація забруднюючих речовин, мг/м</w:t>
            </w:r>
            <w:r w:rsidRPr="0012484F">
              <w:rPr>
                <w:b/>
                <w:bCs/>
                <w:vertAlign w:val="superscript"/>
                <w:lang w:eastAsia="uk-UA"/>
              </w:rPr>
              <w:t>-3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Технологічний норматив допустимих викидів</w:t>
            </w:r>
            <w:r w:rsidRPr="0012484F">
              <w:rPr>
                <w:lang w:eastAsia="uk-UA"/>
              </w:rPr>
              <w:br/>
              <w:t>відповідно до законодавства,</w:t>
            </w:r>
            <w:r w:rsidRPr="0012484F">
              <w:rPr>
                <w:lang w:eastAsia="uk-UA"/>
              </w:rPr>
              <w:br/>
              <w:t>мг/м</w:t>
            </w:r>
            <w:r w:rsidRPr="0012484F">
              <w:rPr>
                <w:b/>
                <w:bCs/>
                <w:vertAlign w:val="superscript"/>
                <w:lang w:eastAsia="uk-UA"/>
              </w:rPr>
              <w:t>-3</w:t>
            </w:r>
          </w:p>
        </w:tc>
      </w:tr>
      <w:tr w:rsidR="00FF36D5" w:rsidRPr="0012484F" w:rsidTr="004F0E33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rPr>
                <w:lang w:eastAsia="uk-UA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найменування, марка, вид палива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номер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код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найменування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поточний, термін дії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перспективний, термін досягнення</w:t>
            </w:r>
          </w:p>
        </w:tc>
      </w:tr>
      <w:tr w:rsidR="00FF36D5" w:rsidRPr="0012484F" w:rsidTr="004F0E33">
        <w:trPr>
          <w:trHeight w:val="60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4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spacing w:before="150" w:after="150"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8</w:t>
            </w:r>
          </w:p>
        </w:tc>
      </w:tr>
    </w:tbl>
    <w:p w:rsidR="00FF36D5" w:rsidRPr="0012484F" w:rsidRDefault="00FF36D5" w:rsidP="00FF36D5">
      <w:pPr>
        <w:shd w:val="clear" w:color="auto" w:fill="FFFFFF"/>
        <w:contextualSpacing/>
        <w:jc w:val="center"/>
        <w:rPr>
          <w:bCs/>
          <w:i/>
          <w:color w:val="333333"/>
          <w:lang w:eastAsia="uk-UA"/>
        </w:rPr>
      </w:pPr>
      <w:r w:rsidRPr="0012484F">
        <w:rPr>
          <w:bCs/>
          <w:i/>
          <w:color w:val="333333"/>
          <w:lang w:eastAsia="uk-UA"/>
        </w:rPr>
        <w:t xml:space="preserve">Технологічні нормативи в </w:t>
      </w:r>
      <w:r w:rsidRPr="0012484F">
        <w:rPr>
          <w:i/>
          <w:lang w:eastAsia="uk-UA"/>
        </w:rPr>
        <w:t>мг/м</w:t>
      </w:r>
      <w:r w:rsidRPr="0012484F">
        <w:rPr>
          <w:bCs/>
          <w:i/>
          <w:vertAlign w:val="superscript"/>
          <w:lang w:eastAsia="uk-UA"/>
        </w:rPr>
        <w:t xml:space="preserve">-3 </w:t>
      </w:r>
      <w:r w:rsidRPr="0012484F">
        <w:rPr>
          <w:bCs/>
          <w:i/>
          <w:lang w:eastAsia="uk-UA"/>
        </w:rPr>
        <w:t>не встановлюються. Т</w:t>
      </w:r>
      <w:r w:rsidRPr="0012484F">
        <w:rPr>
          <w:bCs/>
          <w:i/>
          <w:color w:val="333333"/>
          <w:lang w:eastAsia="uk-UA"/>
        </w:rPr>
        <w:t>аблиця 8.2 не заповнюється.</w:t>
      </w:r>
    </w:p>
    <w:p w:rsidR="00FF36D5" w:rsidRPr="0012484F" w:rsidRDefault="00FF36D5" w:rsidP="00FF36D5">
      <w:pPr>
        <w:ind w:firstLine="709"/>
        <w:contextualSpacing/>
        <w:jc w:val="both"/>
        <w:rPr>
          <w:i/>
          <w:u w:val="single"/>
        </w:rPr>
      </w:pPr>
    </w:p>
    <w:p w:rsidR="00FF36D5" w:rsidRPr="0012484F" w:rsidRDefault="00FF36D5" w:rsidP="00FF36D5">
      <w:pPr>
        <w:ind w:firstLine="709"/>
        <w:contextualSpacing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В</w:t>
      </w:r>
      <w:r w:rsidRPr="0012484F">
        <w:rPr>
          <w:b/>
          <w:color w:val="333333"/>
          <w:shd w:val="clear" w:color="auto" w:fill="FFFFFF"/>
        </w:rPr>
        <w:t>исновки за результатами порівняльної характеристики фактичних обсягів викидів із затвердженими нормативами гранично допустимих викидів та розрахунків розсіювання:</w:t>
      </w:r>
    </w:p>
    <w:p w:rsidR="00FF36D5" w:rsidRPr="0012484F" w:rsidRDefault="00FF36D5" w:rsidP="00FF36D5">
      <w:pPr>
        <w:ind w:firstLine="709"/>
        <w:contextualSpacing/>
        <w:jc w:val="both"/>
        <w:rPr>
          <w:rStyle w:val="a9"/>
          <w:bCs/>
          <w:shd w:val="clear" w:color="auto" w:fill="FFFFFF"/>
        </w:rPr>
      </w:pPr>
      <w:r w:rsidRPr="0012484F">
        <w:t xml:space="preserve">Масові концентрації забруднюючих речовин не перевищують нормативи граничнодопустимих викидів забруднюючих речовин від стаціонарних джерел, які затверджені Наказом Мінприроди України від 27.06.2006 № 309 та відповідають </w:t>
      </w:r>
      <w:r w:rsidRPr="0012484F">
        <w:rPr>
          <w:rStyle w:val="a9"/>
          <w:bCs/>
          <w:shd w:val="clear" w:color="auto" w:fill="FFFFFF"/>
        </w:rPr>
        <w:t>гігієнічним регламентам допустимого вмісту хімічних та біологічних речовин в</w:t>
      </w:r>
      <w:r w:rsidRPr="0012484F">
        <w:rPr>
          <w:i/>
          <w:shd w:val="clear" w:color="auto" w:fill="FFFFFF"/>
        </w:rPr>
        <w:t xml:space="preserve"> </w:t>
      </w:r>
      <w:r w:rsidRPr="0012484F">
        <w:rPr>
          <w:rStyle w:val="a9"/>
          <w:bCs/>
          <w:shd w:val="clear" w:color="auto" w:fill="FFFFFF"/>
        </w:rPr>
        <w:t>атмосферному повітрі населених місць, затверджені Наказом МОЗ України від 14.01.2020 № 52.</w:t>
      </w:r>
    </w:p>
    <w:p w:rsidR="00FF36D5" w:rsidRPr="0012484F" w:rsidRDefault="00FF36D5" w:rsidP="00FF36D5">
      <w:pPr>
        <w:ind w:firstLine="567"/>
        <w:contextualSpacing/>
        <w:jc w:val="both"/>
      </w:pPr>
      <w:r w:rsidRPr="0012484F">
        <w:lastRenderedPageBreak/>
        <w:t>Отримані результати розрахунків розсіювання забруднюючих речовин в атмосферному повітрі свідчать про відсутність перевищень їх ГДК та допустимість очікуваного впливу реалізації планованої діяльності.</w:t>
      </w:r>
    </w:p>
    <w:p w:rsidR="00FF36D5" w:rsidRPr="0012484F" w:rsidRDefault="00FF36D5" w:rsidP="00FF36D5">
      <w:pPr>
        <w:ind w:firstLine="567"/>
        <w:contextualSpacing/>
        <w:jc w:val="both"/>
      </w:pPr>
    </w:p>
    <w:p w:rsidR="00FF36D5" w:rsidRPr="0012484F" w:rsidRDefault="00FF36D5" w:rsidP="00FF36D5">
      <w:pPr>
        <w:shd w:val="clear" w:color="auto" w:fill="FFFFFF"/>
        <w:ind w:firstLine="450"/>
        <w:contextualSpacing/>
        <w:jc w:val="both"/>
        <w:rPr>
          <w:color w:val="333333"/>
          <w:lang w:eastAsia="uk-UA"/>
        </w:rPr>
      </w:pPr>
      <w:r w:rsidRPr="0012484F">
        <w:rPr>
          <w:b/>
          <w:bCs/>
          <w:color w:val="333333"/>
          <w:lang w:eastAsia="uk-UA"/>
        </w:rPr>
        <w:t>Таблиця 9.1. Пропозиції щодо дозволених обсягів викидів забруднюючих речовин, які віднесені до основних джерел викидів</w:t>
      </w:r>
    </w:p>
    <w:p w:rsidR="00FF36D5" w:rsidRPr="0012484F" w:rsidRDefault="00FF36D5" w:rsidP="00FF36D5">
      <w:pPr>
        <w:shd w:val="clear" w:color="auto" w:fill="FFFFFF"/>
        <w:ind w:firstLine="450"/>
        <w:contextualSpacing/>
        <w:jc w:val="both"/>
        <w:rPr>
          <w:color w:val="333333"/>
          <w:lang w:eastAsia="uk-UA"/>
        </w:rPr>
      </w:pPr>
      <w:bookmarkStart w:id="2" w:name="n292"/>
      <w:bookmarkEnd w:id="2"/>
      <w:r w:rsidRPr="0012484F">
        <w:rPr>
          <w:color w:val="333333"/>
          <w:lang w:eastAsia="uk-UA"/>
        </w:rPr>
        <w:t>Номер джерела викидів:</w:t>
      </w:r>
    </w:p>
    <w:p w:rsidR="00FF36D5" w:rsidRPr="0012484F" w:rsidRDefault="00FF36D5" w:rsidP="00FF36D5">
      <w:pPr>
        <w:shd w:val="clear" w:color="auto" w:fill="FFFFFF"/>
        <w:ind w:firstLine="450"/>
        <w:contextualSpacing/>
        <w:jc w:val="both"/>
        <w:rPr>
          <w:color w:val="333333"/>
          <w:lang w:eastAsia="uk-UA"/>
        </w:rPr>
      </w:pPr>
      <w:bookmarkStart w:id="3" w:name="n293"/>
      <w:bookmarkEnd w:id="3"/>
      <w:r w:rsidRPr="0012484F">
        <w:rPr>
          <w:color w:val="333333"/>
          <w:lang w:eastAsia="uk-UA"/>
        </w:rPr>
        <w:t>Місце розташування джерела викиду:</w:t>
      </w:r>
    </w:p>
    <w:p w:rsidR="00FF36D5" w:rsidRPr="0012484F" w:rsidRDefault="00FF36D5" w:rsidP="00FF36D5">
      <w:pPr>
        <w:shd w:val="clear" w:color="auto" w:fill="FFFFFF"/>
        <w:ind w:firstLine="450"/>
        <w:contextualSpacing/>
        <w:jc w:val="both"/>
        <w:rPr>
          <w:color w:val="333333"/>
          <w:lang w:eastAsia="uk-UA"/>
        </w:rPr>
      </w:pPr>
      <w:bookmarkStart w:id="4" w:name="n294"/>
      <w:bookmarkEnd w:id="4"/>
      <w:r w:rsidRPr="0012484F">
        <w:rPr>
          <w:color w:val="333333"/>
          <w:lang w:eastAsia="uk-UA"/>
        </w:rPr>
        <w:t>Максимальна витрата викиду, кубічних метрів на секунду:</w:t>
      </w:r>
    </w:p>
    <w:p w:rsidR="00FF36D5" w:rsidRPr="0012484F" w:rsidRDefault="00FF36D5" w:rsidP="00FF36D5">
      <w:pPr>
        <w:shd w:val="clear" w:color="auto" w:fill="FFFFFF"/>
        <w:ind w:firstLine="450"/>
        <w:contextualSpacing/>
        <w:jc w:val="both"/>
        <w:rPr>
          <w:color w:val="333333"/>
          <w:lang w:eastAsia="uk-UA"/>
        </w:rPr>
      </w:pPr>
      <w:bookmarkStart w:id="5" w:name="n295"/>
      <w:bookmarkEnd w:id="5"/>
      <w:r w:rsidRPr="0012484F">
        <w:rPr>
          <w:color w:val="333333"/>
          <w:lang w:eastAsia="uk-UA"/>
        </w:rPr>
        <w:t>Висота викиду, метрів: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2269"/>
        <w:gridCol w:w="1192"/>
        <w:gridCol w:w="1100"/>
        <w:gridCol w:w="2359"/>
      </w:tblGrid>
      <w:tr w:rsidR="00FF36D5" w:rsidRPr="0012484F" w:rsidTr="004F0E33">
        <w:trPr>
          <w:trHeight w:val="240"/>
        </w:trPr>
        <w:tc>
          <w:tcPr>
            <w:tcW w:w="2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bookmarkStart w:id="6" w:name="n296"/>
            <w:bookmarkEnd w:id="6"/>
            <w:r w:rsidRPr="0012484F">
              <w:rPr>
                <w:lang w:eastAsia="uk-UA"/>
              </w:rPr>
              <w:t>Найменування</w:t>
            </w:r>
            <w:r w:rsidRPr="0012484F">
              <w:rPr>
                <w:lang w:eastAsia="uk-UA"/>
              </w:rPr>
              <w:br/>
              <w:t>забруднюючих речовин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Гранично допустимий викид відповідно до законодавства,</w:t>
            </w:r>
            <w:r w:rsidRPr="0012484F">
              <w:rPr>
                <w:lang w:eastAsia="uk-UA"/>
              </w:rPr>
              <w:br/>
              <w:t>мг/м</w:t>
            </w:r>
            <w:r w:rsidRPr="0012484F">
              <w:rPr>
                <w:b/>
                <w:bCs/>
                <w:vertAlign w:val="superscript"/>
                <w:lang w:eastAsia="uk-UA"/>
              </w:rPr>
              <w:t>-3</w:t>
            </w:r>
          </w:p>
        </w:tc>
        <w:tc>
          <w:tcPr>
            <w:tcW w:w="2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Затверджений гранично допустимий викид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Строк досягнення</w:t>
            </w:r>
          </w:p>
        </w:tc>
      </w:tr>
      <w:tr w:rsidR="00FF36D5" w:rsidRPr="0012484F" w:rsidTr="004F0E3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rPr>
                <w:lang w:eastAsia="uk-UA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мг/м</w:t>
            </w:r>
            <w:r w:rsidRPr="0012484F">
              <w:rPr>
                <w:b/>
                <w:bCs/>
                <w:vertAlign w:val="superscript"/>
                <w:lang w:eastAsia="uk-UA"/>
              </w:rPr>
              <w:t>-3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г/с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6D5" w:rsidRPr="0012484F" w:rsidRDefault="00FF36D5" w:rsidP="004F0E33">
            <w:pPr>
              <w:contextualSpacing/>
              <w:rPr>
                <w:lang w:eastAsia="uk-UA"/>
              </w:rPr>
            </w:pPr>
          </w:p>
        </w:tc>
      </w:tr>
      <w:tr w:rsidR="00FF36D5" w:rsidRPr="0012484F" w:rsidTr="004F0E33">
        <w:trPr>
          <w:trHeight w:val="120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1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4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5</w:t>
            </w:r>
          </w:p>
        </w:tc>
      </w:tr>
    </w:tbl>
    <w:p w:rsidR="00FF36D5" w:rsidRPr="0012484F" w:rsidRDefault="00FF36D5" w:rsidP="00FF36D5">
      <w:pPr>
        <w:shd w:val="clear" w:color="auto" w:fill="FFFFFF"/>
        <w:contextualSpacing/>
        <w:jc w:val="center"/>
        <w:rPr>
          <w:bCs/>
          <w:i/>
          <w:color w:val="333333"/>
          <w:lang w:eastAsia="uk-UA"/>
        </w:rPr>
      </w:pPr>
      <w:bookmarkStart w:id="7" w:name="n297"/>
      <w:bookmarkEnd w:id="7"/>
      <w:r w:rsidRPr="0012484F">
        <w:rPr>
          <w:bCs/>
          <w:i/>
          <w:color w:val="333333"/>
          <w:lang w:eastAsia="uk-UA"/>
        </w:rPr>
        <w:t>Викидів забруднюючих речовин, які віднесені до основних джерел викидів, на даному виробництві не передбачається. Таблиця 9.1 не заповнюється.</w:t>
      </w:r>
    </w:p>
    <w:p w:rsidR="00FF36D5" w:rsidRPr="0012484F" w:rsidRDefault="00FF36D5" w:rsidP="00FF36D5">
      <w:pPr>
        <w:shd w:val="clear" w:color="auto" w:fill="FFFFFF"/>
        <w:contextualSpacing/>
        <w:jc w:val="center"/>
        <w:rPr>
          <w:bCs/>
          <w:i/>
          <w:color w:val="333333"/>
          <w:lang w:eastAsia="uk-UA"/>
        </w:rPr>
      </w:pPr>
    </w:p>
    <w:p w:rsidR="00FF36D5" w:rsidRPr="0012484F" w:rsidRDefault="00FF36D5" w:rsidP="00FF36D5">
      <w:pPr>
        <w:shd w:val="clear" w:color="auto" w:fill="FFFFFF"/>
        <w:ind w:firstLine="450"/>
        <w:contextualSpacing/>
        <w:jc w:val="both"/>
        <w:rPr>
          <w:color w:val="333333"/>
          <w:lang w:eastAsia="uk-UA"/>
        </w:rPr>
      </w:pPr>
      <w:r w:rsidRPr="0012484F">
        <w:rPr>
          <w:b/>
          <w:bCs/>
          <w:color w:val="333333"/>
          <w:lang w:eastAsia="uk-UA"/>
        </w:rPr>
        <w:t>Таблиця 9.2. Пропозиції щодо дозволених обсягів викидів забруднюючих речовин, які віднесені до інших джерел викидів</w:t>
      </w:r>
    </w:p>
    <w:p w:rsidR="00BD2653" w:rsidRDefault="00BD2653" w:rsidP="00BD2653">
      <w:pPr>
        <w:shd w:val="clear" w:color="auto" w:fill="FFFFFF"/>
        <w:ind w:right="178" w:firstLine="540"/>
        <w:jc w:val="center"/>
        <w:rPr>
          <w:b/>
          <w:noProof/>
          <w:color w:val="000000"/>
          <w:sz w:val="28"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/>
      </w:tblPr>
      <w:tblGrid>
        <w:gridCol w:w="2364"/>
        <w:gridCol w:w="105"/>
        <w:gridCol w:w="1670"/>
        <w:gridCol w:w="241"/>
        <w:gridCol w:w="1407"/>
        <w:gridCol w:w="696"/>
        <w:gridCol w:w="3236"/>
      </w:tblGrid>
      <w:tr w:rsidR="00BD2653" w:rsidRPr="006A67F6" w:rsidTr="00BD2653">
        <w:trPr>
          <w:trHeight w:val="255"/>
        </w:trPr>
        <w:tc>
          <w:tcPr>
            <w:tcW w:w="1216" w:type="pct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516187" w:rsidRDefault="00BD2653" w:rsidP="00BD2653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Номери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джерел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викидів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>: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CC46DB" w:rsidRDefault="00BD2653" w:rsidP="00BD2653">
            <w:pPr>
              <w:jc w:val="center"/>
              <w:rPr>
                <w:noProof/>
                <w:szCs w:val="20"/>
                <w:lang w:val="ru-RU" w:eastAsia="en-US"/>
              </w:rPr>
            </w:pPr>
            <w:r>
              <w:rPr>
                <w:noProof/>
                <w:sz w:val="22"/>
                <w:szCs w:val="20"/>
                <w:lang w:val="ru-RU" w:eastAsia="en-US"/>
              </w:rPr>
              <w:t>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DD6943" w:rsidRDefault="00BD2653" w:rsidP="00BD2653">
            <w:pPr>
              <w:jc w:val="right"/>
              <w:rPr>
                <w:noProof/>
                <w:sz w:val="20"/>
                <w:szCs w:val="20"/>
                <w:lang w:eastAsia="en-US"/>
              </w:rPr>
            </w:pPr>
            <w:r w:rsidRPr="00DD6943">
              <w:rPr>
                <w:sz w:val="20"/>
                <w:szCs w:val="20"/>
              </w:rPr>
              <w:t xml:space="preserve">Труба </w:t>
            </w:r>
            <w:r w:rsidRPr="00DD6943">
              <w:rPr>
                <w:rFonts w:eastAsia="Calibri"/>
                <w:sz w:val="20"/>
                <w:szCs w:val="20"/>
                <w:lang w:eastAsia="en-US"/>
              </w:rPr>
              <w:t>Котлу Е-22-6,4-485 ДР</w:t>
            </w:r>
          </w:p>
        </w:tc>
      </w:tr>
      <w:tr w:rsidR="00BD2653" w:rsidRPr="00516187" w:rsidTr="008B3345">
        <w:trPr>
          <w:trHeight w:val="315"/>
        </w:trPr>
        <w:tc>
          <w:tcPr>
            <w:tcW w:w="1216" w:type="pct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8164CF" w:rsidRDefault="00BD2653" w:rsidP="00BD2653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8164CF" w:rsidRDefault="00BD2653" w:rsidP="00BD2653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  <w:gridSpan w:val="3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8164CF" w:rsidRDefault="00BD2653" w:rsidP="00BD2653">
            <w:pPr>
              <w:rPr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BD2653" w:rsidRPr="00516187" w:rsidRDefault="00BD2653" w:rsidP="00BD2653">
            <w:pPr>
              <w:jc w:val="right"/>
              <w:rPr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BD2653" w:rsidRPr="00516187" w:rsidTr="00BD2653">
        <w:trPr>
          <w:trHeight w:val="517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BD2653" w:rsidRPr="00516187" w:rsidRDefault="00BD2653" w:rsidP="00BD2653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Найменування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забруднюючої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речовини</w:t>
            </w:r>
            <w:proofErr w:type="spellEnd"/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BD2653" w:rsidRPr="00516187" w:rsidRDefault="00BD2653" w:rsidP="00BD2653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Гранично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допустимий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викид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відповідно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до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законодавства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>,   мг/м3</w:t>
            </w:r>
          </w:p>
        </w:tc>
        <w:tc>
          <w:tcPr>
            <w:tcW w:w="12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BD2653" w:rsidRPr="00516187" w:rsidRDefault="00BD2653" w:rsidP="00BD2653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Затверджений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граничнодопусти</w:t>
            </w:r>
            <w:r w:rsidRPr="00516187">
              <w:rPr>
                <w:sz w:val="20"/>
                <w:szCs w:val="20"/>
                <w:lang w:val="ru-RU" w:eastAsia="en-US"/>
              </w:rPr>
              <w:t>мий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викид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>,</w:t>
            </w:r>
            <w:r w:rsidRPr="00516187">
              <w:rPr>
                <w:sz w:val="20"/>
                <w:szCs w:val="20"/>
                <w:lang w:val="ru-RU" w:eastAsia="en-US"/>
              </w:rPr>
              <w:br/>
              <w:t>мг/м3</w:t>
            </w:r>
          </w:p>
        </w:tc>
        <w:tc>
          <w:tcPr>
            <w:tcW w:w="1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BD2653" w:rsidRPr="00516187" w:rsidRDefault="00BD2653" w:rsidP="00BD2653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Термін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досягнення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затвердженого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значення</w:t>
            </w:r>
            <w:proofErr w:type="spellEnd"/>
          </w:p>
        </w:tc>
      </w:tr>
      <w:tr w:rsidR="00BD2653" w:rsidRPr="00516187" w:rsidTr="00BD2653">
        <w:trPr>
          <w:trHeight w:val="517"/>
        </w:trPr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2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BD2653" w:rsidRPr="00516187" w:rsidTr="00BD2653">
        <w:trPr>
          <w:trHeight w:val="517"/>
        </w:trPr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2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BD2653" w:rsidRPr="00516187" w:rsidTr="00BD2653">
        <w:trPr>
          <w:trHeight w:val="517"/>
        </w:trPr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2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BD2653" w:rsidRPr="00516187" w:rsidTr="00BD2653">
        <w:trPr>
          <w:trHeight w:val="255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BD2653" w:rsidRPr="00610379" w:rsidRDefault="00BD2653" w:rsidP="00BD2653">
            <w:pPr>
              <w:jc w:val="center"/>
              <w:rPr>
                <w:sz w:val="20"/>
                <w:szCs w:val="20"/>
              </w:rPr>
            </w:pPr>
            <w:r w:rsidRPr="00170E72">
              <w:rPr>
                <w:sz w:val="22"/>
                <w:szCs w:val="22"/>
              </w:rPr>
              <w:t>Речовини у вигляді суспендованих твердих частинок недиференційованих за складом</w:t>
            </w:r>
          </w:p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BD2653" w:rsidRPr="00516187" w:rsidRDefault="00BD2653" w:rsidP="00BD2653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150</w:t>
            </w:r>
          </w:p>
        </w:tc>
        <w:tc>
          <w:tcPr>
            <w:tcW w:w="1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BD2653" w:rsidRPr="00516187" w:rsidRDefault="00BD2653" w:rsidP="00BD2653">
            <w:pPr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150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BD2653" w:rsidRPr="00516187" w:rsidRDefault="00BD2653" w:rsidP="00BD2653">
            <w:pPr>
              <w:jc w:val="center"/>
              <w:rPr>
                <w:rFonts w:cs="Courier New"/>
                <w:sz w:val="20"/>
                <w:szCs w:val="20"/>
              </w:rPr>
            </w:pPr>
            <w:r w:rsidRPr="00516187">
              <w:rPr>
                <w:noProof/>
                <w:sz w:val="22"/>
                <w:szCs w:val="16"/>
                <w:lang w:eastAsia="en-US"/>
              </w:rPr>
              <w:t>З моменту видачі дозволу</w:t>
            </w:r>
          </w:p>
        </w:tc>
      </w:tr>
      <w:tr w:rsidR="00BD2653" w:rsidRPr="00516187" w:rsidTr="00BD2653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  <w:hideMark/>
          </w:tcPr>
          <w:p w:rsidR="00BD2653" w:rsidRPr="001C1E49" w:rsidRDefault="00BD2653" w:rsidP="00BD2653">
            <w:pPr>
              <w:ind w:firstLine="509"/>
              <w:jc w:val="both"/>
              <w:rPr>
                <w:noProof/>
                <w:color w:val="000000"/>
                <w:lang w:eastAsia="en-US"/>
              </w:rPr>
            </w:pPr>
            <w:r w:rsidRPr="001C1E49">
              <w:rPr>
                <w:noProof/>
                <w:color w:val="000000"/>
                <w:sz w:val="22"/>
                <w:szCs w:val="22"/>
                <w:lang w:eastAsia="en-US"/>
              </w:rPr>
              <w:t>Для речовин, на які не встановлені нормативи граничнодопустимих викидів відповідно до законодавства,  встановлюються  наступні  величини  масової витрати (г/сек):</w:t>
            </w:r>
          </w:p>
        </w:tc>
      </w:tr>
      <w:tr w:rsidR="00BD2653" w:rsidRPr="00516187" w:rsidTr="00BD265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0" w:type="pct"/>
            <w:gridSpan w:val="2"/>
            <w:vAlign w:val="center"/>
          </w:tcPr>
          <w:p w:rsidR="00BD2653" w:rsidRPr="00516187" w:rsidRDefault="00BD2653" w:rsidP="00BD2653">
            <w:pPr>
              <w:jc w:val="center"/>
              <w:rPr>
                <w:noProof/>
                <w:szCs w:val="16"/>
                <w:lang w:eastAsia="en-US"/>
              </w:rPr>
            </w:pPr>
            <w:r w:rsidRPr="00516187">
              <w:rPr>
                <w:noProof/>
                <w:sz w:val="22"/>
                <w:szCs w:val="16"/>
                <w:lang w:eastAsia="en-US"/>
              </w:rPr>
              <w:t>Оксид вуглецю</w:t>
            </w:r>
          </w:p>
        </w:tc>
        <w:tc>
          <w:tcPr>
            <w:tcW w:w="983" w:type="pct"/>
            <w:gridSpan w:val="2"/>
            <w:noWrap/>
            <w:vAlign w:val="bottom"/>
          </w:tcPr>
          <w:p w:rsidR="00BD2653" w:rsidRPr="00CA2F4F" w:rsidRDefault="00BD2653" w:rsidP="00BD2653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0,1929</w:t>
            </w:r>
          </w:p>
        </w:tc>
        <w:tc>
          <w:tcPr>
            <w:tcW w:w="724" w:type="pct"/>
            <w:noWrap/>
            <w:vAlign w:val="bottom"/>
          </w:tcPr>
          <w:p w:rsidR="00BD2653" w:rsidRPr="00516187" w:rsidRDefault="00BD2653" w:rsidP="00BD2653">
            <w:pPr>
              <w:jc w:val="center"/>
              <w:rPr>
                <w:noProof/>
                <w:szCs w:val="16"/>
                <w:lang w:eastAsia="en-US"/>
              </w:rPr>
            </w:pPr>
          </w:p>
        </w:tc>
        <w:tc>
          <w:tcPr>
            <w:tcW w:w="2023" w:type="pct"/>
            <w:gridSpan w:val="2"/>
            <w:noWrap/>
            <w:vAlign w:val="bottom"/>
          </w:tcPr>
          <w:p w:rsidR="00BD2653" w:rsidRPr="00516187" w:rsidRDefault="00BD2653" w:rsidP="00BD2653">
            <w:pPr>
              <w:jc w:val="center"/>
              <w:rPr>
                <w:noProof/>
                <w:szCs w:val="16"/>
                <w:lang w:eastAsia="en-US"/>
              </w:rPr>
            </w:pPr>
            <w:r w:rsidRPr="00516187">
              <w:rPr>
                <w:noProof/>
                <w:sz w:val="22"/>
                <w:szCs w:val="16"/>
                <w:lang w:eastAsia="en-US"/>
              </w:rPr>
              <w:t>З моменту видачі дозволу</w:t>
            </w:r>
          </w:p>
        </w:tc>
      </w:tr>
      <w:tr w:rsidR="00BD2653" w:rsidRPr="00516187" w:rsidTr="00BD265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0" w:type="pct"/>
            <w:gridSpan w:val="2"/>
            <w:vAlign w:val="center"/>
          </w:tcPr>
          <w:p w:rsidR="00BD2653" w:rsidRPr="00516187" w:rsidRDefault="00BD2653" w:rsidP="00BD2653">
            <w:pPr>
              <w:jc w:val="center"/>
              <w:rPr>
                <w:noProof/>
                <w:lang w:val="ru-RU" w:eastAsia="en-US"/>
              </w:rPr>
            </w:pPr>
            <w:r w:rsidRPr="00516187">
              <w:rPr>
                <w:noProof/>
                <w:sz w:val="22"/>
                <w:szCs w:val="16"/>
                <w:lang w:eastAsia="en-US"/>
              </w:rPr>
              <w:t>Оксиди азоту (оксид та діоксид азоту) у перерахунку на діоксид азоту</w:t>
            </w:r>
          </w:p>
        </w:tc>
        <w:tc>
          <w:tcPr>
            <w:tcW w:w="983" w:type="pct"/>
            <w:gridSpan w:val="2"/>
            <w:noWrap/>
          </w:tcPr>
          <w:p w:rsidR="00BD2653" w:rsidRPr="00CA2F4F" w:rsidRDefault="00BD2653" w:rsidP="00BD2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0,2277</w:t>
            </w:r>
          </w:p>
        </w:tc>
        <w:tc>
          <w:tcPr>
            <w:tcW w:w="724" w:type="pct"/>
            <w:noWrap/>
          </w:tcPr>
          <w:p w:rsidR="00BD2653" w:rsidRPr="00516187" w:rsidRDefault="00BD2653" w:rsidP="00BD2653">
            <w:pPr>
              <w:jc w:val="center"/>
              <w:rPr>
                <w:noProof/>
                <w:szCs w:val="16"/>
                <w:lang w:eastAsia="en-US"/>
              </w:rPr>
            </w:pPr>
          </w:p>
        </w:tc>
        <w:tc>
          <w:tcPr>
            <w:tcW w:w="2023" w:type="pct"/>
            <w:gridSpan w:val="2"/>
            <w:noWrap/>
          </w:tcPr>
          <w:p w:rsidR="00BD2653" w:rsidRPr="00E42960" w:rsidRDefault="00BD2653" w:rsidP="00BD2653">
            <w:pPr>
              <w:jc w:val="center"/>
              <w:rPr>
                <w:szCs w:val="16"/>
                <w:lang w:eastAsia="en-US"/>
              </w:rPr>
            </w:pPr>
            <w:r w:rsidRPr="00516187">
              <w:rPr>
                <w:noProof/>
                <w:sz w:val="22"/>
                <w:szCs w:val="16"/>
                <w:lang w:eastAsia="en-US"/>
              </w:rPr>
              <w:t>З моменту видачі дозволу</w:t>
            </w:r>
          </w:p>
        </w:tc>
      </w:tr>
    </w:tbl>
    <w:p w:rsidR="00BD2653" w:rsidRDefault="00BD2653" w:rsidP="00BD2653">
      <w:pPr>
        <w:ind w:firstLine="540"/>
        <w:jc w:val="both"/>
      </w:pPr>
    </w:p>
    <w:tbl>
      <w:tblPr>
        <w:tblW w:w="5143" w:type="pct"/>
        <w:tblInd w:w="-1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1"/>
        <w:gridCol w:w="110"/>
        <w:gridCol w:w="1724"/>
        <w:gridCol w:w="252"/>
        <w:gridCol w:w="1453"/>
        <w:gridCol w:w="718"/>
        <w:gridCol w:w="2976"/>
      </w:tblGrid>
      <w:tr w:rsidR="00BD2653" w:rsidRPr="006A67F6" w:rsidTr="00BD2653">
        <w:trPr>
          <w:trHeight w:val="255"/>
        </w:trPr>
        <w:tc>
          <w:tcPr>
            <w:tcW w:w="1262" w:type="pct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Номери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джерел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викидів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>: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516187" w:rsidRDefault="00BD2653" w:rsidP="00BD2653">
            <w:pPr>
              <w:jc w:val="center"/>
              <w:rPr>
                <w:noProof/>
                <w:szCs w:val="20"/>
                <w:lang w:eastAsia="en-US"/>
              </w:rPr>
            </w:pPr>
            <w:r>
              <w:rPr>
                <w:noProof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6A67F6" w:rsidRDefault="00BD2653" w:rsidP="00BD2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Труба </w:t>
            </w:r>
            <w:proofErr w:type="spellStart"/>
            <w:r>
              <w:rPr>
                <w:sz w:val="20"/>
                <w:szCs w:val="20"/>
              </w:rPr>
              <w:t>дизельгенератору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B5EEE">
              <w:rPr>
                <w:sz w:val="16"/>
                <w:szCs w:val="16"/>
                <w:lang w:val="en-US" w:eastAsia="ar-SA"/>
              </w:rPr>
              <w:t>VOLVO</w:t>
            </w:r>
          </w:p>
        </w:tc>
      </w:tr>
      <w:tr w:rsidR="00BD2653" w:rsidRPr="00516187" w:rsidTr="008B3345">
        <w:trPr>
          <w:trHeight w:val="315"/>
        </w:trPr>
        <w:tc>
          <w:tcPr>
            <w:tcW w:w="1262" w:type="pct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8164CF" w:rsidRDefault="00BD2653" w:rsidP="00BD2653">
            <w:pPr>
              <w:rPr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8164CF" w:rsidRDefault="00BD2653" w:rsidP="00BD2653">
            <w:pPr>
              <w:rPr>
                <w:sz w:val="20"/>
                <w:szCs w:val="20"/>
              </w:rPr>
            </w:pPr>
          </w:p>
        </w:tc>
        <w:tc>
          <w:tcPr>
            <w:tcW w:w="1252" w:type="pct"/>
            <w:gridSpan w:val="3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8164CF" w:rsidRDefault="00BD2653" w:rsidP="00BD2653">
            <w:pPr>
              <w:rPr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BD2653" w:rsidRPr="00516187" w:rsidRDefault="00BD2653" w:rsidP="00BD2653">
            <w:pPr>
              <w:jc w:val="right"/>
              <w:rPr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BD2653" w:rsidRPr="00516187" w:rsidTr="00BD2653">
        <w:trPr>
          <w:trHeight w:val="517"/>
        </w:trPr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BD2653" w:rsidRPr="00516187" w:rsidRDefault="00BD2653" w:rsidP="00BD2653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Найменування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забруднюючої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речовини</w:t>
            </w:r>
            <w:proofErr w:type="spellEnd"/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BD2653" w:rsidRPr="00516187" w:rsidRDefault="00BD2653" w:rsidP="00BD2653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Гранично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допустимий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викид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відповідно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до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законодавства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,   </w:t>
            </w:r>
            <w:r w:rsidRPr="00516187">
              <w:rPr>
                <w:sz w:val="20"/>
                <w:szCs w:val="20"/>
                <w:lang w:val="ru-RU" w:eastAsia="en-US"/>
              </w:rPr>
              <w:lastRenderedPageBreak/>
              <w:t>мг/м3</w:t>
            </w:r>
          </w:p>
        </w:tc>
        <w:tc>
          <w:tcPr>
            <w:tcW w:w="12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BD2653" w:rsidRPr="00516187" w:rsidRDefault="00BD2653" w:rsidP="00BD2653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lastRenderedPageBreak/>
              <w:t>Затверджений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граничнодопусти</w:t>
            </w:r>
            <w:r w:rsidRPr="00516187">
              <w:rPr>
                <w:sz w:val="20"/>
                <w:szCs w:val="20"/>
                <w:lang w:val="ru-RU" w:eastAsia="en-US"/>
              </w:rPr>
              <w:t>мий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викид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>,</w:t>
            </w:r>
            <w:r w:rsidRPr="00516187">
              <w:rPr>
                <w:sz w:val="20"/>
                <w:szCs w:val="20"/>
                <w:lang w:val="ru-RU" w:eastAsia="en-US"/>
              </w:rPr>
              <w:br/>
              <w:t>мг/м3</w:t>
            </w:r>
          </w:p>
        </w:tc>
        <w:tc>
          <w:tcPr>
            <w:tcW w:w="1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BD2653" w:rsidRPr="00516187" w:rsidRDefault="00BD2653" w:rsidP="00BD2653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Термін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досягнення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затвердженого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значення</w:t>
            </w:r>
            <w:proofErr w:type="spellEnd"/>
          </w:p>
        </w:tc>
      </w:tr>
      <w:tr w:rsidR="00BD2653" w:rsidRPr="00516187" w:rsidTr="00BD2653">
        <w:trPr>
          <w:trHeight w:val="517"/>
        </w:trPr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2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BD2653" w:rsidRPr="00516187" w:rsidTr="00BD2653">
        <w:trPr>
          <w:trHeight w:val="517"/>
        </w:trPr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2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BD2653" w:rsidRPr="00516187" w:rsidTr="00BD2653">
        <w:trPr>
          <w:trHeight w:val="517"/>
        </w:trPr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2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BD2653" w:rsidRPr="009F5BB6" w:rsidTr="00BD2653">
        <w:trPr>
          <w:trHeight w:val="255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BD2653" w:rsidRPr="009F5BB6" w:rsidRDefault="00BD2653" w:rsidP="00BD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BD2653" w:rsidRPr="009F5BB6" w:rsidRDefault="00BD2653" w:rsidP="00BD2653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BD2653" w:rsidRPr="009F5BB6" w:rsidRDefault="00BD2653" w:rsidP="00BD2653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BD2653" w:rsidRPr="009F5BB6" w:rsidRDefault="00BD2653" w:rsidP="00BD2653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BD2653" w:rsidRPr="001C1E49" w:rsidTr="00BD2653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  <w:hideMark/>
          </w:tcPr>
          <w:p w:rsidR="00BD2653" w:rsidRPr="001C1E49" w:rsidRDefault="00BD2653" w:rsidP="00BD2653">
            <w:pPr>
              <w:ind w:firstLine="509"/>
              <w:jc w:val="both"/>
              <w:rPr>
                <w:noProof/>
                <w:color w:val="000000"/>
                <w:lang w:eastAsia="en-US"/>
              </w:rPr>
            </w:pPr>
            <w:r w:rsidRPr="001C1E49">
              <w:rPr>
                <w:noProof/>
                <w:color w:val="000000"/>
                <w:sz w:val="22"/>
                <w:szCs w:val="22"/>
                <w:lang w:eastAsia="en-US"/>
              </w:rPr>
              <w:t>Для речовин, на які не встановлені нормативи граничнодопустимих викидів відповідно до законодавства,  встановлюються  наступні  величини  масової витрати (г/сек):</w:t>
            </w:r>
          </w:p>
        </w:tc>
      </w:tr>
      <w:tr w:rsidR="00BD2653" w:rsidRPr="001C1E49" w:rsidTr="00BD265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319" w:type="pct"/>
            <w:gridSpan w:val="2"/>
            <w:hideMark/>
          </w:tcPr>
          <w:p w:rsidR="00BD2653" w:rsidRPr="001C1E49" w:rsidRDefault="00BD2653" w:rsidP="00BD2653">
            <w:pPr>
              <w:jc w:val="center"/>
              <w:rPr>
                <w:noProof/>
                <w:lang w:eastAsia="en-US"/>
              </w:rPr>
            </w:pPr>
            <w:r w:rsidRPr="009F5BB6">
              <w:rPr>
                <w:noProof/>
                <w:sz w:val="22"/>
                <w:szCs w:val="22"/>
                <w:lang w:eastAsia="en-US"/>
              </w:rPr>
              <w:t>Оксиди азоту (оксид та діоксид азоту) у перерахунку на діоксид азоту</w:t>
            </w:r>
          </w:p>
        </w:tc>
        <w:tc>
          <w:tcPr>
            <w:tcW w:w="1021" w:type="pct"/>
            <w:gridSpan w:val="2"/>
            <w:noWrap/>
          </w:tcPr>
          <w:p w:rsidR="00BD2653" w:rsidRPr="0017280E" w:rsidRDefault="00BD2653" w:rsidP="00BD2653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0,73400</w:t>
            </w:r>
          </w:p>
        </w:tc>
        <w:tc>
          <w:tcPr>
            <w:tcW w:w="751" w:type="pct"/>
            <w:noWrap/>
            <w:hideMark/>
          </w:tcPr>
          <w:p w:rsidR="00BD2653" w:rsidRPr="001C1E49" w:rsidRDefault="00BD2653" w:rsidP="00BD265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909" w:type="pct"/>
            <w:gridSpan w:val="2"/>
            <w:noWrap/>
            <w:hideMark/>
          </w:tcPr>
          <w:p w:rsidR="00BD2653" w:rsidRPr="001C1E49" w:rsidRDefault="00BD2653" w:rsidP="00BD2653">
            <w:pPr>
              <w:rPr>
                <w:noProof/>
                <w:lang w:eastAsia="en-US"/>
              </w:rPr>
            </w:pPr>
            <w:r w:rsidRPr="001C1E49">
              <w:rPr>
                <w:noProof/>
                <w:sz w:val="22"/>
                <w:szCs w:val="22"/>
                <w:lang w:eastAsia="en-US"/>
              </w:rPr>
              <w:t>З моменту видачі дозволу</w:t>
            </w:r>
          </w:p>
        </w:tc>
      </w:tr>
      <w:tr w:rsidR="00BD2653" w:rsidRPr="001C1E49" w:rsidTr="00BD265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319" w:type="pct"/>
            <w:gridSpan w:val="2"/>
          </w:tcPr>
          <w:p w:rsidR="00BD2653" w:rsidRPr="009F5BB6" w:rsidRDefault="00BD2653" w:rsidP="00BD2653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Оксид вуглецю</w:t>
            </w:r>
          </w:p>
        </w:tc>
        <w:tc>
          <w:tcPr>
            <w:tcW w:w="1021" w:type="pct"/>
            <w:gridSpan w:val="2"/>
            <w:noWrap/>
          </w:tcPr>
          <w:p w:rsidR="00BD2653" w:rsidRDefault="00BD2653" w:rsidP="00BD2653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0,02936</w:t>
            </w:r>
          </w:p>
        </w:tc>
        <w:tc>
          <w:tcPr>
            <w:tcW w:w="751" w:type="pct"/>
            <w:noWrap/>
          </w:tcPr>
          <w:p w:rsidR="00BD2653" w:rsidRPr="001C1E49" w:rsidRDefault="00BD2653" w:rsidP="00BD265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909" w:type="pct"/>
            <w:gridSpan w:val="2"/>
            <w:noWrap/>
          </w:tcPr>
          <w:p w:rsidR="00BD2653" w:rsidRPr="001C1E49" w:rsidRDefault="00BD2653" w:rsidP="00BD2653">
            <w:pPr>
              <w:rPr>
                <w:noProof/>
                <w:lang w:eastAsia="en-US"/>
              </w:rPr>
            </w:pPr>
            <w:r w:rsidRPr="001C1E49">
              <w:rPr>
                <w:noProof/>
                <w:sz w:val="22"/>
                <w:szCs w:val="22"/>
                <w:lang w:eastAsia="en-US"/>
              </w:rPr>
              <w:t>З моменту видачі дозволу</w:t>
            </w:r>
          </w:p>
        </w:tc>
      </w:tr>
      <w:tr w:rsidR="00BD2653" w:rsidRPr="001C1E49" w:rsidTr="00BD265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319" w:type="pct"/>
            <w:gridSpan w:val="2"/>
            <w:hideMark/>
          </w:tcPr>
          <w:p w:rsidR="00BD2653" w:rsidRPr="00B577AF" w:rsidRDefault="00BD2653" w:rsidP="00BD2653">
            <w:pPr>
              <w:jc w:val="center"/>
              <w:rPr>
                <w:noProof/>
                <w:lang w:eastAsia="en-US"/>
              </w:rPr>
            </w:pPr>
            <w:proofErr w:type="spellStart"/>
            <w:r w:rsidRPr="00B577AF">
              <w:rPr>
                <w:rFonts w:eastAsia="Calibri"/>
                <w:lang w:val="ru-RU" w:eastAsia="uk-UA"/>
              </w:rPr>
              <w:t>Діоксид</w:t>
            </w:r>
            <w:proofErr w:type="spellEnd"/>
            <w:r w:rsidRPr="00B577AF">
              <w:rPr>
                <w:rFonts w:eastAsia="Calibri"/>
                <w:lang w:val="ru-RU" w:eastAsia="uk-UA"/>
              </w:rPr>
              <w:t xml:space="preserve"> </w:t>
            </w:r>
            <w:proofErr w:type="spellStart"/>
            <w:r w:rsidRPr="00B577AF">
              <w:rPr>
                <w:rFonts w:eastAsia="Calibri"/>
                <w:lang w:val="ru-RU" w:eastAsia="uk-UA"/>
              </w:rPr>
              <w:t>сірки</w:t>
            </w:r>
            <w:proofErr w:type="spellEnd"/>
            <w:r w:rsidRPr="00B577AF">
              <w:rPr>
                <w:rFonts w:eastAsia="Calibri"/>
                <w:lang w:val="ru-RU" w:eastAsia="uk-UA"/>
              </w:rPr>
              <w:t xml:space="preserve">  (</w:t>
            </w:r>
            <w:proofErr w:type="spellStart"/>
            <w:r w:rsidRPr="00B577AF">
              <w:rPr>
                <w:rFonts w:eastAsia="Calibri"/>
                <w:lang w:val="ru-RU" w:eastAsia="uk-UA"/>
              </w:rPr>
              <w:t>діоксид</w:t>
            </w:r>
            <w:proofErr w:type="spellEnd"/>
            <w:r w:rsidRPr="00B577AF">
              <w:rPr>
                <w:rFonts w:eastAsia="Calibri"/>
                <w:lang w:val="ru-RU" w:eastAsia="uk-UA"/>
              </w:rPr>
              <w:t xml:space="preserve"> та </w:t>
            </w:r>
            <w:proofErr w:type="spellStart"/>
            <w:r w:rsidRPr="00B577AF">
              <w:rPr>
                <w:rFonts w:eastAsia="Calibri"/>
                <w:lang w:val="ru-RU" w:eastAsia="uk-UA"/>
              </w:rPr>
              <w:t>триоксид</w:t>
            </w:r>
            <w:proofErr w:type="spellEnd"/>
            <w:r w:rsidRPr="00B577AF">
              <w:rPr>
                <w:rFonts w:eastAsia="Calibri"/>
                <w:lang w:val="ru-RU" w:eastAsia="uk-UA"/>
              </w:rPr>
              <w:t xml:space="preserve"> у </w:t>
            </w:r>
            <w:proofErr w:type="spellStart"/>
            <w:r w:rsidRPr="00B577AF">
              <w:rPr>
                <w:rFonts w:eastAsia="Calibri"/>
                <w:lang w:val="ru-RU" w:eastAsia="uk-UA"/>
              </w:rPr>
              <w:t>перерахунку</w:t>
            </w:r>
            <w:proofErr w:type="spellEnd"/>
            <w:r w:rsidRPr="00B577AF">
              <w:rPr>
                <w:rFonts w:eastAsia="Calibri"/>
                <w:lang w:val="ru-RU" w:eastAsia="uk-UA"/>
              </w:rPr>
              <w:t xml:space="preserve"> на </w:t>
            </w:r>
            <w:proofErr w:type="spellStart"/>
            <w:r w:rsidRPr="00B577AF">
              <w:rPr>
                <w:rFonts w:eastAsia="Calibri"/>
                <w:lang w:val="ru-RU" w:eastAsia="uk-UA"/>
              </w:rPr>
              <w:t>діоксид</w:t>
            </w:r>
            <w:proofErr w:type="spellEnd"/>
            <w:r w:rsidRPr="00B577AF">
              <w:rPr>
                <w:rFonts w:eastAsia="Calibri"/>
                <w:lang w:val="ru-RU" w:eastAsia="uk-UA"/>
              </w:rPr>
              <w:t xml:space="preserve"> </w:t>
            </w:r>
            <w:proofErr w:type="spellStart"/>
            <w:r w:rsidRPr="00B577AF">
              <w:rPr>
                <w:rFonts w:eastAsia="Calibri"/>
                <w:lang w:val="ru-RU" w:eastAsia="uk-UA"/>
              </w:rPr>
              <w:t>сірки</w:t>
            </w:r>
            <w:proofErr w:type="spellEnd"/>
            <w:r w:rsidRPr="00B577AF">
              <w:rPr>
                <w:rFonts w:eastAsia="Calibri"/>
                <w:lang w:val="ru-RU" w:eastAsia="uk-UA"/>
              </w:rPr>
              <w:t>)</w:t>
            </w:r>
          </w:p>
        </w:tc>
        <w:tc>
          <w:tcPr>
            <w:tcW w:w="1021" w:type="pct"/>
            <w:gridSpan w:val="2"/>
            <w:noWrap/>
          </w:tcPr>
          <w:p w:rsidR="00BD2653" w:rsidRPr="0017280E" w:rsidRDefault="00BD2653" w:rsidP="00BD2653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0,06889</w:t>
            </w:r>
          </w:p>
        </w:tc>
        <w:tc>
          <w:tcPr>
            <w:tcW w:w="751" w:type="pct"/>
            <w:noWrap/>
            <w:hideMark/>
          </w:tcPr>
          <w:p w:rsidR="00BD2653" w:rsidRPr="001C1E49" w:rsidRDefault="00BD2653" w:rsidP="00BD265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909" w:type="pct"/>
            <w:gridSpan w:val="2"/>
            <w:noWrap/>
            <w:hideMark/>
          </w:tcPr>
          <w:p w:rsidR="00BD2653" w:rsidRPr="001C1E49" w:rsidRDefault="00BD2653" w:rsidP="00BD2653">
            <w:pPr>
              <w:rPr>
                <w:noProof/>
                <w:lang w:eastAsia="en-US"/>
              </w:rPr>
            </w:pPr>
            <w:r w:rsidRPr="001C1E49">
              <w:rPr>
                <w:noProof/>
                <w:sz w:val="22"/>
                <w:szCs w:val="22"/>
                <w:lang w:eastAsia="en-US"/>
              </w:rPr>
              <w:t>З моменту видачі дозволу</w:t>
            </w:r>
          </w:p>
        </w:tc>
      </w:tr>
      <w:tr w:rsidR="00BD2653" w:rsidRPr="001C1E49" w:rsidTr="00BD265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319" w:type="pct"/>
            <w:gridSpan w:val="2"/>
          </w:tcPr>
          <w:p w:rsidR="00BD2653" w:rsidRPr="00B577AF" w:rsidRDefault="00BD2653" w:rsidP="00BD2653">
            <w:pPr>
              <w:jc w:val="center"/>
              <w:rPr>
                <w:rFonts w:eastAsia="Calibri"/>
                <w:lang w:val="ru-RU" w:eastAsia="uk-UA"/>
              </w:rPr>
            </w:pPr>
            <w:r w:rsidRPr="00170E72">
              <w:rPr>
                <w:sz w:val="22"/>
                <w:szCs w:val="22"/>
              </w:rPr>
              <w:t>Речовини у вигляді суспендованих твердих частинок недиференційованих за складом</w:t>
            </w:r>
          </w:p>
        </w:tc>
        <w:tc>
          <w:tcPr>
            <w:tcW w:w="1021" w:type="pct"/>
            <w:gridSpan w:val="2"/>
            <w:noWrap/>
          </w:tcPr>
          <w:p w:rsidR="00BD2653" w:rsidRDefault="00BD2653" w:rsidP="00BD2653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0,00172</w:t>
            </w:r>
          </w:p>
        </w:tc>
        <w:tc>
          <w:tcPr>
            <w:tcW w:w="751" w:type="pct"/>
            <w:noWrap/>
          </w:tcPr>
          <w:p w:rsidR="00BD2653" w:rsidRPr="001C1E49" w:rsidRDefault="00BD2653" w:rsidP="00BD265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909" w:type="pct"/>
            <w:gridSpan w:val="2"/>
            <w:noWrap/>
          </w:tcPr>
          <w:p w:rsidR="00BD2653" w:rsidRPr="001C1E49" w:rsidRDefault="00BD2653" w:rsidP="00BD2653">
            <w:pPr>
              <w:rPr>
                <w:noProof/>
                <w:lang w:eastAsia="en-US"/>
              </w:rPr>
            </w:pPr>
            <w:r w:rsidRPr="001C1E49">
              <w:rPr>
                <w:noProof/>
                <w:sz w:val="22"/>
                <w:szCs w:val="22"/>
                <w:lang w:eastAsia="en-US"/>
              </w:rPr>
              <w:t>З моменту видачі дозволу</w:t>
            </w:r>
          </w:p>
        </w:tc>
      </w:tr>
    </w:tbl>
    <w:p w:rsidR="00BD2653" w:rsidRPr="00CC46DB" w:rsidRDefault="00BD2653" w:rsidP="00BD2653">
      <w:pPr>
        <w:pStyle w:val="a3"/>
        <w:jc w:val="both"/>
      </w:pPr>
    </w:p>
    <w:tbl>
      <w:tblPr>
        <w:tblpPr w:leftFromText="180" w:rightFromText="180" w:vertAnchor="text" w:horzAnchor="margin" w:tblpY="-59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288"/>
        <w:gridCol w:w="1717"/>
        <w:gridCol w:w="2268"/>
        <w:gridCol w:w="3132"/>
      </w:tblGrid>
      <w:tr w:rsidR="00BD2653" w:rsidRPr="006A67F6" w:rsidTr="00BD2653">
        <w:trPr>
          <w:trHeight w:val="255"/>
        </w:trPr>
        <w:tc>
          <w:tcPr>
            <w:tcW w:w="1216" w:type="pct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516187" w:rsidRDefault="00BD2653" w:rsidP="00BD2653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Номери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джерел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викидів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>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CC46DB" w:rsidRDefault="00BD2653" w:rsidP="00BD2653">
            <w:pPr>
              <w:jc w:val="center"/>
              <w:rPr>
                <w:noProof/>
                <w:szCs w:val="20"/>
                <w:lang w:val="ru-RU" w:eastAsia="en-US"/>
              </w:rPr>
            </w:pPr>
            <w:r>
              <w:rPr>
                <w:noProof/>
                <w:sz w:val="22"/>
                <w:szCs w:val="20"/>
                <w:lang w:val="ru-RU" w:eastAsia="en-US"/>
              </w:rPr>
              <w:t>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6A67F6" w:rsidRDefault="00BD2653" w:rsidP="00BD2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Дихальний клапан резервуару зберігання дизельного палива </w:t>
            </w:r>
          </w:p>
        </w:tc>
      </w:tr>
      <w:tr w:rsidR="00BD2653" w:rsidRPr="00516187" w:rsidTr="008B3345">
        <w:trPr>
          <w:trHeight w:val="315"/>
        </w:trPr>
        <w:tc>
          <w:tcPr>
            <w:tcW w:w="1216" w:type="pct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8164CF" w:rsidRDefault="00BD2653" w:rsidP="00BD2653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8164CF" w:rsidRDefault="00BD2653" w:rsidP="00BD2653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BD2653" w:rsidRPr="008164CF" w:rsidRDefault="00BD2653" w:rsidP="00BD2653">
            <w:pPr>
              <w:rPr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5" w:type="dxa"/>
              <w:left w:w="25" w:type="dxa"/>
              <w:bottom w:w="0" w:type="dxa"/>
              <w:right w:w="25" w:type="dxa"/>
            </w:tcMar>
            <w:vAlign w:val="bottom"/>
          </w:tcPr>
          <w:p w:rsidR="00BD2653" w:rsidRPr="00516187" w:rsidRDefault="00BD2653" w:rsidP="00BD2653">
            <w:pPr>
              <w:jc w:val="right"/>
              <w:rPr>
                <w:i/>
                <w:iCs/>
                <w:sz w:val="20"/>
                <w:szCs w:val="20"/>
                <w:lang w:val="ru-RU" w:eastAsia="en-US"/>
              </w:rPr>
            </w:pPr>
          </w:p>
        </w:tc>
      </w:tr>
      <w:tr w:rsidR="00BD2653" w:rsidRPr="00516187" w:rsidTr="00BD2653">
        <w:trPr>
          <w:trHeight w:val="517"/>
        </w:trPr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BD2653" w:rsidRPr="00516187" w:rsidRDefault="00BD2653" w:rsidP="00BD2653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Найменування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забруднюючої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речовини</w:t>
            </w:r>
            <w:proofErr w:type="spellEnd"/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BD2653" w:rsidRPr="00516187" w:rsidRDefault="00BD2653" w:rsidP="00BD2653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Гранично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допустимий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викид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відповідно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до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законодавства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>,   мг/м3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BD2653" w:rsidRPr="00516187" w:rsidRDefault="00BD2653" w:rsidP="00BD2653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sz w:val="20"/>
                <w:szCs w:val="20"/>
                <w:lang w:val="ru-RU" w:eastAsia="en-US"/>
              </w:rPr>
              <w:t>Затверджений</w:t>
            </w:r>
            <w:proofErr w:type="spellEnd"/>
            <w:r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en-US"/>
              </w:rPr>
              <w:t>граничнодопусти</w:t>
            </w:r>
            <w:r w:rsidRPr="00516187">
              <w:rPr>
                <w:sz w:val="20"/>
                <w:szCs w:val="20"/>
                <w:lang w:val="ru-RU" w:eastAsia="en-US"/>
              </w:rPr>
              <w:t>мий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викид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>,</w:t>
            </w:r>
            <w:r w:rsidRPr="00516187">
              <w:rPr>
                <w:sz w:val="20"/>
                <w:szCs w:val="20"/>
                <w:lang w:val="ru-RU" w:eastAsia="en-US"/>
              </w:rPr>
              <w:br/>
              <w:t>мг/м3</w:t>
            </w:r>
          </w:p>
        </w:tc>
        <w:tc>
          <w:tcPr>
            <w:tcW w:w="1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hideMark/>
          </w:tcPr>
          <w:p w:rsidR="00BD2653" w:rsidRPr="00516187" w:rsidRDefault="00BD2653" w:rsidP="00BD2653">
            <w:pPr>
              <w:jc w:val="center"/>
              <w:rPr>
                <w:sz w:val="20"/>
                <w:szCs w:val="20"/>
                <w:lang w:val="ru-RU" w:eastAsia="en-US"/>
              </w:rPr>
            </w:pP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Термін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досягнення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затвердженого</w:t>
            </w:r>
            <w:proofErr w:type="spellEnd"/>
            <w:r w:rsidRPr="00516187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16187">
              <w:rPr>
                <w:sz w:val="20"/>
                <w:szCs w:val="20"/>
                <w:lang w:val="ru-RU" w:eastAsia="en-US"/>
              </w:rPr>
              <w:t>значення</w:t>
            </w:r>
            <w:proofErr w:type="spellEnd"/>
          </w:p>
        </w:tc>
      </w:tr>
      <w:tr w:rsidR="00BD2653" w:rsidRPr="00516187" w:rsidTr="00BD2653">
        <w:trPr>
          <w:trHeight w:val="517"/>
        </w:trPr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BD2653" w:rsidRPr="00516187" w:rsidTr="00BD2653">
        <w:trPr>
          <w:trHeight w:val="517"/>
        </w:trPr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BD2653" w:rsidRPr="00516187" w:rsidTr="00BD2653">
        <w:trPr>
          <w:trHeight w:val="517"/>
        </w:trPr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53" w:rsidRPr="00516187" w:rsidRDefault="00BD2653" w:rsidP="00BD2653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BD2653" w:rsidRPr="00516187" w:rsidTr="00BD2653">
        <w:trPr>
          <w:trHeight w:val="255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BD2653" w:rsidRPr="00610379" w:rsidRDefault="00BD2653" w:rsidP="00BD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BD2653" w:rsidRPr="00516187" w:rsidRDefault="00BD2653" w:rsidP="00BD2653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BD2653" w:rsidRPr="00516187" w:rsidRDefault="00BD2653" w:rsidP="00BD2653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BD2653" w:rsidRPr="00516187" w:rsidRDefault="00BD2653" w:rsidP="00BD2653">
            <w:pPr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BD2653" w:rsidRPr="00516187" w:rsidTr="00BD2653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BD2653" w:rsidRPr="001C1E49" w:rsidRDefault="00BD2653" w:rsidP="00BD2653">
            <w:pPr>
              <w:ind w:firstLine="509"/>
              <w:jc w:val="both"/>
              <w:rPr>
                <w:noProof/>
                <w:color w:val="000000"/>
                <w:lang w:eastAsia="en-US"/>
              </w:rPr>
            </w:pPr>
            <w:r w:rsidRPr="001C1E49">
              <w:rPr>
                <w:noProof/>
                <w:color w:val="000000"/>
                <w:sz w:val="22"/>
                <w:szCs w:val="22"/>
                <w:lang w:eastAsia="en-US"/>
              </w:rPr>
              <w:t>Для речовин, на які не встановлені нормативи граничнодопустимих викидів відповідно до законодавства,  встановлюються  наступні  величини  масової витрати (г/сек):</w:t>
            </w:r>
          </w:p>
        </w:tc>
      </w:tr>
    </w:tbl>
    <w:p w:rsidR="00BD2653" w:rsidRDefault="00BD2653" w:rsidP="00BD2653">
      <w:pPr>
        <w:ind w:firstLine="540"/>
        <w:jc w:val="both"/>
        <w:rPr>
          <w:noProof/>
          <w:lang w:eastAsia="en-US"/>
        </w:rPr>
      </w:pPr>
      <w:r>
        <w:t xml:space="preserve">Для НМЛОС </w:t>
      </w:r>
      <w:r w:rsidRPr="00097813">
        <w:rPr>
          <w:lang w:val="ru-RU"/>
        </w:rPr>
        <w:t>(</w:t>
      </w:r>
      <w:r w:rsidRPr="00D27E7D">
        <w:rPr>
          <w:lang w:eastAsia="en-US"/>
        </w:rPr>
        <w:t>в</w:t>
      </w:r>
      <w:proofErr w:type="spellStart"/>
      <w:r w:rsidRPr="00D27E7D">
        <w:rPr>
          <w:lang w:val="ru-RU" w:eastAsia="en-US"/>
        </w:rPr>
        <w:t>углеводнi</w:t>
      </w:r>
      <w:proofErr w:type="spellEnd"/>
      <w:r w:rsidRPr="00D27E7D">
        <w:rPr>
          <w:lang w:val="ru-RU" w:eastAsia="en-US"/>
        </w:rPr>
        <w:t xml:space="preserve"> </w:t>
      </w:r>
      <w:proofErr w:type="spellStart"/>
      <w:r w:rsidRPr="00D27E7D">
        <w:rPr>
          <w:lang w:val="ru-RU" w:eastAsia="en-US"/>
        </w:rPr>
        <w:t>насиченi</w:t>
      </w:r>
      <w:proofErr w:type="spellEnd"/>
      <w:r w:rsidRPr="00D27E7D">
        <w:rPr>
          <w:lang w:val="ru-RU" w:eastAsia="en-US"/>
        </w:rPr>
        <w:t xml:space="preserve"> С12-С19 (</w:t>
      </w:r>
      <w:proofErr w:type="spellStart"/>
      <w:r w:rsidRPr="00D27E7D">
        <w:rPr>
          <w:lang w:val="ru-RU" w:eastAsia="en-US"/>
        </w:rPr>
        <w:t>розчинник</w:t>
      </w:r>
      <w:proofErr w:type="spellEnd"/>
      <w:r w:rsidRPr="00D27E7D">
        <w:rPr>
          <w:lang w:val="ru-RU" w:eastAsia="en-US"/>
        </w:rPr>
        <w:t xml:space="preserve"> РПК-26611 </w:t>
      </w:r>
      <w:proofErr w:type="spellStart"/>
      <w:r w:rsidRPr="00D27E7D">
        <w:rPr>
          <w:lang w:val="ru-RU" w:eastAsia="en-US"/>
        </w:rPr>
        <w:t>i</w:t>
      </w:r>
      <w:proofErr w:type="spellEnd"/>
      <w:r w:rsidRPr="00D27E7D">
        <w:rPr>
          <w:lang w:val="ru-RU" w:eastAsia="en-US"/>
        </w:rPr>
        <w:t xml:space="preserve"> </w:t>
      </w:r>
      <w:proofErr w:type="spellStart"/>
      <w:r w:rsidRPr="00D27E7D">
        <w:rPr>
          <w:lang w:val="ru-RU" w:eastAsia="en-US"/>
        </w:rPr>
        <w:t>iн</w:t>
      </w:r>
      <w:proofErr w:type="spellEnd"/>
      <w:r w:rsidRPr="00D27E7D">
        <w:rPr>
          <w:lang w:val="ru-RU" w:eastAsia="en-US"/>
        </w:rPr>
        <w:t>.</w:t>
      </w:r>
      <w:r>
        <w:rPr>
          <w:lang w:val="ru-RU" w:eastAsia="en-US"/>
        </w:rPr>
        <w:t>,</w:t>
      </w:r>
      <w:r w:rsidRPr="00D27E7D">
        <w:rPr>
          <w:lang w:val="ru-RU" w:eastAsia="en-US"/>
        </w:rPr>
        <w:t xml:space="preserve">) у </w:t>
      </w:r>
      <w:proofErr w:type="spellStart"/>
      <w:r w:rsidRPr="00D27E7D">
        <w:rPr>
          <w:lang w:val="ru-RU" w:eastAsia="en-US"/>
        </w:rPr>
        <w:t>перерахунку</w:t>
      </w:r>
      <w:proofErr w:type="spellEnd"/>
      <w:r w:rsidRPr="00D27E7D">
        <w:rPr>
          <w:lang w:val="ru-RU" w:eastAsia="en-US"/>
        </w:rPr>
        <w:t xml:space="preserve"> на </w:t>
      </w:r>
      <w:proofErr w:type="spellStart"/>
      <w:r w:rsidRPr="00D27E7D">
        <w:rPr>
          <w:lang w:val="ru-RU" w:eastAsia="en-US"/>
        </w:rPr>
        <w:t>сумарний</w:t>
      </w:r>
      <w:proofErr w:type="spellEnd"/>
      <w:r w:rsidRPr="00D27E7D">
        <w:rPr>
          <w:lang w:val="ru-RU" w:eastAsia="en-US"/>
        </w:rPr>
        <w:t xml:space="preserve"> </w:t>
      </w:r>
      <w:proofErr w:type="spellStart"/>
      <w:r w:rsidRPr="00D27E7D">
        <w:rPr>
          <w:lang w:val="ru-RU" w:eastAsia="en-US"/>
        </w:rPr>
        <w:t>орган</w:t>
      </w:r>
      <w:proofErr w:type="gramStart"/>
      <w:r w:rsidRPr="00D27E7D">
        <w:rPr>
          <w:lang w:val="ru-RU" w:eastAsia="en-US"/>
        </w:rPr>
        <w:t>i</w:t>
      </w:r>
      <w:proofErr w:type="gramEnd"/>
      <w:r w:rsidRPr="00D27E7D">
        <w:rPr>
          <w:lang w:val="ru-RU" w:eastAsia="en-US"/>
        </w:rPr>
        <w:t>чний</w:t>
      </w:r>
      <w:proofErr w:type="spellEnd"/>
      <w:r w:rsidRPr="00D27E7D">
        <w:rPr>
          <w:lang w:val="ru-RU" w:eastAsia="en-US"/>
        </w:rPr>
        <w:t xml:space="preserve"> </w:t>
      </w:r>
      <w:proofErr w:type="spellStart"/>
      <w:r w:rsidRPr="00D27E7D">
        <w:rPr>
          <w:lang w:val="ru-RU" w:eastAsia="en-US"/>
        </w:rPr>
        <w:t>вуглець</w:t>
      </w:r>
      <w:proofErr w:type="spellEnd"/>
      <w:r>
        <w:rPr>
          <w:lang w:val="ru-RU" w:eastAsia="en-US"/>
        </w:rPr>
        <w:t>)</w:t>
      </w:r>
      <w:r w:rsidRPr="00D807D5">
        <w:rPr>
          <w:rFonts w:eastAsia="Calibri"/>
          <w:lang w:val="ru-RU" w:eastAsia="en-US"/>
        </w:rPr>
        <w:t xml:space="preserve"> </w:t>
      </w:r>
      <w:r>
        <w:rPr>
          <w:lang w:val="ru-RU"/>
        </w:rPr>
        <w:t xml:space="preserve">норматив ГДВ </w:t>
      </w: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законодавства</w:t>
      </w:r>
      <w:proofErr w:type="spellEnd"/>
      <w:r>
        <w:rPr>
          <w:lang w:val="ru-RU"/>
        </w:rPr>
        <w:t xml:space="preserve">  не </w:t>
      </w:r>
      <w:proofErr w:type="spellStart"/>
      <w:r>
        <w:rPr>
          <w:lang w:val="ru-RU"/>
        </w:rPr>
        <w:t>встановлений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Речовина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підлягає</w:t>
      </w:r>
      <w:proofErr w:type="spellEnd"/>
      <w:r>
        <w:rPr>
          <w:lang w:val="ru-RU"/>
        </w:rPr>
        <w:t xml:space="preserve"> контролю та </w:t>
      </w:r>
      <w:proofErr w:type="spellStart"/>
      <w:r>
        <w:rPr>
          <w:lang w:val="ru-RU"/>
        </w:rPr>
        <w:t>взяттю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державний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облік</w:t>
      </w:r>
      <w:proofErr w:type="spellEnd"/>
      <w:r>
        <w:rPr>
          <w:lang w:val="ru-RU"/>
        </w:rPr>
        <w:t xml:space="preserve">, </w:t>
      </w:r>
      <w:r w:rsidRPr="00A83DAF">
        <w:rPr>
          <w:noProof/>
          <w:lang w:eastAsia="en-US"/>
        </w:rPr>
        <w:t>регулювання буде здійснюватись шляхом встановлення вимог.</w:t>
      </w:r>
    </w:p>
    <w:p w:rsidR="00BD2653" w:rsidRDefault="00BD2653" w:rsidP="00BD2653">
      <w:pPr>
        <w:ind w:firstLine="540"/>
        <w:jc w:val="both"/>
        <w:rPr>
          <w:noProof/>
          <w:lang w:eastAsia="en-US"/>
        </w:rPr>
      </w:pPr>
    </w:p>
    <w:p w:rsidR="00FF36D5" w:rsidRPr="0012484F" w:rsidRDefault="00FF36D5" w:rsidP="00FF36D5">
      <w:pPr>
        <w:shd w:val="clear" w:color="auto" w:fill="FFFFFF"/>
        <w:ind w:firstLine="450"/>
        <w:contextualSpacing/>
        <w:jc w:val="both"/>
        <w:rPr>
          <w:color w:val="333333"/>
          <w:lang w:eastAsia="uk-UA"/>
        </w:rPr>
      </w:pPr>
      <w:r w:rsidRPr="0012484F">
        <w:rPr>
          <w:b/>
          <w:bCs/>
          <w:color w:val="333333"/>
          <w:lang w:eastAsia="uk-UA"/>
        </w:rPr>
        <w:t>Таблиця 9.3. Пропозиції щодо дозволених обсягів викидів, що відводяться від окремих типів обладнання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553"/>
        <w:gridCol w:w="329"/>
        <w:gridCol w:w="1246"/>
        <w:gridCol w:w="1265"/>
        <w:gridCol w:w="847"/>
        <w:gridCol w:w="1319"/>
        <w:gridCol w:w="1241"/>
        <w:gridCol w:w="1288"/>
      </w:tblGrid>
      <w:tr w:rsidR="00FF36D5" w:rsidRPr="0012484F" w:rsidTr="004F0E33">
        <w:trPr>
          <w:trHeight w:val="120"/>
        </w:trPr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bookmarkStart w:id="8" w:name="n302"/>
            <w:bookmarkEnd w:id="8"/>
            <w:r w:rsidRPr="0012484F">
              <w:rPr>
                <w:lang w:eastAsia="uk-UA"/>
              </w:rPr>
              <w:t>Джерело утворення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Забруднююча речовина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Максимальна масова концентрація забруднюючої речовини,</w:t>
            </w:r>
            <w:r w:rsidRPr="0012484F">
              <w:rPr>
                <w:lang w:eastAsia="uk-UA"/>
              </w:rPr>
              <w:br/>
              <w:t>мг/м</w:t>
            </w:r>
            <w:r w:rsidRPr="0012484F">
              <w:rPr>
                <w:b/>
                <w:bCs/>
                <w:vertAlign w:val="superscript"/>
                <w:lang w:eastAsia="uk-UA"/>
              </w:rPr>
              <w:t>-3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Технологічний норматив допустимих викидів відповідно до законодавства,</w:t>
            </w:r>
            <w:r w:rsidRPr="0012484F">
              <w:rPr>
                <w:lang w:eastAsia="uk-UA"/>
              </w:rPr>
              <w:br/>
              <w:t>мг/м</w:t>
            </w:r>
            <w:r w:rsidRPr="0012484F">
              <w:rPr>
                <w:b/>
                <w:bCs/>
                <w:vertAlign w:val="superscript"/>
                <w:lang w:eastAsia="uk-UA"/>
              </w:rPr>
              <w:t>-3</w:t>
            </w:r>
          </w:p>
        </w:tc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Затверджений гранично допустимий викид,</w:t>
            </w:r>
            <w:r w:rsidRPr="0012484F">
              <w:rPr>
                <w:lang w:eastAsia="uk-UA"/>
              </w:rPr>
              <w:br/>
              <w:t>мг/м</w:t>
            </w:r>
            <w:r w:rsidRPr="0012484F">
              <w:rPr>
                <w:b/>
                <w:bCs/>
                <w:vertAlign w:val="superscript"/>
                <w:lang w:eastAsia="uk-UA"/>
              </w:rPr>
              <w:t>-3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Строк досягнення затвердженого значення гранично допустимого викиду</w:t>
            </w:r>
          </w:p>
        </w:tc>
      </w:tr>
      <w:tr w:rsidR="00FF36D5" w:rsidRPr="0012484F" w:rsidTr="004F0E33">
        <w:trPr>
          <w:trHeight w:val="12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найменування, марка, вид палива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номер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код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найменування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rPr>
                <w:lang w:eastAsia="uk-UA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поточний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перспективний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6D5" w:rsidRPr="0012484F" w:rsidRDefault="00FF36D5" w:rsidP="004F0E33">
            <w:pPr>
              <w:contextualSpacing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6D5" w:rsidRPr="0012484F" w:rsidRDefault="00FF36D5" w:rsidP="004F0E33">
            <w:pPr>
              <w:contextualSpacing/>
              <w:rPr>
                <w:lang w:eastAsia="uk-UA"/>
              </w:rPr>
            </w:pPr>
          </w:p>
        </w:tc>
      </w:tr>
      <w:tr w:rsidR="00FF36D5" w:rsidRPr="0012484F" w:rsidTr="004F0E33">
        <w:trPr>
          <w:trHeight w:val="120"/>
        </w:trPr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2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6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8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9</w:t>
            </w:r>
          </w:p>
        </w:tc>
      </w:tr>
      <w:tr w:rsidR="00FF36D5" w:rsidRPr="0012484F" w:rsidTr="004F0E33">
        <w:trPr>
          <w:trHeight w:val="120"/>
        </w:trPr>
        <w:tc>
          <w:tcPr>
            <w:tcW w:w="93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Джерело №___</w:t>
            </w:r>
          </w:p>
        </w:tc>
      </w:tr>
    </w:tbl>
    <w:p w:rsidR="00FF36D5" w:rsidRPr="0012484F" w:rsidRDefault="00FF36D5" w:rsidP="00FF36D5">
      <w:pPr>
        <w:shd w:val="clear" w:color="auto" w:fill="FFFFFF"/>
        <w:contextualSpacing/>
        <w:jc w:val="center"/>
        <w:rPr>
          <w:bCs/>
          <w:i/>
          <w:color w:val="333333"/>
          <w:lang w:eastAsia="uk-UA"/>
        </w:rPr>
      </w:pPr>
      <w:bookmarkStart w:id="9" w:name="n303"/>
      <w:bookmarkEnd w:id="9"/>
      <w:r w:rsidRPr="0012484F">
        <w:rPr>
          <w:bCs/>
          <w:i/>
          <w:color w:val="333333"/>
          <w:lang w:eastAsia="uk-UA"/>
        </w:rPr>
        <w:t xml:space="preserve">Технологічні нормативи в </w:t>
      </w:r>
      <w:r w:rsidRPr="0012484F">
        <w:rPr>
          <w:i/>
          <w:lang w:eastAsia="uk-UA"/>
        </w:rPr>
        <w:t>мг/м</w:t>
      </w:r>
      <w:r w:rsidRPr="0012484F">
        <w:rPr>
          <w:bCs/>
          <w:i/>
          <w:vertAlign w:val="superscript"/>
          <w:lang w:eastAsia="uk-UA"/>
        </w:rPr>
        <w:t xml:space="preserve">-3 </w:t>
      </w:r>
      <w:r w:rsidRPr="0012484F">
        <w:rPr>
          <w:bCs/>
          <w:i/>
          <w:lang w:eastAsia="uk-UA"/>
        </w:rPr>
        <w:t>не встановлюються. Т</w:t>
      </w:r>
      <w:r w:rsidRPr="0012484F">
        <w:rPr>
          <w:bCs/>
          <w:i/>
          <w:color w:val="333333"/>
          <w:lang w:eastAsia="uk-UA"/>
        </w:rPr>
        <w:t>аблиця 9.3 не заповнюється.</w:t>
      </w:r>
    </w:p>
    <w:p w:rsidR="00FF36D5" w:rsidRPr="0012484F" w:rsidRDefault="00FF36D5" w:rsidP="00FF36D5">
      <w:pPr>
        <w:shd w:val="clear" w:color="auto" w:fill="FFFFFF"/>
        <w:ind w:firstLine="450"/>
        <w:contextualSpacing/>
        <w:jc w:val="both"/>
        <w:rPr>
          <w:b/>
          <w:bCs/>
          <w:color w:val="333333"/>
          <w:lang w:eastAsia="uk-UA"/>
        </w:rPr>
      </w:pPr>
    </w:p>
    <w:p w:rsidR="00FF36D5" w:rsidRPr="0012484F" w:rsidRDefault="00FF36D5" w:rsidP="00FF36D5">
      <w:pPr>
        <w:shd w:val="clear" w:color="auto" w:fill="FFFFFF"/>
        <w:ind w:firstLine="450"/>
        <w:contextualSpacing/>
        <w:jc w:val="both"/>
        <w:rPr>
          <w:color w:val="333333"/>
          <w:lang w:eastAsia="uk-UA"/>
        </w:rPr>
      </w:pPr>
      <w:r w:rsidRPr="0012484F">
        <w:rPr>
          <w:b/>
          <w:bCs/>
          <w:color w:val="333333"/>
          <w:lang w:eastAsia="uk-UA"/>
        </w:rPr>
        <w:t>Таблиця 9.4. Перелік заходів щодо здійснення контролю за дотриманням встановлених технологічних нормативів викидів, що відводяться від окремого типу обладнання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1506"/>
        <w:gridCol w:w="640"/>
        <w:gridCol w:w="1470"/>
        <w:gridCol w:w="1442"/>
        <w:gridCol w:w="1464"/>
        <w:gridCol w:w="1215"/>
        <w:gridCol w:w="794"/>
      </w:tblGrid>
      <w:tr w:rsidR="00FF36D5" w:rsidRPr="0012484F" w:rsidTr="004F0E33">
        <w:trPr>
          <w:trHeight w:val="120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bookmarkStart w:id="10" w:name="n304"/>
            <w:bookmarkEnd w:id="10"/>
            <w:r w:rsidRPr="0012484F">
              <w:rPr>
                <w:lang w:eastAsia="uk-UA"/>
              </w:rPr>
              <w:t>Номер джерела викиду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Джерело утворення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Назва забруднюючої речовини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Затверджений гранично допустимий викид,</w:t>
            </w:r>
            <w:r w:rsidRPr="0012484F">
              <w:rPr>
                <w:lang w:eastAsia="uk-UA"/>
              </w:rPr>
              <w:br/>
              <w:t>мг/м</w:t>
            </w:r>
            <w:r w:rsidRPr="0012484F">
              <w:rPr>
                <w:b/>
                <w:bCs/>
                <w:vertAlign w:val="superscript"/>
                <w:lang w:eastAsia="uk-UA"/>
              </w:rPr>
              <w:t>-3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Періодичність вимірювання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Методика виконання вимірювань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Місце відбору проб</w:t>
            </w:r>
          </w:p>
        </w:tc>
      </w:tr>
      <w:tr w:rsidR="00FF36D5" w:rsidRPr="0012484F" w:rsidTr="004F0E33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rPr>
                <w:lang w:eastAsia="uk-UA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найменування, марка, вид палива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номер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</w:p>
        </w:tc>
      </w:tr>
      <w:tr w:rsidR="00FF36D5" w:rsidRPr="0012484F" w:rsidTr="004F0E33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5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8</w:t>
            </w:r>
          </w:p>
        </w:tc>
      </w:tr>
    </w:tbl>
    <w:p w:rsidR="00FF36D5" w:rsidRPr="0012484F" w:rsidRDefault="00FF36D5" w:rsidP="00FF36D5">
      <w:pPr>
        <w:shd w:val="clear" w:color="auto" w:fill="FFFFFF"/>
        <w:contextualSpacing/>
        <w:jc w:val="center"/>
        <w:rPr>
          <w:bCs/>
          <w:i/>
          <w:color w:val="333333"/>
          <w:lang w:eastAsia="uk-UA"/>
        </w:rPr>
      </w:pPr>
      <w:bookmarkStart w:id="11" w:name="n305"/>
      <w:bookmarkEnd w:id="11"/>
      <w:r w:rsidRPr="0012484F">
        <w:rPr>
          <w:bCs/>
          <w:i/>
          <w:color w:val="333333"/>
          <w:lang w:eastAsia="uk-UA"/>
        </w:rPr>
        <w:t xml:space="preserve">Технологічні нормативи викидів, що відводяться від окремого типу обладнання, </w:t>
      </w:r>
      <w:r w:rsidRPr="0012484F">
        <w:rPr>
          <w:bCs/>
          <w:i/>
          <w:vertAlign w:val="superscript"/>
          <w:lang w:eastAsia="uk-UA"/>
        </w:rPr>
        <w:t xml:space="preserve"> </w:t>
      </w:r>
      <w:r w:rsidRPr="0012484F">
        <w:rPr>
          <w:bCs/>
          <w:i/>
          <w:lang w:eastAsia="uk-UA"/>
        </w:rPr>
        <w:t>не встановлюються. Т</w:t>
      </w:r>
      <w:r w:rsidRPr="0012484F">
        <w:rPr>
          <w:bCs/>
          <w:i/>
          <w:color w:val="333333"/>
          <w:lang w:eastAsia="uk-UA"/>
        </w:rPr>
        <w:t>аблиця 9.4 не заповнюється.</w:t>
      </w:r>
    </w:p>
    <w:p w:rsidR="00FF36D5" w:rsidRPr="0012484F" w:rsidRDefault="00FF36D5" w:rsidP="00FF36D5">
      <w:pPr>
        <w:shd w:val="clear" w:color="auto" w:fill="FFFFFF"/>
        <w:ind w:firstLine="450"/>
        <w:contextualSpacing/>
        <w:jc w:val="both"/>
        <w:rPr>
          <w:b/>
          <w:bCs/>
          <w:color w:val="333333"/>
          <w:lang w:eastAsia="uk-UA"/>
        </w:rPr>
      </w:pPr>
    </w:p>
    <w:p w:rsidR="00FF36D5" w:rsidRPr="0012484F" w:rsidRDefault="00FF36D5" w:rsidP="00FF36D5">
      <w:pPr>
        <w:shd w:val="clear" w:color="auto" w:fill="FFFFFF"/>
        <w:ind w:firstLine="450"/>
        <w:contextualSpacing/>
        <w:jc w:val="both"/>
        <w:rPr>
          <w:color w:val="333333"/>
          <w:lang w:eastAsia="uk-UA"/>
        </w:rPr>
      </w:pPr>
      <w:r w:rsidRPr="0012484F">
        <w:rPr>
          <w:b/>
          <w:bCs/>
          <w:color w:val="333333"/>
          <w:lang w:eastAsia="uk-UA"/>
        </w:rPr>
        <w:t>Таблиця 9.5. Дозволені обсяги залпових викидів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460"/>
        <w:gridCol w:w="1507"/>
        <w:gridCol w:w="1484"/>
        <w:gridCol w:w="476"/>
        <w:gridCol w:w="781"/>
        <w:gridCol w:w="1618"/>
        <w:gridCol w:w="1168"/>
        <w:gridCol w:w="999"/>
      </w:tblGrid>
      <w:tr w:rsidR="00FF36D5" w:rsidRPr="0012484F" w:rsidTr="004F0E33">
        <w:trPr>
          <w:trHeight w:val="345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bookmarkStart w:id="12" w:name="n306"/>
            <w:bookmarkEnd w:id="12"/>
            <w:r w:rsidRPr="0012484F">
              <w:rPr>
                <w:lang w:eastAsia="uk-UA"/>
              </w:rPr>
              <w:t>Номер джерела викиду</w:t>
            </w:r>
          </w:p>
        </w:tc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Забруднююча речовина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Максимальна масова концентрація, мг/м</w:t>
            </w:r>
            <w:r w:rsidRPr="0012484F">
              <w:rPr>
                <w:b/>
                <w:bCs/>
                <w:vertAlign w:val="superscript"/>
                <w:lang w:eastAsia="uk-UA"/>
              </w:rPr>
              <w:t>-3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Потужність викиду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Періодичність, раз/доба, місяць, рік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Тривалість викиду, хвилин, годин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Річна величина залпових викидів,</w:t>
            </w:r>
            <w:r w:rsidRPr="0012484F">
              <w:rPr>
                <w:lang w:eastAsia="uk-UA"/>
              </w:rPr>
              <w:br/>
              <w:t>т/рік</w:t>
            </w:r>
          </w:p>
        </w:tc>
      </w:tr>
      <w:tr w:rsidR="00FF36D5" w:rsidRPr="0012484F" w:rsidTr="004F0E33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rPr>
                <w:lang w:eastAsia="uk-UA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Код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найменування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rPr>
                <w:lang w:eastAsia="uk-UA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г/с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кг/год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6D5" w:rsidRPr="0012484F" w:rsidRDefault="00FF36D5" w:rsidP="004F0E33">
            <w:pPr>
              <w:contextualSpacing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6D5" w:rsidRPr="0012484F" w:rsidRDefault="00FF36D5" w:rsidP="004F0E33">
            <w:pPr>
              <w:contextualSpacing/>
              <w:rPr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6D5" w:rsidRPr="0012484F" w:rsidRDefault="00FF36D5" w:rsidP="004F0E33">
            <w:pPr>
              <w:contextualSpacing/>
              <w:rPr>
                <w:lang w:eastAsia="uk-UA"/>
              </w:rPr>
            </w:pPr>
          </w:p>
        </w:tc>
      </w:tr>
      <w:tr w:rsidR="00FF36D5" w:rsidRPr="0012484F" w:rsidTr="004F0E33">
        <w:trPr>
          <w:trHeight w:val="12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D5" w:rsidRPr="0012484F" w:rsidRDefault="00FF36D5" w:rsidP="004F0E33">
            <w:pPr>
              <w:contextualSpacing/>
              <w:jc w:val="center"/>
              <w:rPr>
                <w:lang w:eastAsia="uk-UA"/>
              </w:rPr>
            </w:pPr>
            <w:r w:rsidRPr="0012484F">
              <w:rPr>
                <w:lang w:eastAsia="uk-UA"/>
              </w:rPr>
              <w:t>9</w:t>
            </w:r>
          </w:p>
        </w:tc>
      </w:tr>
    </w:tbl>
    <w:p w:rsidR="00FF36D5" w:rsidRPr="0012484F" w:rsidRDefault="00FF36D5" w:rsidP="00FF36D5">
      <w:pPr>
        <w:contextualSpacing/>
        <w:jc w:val="center"/>
        <w:rPr>
          <w:rStyle w:val="a9"/>
          <w:bCs/>
          <w:shd w:val="clear" w:color="auto" w:fill="FFFFFF"/>
        </w:rPr>
      </w:pPr>
      <w:r w:rsidRPr="0012484F">
        <w:rPr>
          <w:rStyle w:val="a9"/>
          <w:bCs/>
          <w:shd w:val="clear" w:color="auto" w:fill="FFFFFF"/>
        </w:rPr>
        <w:t>Залпові викиди не передбачаються. Таблиця 9.5. не заповнюється.</w:t>
      </w:r>
    </w:p>
    <w:p w:rsidR="00BD2653" w:rsidRDefault="00BD2653" w:rsidP="00FF36D5">
      <w:pPr>
        <w:tabs>
          <w:tab w:val="center" w:pos="4960"/>
          <w:tab w:val="left" w:pos="6702"/>
        </w:tabs>
      </w:pPr>
    </w:p>
    <w:sectPr w:rsidR="00BD2653" w:rsidSect="00A0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653"/>
    <w:rsid w:val="001F7FC8"/>
    <w:rsid w:val="00216378"/>
    <w:rsid w:val="005B2277"/>
    <w:rsid w:val="006706C4"/>
    <w:rsid w:val="00670C1A"/>
    <w:rsid w:val="00695897"/>
    <w:rsid w:val="008B3345"/>
    <w:rsid w:val="00A02CA1"/>
    <w:rsid w:val="00AF636B"/>
    <w:rsid w:val="00BD2653"/>
    <w:rsid w:val="00C212D8"/>
    <w:rsid w:val="00C70236"/>
    <w:rsid w:val="00EE3D36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D2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2653"/>
    <w:pPr>
      <w:ind w:left="720"/>
      <w:contextualSpacing/>
    </w:pPr>
  </w:style>
  <w:style w:type="table" w:styleId="a6">
    <w:name w:val="Table Grid"/>
    <w:basedOn w:val="a1"/>
    <w:uiPriority w:val="59"/>
    <w:rsid w:val="00BD265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D2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BD2653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rvts0">
    <w:name w:val="rvts0"/>
    <w:rsid w:val="00BD2653"/>
  </w:style>
  <w:style w:type="paragraph" w:customStyle="1" w:styleId="TABL">
    <w:name w:val="Таблиця № (TABL)"/>
    <w:basedOn w:val="a"/>
    <w:uiPriority w:val="99"/>
    <w:rsid w:val="00BD2653"/>
    <w:pPr>
      <w:keepNext/>
      <w:widowControl w:val="0"/>
      <w:tabs>
        <w:tab w:val="right" w:pos="6350"/>
      </w:tabs>
      <w:autoSpaceDE w:val="0"/>
      <w:autoSpaceDN w:val="0"/>
      <w:adjustRightInd w:val="0"/>
      <w:spacing w:before="170" w:after="85" w:line="257" w:lineRule="auto"/>
      <w:ind w:firstLine="283"/>
      <w:textAlignment w:val="center"/>
    </w:pPr>
    <w:rPr>
      <w:rFonts w:ascii="Pragmatica-Bold" w:eastAsiaTheme="minorEastAsia" w:hAnsi="Pragmatica-Bold" w:cs="Pragmatica-Bold"/>
      <w:b/>
      <w:bCs/>
      <w:color w:val="000000"/>
      <w:w w:val="90"/>
      <w:sz w:val="18"/>
      <w:szCs w:val="18"/>
      <w:lang w:eastAsia="uk-UA"/>
    </w:rPr>
  </w:style>
  <w:style w:type="character" w:styleId="a7">
    <w:name w:val="Hyperlink"/>
    <w:basedOn w:val="a0"/>
    <w:uiPriority w:val="99"/>
    <w:unhideWhenUsed/>
    <w:rsid w:val="00BD2653"/>
    <w:rPr>
      <w:color w:val="0563C1" w:themeColor="hyperlink"/>
      <w:u w:val="single"/>
    </w:rPr>
  </w:style>
  <w:style w:type="paragraph" w:customStyle="1" w:styleId="TableshapkaTABL">
    <w:name w:val="Table_shapka (TABL)"/>
    <w:basedOn w:val="a"/>
    <w:uiPriority w:val="99"/>
    <w:rsid w:val="00216378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-Book" w:eastAsiaTheme="minorEastAsia" w:hAnsi="Pragmatica-Book" w:cs="Pragmatica-Book"/>
      <w:color w:val="000000"/>
      <w:w w:val="90"/>
      <w:sz w:val="15"/>
      <w:szCs w:val="15"/>
      <w:lang w:eastAsia="uk-UA"/>
    </w:rPr>
  </w:style>
  <w:style w:type="paragraph" w:customStyle="1" w:styleId="a8">
    <w:name w:val="[Немає стилю абзацу]"/>
    <w:rsid w:val="0021637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Стаття по центру (Ch_6 Міністерства)"/>
    <w:basedOn w:val="a"/>
    <w:next w:val="a"/>
    <w:uiPriority w:val="99"/>
    <w:rsid w:val="00C70236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-Bold" w:eastAsiaTheme="minorEastAsia" w:hAnsi="Pragmatica-Bold" w:cs="Pragmatica-Bold"/>
      <w:b/>
      <w:bCs/>
      <w:color w:val="000000"/>
      <w:w w:val="90"/>
      <w:sz w:val="18"/>
      <w:szCs w:val="18"/>
      <w:lang w:eastAsia="uk-UA"/>
    </w:rPr>
  </w:style>
  <w:style w:type="paragraph" w:customStyle="1" w:styleId="Web">
    <w:name w:val="Обычный (Web)"/>
    <w:basedOn w:val="a"/>
    <w:rsid w:val="00670C1A"/>
    <w:pPr>
      <w:spacing w:before="100" w:after="100"/>
    </w:pPr>
    <w:rPr>
      <w:rFonts w:ascii="Arial Unicode MS" w:hAnsi="Arial Unicode MS"/>
      <w:lang w:val="ru-RU" w:bidi="ru-RU"/>
    </w:rPr>
  </w:style>
  <w:style w:type="character" w:styleId="a9">
    <w:name w:val="Emphasis"/>
    <w:uiPriority w:val="20"/>
    <w:qFormat/>
    <w:rsid w:val="00FF36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90;&#1077;&#1083;.%20+380442201481" TargetMode="External"/><Relationship Id="rId4" Type="http://schemas.openxmlformats.org/officeDocument/2006/relationships/hyperlink" Target="mailto:&#1090;&#1077;&#1083;.%20+380442201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18413</Words>
  <Characters>10496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Stepanova</dc:creator>
  <cp:lastModifiedBy>Користувач</cp:lastModifiedBy>
  <cp:revision>2</cp:revision>
  <dcterms:created xsi:type="dcterms:W3CDTF">2023-12-26T12:14:00Z</dcterms:created>
  <dcterms:modified xsi:type="dcterms:W3CDTF">2023-12-26T12:14:00Z</dcterms:modified>
</cp:coreProperties>
</file>