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4" w:rsidRPr="00F25800" w:rsidRDefault="00CC56C4" w:rsidP="00CC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25800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CC56C4" w:rsidRPr="00B529FD" w:rsidRDefault="002B4179" w:rsidP="00CC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0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r w:rsidRPr="00F2580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5C6244" w:rsidRPr="00F258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25800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5C6244" w:rsidRPr="00F258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52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25800"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gramEnd"/>
      <w:r w:rsidR="00B52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F2580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="00F25800" w:rsidRPr="00F258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C56C4" w:rsidRPr="00F2580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CC56C4" w:rsidRPr="00F25800">
        <w:rPr>
          <w:rFonts w:ascii="Times New Roman" w:hAnsi="Times New Roman" w:cs="Times New Roman"/>
          <w:b/>
          <w:sz w:val="28"/>
          <w:szCs w:val="28"/>
        </w:rPr>
        <w:t>стратегічну</w:t>
      </w:r>
      <w:proofErr w:type="spellEnd"/>
      <w:r w:rsidR="00F50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C56C4" w:rsidRPr="00F25800">
        <w:rPr>
          <w:rFonts w:ascii="Times New Roman" w:hAnsi="Times New Roman" w:cs="Times New Roman"/>
          <w:b/>
          <w:sz w:val="28"/>
          <w:szCs w:val="28"/>
        </w:rPr>
        <w:t>екологічну</w:t>
      </w:r>
      <w:proofErr w:type="spellEnd"/>
      <w:r w:rsidR="00F50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C56C4" w:rsidRPr="00F25800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</w:p>
    <w:p w:rsidR="005C6244" w:rsidRPr="00DF458C" w:rsidRDefault="005C6244" w:rsidP="00CC56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25800" w:rsidRPr="00F25800" w:rsidRDefault="00CC56C4" w:rsidP="00F258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Повна</w:t>
      </w:r>
      <w:proofErr w:type="spellEnd"/>
      <w:r w:rsidR="00A35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F25800">
        <w:rPr>
          <w:rFonts w:ascii="Times New Roman" w:hAnsi="Times New Roman" w:cs="Times New Roman"/>
          <w:b/>
          <w:sz w:val="28"/>
          <w:szCs w:val="28"/>
        </w:rPr>
        <w:t xml:space="preserve"> документа державного </w:t>
      </w:r>
      <w:proofErr w:type="spellStart"/>
      <w:r w:rsidRPr="00F25800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="002B4179" w:rsidRPr="00F258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B4179" w:rsidRDefault="002B4179" w:rsidP="00F258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580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258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258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800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F25800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F258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Переяславської </w:t>
      </w:r>
      <w:proofErr w:type="spellStart"/>
      <w:r w:rsidRPr="00F2580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58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58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25800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51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2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580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00675" w:rsidRPr="00F25800">
        <w:rPr>
          <w:rFonts w:ascii="Times New Roman" w:hAnsi="Times New Roman" w:cs="Times New Roman"/>
          <w:sz w:val="28"/>
          <w:szCs w:val="28"/>
          <w:lang w:val="uk-UA"/>
        </w:rPr>
        <w:t xml:space="preserve"> (далі Програма).</w:t>
      </w:r>
    </w:p>
    <w:p w:rsidR="00CC4D18" w:rsidRDefault="00CC56C4" w:rsidP="00CC4D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D18">
        <w:rPr>
          <w:rFonts w:ascii="Times New Roman" w:hAnsi="Times New Roman" w:cs="Times New Roman"/>
          <w:b/>
          <w:sz w:val="28"/>
          <w:szCs w:val="28"/>
        </w:rPr>
        <w:t xml:space="preserve">Орган, </w:t>
      </w:r>
      <w:proofErr w:type="spellStart"/>
      <w:r w:rsidRPr="00CC4D1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226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C4D18">
        <w:rPr>
          <w:rFonts w:ascii="Times New Roman" w:hAnsi="Times New Roman" w:cs="Times New Roman"/>
          <w:b/>
          <w:sz w:val="28"/>
          <w:szCs w:val="28"/>
        </w:rPr>
        <w:t>прийматиме</w:t>
      </w:r>
      <w:proofErr w:type="spellEnd"/>
      <w:r w:rsidR="00D64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CC4D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4D18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CC4D1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C4D1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C4D18">
        <w:rPr>
          <w:rFonts w:ascii="Times New Roman" w:hAnsi="Times New Roman" w:cs="Times New Roman"/>
          <w:b/>
          <w:sz w:val="28"/>
          <w:szCs w:val="28"/>
        </w:rPr>
        <w:t xml:space="preserve"> документа державного </w:t>
      </w:r>
      <w:proofErr w:type="spellStart"/>
      <w:r w:rsidRPr="00CC4D1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="00C218D8" w:rsidRPr="00CC4D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C56C4" w:rsidRPr="00CC4D18" w:rsidRDefault="00D6436E" w:rsidP="00CC4D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Переяславська міська рада</w:t>
      </w:r>
      <w:r w:rsidR="002B4179" w:rsidRPr="00CC4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="002B4179" w:rsidRPr="00CC4D18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C00675" w:rsidRPr="001C495D" w:rsidRDefault="00CC56C4" w:rsidP="001C495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5D">
        <w:rPr>
          <w:rFonts w:ascii="Times New Roman" w:hAnsi="Times New Roman" w:cs="Times New Roman"/>
          <w:b/>
          <w:sz w:val="28"/>
          <w:szCs w:val="28"/>
          <w:lang w:val="uk-UA"/>
        </w:rPr>
        <w:t>Процедура громадського обговорення</w:t>
      </w:r>
      <w:r w:rsidRPr="001C49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00675" w:rsidRDefault="00A46374" w:rsidP="003A55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6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CC56C4" w:rsidRPr="00A46374">
        <w:rPr>
          <w:rFonts w:ascii="Times New Roman" w:hAnsi="Times New Roman" w:cs="Times New Roman"/>
          <w:b/>
          <w:i/>
          <w:sz w:val="28"/>
          <w:szCs w:val="28"/>
          <w:lang w:val="uk-UA"/>
        </w:rPr>
        <w:t>ата</w:t>
      </w:r>
      <w:r w:rsidR="00CC56C4" w:rsidRPr="00C006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початку та строки здійснення процедури</w:t>
      </w:r>
      <w:r w:rsidR="003A5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55E2" w:rsidRPr="003A55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56C4" w:rsidRPr="003A55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56C4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дповідно до ст. 12 Закону України "Про стратегічну екологічну оцінку" </w:t>
      </w:r>
      <w:r w:rsidR="002B4179" w:rsidRPr="002B4179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звіт</w:t>
      </w:r>
      <w:r w:rsidR="00A244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56C4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 про страт</w:t>
      </w:r>
      <w:r w:rsidR="002B41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2447C">
        <w:rPr>
          <w:rFonts w:ascii="Times New Roman" w:hAnsi="Times New Roman" w:cs="Times New Roman"/>
          <w:sz w:val="28"/>
          <w:szCs w:val="28"/>
          <w:lang w:val="uk-UA"/>
        </w:rPr>
        <w:t>гічну екологічну оцінку проекту</w:t>
      </w:r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179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соціально-економічного та культурного розвитку  </w:t>
      </w:r>
      <w:r w:rsidR="00D6436E">
        <w:rPr>
          <w:rFonts w:ascii="Times New Roman" w:hAnsi="Times New Roman" w:cs="Times New Roman"/>
          <w:sz w:val="28"/>
          <w:szCs w:val="28"/>
          <w:lang w:val="uk-UA"/>
        </w:rPr>
        <w:t xml:space="preserve">Переяславської </w:t>
      </w:r>
      <w:r w:rsidR="002B4179" w:rsidRPr="002B417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</w:t>
      </w:r>
      <w:r w:rsidR="006151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4179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C56C4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 розпочато з</w:t>
      </w:r>
      <w:r w:rsidR="002B4179">
        <w:rPr>
          <w:rFonts w:ascii="Times New Roman" w:hAnsi="Times New Roman" w:cs="Times New Roman"/>
          <w:sz w:val="28"/>
          <w:szCs w:val="28"/>
          <w:lang w:val="uk-UA"/>
        </w:rPr>
        <w:t xml:space="preserve"> дня його оприлюднення, </w:t>
      </w:r>
      <w:r w:rsidR="002B4179" w:rsidRPr="0024147A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 w:rsidR="00226B01" w:rsidRPr="0024147A">
        <w:rPr>
          <w:rFonts w:ascii="Times New Roman" w:hAnsi="Times New Roman" w:cs="Times New Roman"/>
          <w:sz w:val="28"/>
          <w:szCs w:val="28"/>
          <w:lang w:val="uk-UA"/>
        </w:rPr>
        <w:t xml:space="preserve">з 15 листопада </w:t>
      </w:r>
      <w:r w:rsidR="002B4179" w:rsidRPr="0024147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414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56C4" w:rsidRPr="0024147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C56C4" w:rsidRPr="00E31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r w:rsidR="00C218F5">
        <w:rPr>
          <w:rFonts w:ascii="Times New Roman" w:hAnsi="Times New Roman" w:cs="Times New Roman"/>
          <w:sz w:val="28"/>
          <w:szCs w:val="28"/>
          <w:lang w:val="uk-UA"/>
        </w:rPr>
        <w:t xml:space="preserve">Переяславської </w:t>
      </w:r>
      <w:r w:rsidR="002B41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C218F5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  <w:r w:rsidR="00CC56C4" w:rsidRPr="002B4179">
        <w:rPr>
          <w:rFonts w:ascii="Times New Roman" w:hAnsi="Times New Roman" w:cs="Times New Roman"/>
          <w:sz w:val="28"/>
          <w:szCs w:val="28"/>
          <w:lang w:val="uk-UA"/>
        </w:rPr>
        <w:t xml:space="preserve"> та триватиме </w:t>
      </w:r>
      <w:r w:rsidR="00226B01">
        <w:rPr>
          <w:rFonts w:ascii="Times New Roman" w:hAnsi="Times New Roman" w:cs="Times New Roman"/>
          <w:sz w:val="28"/>
          <w:szCs w:val="28"/>
          <w:lang w:val="uk-UA"/>
        </w:rPr>
        <w:t>упродовж 30 днів з дня оприлюднення повідомлення</w:t>
      </w:r>
      <w:r w:rsidR="002B4179" w:rsidRPr="00E31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0675" w:rsidRPr="00C00675">
        <w:rPr>
          <w:rFonts w:ascii="Times New Roman" w:hAnsi="Times New Roman" w:cs="Times New Roman"/>
          <w:sz w:val="28"/>
          <w:szCs w:val="28"/>
          <w:lang w:val="uk-UA"/>
        </w:rPr>
        <w:t xml:space="preserve">Проект документу та звіт розміщені на сайті </w:t>
      </w:r>
      <w:r w:rsidR="00C218F5">
        <w:rPr>
          <w:rFonts w:ascii="Times New Roman" w:hAnsi="Times New Roman" w:cs="Times New Roman"/>
          <w:sz w:val="28"/>
          <w:szCs w:val="28"/>
          <w:lang w:val="uk-UA"/>
        </w:rPr>
        <w:t xml:space="preserve">Переяславської </w:t>
      </w:r>
      <w:r w:rsidR="00C00675" w:rsidRPr="00C0067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1A5" w:rsidRDefault="00A46374" w:rsidP="003A55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б)</w:t>
      </w:r>
      <w:r w:rsidR="004970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CC56C4" w:rsidRPr="00C00675">
        <w:rPr>
          <w:rFonts w:ascii="Times New Roman" w:hAnsi="Times New Roman" w:cs="Times New Roman"/>
          <w:b/>
          <w:i/>
          <w:sz w:val="28"/>
          <w:szCs w:val="28"/>
        </w:rPr>
        <w:t xml:space="preserve">пособи </w:t>
      </w:r>
      <w:proofErr w:type="spellStart"/>
      <w:r w:rsidR="00CC56C4" w:rsidRPr="00C00675">
        <w:rPr>
          <w:rFonts w:ascii="Times New Roman" w:hAnsi="Times New Roman" w:cs="Times New Roman"/>
          <w:b/>
          <w:i/>
          <w:sz w:val="28"/>
          <w:szCs w:val="28"/>
        </w:rPr>
        <w:t>участі</w:t>
      </w:r>
      <w:proofErr w:type="spellEnd"/>
      <w:r w:rsidR="00A35E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C56C4" w:rsidRPr="00C00675">
        <w:rPr>
          <w:rFonts w:ascii="Times New Roman" w:hAnsi="Times New Roman" w:cs="Times New Roman"/>
          <w:b/>
          <w:i/>
          <w:sz w:val="28"/>
          <w:szCs w:val="28"/>
        </w:rPr>
        <w:t>громадськості</w:t>
      </w:r>
      <w:proofErr w:type="spellEnd"/>
      <w:r w:rsidR="00A2447C" w:rsidRPr="00C0067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3A5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громадськість в межах строку громадського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має право подати в письмовій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формі (у тому числі в електронному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вигляді) з</w:t>
      </w:r>
      <w:r w:rsidR="002B4179" w:rsidRPr="001161A5">
        <w:rPr>
          <w:rFonts w:ascii="Times New Roman" w:hAnsi="Times New Roman" w:cs="Times New Roman"/>
          <w:sz w:val="28"/>
          <w:szCs w:val="28"/>
          <w:lang w:val="uk-UA"/>
        </w:rPr>
        <w:t>ауваження та пропозиції до звіт</w:t>
      </w:r>
      <w:r w:rsidR="00A2447C" w:rsidRPr="00C006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 xml:space="preserve"> про стратегічну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екологічну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оцінку та про</w:t>
      </w:r>
      <w:r w:rsidR="002B4179" w:rsidRPr="001161A5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A2447C" w:rsidRPr="00C006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4179" w:rsidRPr="001161A5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A2447C" w:rsidRPr="00C006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планування. Усі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зауваження і пропозиції, одержані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встановленого строку, підлягають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обов’язковому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6C4" w:rsidRPr="001161A5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замовником. За результатами 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озгляду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враховує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одержані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зауваження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вмотивовано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1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1A5" w:rsidRPr="001161A5">
        <w:rPr>
          <w:rFonts w:ascii="Times New Roman" w:hAnsi="Times New Roman" w:cs="Times New Roman"/>
          <w:sz w:val="28"/>
          <w:szCs w:val="28"/>
          <w:lang w:val="uk-UA"/>
        </w:rPr>
        <w:t>відхиляє</w:t>
      </w:r>
      <w:r w:rsidR="00391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5E2" w:rsidRPr="00654F14" w:rsidRDefault="000C6CED" w:rsidP="003A55E2">
      <w:pPr>
        <w:pStyle w:val="a4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в) дата, час і місце проведення запланованих громадських слухань (у разі проведення)</w:t>
      </w:r>
      <w:r w:rsidR="003A5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55E2">
        <w:rPr>
          <w:rFonts w:ascii="Times New Roman" w:hAnsi="Times New Roman"/>
          <w:sz w:val="28"/>
          <w:szCs w:val="28"/>
          <w:lang w:val="uk-UA"/>
        </w:rPr>
        <w:t>Н</w:t>
      </w:r>
      <w:r w:rsidR="003A55E2" w:rsidRPr="00654F14">
        <w:rPr>
          <w:rFonts w:ascii="Times New Roman" w:hAnsi="Times New Roman"/>
          <w:sz w:val="28"/>
          <w:szCs w:val="28"/>
          <w:lang w:val="uk-UA"/>
        </w:rPr>
        <w:t>е передбачається проведення громадських слухань;</w:t>
      </w:r>
    </w:p>
    <w:p w:rsidR="00927783" w:rsidRPr="000C6CED" w:rsidRDefault="000C6CED" w:rsidP="001161A5">
      <w:pPr>
        <w:pStyle w:val="a4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27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г) орган, від якого можна отримати інформацію та адресу, за якою можна ознайомитись з проектом стратегічно екологічної оцінки та екологічною інформацією, у тому числі пов’язану зі здоров`ям </w:t>
      </w:r>
      <w:r w:rsidRPr="003A55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населення, що стосується документа державного планування</w:t>
      </w:r>
      <w:r w:rsidRPr="0092778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  <w:r w:rsidR="003A55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Переяславської міської ради Київської області, </w:t>
      </w:r>
      <w:r w:rsidR="00927783" w:rsidRPr="00C00675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 xml:space="preserve"> 08400, </w:t>
      </w:r>
      <w:r w:rsidR="00927783" w:rsidRPr="00C0067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</w:t>
      </w:r>
      <w:r w:rsidR="00927783" w:rsidRPr="00C006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83" w:rsidRPr="00C0067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 xml:space="preserve"> Богдана Хмельницького</w:t>
      </w:r>
      <w:r w:rsidR="00927783" w:rsidRPr="00C006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7783">
        <w:rPr>
          <w:rFonts w:ascii="Times New Roman" w:hAnsi="Times New Roman" w:cs="Times New Roman"/>
          <w:sz w:val="28"/>
          <w:szCs w:val="28"/>
          <w:lang w:val="uk-UA"/>
        </w:rPr>
        <w:t>27/25.</w:t>
      </w:r>
    </w:p>
    <w:p w:rsidR="00C00675" w:rsidRPr="0061514C" w:rsidRDefault="00594A04" w:rsidP="003A55E2">
      <w:pPr>
        <w:pStyle w:val="a4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A0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ґ</w:t>
      </w:r>
      <w:r w:rsidR="00927783" w:rsidRPr="006151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) о</w:t>
      </w:r>
      <w:r w:rsidR="00CC56C4" w:rsidRPr="0061514C"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рган, до якого по</w:t>
      </w:r>
      <w:r w:rsidR="008E4E98" w:rsidRPr="006151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даються зауваження і </w:t>
      </w:r>
      <w:r w:rsidR="00C00675" w:rsidRPr="0061514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та місцезнаходження наявної екологічної інформації:</w:t>
      </w:r>
      <w:r w:rsidR="003A55E2" w:rsidRPr="006151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1888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>Переяславської міської ради Київської області</w:t>
      </w:r>
      <w:r w:rsidR="00C00675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8D8" w:rsidRPr="0061514C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8E4E98" w:rsidRPr="006151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08400</w:t>
      </w:r>
      <w:r w:rsidR="004F73B7" w:rsidRPr="0061514C">
        <w:rPr>
          <w:rFonts w:ascii="Times New Roman" w:hAnsi="Times New Roman" w:cs="Times New Roman"/>
          <w:sz w:val="28"/>
          <w:szCs w:val="28"/>
          <w:lang w:val="uk-UA"/>
        </w:rPr>
        <w:t>,  м.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</w:t>
      </w:r>
      <w:r w:rsidR="004F73B7" w:rsidRPr="00615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E98" w:rsidRPr="0061514C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Богдана Хмельницького</w:t>
      </w:r>
      <w:r w:rsidR="008E4E98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14AB" w:rsidRPr="0061514C">
        <w:rPr>
          <w:rFonts w:ascii="Times New Roman" w:hAnsi="Times New Roman" w:cs="Times New Roman"/>
          <w:sz w:val="28"/>
          <w:szCs w:val="28"/>
          <w:lang w:val="uk-UA"/>
        </w:rPr>
        <w:t>27/25</w:t>
      </w:r>
      <w:r w:rsidR="008E4E98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, або в електронному вигляді на електронну адресу: </w:t>
      </w:r>
      <w:hyperlink r:id="rId5" w:history="1"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14AB" w:rsidRPr="006151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="008E4E98" w:rsidRPr="006151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4AB" w:rsidRPr="0061514C">
        <w:rPr>
          <w:rFonts w:ascii="Times New Roman" w:hAnsi="Times New Roman" w:cs="Times New Roman"/>
          <w:sz w:val="28"/>
          <w:szCs w:val="28"/>
        </w:rPr>
        <w:t xml:space="preserve"> </w:t>
      </w:r>
      <w:r w:rsidR="00DF458C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Проект документу та звіт розміщені на сайті </w:t>
      </w:r>
      <w:proofErr w:type="spellStart"/>
      <w:r w:rsidR="00497043" w:rsidRPr="0061514C">
        <w:rPr>
          <w:rFonts w:ascii="Times New Roman" w:hAnsi="Times New Roman" w:cs="Times New Roman"/>
          <w:sz w:val="28"/>
          <w:szCs w:val="28"/>
        </w:rPr>
        <w:t>Переяславської</w:t>
      </w:r>
      <w:proofErr w:type="spellEnd"/>
      <w:r w:rsidR="00497043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F73B7" w:rsidRPr="0061514C" w:rsidRDefault="00594A04" w:rsidP="003A55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51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  <w:r w:rsidR="003A55E2" w:rsidRPr="006151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Офіційний </w:t>
      </w:r>
      <w:proofErr w:type="spellStart"/>
      <w:r w:rsidR="00EA29EA"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еб-сайт</w:t>
      </w:r>
      <w:proofErr w:type="spellEnd"/>
      <w:r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Переяславської міської ради</w:t>
      </w:r>
      <w:r w:rsidR="003A55E2"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 адресою </w:t>
      </w:r>
      <w:r w:rsidR="003A55E2"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3A55E2" w:rsidRPr="0061514C">
        <w:rPr>
          <w:rFonts w:ascii="Times New Roman" w:hAnsi="Times New Roman" w:cs="Times New Roman"/>
          <w:sz w:val="28"/>
          <w:szCs w:val="28"/>
          <w:lang w:val="uk-UA"/>
        </w:rPr>
        <w:t>м. Переяслав, вул. Богдана Хмельницького, 27/25</w:t>
      </w:r>
      <w:r w:rsidRPr="006151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F73B7" w:rsidRPr="0061514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особа:</w:t>
      </w:r>
      <w:r w:rsidR="00497043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Знак Оксана Сергіївна</w:t>
      </w:r>
      <w:r w:rsidR="004F73B7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 (0</w:t>
      </w:r>
      <w:r w:rsidR="00497043" w:rsidRPr="0061514C">
        <w:rPr>
          <w:rFonts w:ascii="Times New Roman" w:hAnsi="Times New Roman" w:cs="Times New Roman"/>
          <w:sz w:val="28"/>
          <w:szCs w:val="28"/>
          <w:lang w:val="uk-UA"/>
        </w:rPr>
        <w:t>4567</w:t>
      </w:r>
      <w:r w:rsidR="004F73B7" w:rsidRPr="006151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97043" w:rsidRPr="0061514C">
        <w:rPr>
          <w:rFonts w:ascii="Times New Roman" w:hAnsi="Times New Roman" w:cs="Times New Roman"/>
          <w:sz w:val="28"/>
          <w:szCs w:val="28"/>
          <w:lang w:val="uk-UA"/>
        </w:rPr>
        <w:t>5-38-04.</w:t>
      </w:r>
    </w:p>
    <w:p w:rsidR="00C00675" w:rsidRPr="0061514C" w:rsidRDefault="00C00675" w:rsidP="0061514C">
      <w:pPr>
        <w:pStyle w:val="a4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4C">
        <w:rPr>
          <w:rFonts w:ascii="Times New Roman" w:hAnsi="Times New Roman" w:cs="Times New Roman"/>
          <w:b/>
          <w:sz w:val="28"/>
          <w:szCs w:val="28"/>
          <w:lang w:val="uk-UA"/>
        </w:rPr>
        <w:t>Необхідність проведення транскордонних консультацій щодо проекту документа державного планування</w:t>
      </w:r>
      <w:r w:rsidR="004F73B7" w:rsidRPr="006151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15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55E2" w:rsidRPr="0061514C">
        <w:rPr>
          <w:rFonts w:ascii="Times New Roman" w:hAnsi="Times New Roman"/>
          <w:sz w:val="28"/>
          <w:szCs w:val="28"/>
          <w:lang w:val="uk-UA"/>
        </w:rPr>
        <w:t>Підстави для проведення транскордонних консультацій відсутні.</w:t>
      </w:r>
    </w:p>
    <w:sectPr w:rsidR="00C00675" w:rsidRPr="0061514C" w:rsidSect="003B1CC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1FF6"/>
    <w:multiLevelType w:val="hybridMultilevel"/>
    <w:tmpl w:val="203C21F6"/>
    <w:lvl w:ilvl="0" w:tplc="2AD6AD4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84000C"/>
    <w:multiLevelType w:val="hybridMultilevel"/>
    <w:tmpl w:val="EAA09722"/>
    <w:lvl w:ilvl="0" w:tplc="04C206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6C4"/>
    <w:rsid w:val="00021888"/>
    <w:rsid w:val="000C6CED"/>
    <w:rsid w:val="000F2EF7"/>
    <w:rsid w:val="00114B00"/>
    <w:rsid w:val="001161A5"/>
    <w:rsid w:val="001C495D"/>
    <w:rsid w:val="00226B01"/>
    <w:rsid w:val="00226B5B"/>
    <w:rsid w:val="0024147A"/>
    <w:rsid w:val="002B4179"/>
    <w:rsid w:val="002B4419"/>
    <w:rsid w:val="002F520B"/>
    <w:rsid w:val="00384A73"/>
    <w:rsid w:val="003914AB"/>
    <w:rsid w:val="003A55E2"/>
    <w:rsid w:val="003B1CC4"/>
    <w:rsid w:val="003E1646"/>
    <w:rsid w:val="0042466D"/>
    <w:rsid w:val="00495E9A"/>
    <w:rsid w:val="00497043"/>
    <w:rsid w:val="004F73B7"/>
    <w:rsid w:val="00537C58"/>
    <w:rsid w:val="00556362"/>
    <w:rsid w:val="00594A04"/>
    <w:rsid w:val="005B6F0A"/>
    <w:rsid w:val="005C6244"/>
    <w:rsid w:val="005E33FA"/>
    <w:rsid w:val="0061514C"/>
    <w:rsid w:val="006A605C"/>
    <w:rsid w:val="0075763D"/>
    <w:rsid w:val="0078568E"/>
    <w:rsid w:val="008E4E98"/>
    <w:rsid w:val="00927783"/>
    <w:rsid w:val="00940DA6"/>
    <w:rsid w:val="00967052"/>
    <w:rsid w:val="00A06AE5"/>
    <w:rsid w:val="00A2447C"/>
    <w:rsid w:val="00A35E47"/>
    <w:rsid w:val="00A46374"/>
    <w:rsid w:val="00A66732"/>
    <w:rsid w:val="00A73D99"/>
    <w:rsid w:val="00A76E40"/>
    <w:rsid w:val="00B529FD"/>
    <w:rsid w:val="00C00675"/>
    <w:rsid w:val="00C218D8"/>
    <w:rsid w:val="00C218F5"/>
    <w:rsid w:val="00C44D29"/>
    <w:rsid w:val="00CC4D18"/>
    <w:rsid w:val="00CC56C4"/>
    <w:rsid w:val="00CD242D"/>
    <w:rsid w:val="00CD4C58"/>
    <w:rsid w:val="00D038FB"/>
    <w:rsid w:val="00D6436E"/>
    <w:rsid w:val="00DC6D20"/>
    <w:rsid w:val="00DF1F37"/>
    <w:rsid w:val="00DF458C"/>
    <w:rsid w:val="00DF7A17"/>
    <w:rsid w:val="00E25BC1"/>
    <w:rsid w:val="00E31DD2"/>
    <w:rsid w:val="00EA29EA"/>
    <w:rsid w:val="00F13AAE"/>
    <w:rsid w:val="00F25800"/>
    <w:rsid w:val="00F30453"/>
    <w:rsid w:val="00F40F92"/>
    <w:rsid w:val="00F506D4"/>
    <w:rsid w:val="00F9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.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Stecurenko</dc:creator>
  <cp:lastModifiedBy>Користувач</cp:lastModifiedBy>
  <cp:revision>2</cp:revision>
  <cp:lastPrinted>2022-12-20T16:28:00Z</cp:lastPrinted>
  <dcterms:created xsi:type="dcterms:W3CDTF">2023-10-09T07:18:00Z</dcterms:created>
  <dcterms:modified xsi:type="dcterms:W3CDTF">2023-10-09T07:18:00Z</dcterms:modified>
</cp:coreProperties>
</file>