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36" w:rsidRPr="005B761D" w:rsidRDefault="001E6D36" w:rsidP="001E6D36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B761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96520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1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96520</wp:posOffset>
            </wp:positionV>
            <wp:extent cx="600075" cy="800100"/>
            <wp:effectExtent l="0" t="0" r="952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УКРАЇНА</w:t>
      </w:r>
    </w:p>
    <w:p w:rsidR="001E6D36" w:rsidRPr="005B761D" w:rsidRDefault="001E6D36" w:rsidP="001E6D36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B76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ПЕРЕЯСЛАВСЬКА  МІСЬКА РАДА</w:t>
      </w:r>
    </w:p>
    <w:p w:rsidR="001E6D36" w:rsidRPr="005B761D" w:rsidRDefault="001E6D36" w:rsidP="001E6D36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B7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</w:t>
      </w:r>
      <w:r w:rsidRPr="005B76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1E6D36" w:rsidRPr="00421FB0" w:rsidRDefault="001E6D36" w:rsidP="001E6D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             </w:t>
      </w:r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Р І Ш Е Н </w:t>
      </w:r>
      <w:proofErr w:type="spellStart"/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Н</w:t>
      </w:r>
      <w:proofErr w:type="spellEnd"/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Я</w:t>
      </w:r>
    </w:p>
    <w:p w:rsidR="001E6D36" w:rsidRPr="005B761D" w:rsidRDefault="001E6D36" w:rsidP="001E6D3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B34C8" w:rsidRPr="00AB34C8" w:rsidRDefault="00AB34C8" w:rsidP="00AB3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від «</w:t>
      </w:r>
      <w:r w:rsidR="00CC7EA0"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 </w:t>
      </w:r>
      <w:r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CC7EA0"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квітня  </w:t>
      </w:r>
      <w:r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2023 року</w:t>
      </w:r>
      <w:r w:rsidRPr="00AB34C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C7EA0">
        <w:rPr>
          <w:rFonts w:ascii="Times New Roman" w:eastAsia="Times New Roman" w:hAnsi="Times New Roman" w:cs="Times New Roman"/>
          <w:sz w:val="28"/>
          <w:szCs w:val="28"/>
        </w:rPr>
        <w:tab/>
      </w:r>
      <w:r w:rsidR="00CC7EA0">
        <w:rPr>
          <w:rFonts w:ascii="Times New Roman" w:eastAsia="Times New Roman" w:hAnsi="Times New Roman" w:cs="Times New Roman"/>
          <w:sz w:val="28"/>
          <w:szCs w:val="28"/>
        </w:rPr>
        <w:tab/>
      </w:r>
      <w:r w:rsidR="00CC7E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34C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24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B34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35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18</w:t>
      </w:r>
      <w:r w:rsidR="00CC7EA0" w:rsidRPr="00CC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-50-VIII</w:t>
      </w:r>
    </w:p>
    <w:p w:rsidR="001E6D36" w:rsidRPr="00633378" w:rsidRDefault="001E6D36" w:rsidP="001E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5A97" w:rsidRDefault="001E6D36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3D5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внесення змін до рішення від 22.12.2022 </w:t>
      </w:r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5A97" w:rsidRPr="003D5A97">
        <w:rPr>
          <w:rFonts w:ascii="Times New Roman" w:eastAsia="Times New Roman" w:hAnsi="Times New Roman" w:cs="Times New Roman"/>
          <w:b/>
          <w:sz w:val="28"/>
          <w:szCs w:val="28"/>
        </w:rPr>
        <w:t>№ 97-43-VIII</w:t>
      </w:r>
      <w:r w:rsidR="003D5A97"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6D36" w:rsidRDefault="003D5A97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 </w:t>
      </w:r>
      <w:r w:rsidR="001E6D36"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затвердження </w:t>
      </w:r>
      <w:r w:rsidR="00D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новій редакції </w:t>
      </w:r>
      <w:r w:rsidR="001E6D36"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Переліку </w:t>
      </w:r>
      <w:proofErr w:type="spellStart"/>
      <w:r w:rsidR="001E6D36"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геонімів</w:t>
      </w:r>
      <w:proofErr w:type="spellEnd"/>
      <w:r w:rsidR="001E6D36"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(назв вулиць, проспектів, алей, площ, провулків, парків та скверів тощо) </w:t>
      </w:r>
      <w:r w:rsidR="001E6D36" w:rsidRPr="00B21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території </w:t>
      </w:r>
      <w:r w:rsidR="001E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Переясла</w:t>
      </w:r>
      <w:r w:rsidR="001E6D36" w:rsidRPr="00B21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вської міської територіальної громади</w:t>
      </w:r>
      <w:r w:rsidR="001E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6D36" w:rsidRPr="00EC3C58" w:rsidRDefault="001E6D36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D36" w:rsidRPr="004739A6" w:rsidRDefault="001E6D36" w:rsidP="001E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листа від уповноваженого із захисту державної мови від 21.04.2022 № 1281/04.1-Вих., </w:t>
      </w:r>
      <w:r w:rsidR="006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агресії російської федерації проти України, актуалізації необхідності перейменування назв географічних об`єктів, об`єктів топоніміки населених пунктів, які пов`язані з державою-агресором чи історією російської імперії та СРСР, враховуючи результати роботи топонімічної комісії </w:t>
      </w:r>
      <w:r w:rsidRPr="00D4160B">
        <w:rPr>
          <w:rFonts w:ascii="Times New Roman" w:hAnsi="Times New Roman" w:cs="Times New Roman"/>
          <w:sz w:val="28"/>
          <w:szCs w:val="28"/>
        </w:rPr>
        <w:t>щодо визначення назв вулиць, провулків, площ, парків та інших об`єктів топоніміки на території Переяславської територіальної громади Бориспільського району Київської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(протоколи: від 06.05.2022 №1, від 27.05.2022 №2, від 16.06.2022 №3, від 29.06.2022 № 4, від 18.07.2022 № 5</w:t>
      </w:r>
      <w:r w:rsidR="007026F9">
        <w:rPr>
          <w:rFonts w:ascii="Times New Roman" w:hAnsi="Times New Roman" w:cs="Times New Roman"/>
          <w:sz w:val="28"/>
          <w:szCs w:val="28"/>
        </w:rPr>
        <w:t>,</w:t>
      </w:r>
      <w:r w:rsidR="004F6460">
        <w:rPr>
          <w:rFonts w:ascii="Times New Roman" w:hAnsi="Times New Roman" w:cs="Times New Roman"/>
          <w:sz w:val="28"/>
          <w:szCs w:val="28"/>
        </w:rPr>
        <w:t xml:space="preserve"> від 06,02,2023 №1</w:t>
      </w:r>
      <w:r w:rsidR="007026F9">
        <w:rPr>
          <w:rFonts w:ascii="Times New Roman" w:hAnsi="Times New Roman" w:cs="Times New Roman"/>
          <w:sz w:val="28"/>
          <w:szCs w:val="28"/>
        </w:rPr>
        <w:t xml:space="preserve"> протокол громадських обговорень від 02.11.2022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також заяви, пропозиції та звернення громадян, керуючись ст. 3 Закону України «Про присвоєння юридичним особам та об`єктам права власності імен (псевдонімів) фізичних осіб, ювілейних та святкових дат, назв і дати історичних подій», Постановою Кабінетів Міністрів України від 24.10.2012 № 989 «Про затвердження порядку пров</w:t>
      </w:r>
      <w:r w:rsidR="006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едення громадського обговорення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 час розгляду питань про присвоєння юридичним особам та об`єктам права власності, які за ними закріплені, об`єктам права власності, які належать фізичним особам</w:t>
      </w:r>
      <w:r w:rsidR="006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ювілейних та святкових дат, назв і дати історичних подій»,</w:t>
      </w:r>
      <w:r w:rsidR="006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AD8">
        <w:rPr>
          <w:rFonts w:ascii="Times New Roman" w:eastAsia="Times New Roman" w:hAnsi="Times New Roman" w:cs="Times New Roman"/>
          <w:sz w:val="28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ст.</w:t>
      </w:r>
      <w:r w:rsidRPr="007F7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25, 26 Закону України «Про міс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цеве самоврядування в Укра</w:t>
      </w:r>
      <w:r w:rsidR="00507ECA">
        <w:rPr>
          <w:rFonts w:ascii="Times New Roman" w:eastAsia="Times New Roman" w:hAnsi="Times New Roman" w:cs="Times New Roman"/>
          <w:sz w:val="28"/>
          <w:szCs w:val="24"/>
          <w:lang w:eastAsia="ru-RU"/>
        </w:rPr>
        <w:t>їні», Переяславська міська рада</w:t>
      </w:r>
    </w:p>
    <w:p w:rsidR="006762C6" w:rsidRDefault="006762C6" w:rsidP="001E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D36" w:rsidRDefault="001E6D36" w:rsidP="001E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1E6D36" w:rsidRDefault="001E6D36" w:rsidP="001E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D5E" w:rsidRPr="00843D5E" w:rsidRDefault="00843D5E" w:rsidP="00843D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у новій редакції Перелік </w:t>
      </w:r>
      <w:proofErr w:type="spellStart"/>
      <w:r w:rsidRPr="0067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геонімів</w:t>
      </w:r>
      <w:proofErr w:type="spellEnd"/>
      <w:r w:rsidRPr="0067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(назв вулиць, проспектів, алей, площ, провулків, парків та скверів тощо) </w:t>
      </w:r>
      <w:r w:rsidRPr="0067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Переяславської міської територіальної громади </w:t>
      </w:r>
      <w:r w:rsidRPr="00676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Бориспільського району Київської області згідно з Додатк</w:t>
      </w:r>
      <w:r w:rsidR="006F4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584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- Перелік)</w:t>
      </w:r>
      <w:r w:rsidR="0029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5FF0" w:rsidRPr="000D5FF0" w:rsidRDefault="000D5FF0" w:rsidP="000D5F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Управлінню містобудування, архітектури та використання земель виконавчого комітету Переяславської міської ради надіслати оновлений Перелік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«Національні інформаційні системи» </w:t>
      </w:r>
      <w:r w:rsidR="0021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метою внесення змін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Словника адміністративно-територіального устрою України.</w:t>
      </w:r>
    </w:p>
    <w:p w:rsidR="001E6D36" w:rsidRPr="00810081" w:rsidRDefault="006F4DAE" w:rsidP="00810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Відділу з питань організаційно-інформаційної роботи виконавчого комітету Переяславської міської ради</w:t>
      </w:r>
      <w:r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оприлюднити</w:t>
      </w:r>
      <w:r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D36"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6D36"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на офіційному </w:t>
      </w:r>
      <w:proofErr w:type="spellStart"/>
      <w:r w:rsidR="001E6D36"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веб-сайті</w:t>
      </w:r>
      <w:proofErr w:type="spellEnd"/>
      <w:r w:rsidR="001E6D36" w:rsidRPr="0081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ради.</w:t>
      </w:r>
    </w:p>
    <w:p w:rsidR="001E6D36" w:rsidRDefault="00150025" w:rsidP="001E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6D36"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6D36"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постійну комісію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та протидії корупції, законних інтересів громадян.</w:t>
      </w:r>
    </w:p>
    <w:p w:rsidR="001E6D36" w:rsidRDefault="001E6D36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4BF" w:rsidRDefault="001524BF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6762C6" w:rsidP="006762C6">
      <w:pPr>
        <w:tabs>
          <w:tab w:val="left" w:pos="567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ий голова                                                                </w:t>
      </w:r>
      <w:proofErr w:type="spellStart"/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ячеслав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САУЛКО</w:t>
      </w: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13A9" w:rsidRDefault="00EE13A9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D36" w:rsidRDefault="001E6D36" w:rsidP="001E6D36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E6D36" w:rsidSect="006762C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96" w:rsidRDefault="00675596" w:rsidP="001E6D36">
      <w:pPr>
        <w:spacing w:after="0" w:line="240" w:lineRule="auto"/>
      </w:pPr>
      <w:r>
        <w:separator/>
      </w:r>
    </w:p>
  </w:endnote>
  <w:endnote w:type="continuationSeparator" w:id="0">
    <w:p w:rsidR="00675596" w:rsidRDefault="00675596" w:rsidP="001E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96" w:rsidRDefault="00675596" w:rsidP="001E6D36">
      <w:pPr>
        <w:spacing w:after="0" w:line="240" w:lineRule="auto"/>
      </w:pPr>
      <w:r>
        <w:separator/>
      </w:r>
    </w:p>
  </w:footnote>
  <w:footnote w:type="continuationSeparator" w:id="0">
    <w:p w:rsidR="00675596" w:rsidRDefault="00675596" w:rsidP="001E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8C4"/>
    <w:multiLevelType w:val="hybridMultilevel"/>
    <w:tmpl w:val="2F3C8232"/>
    <w:lvl w:ilvl="0" w:tplc="1ED65B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25E96"/>
    <w:multiLevelType w:val="multilevel"/>
    <w:tmpl w:val="414C6D6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D36"/>
    <w:rsid w:val="000251A6"/>
    <w:rsid w:val="000329B1"/>
    <w:rsid w:val="0005785A"/>
    <w:rsid w:val="00074EF1"/>
    <w:rsid w:val="000D5FF0"/>
    <w:rsid w:val="000E3E07"/>
    <w:rsid w:val="001000C3"/>
    <w:rsid w:val="00150025"/>
    <w:rsid w:val="001524BF"/>
    <w:rsid w:val="001E6D36"/>
    <w:rsid w:val="001F4580"/>
    <w:rsid w:val="0021743E"/>
    <w:rsid w:val="00221671"/>
    <w:rsid w:val="00230A20"/>
    <w:rsid w:val="00252205"/>
    <w:rsid w:val="00281728"/>
    <w:rsid w:val="002919DC"/>
    <w:rsid w:val="00292997"/>
    <w:rsid w:val="002A3E20"/>
    <w:rsid w:val="002C1BC0"/>
    <w:rsid w:val="002C74B7"/>
    <w:rsid w:val="002D1F5E"/>
    <w:rsid w:val="00381D6E"/>
    <w:rsid w:val="003D0421"/>
    <w:rsid w:val="003D5A97"/>
    <w:rsid w:val="003F33DF"/>
    <w:rsid w:val="004147BE"/>
    <w:rsid w:val="00436880"/>
    <w:rsid w:val="004E35CC"/>
    <w:rsid w:val="004F1207"/>
    <w:rsid w:val="004F6460"/>
    <w:rsid w:val="00507ECA"/>
    <w:rsid w:val="00542505"/>
    <w:rsid w:val="00584BE8"/>
    <w:rsid w:val="005D261C"/>
    <w:rsid w:val="00633378"/>
    <w:rsid w:val="0066418D"/>
    <w:rsid w:val="00675596"/>
    <w:rsid w:val="006762C6"/>
    <w:rsid w:val="006F4DAE"/>
    <w:rsid w:val="006F7505"/>
    <w:rsid w:val="007026F9"/>
    <w:rsid w:val="00762B10"/>
    <w:rsid w:val="00787B34"/>
    <w:rsid w:val="007A55B0"/>
    <w:rsid w:val="00810081"/>
    <w:rsid w:val="00810811"/>
    <w:rsid w:val="00843D5E"/>
    <w:rsid w:val="00895423"/>
    <w:rsid w:val="00896EEE"/>
    <w:rsid w:val="008A3A98"/>
    <w:rsid w:val="008D4E83"/>
    <w:rsid w:val="00953236"/>
    <w:rsid w:val="009A7E3F"/>
    <w:rsid w:val="009E7606"/>
    <w:rsid w:val="00A12DB7"/>
    <w:rsid w:val="00A16198"/>
    <w:rsid w:val="00A264F8"/>
    <w:rsid w:val="00A64F48"/>
    <w:rsid w:val="00A9489B"/>
    <w:rsid w:val="00A96A61"/>
    <w:rsid w:val="00A97555"/>
    <w:rsid w:val="00AB2CAE"/>
    <w:rsid w:val="00AB34C8"/>
    <w:rsid w:val="00BA1806"/>
    <w:rsid w:val="00BA2768"/>
    <w:rsid w:val="00BF7B64"/>
    <w:rsid w:val="00C01B3B"/>
    <w:rsid w:val="00C329B1"/>
    <w:rsid w:val="00C508DD"/>
    <w:rsid w:val="00C85263"/>
    <w:rsid w:val="00CC7EA0"/>
    <w:rsid w:val="00D01042"/>
    <w:rsid w:val="00D1416E"/>
    <w:rsid w:val="00D73D70"/>
    <w:rsid w:val="00D838AE"/>
    <w:rsid w:val="00DA130B"/>
    <w:rsid w:val="00DB16FB"/>
    <w:rsid w:val="00E47948"/>
    <w:rsid w:val="00E575C9"/>
    <w:rsid w:val="00EE13A9"/>
    <w:rsid w:val="00F858F6"/>
    <w:rsid w:val="00F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6D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D36"/>
  </w:style>
  <w:style w:type="paragraph" w:styleId="a6">
    <w:name w:val="footer"/>
    <w:basedOn w:val="a"/>
    <w:link w:val="a7"/>
    <w:uiPriority w:val="99"/>
    <w:semiHidden/>
    <w:unhideWhenUsed/>
    <w:rsid w:val="001E6D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619D-2962-4CEC-823F-695C0EF5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26</cp:revision>
  <cp:lastPrinted>2023-04-04T11:07:00Z</cp:lastPrinted>
  <dcterms:created xsi:type="dcterms:W3CDTF">2022-11-28T12:15:00Z</dcterms:created>
  <dcterms:modified xsi:type="dcterms:W3CDTF">2023-04-25T11:04:00Z</dcterms:modified>
</cp:coreProperties>
</file>