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4" w:rsidRPr="00930809" w:rsidRDefault="00DC571B" w:rsidP="002454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0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</w:t>
      </w:r>
      <w:bookmarkStart w:id="0" w:name="_GoBack"/>
      <w:bookmarkEnd w:id="0"/>
      <w:r w:rsidRPr="00930809">
        <w:rPr>
          <w:rFonts w:ascii="Times New Roman" w:hAnsi="Times New Roman" w:cs="Times New Roman"/>
          <w:b/>
          <w:sz w:val="28"/>
          <w:szCs w:val="28"/>
        </w:rPr>
        <w:t xml:space="preserve">них характеристик, очікуваної вартості предмета закупівлі при проведенні процедури закупівлі за предметом: </w:t>
      </w:r>
    </w:p>
    <w:p w:rsidR="00E3569F" w:rsidRPr="00930809" w:rsidRDefault="00E3569F" w:rsidP="00245468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/>
          <w:bCs w:val="0"/>
          <w:kern w:val="0"/>
          <w:sz w:val="24"/>
          <w:szCs w:val="24"/>
        </w:rPr>
      </w:pPr>
    </w:p>
    <w:p w:rsidR="00E3569F" w:rsidRPr="00732748" w:rsidRDefault="00E3569F" w:rsidP="00245468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/>
          <w:bCs w:val="0"/>
          <w:kern w:val="0"/>
          <w:sz w:val="24"/>
          <w:szCs w:val="24"/>
        </w:rPr>
      </w:pPr>
      <w:r w:rsidRPr="00732748">
        <w:rPr>
          <w:rFonts w:ascii="Times New Roman" w:eastAsiaTheme="minorHAnsi" w:hAnsi="Times New Roman"/>
          <w:bCs w:val="0"/>
          <w:kern w:val="0"/>
          <w:sz w:val="24"/>
          <w:szCs w:val="24"/>
        </w:rPr>
        <w:t xml:space="preserve">Багаторічні саджанці (вік більше одного року) дерев Вишні кулястої Умбракуліфера </w:t>
      </w:r>
    </w:p>
    <w:p w:rsidR="00E3569F" w:rsidRPr="00732748" w:rsidRDefault="00E3569F" w:rsidP="00245468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hAnsi="Times New Roman"/>
          <w:iCs/>
          <w:sz w:val="24"/>
          <w:szCs w:val="24"/>
        </w:rPr>
      </w:pPr>
      <w:r w:rsidRPr="00732748">
        <w:rPr>
          <w:rFonts w:ascii="Times New Roman" w:eastAsiaTheme="minorHAnsi" w:hAnsi="Times New Roman"/>
          <w:bCs w:val="0"/>
          <w:kern w:val="0"/>
          <w:sz w:val="24"/>
          <w:szCs w:val="24"/>
        </w:rPr>
        <w:t>(Код ДК 021:2015:03450000-9 - Розсадницька продукція)</w:t>
      </w:r>
    </w:p>
    <w:p w:rsidR="00351806" w:rsidRPr="00732748" w:rsidRDefault="00351806" w:rsidP="0024546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EF6" w:rsidRPr="00732748" w:rsidRDefault="00DC571B" w:rsidP="0024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2748">
        <w:rPr>
          <w:rFonts w:ascii="Times New Roman" w:hAnsi="Times New Roman" w:cs="Times New Roman"/>
          <w:b/>
          <w:sz w:val="24"/>
          <w:szCs w:val="24"/>
        </w:rPr>
        <w:t>Ідентифікатор закупівлі в електронній системі :</w:t>
      </w:r>
      <w:r w:rsidRPr="00732748">
        <w:rPr>
          <w:rFonts w:ascii="Times New Roman" w:hAnsi="Times New Roman" w:cs="Times New Roman"/>
          <w:sz w:val="24"/>
          <w:szCs w:val="24"/>
        </w:rPr>
        <w:t xml:space="preserve"> </w:t>
      </w:r>
      <w:r w:rsidR="00E3569F" w:rsidRPr="00732748">
        <w:rPr>
          <w:rFonts w:ascii="Times New Roman" w:hAnsi="Times New Roman" w:cs="Times New Roman"/>
          <w:bCs/>
          <w:sz w:val="24"/>
          <w:szCs w:val="24"/>
        </w:rPr>
        <w:t>UA-2023-03-22-010211-a</w:t>
      </w:r>
    </w:p>
    <w:p w:rsidR="00832E54" w:rsidRPr="00732748" w:rsidRDefault="00DC571B" w:rsidP="002454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32748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732748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732748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732748" w:rsidRDefault="00DC571B" w:rsidP="002454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32748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3E1EAF" w:rsidRPr="00732748">
        <w:rPr>
          <w:rFonts w:ascii="Times New Roman" w:hAnsi="Times New Roman" w:cs="Times New Roman"/>
          <w:sz w:val="24"/>
          <w:szCs w:val="24"/>
        </w:rPr>
        <w:t>381 504,00 грн.,</w:t>
      </w:r>
      <w:r w:rsidRPr="00732748">
        <w:rPr>
          <w:rFonts w:ascii="Times New Roman" w:hAnsi="Times New Roman" w:cs="Times New Roman"/>
          <w:sz w:val="24"/>
          <w:szCs w:val="24"/>
        </w:rPr>
        <w:t xml:space="preserve"> з ПДВ</w:t>
      </w:r>
    </w:p>
    <w:p w:rsidR="00DC571B" w:rsidRPr="00732748" w:rsidRDefault="00DC571B" w:rsidP="002454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748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32748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327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32748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327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32748" w:rsidRDefault="00DC571B" w:rsidP="002454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748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32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32748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32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3B57E2" w:rsidRPr="00732748" w:rsidRDefault="003B57E2" w:rsidP="00245468">
      <w:pPr>
        <w:pStyle w:val="a6"/>
        <w:spacing w:line="0" w:lineRule="atLeast"/>
        <w:ind w:left="0" w:firstLine="709"/>
        <w:jc w:val="both"/>
        <w:rPr>
          <w:lang w:val="uk-UA"/>
        </w:rPr>
      </w:pPr>
      <w:r w:rsidRPr="00732748">
        <w:rPr>
          <w:lang w:val="uk-UA"/>
        </w:rPr>
        <w:t>Предмет закупівлі:</w:t>
      </w:r>
      <w:r w:rsidR="00756BC6" w:rsidRPr="00732748">
        <w:rPr>
          <w:lang w:val="uk-UA"/>
        </w:rPr>
        <w:t xml:space="preserve"> </w:t>
      </w:r>
      <w:r w:rsidR="00756BC6" w:rsidRPr="00732748">
        <w:rPr>
          <w:rFonts w:eastAsiaTheme="minorHAnsi"/>
          <w:b/>
          <w:bCs/>
          <w:lang w:val="uk-UA"/>
        </w:rPr>
        <w:t>Багаторічні саджанці (вік більше одного року) дерев Вишні кулястої Умбракуліфера (Код ДК 021:2015:03450000-9 - Розсадницька продукція)</w:t>
      </w:r>
      <w:r w:rsidRPr="00732748">
        <w:rPr>
          <w:b/>
          <w:color w:val="000000"/>
          <w:lang w:val="uk-UA" w:eastAsia="uk-UA"/>
        </w:rPr>
        <w:t>.</w:t>
      </w:r>
      <w:r w:rsidR="006F4F0B" w:rsidRPr="00732748">
        <w:rPr>
          <w:b/>
          <w:color w:val="000000"/>
          <w:lang w:val="uk-UA" w:eastAsia="uk-UA"/>
        </w:rPr>
        <w:t xml:space="preserve"> </w:t>
      </w:r>
    </w:p>
    <w:p w:rsidR="009936E7" w:rsidRPr="00732748" w:rsidRDefault="003C3A90" w:rsidP="009711FE">
      <w:pPr>
        <w:pStyle w:val="a6"/>
        <w:spacing w:line="0" w:lineRule="atLeast"/>
        <w:ind w:left="0" w:firstLine="709"/>
        <w:jc w:val="both"/>
        <w:rPr>
          <w:lang w:val="uk-UA"/>
        </w:rPr>
      </w:pPr>
      <w:r w:rsidRPr="00732748">
        <w:rPr>
          <w:lang w:val="uk-UA"/>
        </w:rPr>
        <w:t>П</w:t>
      </w:r>
      <w:r w:rsidR="00C732D7" w:rsidRPr="00732748">
        <w:rPr>
          <w:lang w:val="uk-UA"/>
        </w:rPr>
        <w:t xml:space="preserve">роведення закупівлі на 2023 рік зумовлена необхідністю забезпечення </w:t>
      </w:r>
      <w:r w:rsidR="00351908" w:rsidRPr="00732748">
        <w:rPr>
          <w:lang w:val="uk-UA"/>
        </w:rPr>
        <w:t xml:space="preserve">належного та </w:t>
      </w:r>
      <w:r w:rsidR="006F4F0B" w:rsidRPr="00732748">
        <w:rPr>
          <w:lang w:val="uk-UA"/>
        </w:rPr>
        <w:t xml:space="preserve">безперебійного виконання основних завдань та обов’язків </w:t>
      </w:r>
      <w:r w:rsidR="00C732D7" w:rsidRPr="00732748">
        <w:rPr>
          <w:lang w:val="uk-UA"/>
        </w:rPr>
        <w:t>цеху «Благоустрій»</w:t>
      </w:r>
      <w:r w:rsidR="000706F4" w:rsidRPr="00732748">
        <w:rPr>
          <w:lang w:val="uk-UA"/>
        </w:rPr>
        <w:t xml:space="preserve"> у сфері</w:t>
      </w:r>
      <w:r w:rsidR="006A2BC0" w:rsidRPr="00732748">
        <w:rPr>
          <w:lang w:val="uk-UA"/>
        </w:rPr>
        <w:t xml:space="preserve"> озеленення</w:t>
      </w:r>
      <w:r w:rsidR="009711FE" w:rsidRPr="00732748">
        <w:rPr>
          <w:lang w:val="uk-UA"/>
        </w:rPr>
        <w:t xml:space="preserve"> та</w:t>
      </w:r>
      <w:r w:rsidR="00351908" w:rsidRPr="00732748">
        <w:rPr>
          <w:lang w:val="uk-UA"/>
        </w:rPr>
        <w:t xml:space="preserve"> утримання зеленої зони Переяславської громади</w:t>
      </w:r>
      <w:r w:rsidRPr="00732748">
        <w:rPr>
          <w:lang w:val="uk-UA"/>
        </w:rPr>
        <w:t>,</w:t>
      </w:r>
      <w:r w:rsidR="009711FE" w:rsidRPr="00732748">
        <w:rPr>
          <w:lang w:val="uk-UA"/>
        </w:rPr>
        <w:t xml:space="preserve"> </w:t>
      </w:r>
      <w:r w:rsidR="002E4EDA" w:rsidRPr="00732748">
        <w:rPr>
          <w:lang w:val="uk-UA"/>
        </w:rPr>
        <w:t>а також на виконання бюджетної програми Природоохоронні заходи за рахунок цільових фондів</w:t>
      </w:r>
      <w:r w:rsidR="009936E7" w:rsidRPr="00732748">
        <w:rPr>
          <w:lang w:val="uk-UA"/>
        </w:rPr>
        <w:t xml:space="preserve">, затвердженої </w:t>
      </w:r>
      <w:r w:rsidR="00285842" w:rsidRPr="00732748">
        <w:rPr>
          <w:lang w:val="uk-UA"/>
        </w:rPr>
        <w:t>Р</w:t>
      </w:r>
      <w:r w:rsidR="009936E7" w:rsidRPr="00732748">
        <w:rPr>
          <w:lang w:val="uk-UA"/>
        </w:rPr>
        <w:t xml:space="preserve">ішенням Переяславської міської </w:t>
      </w:r>
      <w:r w:rsidR="00245468" w:rsidRPr="00732748">
        <w:rPr>
          <w:lang w:val="uk-UA"/>
        </w:rPr>
        <w:t>ради</w:t>
      </w:r>
      <w:r w:rsidR="009936E7" w:rsidRPr="00732748">
        <w:rPr>
          <w:lang w:val="uk-UA"/>
        </w:rPr>
        <w:t xml:space="preserve"> від «22» грудня 2022 року № 01-43-VIII «Про бюджет Переяславської міської територіальної громади на 2023 рік»</w:t>
      </w:r>
      <w:r w:rsidR="00AA0D82" w:rsidRPr="00732748">
        <w:rPr>
          <w:lang w:val="uk-UA"/>
        </w:rPr>
        <w:t>.</w:t>
      </w:r>
    </w:p>
    <w:p w:rsidR="00615AAE" w:rsidRPr="00732748" w:rsidRDefault="00615AAE" w:rsidP="00245468">
      <w:pPr>
        <w:spacing w:after="0" w:line="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7327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закупівлі.</w:t>
      </w:r>
    </w:p>
    <w:tbl>
      <w:tblPr>
        <w:tblStyle w:val="3"/>
        <w:tblW w:w="10461" w:type="dxa"/>
        <w:tblInd w:w="-147" w:type="dxa"/>
        <w:tblLayout w:type="fixed"/>
        <w:tblLook w:val="01E0"/>
      </w:tblPr>
      <w:tblGrid>
        <w:gridCol w:w="681"/>
        <w:gridCol w:w="3543"/>
        <w:gridCol w:w="4962"/>
        <w:gridCol w:w="1275"/>
      </w:tblGrid>
      <w:tr w:rsidR="00615AAE" w:rsidRPr="00732748" w:rsidTr="00A0044A">
        <w:tc>
          <w:tcPr>
            <w:tcW w:w="681" w:type="dxa"/>
            <w:vAlign w:val="center"/>
          </w:tcPr>
          <w:p w:rsidR="00615AAE" w:rsidRPr="00732748" w:rsidRDefault="00615AAE" w:rsidP="002454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vAlign w:val="center"/>
          </w:tcPr>
          <w:p w:rsidR="00615AAE" w:rsidRPr="00732748" w:rsidRDefault="00615AAE" w:rsidP="002454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Найменування саджанців дерев</w:t>
            </w:r>
          </w:p>
        </w:tc>
        <w:tc>
          <w:tcPr>
            <w:tcW w:w="4962" w:type="dxa"/>
            <w:vAlign w:val="center"/>
          </w:tcPr>
          <w:p w:rsidR="00615AAE" w:rsidRPr="00732748" w:rsidRDefault="00615AAE" w:rsidP="002454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275" w:type="dxa"/>
            <w:vAlign w:val="center"/>
          </w:tcPr>
          <w:p w:rsidR="00615AAE" w:rsidRPr="00732748" w:rsidRDefault="00615AAE" w:rsidP="002454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Кількість, шт.</w:t>
            </w:r>
          </w:p>
        </w:tc>
      </w:tr>
      <w:tr w:rsidR="00615AAE" w:rsidRPr="00732748" w:rsidTr="00A0044A">
        <w:trPr>
          <w:trHeight w:val="724"/>
        </w:trPr>
        <w:tc>
          <w:tcPr>
            <w:tcW w:w="681" w:type="dxa"/>
            <w:vAlign w:val="center"/>
          </w:tcPr>
          <w:p w:rsidR="00615AAE" w:rsidRPr="00732748" w:rsidRDefault="00615AAE" w:rsidP="00245468">
            <w:pPr>
              <w:pStyle w:val="a6"/>
              <w:numPr>
                <w:ilvl w:val="0"/>
                <w:numId w:val="9"/>
              </w:numPr>
              <w:spacing w:line="0" w:lineRule="atLeast"/>
              <w:ind w:left="147" w:firstLine="0"/>
            </w:pPr>
          </w:p>
        </w:tc>
        <w:tc>
          <w:tcPr>
            <w:tcW w:w="3543" w:type="dxa"/>
            <w:vAlign w:val="center"/>
          </w:tcPr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Вишня куляста Умбракуліфера</w:t>
            </w:r>
          </w:p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(Prunus eminens Umbraculifera)</w:t>
            </w:r>
          </w:p>
        </w:tc>
        <w:tc>
          <w:tcPr>
            <w:tcW w:w="4962" w:type="dxa"/>
            <w:vAlign w:val="center"/>
          </w:tcPr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 xml:space="preserve">Обхват стовбура: 12-14 см </w:t>
            </w:r>
          </w:p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Діаметр  кореневої грудки: від 70 см, висота : 50 см</w:t>
            </w:r>
          </w:p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Висота саджанця від рівня землі: 250-300 см</w:t>
            </w:r>
          </w:p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Висота штамбу від рівня землі: від 220 см</w:t>
            </w:r>
          </w:p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Крона: 60-80 см</w:t>
            </w:r>
          </w:p>
          <w:p w:rsidR="00615AAE" w:rsidRPr="00732748" w:rsidRDefault="00615AAE" w:rsidP="00245468">
            <w:pPr>
              <w:spacing w:line="0" w:lineRule="atLeast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Кількість пересадок: 3</w:t>
            </w:r>
          </w:p>
        </w:tc>
        <w:tc>
          <w:tcPr>
            <w:tcW w:w="1275" w:type="dxa"/>
            <w:vAlign w:val="center"/>
          </w:tcPr>
          <w:p w:rsidR="00615AAE" w:rsidRPr="00732748" w:rsidRDefault="00615AAE" w:rsidP="0024546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2748">
              <w:rPr>
                <w:sz w:val="24"/>
                <w:szCs w:val="24"/>
              </w:rPr>
              <w:t>60</w:t>
            </w:r>
          </w:p>
        </w:tc>
      </w:tr>
    </w:tbl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Дані на етикетках або бирках (вид, сорт, розмір, якість, кількість  пересадок) повинні бути точними, відповідно до замовлення та накладної.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Стовбур повинен бути прямим і мати звичайну конусність (знизу товщий, ніж зверху).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Стовбур повинен не мати подряпин, відкритих ран, зрізів та інших пошкоджень.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Усі дерева повинні бути доставлені Замовнику необрізаними (без свіжих зрізів). Обрізка може проводитися лише після контролю якості та за вказівкою Замовника.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Неприпустимим є пошкодження будь якого з основних пагонів крони дерева.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На деревах не повинно бути гілок зі слабкими розвилками (зокрема включеною корою).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На надземних і підземних частинах дерева не повинно бути слідів хвороб, шкідників або інвазивних видів рослин. Не повинно бути некрозу від сонячних опіків, плодових тіл грибів, деревної гнилі чи паразитарних грибків, а також слідів комах чи пухлин.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Усі гілки, повинні демонструвати нормальний для виду тип розвитку (без ослабленого зростання, застою чи деградації).</w:t>
      </w:r>
    </w:p>
    <w:p w:rsidR="00A578AF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На щеплених деревах у місці щеплення не повинно бути опуклості чи згину, а також помітної різниці в темпі росту; допустимий лиш невеликий вигин. Нащепа і підщепа повинні добре зростися і мати відому сумісність.</w:t>
      </w:r>
    </w:p>
    <w:p w:rsidR="00A578AF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Крона повинна бути збалансованою: дерево повинно гілкуватися з усіх боків.</w:t>
      </w:r>
    </w:p>
    <w:p w:rsidR="00A578AF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Коренева шийка має бути прямою і неушкодженою.</w:t>
      </w:r>
    </w:p>
    <w:p w:rsidR="00A578AF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Остання дата пересадки має бути щонайменше за 1 рік до доставки.</w:t>
      </w:r>
    </w:p>
    <w:p w:rsidR="00615AAE" w:rsidRPr="00732748" w:rsidRDefault="00615AAE" w:rsidP="00245468">
      <w:pPr>
        <w:pStyle w:val="a6"/>
        <w:numPr>
          <w:ilvl w:val="0"/>
          <w:numId w:val="13"/>
        </w:numPr>
        <w:tabs>
          <w:tab w:val="left" w:pos="567"/>
        </w:tabs>
        <w:suppressAutoHyphens/>
        <w:spacing w:line="0" w:lineRule="atLeast"/>
        <w:ind w:left="567" w:hanging="425"/>
        <w:jc w:val="both"/>
      </w:pPr>
      <w:r w:rsidRPr="00732748">
        <w:t>Коренева система повинна мати як структурне коріння, так і тонке коріння. Коренева система повинна бути: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t>добре розгалужена і мати здоровий вигляд,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t>не висихати,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t>з рівномірно розподіленими і суцільними структурними коренями,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t>без ознак закільцьовування коренів або повторюваних порізів на тому самому місці,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lastRenderedPageBreak/>
        <w:t>без оперізуючих коренів,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t>без коренів, які мають перегини або повороти менше ніж на 90°,</w:t>
      </w:r>
    </w:p>
    <w:p w:rsidR="00615AAE" w:rsidRPr="00732748" w:rsidRDefault="00615AAE" w:rsidP="00245468">
      <w:pPr>
        <w:pStyle w:val="a6"/>
        <w:numPr>
          <w:ilvl w:val="0"/>
          <w:numId w:val="21"/>
        </w:numPr>
        <w:suppressAutoHyphens/>
        <w:spacing w:line="0" w:lineRule="atLeast"/>
        <w:ind w:left="567" w:hanging="283"/>
        <w:jc w:val="both"/>
        <w:rPr>
          <w:rFonts w:eastAsia="Roboto Light"/>
          <w:color w:val="000000" w:themeColor="text1"/>
        </w:rPr>
      </w:pPr>
      <w:r w:rsidRPr="00732748">
        <w:rPr>
          <w:rFonts w:eastAsia="Roboto Light"/>
          <w:color w:val="000000" w:themeColor="text1"/>
        </w:rPr>
        <w:t>густо вкорінена, з рясними і рівномірно розташованими тонкими корінцями.</w:t>
      </w:r>
    </w:p>
    <w:p w:rsidR="00615AAE" w:rsidRPr="00732748" w:rsidRDefault="00615AAE" w:rsidP="00245468">
      <w:pPr>
        <w:pStyle w:val="a6"/>
        <w:numPr>
          <w:ilvl w:val="1"/>
          <w:numId w:val="17"/>
        </w:numPr>
        <w:suppressAutoHyphens/>
        <w:spacing w:line="0" w:lineRule="atLeast"/>
        <w:ind w:left="567" w:hanging="425"/>
        <w:jc w:val="both"/>
      </w:pPr>
      <w:r w:rsidRPr="00732748">
        <w:t>На коренях не повинно бути ран більше 2 см в діаметрі.</w:t>
      </w:r>
    </w:p>
    <w:p w:rsidR="00615AAE" w:rsidRPr="00732748" w:rsidRDefault="00615AAE" w:rsidP="00245468">
      <w:pPr>
        <w:pStyle w:val="a6"/>
        <w:numPr>
          <w:ilvl w:val="1"/>
          <w:numId w:val="17"/>
        </w:numPr>
        <w:spacing w:line="0" w:lineRule="atLeast"/>
        <w:ind w:left="567" w:hanging="425"/>
        <w:jc w:val="both"/>
      </w:pPr>
      <w:r w:rsidRPr="00732748">
        <w:t>Для дерев з грудкою кореневий ком має бути компактним, повністю вкоріненим та щільним: коріння та грунт мають утворювати одне ціле.</w:t>
      </w:r>
    </w:p>
    <w:p w:rsidR="00615AAE" w:rsidRPr="00732748" w:rsidRDefault="00615AAE" w:rsidP="00245468">
      <w:pPr>
        <w:pStyle w:val="a6"/>
        <w:numPr>
          <w:ilvl w:val="1"/>
          <w:numId w:val="17"/>
        </w:numPr>
        <w:spacing w:line="0" w:lineRule="atLeast"/>
        <w:ind w:left="567" w:hanging="425"/>
        <w:jc w:val="both"/>
      </w:pPr>
      <w:r w:rsidRPr="00732748">
        <w:rPr>
          <w:rFonts w:eastAsia="Roboto Light"/>
        </w:rPr>
        <w:t>Коренева грудка має бути загорнута в чистий джут (гессиан, мішковину) або подібний повністю біорозкладаний матеріал (який біологічно розкладається повністю через максимум 1,5 року). Якщо коренева грудка загорнута в дротяний кошик, він повинен складатися з неоцинкованої, відпаленої дротяної сітки.</w:t>
      </w:r>
    </w:p>
    <w:p w:rsidR="00615AAE" w:rsidRPr="00732748" w:rsidRDefault="00615AAE" w:rsidP="00245468">
      <w:pPr>
        <w:pStyle w:val="a6"/>
        <w:numPr>
          <w:ilvl w:val="1"/>
          <w:numId w:val="17"/>
        </w:numPr>
        <w:spacing w:line="0" w:lineRule="atLeast"/>
        <w:ind w:left="567" w:hanging="425"/>
        <w:jc w:val="both"/>
      </w:pPr>
      <w:r w:rsidRPr="00732748">
        <w:t>Коренева шийка повинна бути видима над кореневою грудкою.</w:t>
      </w:r>
    </w:p>
    <w:p w:rsidR="00A578AF" w:rsidRPr="00732748" w:rsidRDefault="00A578AF" w:rsidP="00245468">
      <w:pPr>
        <w:pStyle w:val="a6"/>
        <w:numPr>
          <w:ilvl w:val="1"/>
          <w:numId w:val="17"/>
        </w:numPr>
        <w:spacing w:line="0" w:lineRule="atLeast"/>
        <w:ind w:left="567" w:hanging="425"/>
        <w:jc w:val="both"/>
      </w:pPr>
      <w:r w:rsidRPr="00732748">
        <w:t xml:space="preserve">Строк  (термін)  поставки  (передачі) </w:t>
      </w:r>
      <w:r w:rsidR="00714377" w:rsidRPr="00732748">
        <w:rPr>
          <w:lang w:val="uk-UA"/>
        </w:rPr>
        <w:t xml:space="preserve">- </w:t>
      </w:r>
      <w:r w:rsidRPr="00732748">
        <w:t>до 28.04.2023 року, включно</w:t>
      </w:r>
      <w:r w:rsidRPr="00732748">
        <w:rPr>
          <w:lang w:val="uk-UA"/>
        </w:rPr>
        <w:t>.</w:t>
      </w:r>
    </w:p>
    <w:p w:rsidR="003F233C" w:rsidRPr="00732748" w:rsidRDefault="003F233C" w:rsidP="00245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2748">
        <w:rPr>
          <w:rFonts w:ascii="Times New Roman" w:hAnsi="Times New Roman"/>
          <w:b/>
          <w:sz w:val="24"/>
          <w:szCs w:val="24"/>
          <w:lang w:eastAsia="uk-UA"/>
        </w:rPr>
        <w:t>Обгрунтування очікуваної вартості закупівлі.</w:t>
      </w:r>
    </w:p>
    <w:p w:rsidR="00B870D1" w:rsidRPr="00732748" w:rsidRDefault="00150E1C" w:rsidP="00245468">
      <w:pPr>
        <w:pStyle w:val="a6"/>
        <w:spacing w:line="0" w:lineRule="atLeast"/>
        <w:ind w:left="0" w:firstLine="709"/>
        <w:jc w:val="both"/>
        <w:rPr>
          <w:color w:val="000000"/>
          <w:lang w:val="uk-UA"/>
        </w:rPr>
      </w:pPr>
      <w:r w:rsidRPr="00732748">
        <w:rPr>
          <w:lang w:val="uk-UA"/>
        </w:rPr>
        <w:t>О</w:t>
      </w:r>
      <w:r w:rsidR="004B49C2" w:rsidRPr="00732748">
        <w:rPr>
          <w:lang w:val="uk-UA"/>
        </w:rPr>
        <w:t>чікуван</w:t>
      </w:r>
      <w:r w:rsidRPr="00732748">
        <w:rPr>
          <w:lang w:val="uk-UA"/>
        </w:rPr>
        <w:t>а варті</w:t>
      </w:r>
      <w:r w:rsidR="004B49C2" w:rsidRPr="00732748">
        <w:rPr>
          <w:lang w:val="uk-UA"/>
        </w:rPr>
        <w:t>ст</w:t>
      </w:r>
      <w:r w:rsidRPr="00732748">
        <w:rPr>
          <w:lang w:val="uk-UA"/>
        </w:rPr>
        <w:t>ь</w:t>
      </w:r>
      <w:r w:rsidR="004B49C2" w:rsidRPr="00732748">
        <w:rPr>
          <w:lang w:val="uk-UA"/>
        </w:rPr>
        <w:t xml:space="preserve"> предмета закупівлі </w:t>
      </w:r>
      <w:r w:rsidR="00DD5824" w:rsidRPr="00732748">
        <w:rPr>
          <w:lang w:val="uk-UA"/>
        </w:rPr>
        <w:t xml:space="preserve">визначалась відповідно до бюджетних призначень по </w:t>
      </w:r>
      <w:r w:rsidR="00DD5824" w:rsidRPr="00732748">
        <w:rPr>
          <w:color w:val="000000"/>
          <w:lang w:val="uk-UA"/>
        </w:rPr>
        <w:t>К</w:t>
      </w:r>
      <w:r w:rsidR="00AC4D6C" w:rsidRPr="00732748">
        <w:rPr>
          <w:color w:val="000000"/>
          <w:lang w:val="uk-UA"/>
        </w:rPr>
        <w:t>Т</w:t>
      </w:r>
      <w:r w:rsidR="00DD5824" w:rsidRPr="00732748">
        <w:rPr>
          <w:color w:val="000000"/>
          <w:lang w:val="uk-UA"/>
        </w:rPr>
        <w:t>ПКВК МБ 151</w:t>
      </w:r>
      <w:r w:rsidR="00AC4D6C" w:rsidRPr="00732748">
        <w:rPr>
          <w:color w:val="000000"/>
          <w:lang w:val="uk-UA"/>
        </w:rPr>
        <w:t>8</w:t>
      </w:r>
      <w:r w:rsidR="00DD5824" w:rsidRPr="00732748">
        <w:rPr>
          <w:color w:val="000000"/>
          <w:lang w:val="uk-UA"/>
        </w:rPr>
        <w:t>3</w:t>
      </w:r>
      <w:r w:rsidR="00AC4D6C" w:rsidRPr="00732748">
        <w:rPr>
          <w:color w:val="000000"/>
          <w:lang w:val="uk-UA"/>
        </w:rPr>
        <w:t xml:space="preserve">40 </w:t>
      </w:r>
      <w:r w:rsidR="00265E7A" w:rsidRPr="00732748">
        <w:rPr>
          <w:color w:val="000000"/>
          <w:lang w:val="uk-UA"/>
        </w:rPr>
        <w:t>(природоохоронні заходи</w:t>
      </w:r>
      <w:r w:rsidR="00EA2717" w:rsidRPr="00732748">
        <w:rPr>
          <w:color w:val="000000"/>
          <w:lang w:val="uk-UA"/>
        </w:rPr>
        <w:t xml:space="preserve"> </w:t>
      </w:r>
      <w:r w:rsidR="00265E7A" w:rsidRPr="00732748">
        <w:rPr>
          <w:color w:val="000000"/>
          <w:lang w:val="uk-UA"/>
        </w:rPr>
        <w:t>за рахунок цільових фондів)</w:t>
      </w:r>
      <w:r w:rsidR="00EA2717" w:rsidRPr="00732748">
        <w:rPr>
          <w:color w:val="000000"/>
          <w:lang w:val="uk-UA"/>
        </w:rPr>
        <w:t xml:space="preserve"> </w:t>
      </w:r>
      <w:r w:rsidR="00AC4D6C" w:rsidRPr="00732748">
        <w:rPr>
          <w:color w:val="000000"/>
          <w:lang w:val="uk-UA"/>
        </w:rPr>
        <w:t>КЕКВ 32</w:t>
      </w:r>
      <w:r w:rsidR="00DD5824" w:rsidRPr="00732748">
        <w:rPr>
          <w:color w:val="000000"/>
          <w:lang w:val="uk-UA"/>
        </w:rPr>
        <w:t xml:space="preserve">10 </w:t>
      </w:r>
      <w:r w:rsidR="008408D5" w:rsidRPr="00732748">
        <w:rPr>
          <w:color w:val="000000"/>
          <w:lang w:val="uk-UA"/>
        </w:rPr>
        <w:t xml:space="preserve">             </w:t>
      </w:r>
      <w:r w:rsidR="00DD5824" w:rsidRPr="00732748">
        <w:rPr>
          <w:color w:val="000000"/>
          <w:lang w:val="uk-UA"/>
        </w:rPr>
        <w:t>на 2023 рік</w:t>
      </w:r>
      <w:r w:rsidR="00407216" w:rsidRPr="00732748">
        <w:rPr>
          <w:color w:val="000000"/>
          <w:lang w:val="uk-UA"/>
        </w:rPr>
        <w:t xml:space="preserve"> </w:t>
      </w:r>
      <w:r w:rsidR="00EA2717" w:rsidRPr="00732748">
        <w:rPr>
          <w:color w:val="000000"/>
          <w:lang w:val="uk-UA"/>
        </w:rPr>
        <w:t xml:space="preserve">по завданню «Озеленення Переяславської громади (придбання саджанців)», що затверджені на підставі </w:t>
      </w:r>
      <w:r w:rsidR="00285842" w:rsidRPr="00732748">
        <w:rPr>
          <w:color w:val="000000"/>
          <w:lang w:val="uk-UA"/>
        </w:rPr>
        <w:t>Р</w:t>
      </w:r>
      <w:r w:rsidR="00285842" w:rsidRPr="00732748">
        <w:rPr>
          <w:lang w:val="uk-UA"/>
        </w:rPr>
        <w:t>ішення</w:t>
      </w:r>
      <w:r w:rsidR="00C407D5" w:rsidRPr="00732748">
        <w:rPr>
          <w:lang w:val="uk-UA"/>
        </w:rPr>
        <w:t xml:space="preserve"> Переяславської міської </w:t>
      </w:r>
      <w:r w:rsidR="008408D5" w:rsidRPr="00732748">
        <w:rPr>
          <w:lang w:val="uk-UA"/>
        </w:rPr>
        <w:t>ради</w:t>
      </w:r>
      <w:r w:rsidR="00C407D5" w:rsidRPr="00732748">
        <w:rPr>
          <w:lang w:val="uk-UA"/>
        </w:rPr>
        <w:t xml:space="preserve"> від «22» грудня 2022 року № 01-43-VIII «Про бюджет Переяславської міської територіальної громади на 2023 рік», </w:t>
      </w:r>
      <w:r w:rsidR="00285842" w:rsidRPr="00732748">
        <w:rPr>
          <w:lang w:val="uk-UA"/>
        </w:rPr>
        <w:t>Рішення</w:t>
      </w:r>
      <w:r w:rsidR="00C407D5" w:rsidRPr="00732748">
        <w:rPr>
          <w:lang w:val="uk-UA"/>
        </w:rPr>
        <w:t xml:space="preserve"> Переяславської міської </w:t>
      </w:r>
      <w:r w:rsidR="008408D5" w:rsidRPr="00732748">
        <w:rPr>
          <w:lang w:val="uk-UA"/>
        </w:rPr>
        <w:t>ради</w:t>
      </w:r>
      <w:r w:rsidR="00C407D5" w:rsidRPr="00732748">
        <w:rPr>
          <w:lang w:val="uk-UA"/>
        </w:rPr>
        <w:t xml:space="preserve"> від «16» лютого 2023 року № 17-45-VIII</w:t>
      </w:r>
      <w:r w:rsidR="00285842" w:rsidRPr="00732748">
        <w:rPr>
          <w:lang w:val="uk-UA"/>
        </w:rPr>
        <w:t xml:space="preserve"> «Про внесення змін до рішення Переяславської міської </w:t>
      </w:r>
      <w:r w:rsidR="008408D5" w:rsidRPr="00732748">
        <w:rPr>
          <w:lang w:val="uk-UA"/>
        </w:rPr>
        <w:t>ради</w:t>
      </w:r>
      <w:r w:rsidR="00285842" w:rsidRPr="00732748">
        <w:rPr>
          <w:lang w:val="uk-UA"/>
        </w:rPr>
        <w:t xml:space="preserve"> від 22</w:t>
      </w:r>
      <w:r w:rsidR="008408D5" w:rsidRPr="00732748">
        <w:rPr>
          <w:lang w:val="uk-UA"/>
        </w:rPr>
        <w:t>.12.</w:t>
      </w:r>
      <w:r w:rsidR="00285842" w:rsidRPr="00732748">
        <w:rPr>
          <w:lang w:val="uk-UA"/>
        </w:rPr>
        <w:t>2022 року № 01-43-VIII «Про бюджет Переяславської міської територіальної громади на 2023 рік»</w:t>
      </w:r>
      <w:r w:rsidR="008408D5" w:rsidRPr="00732748">
        <w:rPr>
          <w:color w:val="000000"/>
          <w:lang w:val="uk-UA"/>
        </w:rPr>
        <w:t xml:space="preserve">, </w:t>
      </w:r>
      <w:r w:rsidR="004B49C2" w:rsidRPr="00732748">
        <w:rPr>
          <w:lang w:val="uk-UA"/>
        </w:rPr>
        <w:t xml:space="preserve">а </w:t>
      </w:r>
      <w:r w:rsidR="008408D5" w:rsidRPr="00732748">
        <w:rPr>
          <w:lang w:val="uk-UA"/>
        </w:rPr>
        <w:t xml:space="preserve">також </w:t>
      </w:r>
      <w:r w:rsidR="004B49C2" w:rsidRPr="00732748">
        <w:rPr>
          <w:lang w:val="uk-UA"/>
        </w:rPr>
        <w:t>згідно з</w:t>
      </w:r>
      <w:r w:rsidR="00622FEB" w:rsidRPr="00732748">
        <w:rPr>
          <w:lang w:val="uk-UA"/>
        </w:rPr>
        <w:t xml:space="preserve"> інформацією про</w:t>
      </w:r>
      <w:r w:rsidR="004B49C2" w:rsidRPr="00732748">
        <w:rPr>
          <w:lang w:val="uk-UA"/>
        </w:rPr>
        <w:t xml:space="preserve"> діюч</w:t>
      </w:r>
      <w:r w:rsidR="00622FEB" w:rsidRPr="00732748">
        <w:rPr>
          <w:lang w:val="uk-UA"/>
        </w:rPr>
        <w:t>і ринкові цін</w:t>
      </w:r>
      <w:r w:rsidR="00AB7907" w:rsidRPr="00732748">
        <w:rPr>
          <w:lang w:val="uk-UA"/>
        </w:rPr>
        <w:t>и</w:t>
      </w:r>
      <w:r w:rsidR="004B49C2" w:rsidRPr="00732748">
        <w:rPr>
          <w:lang w:val="uk-UA"/>
        </w:rPr>
        <w:t xml:space="preserve"> (</w:t>
      </w:r>
      <w:r w:rsidR="00AB7907" w:rsidRPr="00732748">
        <w:rPr>
          <w:lang w:val="uk-UA"/>
        </w:rPr>
        <w:t>згідно з інформацією</w:t>
      </w:r>
      <w:r w:rsidR="00622FEB" w:rsidRPr="00732748">
        <w:rPr>
          <w:lang w:val="uk-UA"/>
        </w:rPr>
        <w:t xml:space="preserve"> на сайтах постачальників т</w:t>
      </w:r>
      <w:r w:rsidR="004B49C2" w:rsidRPr="00732748">
        <w:rPr>
          <w:lang w:val="uk-UA"/>
        </w:rPr>
        <w:t xml:space="preserve">овару, </w:t>
      </w:r>
      <w:r w:rsidR="00067D52" w:rsidRPr="00732748">
        <w:rPr>
          <w:lang w:val="uk-UA"/>
        </w:rPr>
        <w:t xml:space="preserve">інформацією про ціни, що містяться в мережі інтернет у відкритому доступі, </w:t>
      </w:r>
      <w:r w:rsidR="004B49C2" w:rsidRPr="00732748">
        <w:rPr>
          <w:lang w:val="uk-UA"/>
        </w:rPr>
        <w:t>в електронних каталогах, в електронній системі закупівель «</w:t>
      </w:r>
      <w:r w:rsidR="004B49C2" w:rsidRPr="00732748">
        <w:t>ProZor</w:t>
      </w:r>
      <w:r w:rsidR="00AB7907" w:rsidRPr="00732748">
        <w:rPr>
          <w:lang w:val="uk-UA"/>
        </w:rPr>
        <w:t xml:space="preserve"> </w:t>
      </w:r>
      <w:r w:rsidR="004B49C2" w:rsidRPr="00732748">
        <w:t>ro</w:t>
      </w:r>
      <w:r w:rsidR="004B49C2" w:rsidRPr="00732748">
        <w:rPr>
          <w:lang w:val="uk-UA"/>
        </w:rPr>
        <w:t>»).</w:t>
      </w:r>
      <w:r w:rsidR="00622FEB" w:rsidRPr="00732748">
        <w:rPr>
          <w:lang w:val="uk-UA"/>
        </w:rPr>
        <w:t xml:space="preserve"> </w:t>
      </w:r>
    </w:p>
    <w:p w:rsidR="00E26BA1" w:rsidRPr="00732748" w:rsidRDefault="00E26BA1" w:rsidP="00245468">
      <w:pPr>
        <w:pStyle w:val="a6"/>
        <w:spacing w:line="0" w:lineRule="atLeast"/>
        <w:ind w:left="0" w:firstLine="709"/>
        <w:jc w:val="both"/>
        <w:rPr>
          <w:lang w:val="uk-UA"/>
        </w:rPr>
      </w:pPr>
    </w:p>
    <w:p w:rsidR="00E26BA1" w:rsidRPr="00732748" w:rsidRDefault="00E26BA1" w:rsidP="00245468">
      <w:pPr>
        <w:pStyle w:val="a6"/>
        <w:spacing w:line="0" w:lineRule="atLeast"/>
        <w:ind w:left="0" w:firstLine="709"/>
        <w:jc w:val="both"/>
        <w:rPr>
          <w:lang w:val="uk-UA"/>
        </w:rPr>
      </w:pPr>
    </w:p>
    <w:sectPr w:rsidR="00E26BA1" w:rsidRPr="00732748" w:rsidSect="00F51181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CCD"/>
    <w:multiLevelType w:val="hybridMultilevel"/>
    <w:tmpl w:val="5402344C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03DDE"/>
    <w:multiLevelType w:val="hybridMultilevel"/>
    <w:tmpl w:val="7A4C3590"/>
    <w:lvl w:ilvl="0" w:tplc="9C20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9D1"/>
    <w:multiLevelType w:val="hybridMultilevel"/>
    <w:tmpl w:val="C5FA99C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E35"/>
    <w:multiLevelType w:val="hybridMultilevel"/>
    <w:tmpl w:val="C7A6B86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078C"/>
    <w:multiLevelType w:val="multilevel"/>
    <w:tmpl w:val="8930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5442C4B"/>
    <w:multiLevelType w:val="hybridMultilevel"/>
    <w:tmpl w:val="B4329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3D2"/>
    <w:multiLevelType w:val="hybridMultilevel"/>
    <w:tmpl w:val="F684B0F2"/>
    <w:lvl w:ilvl="0" w:tplc="F1CEF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E043B"/>
    <w:multiLevelType w:val="hybridMultilevel"/>
    <w:tmpl w:val="FA6CB65C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1CEFBC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F7EF5"/>
    <w:multiLevelType w:val="hybridMultilevel"/>
    <w:tmpl w:val="C70460C8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F17A2"/>
    <w:multiLevelType w:val="hybridMultilevel"/>
    <w:tmpl w:val="902EB5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07FA6"/>
    <w:multiLevelType w:val="hybridMultilevel"/>
    <w:tmpl w:val="D38E8D94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E7B03AD"/>
    <w:multiLevelType w:val="hybridMultilevel"/>
    <w:tmpl w:val="827C35C0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175A0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8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20"/>
  </w:num>
  <w:num w:numId="13">
    <w:abstractNumId w:val="17"/>
  </w:num>
  <w:num w:numId="14">
    <w:abstractNumId w:val="16"/>
  </w:num>
  <w:num w:numId="15">
    <w:abstractNumId w:val="0"/>
  </w:num>
  <w:num w:numId="16">
    <w:abstractNumId w:val="19"/>
  </w:num>
  <w:num w:numId="17">
    <w:abstractNumId w:val="13"/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63448"/>
    <w:rsid w:val="00067D52"/>
    <w:rsid w:val="000706F4"/>
    <w:rsid w:val="00091309"/>
    <w:rsid w:val="000A3580"/>
    <w:rsid w:val="000B5471"/>
    <w:rsid w:val="000C392F"/>
    <w:rsid w:val="000C463D"/>
    <w:rsid w:val="000C5C60"/>
    <w:rsid w:val="000D3AB9"/>
    <w:rsid w:val="000F2F2A"/>
    <w:rsid w:val="001008E9"/>
    <w:rsid w:val="00111F2F"/>
    <w:rsid w:val="00116CC7"/>
    <w:rsid w:val="0014121A"/>
    <w:rsid w:val="00150E1C"/>
    <w:rsid w:val="0018621E"/>
    <w:rsid w:val="00192383"/>
    <w:rsid w:val="001E1AFD"/>
    <w:rsid w:val="002075BB"/>
    <w:rsid w:val="002359D9"/>
    <w:rsid w:val="00237E04"/>
    <w:rsid w:val="00245468"/>
    <w:rsid w:val="002556B2"/>
    <w:rsid w:val="0025737E"/>
    <w:rsid w:val="00265E7A"/>
    <w:rsid w:val="00285842"/>
    <w:rsid w:val="00290D39"/>
    <w:rsid w:val="002951FE"/>
    <w:rsid w:val="002C13C6"/>
    <w:rsid w:val="002C23AB"/>
    <w:rsid w:val="002D70E2"/>
    <w:rsid w:val="002E4EDA"/>
    <w:rsid w:val="003138D8"/>
    <w:rsid w:val="00332536"/>
    <w:rsid w:val="00337470"/>
    <w:rsid w:val="00351806"/>
    <w:rsid w:val="00351908"/>
    <w:rsid w:val="00383DB8"/>
    <w:rsid w:val="00384959"/>
    <w:rsid w:val="00394EF6"/>
    <w:rsid w:val="003B57E2"/>
    <w:rsid w:val="003C3A90"/>
    <w:rsid w:val="003E1EAF"/>
    <w:rsid w:val="003E4B5F"/>
    <w:rsid w:val="003F233C"/>
    <w:rsid w:val="0040386C"/>
    <w:rsid w:val="00407216"/>
    <w:rsid w:val="00411321"/>
    <w:rsid w:val="00444C9C"/>
    <w:rsid w:val="004478B5"/>
    <w:rsid w:val="004656F6"/>
    <w:rsid w:val="004661D0"/>
    <w:rsid w:val="00484CEC"/>
    <w:rsid w:val="004A09B4"/>
    <w:rsid w:val="004B03B3"/>
    <w:rsid w:val="004B2FE2"/>
    <w:rsid w:val="004B49C2"/>
    <w:rsid w:val="004E03B8"/>
    <w:rsid w:val="00563D25"/>
    <w:rsid w:val="0056504E"/>
    <w:rsid w:val="0057352C"/>
    <w:rsid w:val="005D0E49"/>
    <w:rsid w:val="005F2A48"/>
    <w:rsid w:val="005F7F45"/>
    <w:rsid w:val="00615AAE"/>
    <w:rsid w:val="00622FEB"/>
    <w:rsid w:val="00637CCF"/>
    <w:rsid w:val="00651AFC"/>
    <w:rsid w:val="00676D5D"/>
    <w:rsid w:val="00677F5B"/>
    <w:rsid w:val="00681284"/>
    <w:rsid w:val="0069000A"/>
    <w:rsid w:val="006A2667"/>
    <w:rsid w:val="006A2BC0"/>
    <w:rsid w:val="006B1333"/>
    <w:rsid w:val="006C4F8E"/>
    <w:rsid w:val="006F4F0B"/>
    <w:rsid w:val="00714377"/>
    <w:rsid w:val="00732748"/>
    <w:rsid w:val="00744571"/>
    <w:rsid w:val="00756BC6"/>
    <w:rsid w:val="00761EAB"/>
    <w:rsid w:val="007745A9"/>
    <w:rsid w:val="0077599D"/>
    <w:rsid w:val="00776AB6"/>
    <w:rsid w:val="007874A6"/>
    <w:rsid w:val="00794041"/>
    <w:rsid w:val="007B4685"/>
    <w:rsid w:val="007C3B2E"/>
    <w:rsid w:val="007D2C3D"/>
    <w:rsid w:val="007F709B"/>
    <w:rsid w:val="008047C3"/>
    <w:rsid w:val="00823980"/>
    <w:rsid w:val="008277AE"/>
    <w:rsid w:val="00832E54"/>
    <w:rsid w:val="008408D5"/>
    <w:rsid w:val="008612F1"/>
    <w:rsid w:val="008674AA"/>
    <w:rsid w:val="00874268"/>
    <w:rsid w:val="008803BB"/>
    <w:rsid w:val="008A02F8"/>
    <w:rsid w:val="008A3693"/>
    <w:rsid w:val="008C11F1"/>
    <w:rsid w:val="008E6EE7"/>
    <w:rsid w:val="0090060A"/>
    <w:rsid w:val="00907BE3"/>
    <w:rsid w:val="0091120B"/>
    <w:rsid w:val="00930809"/>
    <w:rsid w:val="00955BCE"/>
    <w:rsid w:val="00960CE3"/>
    <w:rsid w:val="009711FE"/>
    <w:rsid w:val="009936E7"/>
    <w:rsid w:val="009B26C3"/>
    <w:rsid w:val="009B458B"/>
    <w:rsid w:val="009C0D2D"/>
    <w:rsid w:val="009F466A"/>
    <w:rsid w:val="00A0044A"/>
    <w:rsid w:val="00A25F6D"/>
    <w:rsid w:val="00A35EFC"/>
    <w:rsid w:val="00A369A6"/>
    <w:rsid w:val="00A548AE"/>
    <w:rsid w:val="00A54C4B"/>
    <w:rsid w:val="00A578AF"/>
    <w:rsid w:val="00A9215C"/>
    <w:rsid w:val="00AA0D82"/>
    <w:rsid w:val="00AB7907"/>
    <w:rsid w:val="00AC4D6C"/>
    <w:rsid w:val="00AE7468"/>
    <w:rsid w:val="00B11AAF"/>
    <w:rsid w:val="00B415B3"/>
    <w:rsid w:val="00B733FF"/>
    <w:rsid w:val="00B76A74"/>
    <w:rsid w:val="00B870D1"/>
    <w:rsid w:val="00BA0FF8"/>
    <w:rsid w:val="00BA4211"/>
    <w:rsid w:val="00BB1A0F"/>
    <w:rsid w:val="00BB380B"/>
    <w:rsid w:val="00BD3FD0"/>
    <w:rsid w:val="00BD6EAC"/>
    <w:rsid w:val="00BE794C"/>
    <w:rsid w:val="00BF5FC9"/>
    <w:rsid w:val="00C11035"/>
    <w:rsid w:val="00C16B6D"/>
    <w:rsid w:val="00C407D5"/>
    <w:rsid w:val="00C5119B"/>
    <w:rsid w:val="00C732D7"/>
    <w:rsid w:val="00C74B1D"/>
    <w:rsid w:val="00CF3104"/>
    <w:rsid w:val="00D15A0D"/>
    <w:rsid w:val="00D22379"/>
    <w:rsid w:val="00D553A3"/>
    <w:rsid w:val="00D57578"/>
    <w:rsid w:val="00D60C4E"/>
    <w:rsid w:val="00D822D4"/>
    <w:rsid w:val="00DC571B"/>
    <w:rsid w:val="00DD312A"/>
    <w:rsid w:val="00DD5824"/>
    <w:rsid w:val="00DF7DE1"/>
    <w:rsid w:val="00E23F24"/>
    <w:rsid w:val="00E24D45"/>
    <w:rsid w:val="00E26BA1"/>
    <w:rsid w:val="00E3569F"/>
    <w:rsid w:val="00E366B0"/>
    <w:rsid w:val="00E400D7"/>
    <w:rsid w:val="00E60089"/>
    <w:rsid w:val="00E63B67"/>
    <w:rsid w:val="00E70ABD"/>
    <w:rsid w:val="00E72919"/>
    <w:rsid w:val="00E93338"/>
    <w:rsid w:val="00EA2717"/>
    <w:rsid w:val="00EC3DF6"/>
    <w:rsid w:val="00F146BB"/>
    <w:rsid w:val="00F51181"/>
    <w:rsid w:val="00F73644"/>
    <w:rsid w:val="00FB454D"/>
    <w:rsid w:val="00FC1BD9"/>
    <w:rsid w:val="00FE19EB"/>
    <w:rsid w:val="00FE25D8"/>
    <w:rsid w:val="00FF3C26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9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3322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2023-03-27T07:29:00Z</dcterms:created>
  <dcterms:modified xsi:type="dcterms:W3CDTF">2023-03-27T07:29:00Z</dcterms:modified>
</cp:coreProperties>
</file>