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BE6" w:rsidRPr="00AE030F" w:rsidRDefault="00DC571B" w:rsidP="00B034C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30F">
        <w:rPr>
          <w:rFonts w:ascii="Times New Roman" w:hAnsi="Times New Roman" w:cs="Times New Roman"/>
          <w:b/>
          <w:sz w:val="24"/>
          <w:szCs w:val="24"/>
        </w:rPr>
        <w:t xml:space="preserve">Обґрунтування технічних та якісних характеристик, очікуваної вартості предмета закупівлі при проведенні процедури закупівлі </w:t>
      </w:r>
    </w:p>
    <w:p w:rsidR="00810BE6" w:rsidRPr="00AE030F" w:rsidRDefault="00DC571B" w:rsidP="00B034C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30F">
        <w:rPr>
          <w:rFonts w:ascii="Times New Roman" w:hAnsi="Times New Roman" w:cs="Times New Roman"/>
          <w:b/>
          <w:sz w:val="24"/>
          <w:szCs w:val="24"/>
        </w:rPr>
        <w:t xml:space="preserve">за предметом: </w:t>
      </w:r>
    </w:p>
    <w:p w:rsidR="00B034C0" w:rsidRPr="00AE030F" w:rsidRDefault="00B034C0" w:rsidP="00B034C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30F">
        <w:rPr>
          <w:rFonts w:ascii="Times New Roman" w:hAnsi="Times New Roman" w:cs="Times New Roman"/>
          <w:b/>
          <w:sz w:val="24"/>
          <w:szCs w:val="24"/>
        </w:rPr>
        <w:t xml:space="preserve">Аварійно-відновлювальна машина (АВМ) </w:t>
      </w:r>
    </w:p>
    <w:p w:rsidR="00B034C0" w:rsidRPr="00AE030F" w:rsidRDefault="00B034C0" w:rsidP="00B034C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30F">
        <w:rPr>
          <w:rFonts w:ascii="Times New Roman" w:hAnsi="Times New Roman" w:cs="Times New Roman"/>
          <w:b/>
          <w:sz w:val="24"/>
          <w:szCs w:val="24"/>
        </w:rPr>
        <w:t xml:space="preserve">для проведення робіт з ремонту мереж та інших об’єктів господарства </w:t>
      </w:r>
    </w:p>
    <w:p w:rsidR="00B034C0" w:rsidRPr="00AE030F" w:rsidRDefault="00B034C0" w:rsidP="00B034C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30F">
        <w:rPr>
          <w:rFonts w:ascii="Times New Roman" w:hAnsi="Times New Roman" w:cs="Times New Roman"/>
          <w:b/>
          <w:sz w:val="24"/>
          <w:szCs w:val="24"/>
        </w:rPr>
        <w:t xml:space="preserve">(Код ДК 021:2015:34140000-0 - Великовантажні </w:t>
      </w:r>
      <w:proofErr w:type="spellStart"/>
      <w:r w:rsidRPr="00AE030F">
        <w:rPr>
          <w:rFonts w:ascii="Times New Roman" w:hAnsi="Times New Roman" w:cs="Times New Roman"/>
          <w:b/>
          <w:sz w:val="24"/>
          <w:szCs w:val="24"/>
        </w:rPr>
        <w:t>мототранспортні</w:t>
      </w:r>
      <w:proofErr w:type="spellEnd"/>
      <w:r w:rsidRPr="00AE030F">
        <w:rPr>
          <w:rFonts w:ascii="Times New Roman" w:hAnsi="Times New Roman" w:cs="Times New Roman"/>
          <w:b/>
          <w:sz w:val="24"/>
          <w:szCs w:val="24"/>
        </w:rPr>
        <w:t xml:space="preserve"> засоби </w:t>
      </w:r>
    </w:p>
    <w:p w:rsidR="00DC571B" w:rsidRPr="00AE030F" w:rsidRDefault="00B034C0" w:rsidP="00B034C0">
      <w:pPr>
        <w:pStyle w:val="LO-normal"/>
        <w:widowControl w:val="0"/>
        <w:spacing w:line="0" w:lineRule="atLeast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uk-UA" w:eastAsia="en-US"/>
        </w:rPr>
      </w:pPr>
      <w:proofErr w:type="gramStart"/>
      <w:r w:rsidRPr="00AE030F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 xml:space="preserve">(Код ДК 021:2015:34144200-0 - </w:t>
      </w:r>
      <w:proofErr w:type="spellStart"/>
      <w:r w:rsidRPr="00AE030F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Транспортні</w:t>
      </w:r>
      <w:proofErr w:type="spellEnd"/>
      <w:r w:rsidRPr="00AE030F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AE030F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засоби</w:t>
      </w:r>
      <w:proofErr w:type="spellEnd"/>
      <w:r w:rsidRPr="00AE030F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AE030F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аварійних</w:t>
      </w:r>
      <w:proofErr w:type="spellEnd"/>
      <w:r w:rsidRPr="00AE030F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 xml:space="preserve"> служб</w:t>
      </w:r>
      <w:r w:rsidRPr="00AE030F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uk-UA"/>
        </w:rPr>
        <w:t>))</w:t>
      </w:r>
      <w:proofErr w:type="gramEnd"/>
    </w:p>
    <w:p w:rsidR="001A0376" w:rsidRPr="00AE030F" w:rsidRDefault="001A0376" w:rsidP="00B034C0">
      <w:pPr>
        <w:pStyle w:val="LO-normal"/>
        <w:widowControl w:val="0"/>
        <w:spacing w:line="0" w:lineRule="atLeast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uk-UA" w:eastAsia="en-US"/>
        </w:rPr>
      </w:pPr>
    </w:p>
    <w:p w:rsidR="00331F7C" w:rsidRPr="00AE030F" w:rsidRDefault="00DC571B" w:rsidP="00B034C0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AE030F">
        <w:rPr>
          <w:rFonts w:ascii="Times New Roman" w:hAnsi="Times New Roman"/>
          <w:b/>
          <w:sz w:val="24"/>
          <w:szCs w:val="24"/>
        </w:rPr>
        <w:t xml:space="preserve">Ідентифікатор </w:t>
      </w:r>
      <w:r w:rsidR="002978EE" w:rsidRPr="00AE030F">
        <w:rPr>
          <w:rFonts w:ascii="Times New Roman" w:hAnsi="Times New Roman"/>
          <w:b/>
          <w:sz w:val="24"/>
          <w:szCs w:val="24"/>
        </w:rPr>
        <w:t>закупівлі в електронній системі</w:t>
      </w:r>
      <w:r w:rsidRPr="00AE030F">
        <w:rPr>
          <w:rFonts w:ascii="Times New Roman" w:hAnsi="Times New Roman"/>
          <w:b/>
          <w:sz w:val="24"/>
          <w:szCs w:val="24"/>
        </w:rPr>
        <w:t xml:space="preserve">: </w:t>
      </w:r>
      <w:hyperlink r:id="rId6" w:tgtFrame="_blank" w:tooltip="Оголошення на порталі Уповноваженого органу" w:history="1">
        <w:r w:rsidR="001A0376" w:rsidRPr="00AE030F">
          <w:rPr>
            <w:rFonts w:ascii="Times New Roman" w:hAnsi="Times New Roman"/>
            <w:b/>
            <w:sz w:val="24"/>
            <w:szCs w:val="24"/>
          </w:rPr>
          <w:t>UA-2022-08-01-007768-a</w:t>
        </w:r>
      </w:hyperlink>
      <w:r w:rsidR="00331F7C" w:rsidRPr="00AE030F">
        <w:rPr>
          <w:rFonts w:ascii="Times New Roman" w:hAnsi="Times New Roman"/>
          <w:b/>
          <w:sz w:val="24"/>
          <w:szCs w:val="24"/>
        </w:rPr>
        <w:t xml:space="preserve"> </w:t>
      </w:r>
    </w:p>
    <w:p w:rsidR="00DC571B" w:rsidRPr="00AE030F" w:rsidRDefault="00DC571B" w:rsidP="00B034C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 w:rsidRPr="00AE030F">
        <w:rPr>
          <w:rFonts w:ascii="Times New Roman" w:hAnsi="Times New Roman" w:cs="Times New Roman"/>
          <w:b/>
          <w:sz w:val="24"/>
          <w:szCs w:val="24"/>
        </w:rPr>
        <w:t xml:space="preserve">Процедура закупівлі: </w:t>
      </w:r>
      <w:r w:rsidRPr="00AE030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 xml:space="preserve">Відкриті торги </w:t>
      </w:r>
    </w:p>
    <w:p w:rsidR="00DC571B" w:rsidRPr="00AE030F" w:rsidRDefault="00DC571B" w:rsidP="00B034C0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AE030F">
        <w:rPr>
          <w:rFonts w:ascii="Times New Roman" w:hAnsi="Times New Roman"/>
          <w:b/>
          <w:sz w:val="24"/>
          <w:szCs w:val="24"/>
        </w:rPr>
        <w:t xml:space="preserve">Очікувана вартість: </w:t>
      </w:r>
      <w:r w:rsidR="002978EE" w:rsidRPr="00AE030F">
        <w:rPr>
          <w:rFonts w:ascii="Times New Roman" w:hAnsi="Times New Roman"/>
          <w:b/>
          <w:sz w:val="24"/>
          <w:szCs w:val="24"/>
        </w:rPr>
        <w:t>2 770 000,</w:t>
      </w:r>
      <w:r w:rsidR="002978EE" w:rsidRPr="002978EE">
        <w:rPr>
          <w:rFonts w:ascii="Times New Roman" w:hAnsi="Times New Roman"/>
          <w:b/>
          <w:sz w:val="24"/>
          <w:szCs w:val="24"/>
        </w:rPr>
        <w:t>00 </w:t>
      </w:r>
      <w:r w:rsidRPr="00AE030F">
        <w:rPr>
          <w:rFonts w:ascii="Times New Roman" w:hAnsi="Times New Roman"/>
          <w:b/>
          <w:sz w:val="24"/>
          <w:szCs w:val="24"/>
        </w:rPr>
        <w:t>грн. з ПДВ</w:t>
      </w:r>
      <w:r w:rsidR="002978EE" w:rsidRPr="00AE030F">
        <w:rPr>
          <w:rFonts w:ascii="Times New Roman" w:hAnsi="Times New Roman"/>
          <w:b/>
          <w:sz w:val="24"/>
          <w:szCs w:val="24"/>
        </w:rPr>
        <w:t xml:space="preserve"> </w:t>
      </w:r>
    </w:p>
    <w:p w:rsidR="002978EE" w:rsidRPr="00AE030F" w:rsidRDefault="002978EE" w:rsidP="00B034C0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DC571B" w:rsidRPr="00AE030F" w:rsidRDefault="00DC571B" w:rsidP="0089075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30F">
        <w:rPr>
          <w:rFonts w:ascii="Times New Roman" w:eastAsia="Times New Roman" w:hAnsi="Times New Roman" w:cs="Times New Roman"/>
          <w:b/>
          <w:sz w:val="24"/>
          <w:szCs w:val="24"/>
        </w:rPr>
        <w:t xml:space="preserve">Підстава для публікації обґрунтування: </w:t>
      </w:r>
      <w:r w:rsidRPr="00AE030F">
        <w:rPr>
          <w:rFonts w:ascii="Times New Roman" w:eastAsia="Times New Roman" w:hAnsi="Times New Roman" w:cs="Times New Roman"/>
          <w:sz w:val="24"/>
          <w:szCs w:val="24"/>
        </w:rPr>
        <w:t>постанова Кабінету Міністрів України від 11.10.2016 р</w:t>
      </w:r>
      <w:r w:rsidR="00C2727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E030F">
        <w:rPr>
          <w:rFonts w:ascii="Times New Roman" w:eastAsia="Times New Roman" w:hAnsi="Times New Roman" w:cs="Times New Roman"/>
          <w:sz w:val="24"/>
          <w:szCs w:val="24"/>
        </w:rPr>
        <w:t xml:space="preserve"> № 710 «Про ефективне використання бюджетних коштів» </w:t>
      </w:r>
      <w:r w:rsidR="00411321" w:rsidRPr="00AE030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E030F">
        <w:rPr>
          <w:rFonts w:ascii="Times New Roman" w:eastAsia="Times New Roman" w:hAnsi="Times New Roman" w:cs="Times New Roman"/>
          <w:sz w:val="24"/>
          <w:szCs w:val="24"/>
        </w:rPr>
        <w:t>зі змінами</w:t>
      </w:r>
      <w:r w:rsidR="00411321" w:rsidRPr="00AE030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E03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571B" w:rsidRPr="00AE030F" w:rsidRDefault="00DC571B" w:rsidP="0089075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30F">
        <w:rPr>
          <w:rFonts w:ascii="Times New Roman" w:eastAsia="Times New Roman" w:hAnsi="Times New Roman" w:cs="Times New Roman"/>
          <w:b/>
          <w:sz w:val="24"/>
          <w:szCs w:val="24"/>
        </w:rPr>
        <w:t xml:space="preserve">Замовник: </w:t>
      </w:r>
      <w:r w:rsidR="00411321" w:rsidRPr="00AE030F">
        <w:rPr>
          <w:rFonts w:ascii="Times New Roman" w:eastAsia="Times New Roman" w:hAnsi="Times New Roman"/>
          <w:sz w:val="24"/>
          <w:szCs w:val="24"/>
          <w:lang w:eastAsia="ru-RU"/>
        </w:rPr>
        <w:t>Комунальне підприємство Переяславське виробниче управління комунального господарства Переяславської міської ради</w:t>
      </w:r>
      <w:r w:rsidRPr="00AE030F">
        <w:rPr>
          <w:rFonts w:ascii="Times New Roman" w:eastAsia="Times New Roman" w:hAnsi="Times New Roman" w:cs="Times New Roman"/>
          <w:sz w:val="24"/>
          <w:szCs w:val="24"/>
        </w:rPr>
        <w:t xml:space="preserve">, код ЄДРПОУ – </w:t>
      </w:r>
      <w:r w:rsidR="00411321" w:rsidRPr="00AE03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05473594</w:t>
      </w:r>
      <w:r w:rsidR="00C272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11321" w:rsidRPr="00AE030F" w:rsidRDefault="00411321" w:rsidP="00B034C0">
      <w:pPr>
        <w:spacing w:after="0" w:line="0" w:lineRule="atLeast"/>
        <w:ind w:firstLine="709"/>
        <w:jc w:val="both"/>
        <w:rPr>
          <w:sz w:val="24"/>
          <w:szCs w:val="24"/>
        </w:rPr>
      </w:pPr>
    </w:p>
    <w:p w:rsidR="007463F9" w:rsidRPr="00AE030F" w:rsidRDefault="007463F9" w:rsidP="00B034C0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AE030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Обґрунтування технічних та якісних характеристик предмета закупівлі. </w:t>
      </w:r>
    </w:p>
    <w:p w:rsidR="001F538D" w:rsidRDefault="00876997" w:rsidP="007F3FD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30F">
        <w:rPr>
          <w:rFonts w:ascii="Times New Roman" w:hAnsi="Times New Roman" w:cs="Times New Roman"/>
          <w:sz w:val="24"/>
          <w:szCs w:val="24"/>
        </w:rPr>
        <w:t xml:space="preserve">Враховуючи  технологічні особливості господарського процесу КП ВУКГ, одним з яких є </w:t>
      </w:r>
      <w:r w:rsidR="00615192" w:rsidRPr="00615192">
        <w:rPr>
          <w:rFonts w:ascii="Times New Roman" w:hAnsi="Times New Roman" w:cs="Times New Roman"/>
          <w:sz w:val="24"/>
          <w:szCs w:val="24"/>
        </w:rPr>
        <w:t xml:space="preserve">ефективна </w:t>
      </w:r>
      <w:r w:rsidR="00615192" w:rsidRPr="00615192">
        <w:rPr>
          <w:rFonts w:ascii="Times New Roman" w:hAnsi="Times New Roman" w:cs="Times New Roman"/>
          <w:sz w:val="24"/>
          <w:szCs w:val="24"/>
        </w:rPr>
        <w:t>експлуатація</w:t>
      </w:r>
      <w:r w:rsidR="00615192" w:rsidRPr="00615192">
        <w:rPr>
          <w:rFonts w:ascii="Times New Roman" w:hAnsi="Times New Roman" w:cs="Times New Roman"/>
          <w:sz w:val="24"/>
          <w:szCs w:val="24"/>
        </w:rPr>
        <w:t xml:space="preserve"> систем водопостачання та </w:t>
      </w:r>
      <w:r w:rsidR="00615192" w:rsidRPr="00615192">
        <w:rPr>
          <w:rFonts w:ascii="Times New Roman" w:hAnsi="Times New Roman" w:cs="Times New Roman"/>
          <w:sz w:val="24"/>
          <w:szCs w:val="24"/>
        </w:rPr>
        <w:t>водовідведення</w:t>
      </w:r>
      <w:r w:rsidR="00615192" w:rsidRPr="00615192">
        <w:rPr>
          <w:rFonts w:ascii="Times New Roman" w:hAnsi="Times New Roman" w:cs="Times New Roman"/>
          <w:sz w:val="24"/>
          <w:szCs w:val="24"/>
        </w:rPr>
        <w:t xml:space="preserve">, </w:t>
      </w:r>
      <w:r w:rsidR="00615192">
        <w:rPr>
          <w:rFonts w:ascii="Times New Roman" w:hAnsi="Times New Roman" w:cs="Times New Roman"/>
          <w:sz w:val="24"/>
          <w:szCs w:val="24"/>
        </w:rPr>
        <w:t>а також утримання в нал</w:t>
      </w:r>
      <w:r w:rsidR="00615192" w:rsidRPr="00615192">
        <w:rPr>
          <w:rFonts w:ascii="Times New Roman" w:hAnsi="Times New Roman" w:cs="Times New Roman"/>
          <w:sz w:val="24"/>
          <w:szCs w:val="24"/>
        </w:rPr>
        <w:t xml:space="preserve">ежному </w:t>
      </w:r>
      <w:r w:rsidR="00615192">
        <w:rPr>
          <w:rFonts w:ascii="Times New Roman" w:hAnsi="Times New Roman" w:cs="Times New Roman"/>
          <w:sz w:val="24"/>
          <w:szCs w:val="24"/>
        </w:rPr>
        <w:t>стані</w:t>
      </w:r>
      <w:r w:rsidR="00CF0F88">
        <w:rPr>
          <w:rFonts w:ascii="Times New Roman" w:hAnsi="Times New Roman" w:cs="Times New Roman"/>
          <w:sz w:val="24"/>
          <w:szCs w:val="24"/>
        </w:rPr>
        <w:t>,</w:t>
      </w:r>
      <w:r w:rsidR="00615192" w:rsidRPr="00615192">
        <w:rPr>
          <w:rFonts w:ascii="Times New Roman" w:hAnsi="Times New Roman" w:cs="Times New Roman"/>
          <w:sz w:val="24"/>
          <w:szCs w:val="24"/>
        </w:rPr>
        <w:t xml:space="preserve"> придатному для належно</w:t>
      </w:r>
      <w:r w:rsidR="00615192">
        <w:rPr>
          <w:rFonts w:ascii="Times New Roman" w:hAnsi="Times New Roman" w:cs="Times New Roman"/>
          <w:sz w:val="24"/>
          <w:szCs w:val="24"/>
        </w:rPr>
        <w:t>ї експлуатації цих об’єктів</w:t>
      </w:r>
      <w:r w:rsidR="00CF0F88">
        <w:rPr>
          <w:rFonts w:ascii="Times New Roman" w:hAnsi="Times New Roman" w:cs="Times New Roman"/>
          <w:sz w:val="24"/>
          <w:szCs w:val="24"/>
        </w:rPr>
        <w:t xml:space="preserve">; </w:t>
      </w:r>
      <w:r w:rsidR="00B61C4E">
        <w:rPr>
          <w:rFonts w:ascii="Times New Roman" w:hAnsi="Times New Roman" w:cs="Times New Roman"/>
          <w:sz w:val="24"/>
          <w:szCs w:val="24"/>
        </w:rPr>
        <w:t>у</w:t>
      </w:r>
      <w:r w:rsidR="00B61C4E" w:rsidRPr="00B61C4E">
        <w:rPr>
          <w:rFonts w:ascii="Times New Roman" w:hAnsi="Times New Roman" w:cs="Times New Roman"/>
          <w:sz w:val="24"/>
          <w:szCs w:val="24"/>
        </w:rPr>
        <w:t xml:space="preserve">сунення </w:t>
      </w:r>
      <w:r w:rsidR="00B61C4E" w:rsidRPr="00B61C4E">
        <w:rPr>
          <w:rFonts w:ascii="Times New Roman" w:hAnsi="Times New Roman" w:cs="Times New Roman"/>
          <w:sz w:val="24"/>
          <w:szCs w:val="24"/>
        </w:rPr>
        <w:t>аварій</w:t>
      </w:r>
      <w:r w:rsidR="00B61C4E" w:rsidRPr="00B61C4E">
        <w:rPr>
          <w:rFonts w:ascii="Times New Roman" w:hAnsi="Times New Roman" w:cs="Times New Roman"/>
          <w:sz w:val="24"/>
          <w:szCs w:val="24"/>
        </w:rPr>
        <w:t xml:space="preserve"> та ушкоджень </w:t>
      </w:r>
      <w:r w:rsidR="00B61C4E" w:rsidRPr="00B61C4E">
        <w:rPr>
          <w:rFonts w:ascii="Times New Roman" w:hAnsi="Times New Roman" w:cs="Times New Roman"/>
          <w:sz w:val="24"/>
          <w:szCs w:val="24"/>
        </w:rPr>
        <w:t>водопровідних</w:t>
      </w:r>
      <w:r w:rsidR="00B61C4E" w:rsidRPr="00B61C4E">
        <w:rPr>
          <w:rFonts w:ascii="Times New Roman" w:hAnsi="Times New Roman" w:cs="Times New Roman"/>
          <w:sz w:val="24"/>
          <w:szCs w:val="24"/>
        </w:rPr>
        <w:t xml:space="preserve"> та </w:t>
      </w:r>
      <w:r w:rsidR="00B61C4E">
        <w:rPr>
          <w:rFonts w:ascii="Times New Roman" w:hAnsi="Times New Roman" w:cs="Times New Roman"/>
          <w:sz w:val="24"/>
          <w:szCs w:val="24"/>
        </w:rPr>
        <w:t>каналізаційних</w:t>
      </w:r>
      <w:r w:rsidR="00B61C4E" w:rsidRPr="00B61C4E">
        <w:rPr>
          <w:rFonts w:ascii="Times New Roman" w:hAnsi="Times New Roman" w:cs="Times New Roman"/>
          <w:sz w:val="24"/>
          <w:szCs w:val="24"/>
        </w:rPr>
        <w:t xml:space="preserve"> мере</w:t>
      </w:r>
      <w:r w:rsidR="00B61C4E">
        <w:rPr>
          <w:rFonts w:ascii="Times New Roman" w:hAnsi="Times New Roman" w:cs="Times New Roman"/>
          <w:sz w:val="24"/>
          <w:szCs w:val="24"/>
        </w:rPr>
        <w:t>ж, причин ї</w:t>
      </w:r>
      <w:r w:rsidR="00CF0F88">
        <w:rPr>
          <w:rFonts w:ascii="Times New Roman" w:hAnsi="Times New Roman" w:cs="Times New Roman"/>
          <w:sz w:val="24"/>
          <w:szCs w:val="24"/>
        </w:rPr>
        <w:t>х виникнення</w:t>
      </w:r>
      <w:r w:rsidR="00B61C4E" w:rsidRPr="00B61C4E">
        <w:rPr>
          <w:rFonts w:ascii="Times New Roman" w:hAnsi="Times New Roman" w:cs="Times New Roman"/>
          <w:sz w:val="24"/>
          <w:szCs w:val="24"/>
        </w:rPr>
        <w:t xml:space="preserve">, </w:t>
      </w:r>
      <w:r w:rsidR="00B61C4E">
        <w:rPr>
          <w:rFonts w:ascii="Times New Roman" w:hAnsi="Times New Roman" w:cs="Times New Roman"/>
          <w:sz w:val="24"/>
          <w:szCs w:val="24"/>
        </w:rPr>
        <w:t>ліквідація</w:t>
      </w:r>
      <w:r w:rsidR="00B61C4E" w:rsidRPr="00B61C4E">
        <w:rPr>
          <w:rFonts w:ascii="Times New Roman" w:hAnsi="Times New Roman" w:cs="Times New Roman"/>
          <w:sz w:val="24"/>
          <w:szCs w:val="24"/>
        </w:rPr>
        <w:t xml:space="preserve"> </w:t>
      </w:r>
      <w:r w:rsidR="00B61C4E" w:rsidRPr="00B61C4E">
        <w:rPr>
          <w:rFonts w:ascii="Times New Roman" w:hAnsi="Times New Roman" w:cs="Times New Roman"/>
          <w:sz w:val="24"/>
          <w:szCs w:val="24"/>
        </w:rPr>
        <w:t>витоків</w:t>
      </w:r>
      <w:r w:rsidR="00B61C4E">
        <w:rPr>
          <w:rFonts w:ascii="Times New Roman" w:hAnsi="Times New Roman" w:cs="Times New Roman"/>
          <w:sz w:val="24"/>
          <w:szCs w:val="24"/>
        </w:rPr>
        <w:t xml:space="preserve"> води</w:t>
      </w:r>
      <w:r w:rsidR="00CF0F88">
        <w:rPr>
          <w:rFonts w:ascii="Times New Roman" w:hAnsi="Times New Roman" w:cs="Times New Roman"/>
          <w:sz w:val="24"/>
          <w:szCs w:val="24"/>
        </w:rPr>
        <w:t>,</w:t>
      </w:r>
      <w:r w:rsidRPr="00AE030F">
        <w:rPr>
          <w:rFonts w:ascii="Times New Roman" w:hAnsi="Times New Roman" w:cs="Times New Roman"/>
          <w:sz w:val="24"/>
          <w:szCs w:val="24"/>
        </w:rPr>
        <w:t xml:space="preserve"> а також </w:t>
      </w:r>
      <w:r w:rsidR="007F3FDA">
        <w:rPr>
          <w:rFonts w:ascii="Times New Roman" w:hAnsi="Times New Roman" w:cs="Times New Roman"/>
          <w:sz w:val="24"/>
          <w:szCs w:val="24"/>
        </w:rPr>
        <w:t>з</w:t>
      </w:r>
      <w:r w:rsidR="007F3FDA" w:rsidRPr="007F3FDA">
        <w:rPr>
          <w:rFonts w:ascii="Times New Roman" w:hAnsi="Times New Roman" w:cs="Times New Roman"/>
          <w:sz w:val="24"/>
          <w:szCs w:val="24"/>
        </w:rPr>
        <w:t xml:space="preserve"> метою забезпечення стабільної роботи</w:t>
      </w:r>
      <w:r w:rsidR="007F3FDA" w:rsidRPr="007F3FDA">
        <w:rPr>
          <w:rFonts w:ascii="Times New Roman" w:hAnsi="Times New Roman" w:cs="Times New Roman"/>
          <w:sz w:val="24"/>
          <w:szCs w:val="24"/>
        </w:rPr>
        <w:t xml:space="preserve"> </w:t>
      </w:r>
      <w:r w:rsidR="007F3FDA" w:rsidRPr="007F3FDA">
        <w:rPr>
          <w:rFonts w:ascii="Times New Roman" w:hAnsi="Times New Roman" w:cs="Times New Roman"/>
          <w:sz w:val="24"/>
          <w:szCs w:val="24"/>
        </w:rPr>
        <w:t>комунальних підприємств Переяславської міської ради</w:t>
      </w:r>
      <w:r w:rsidR="007F3FDA">
        <w:rPr>
          <w:rFonts w:ascii="Times New Roman" w:hAnsi="Times New Roman" w:cs="Times New Roman"/>
          <w:sz w:val="24"/>
          <w:szCs w:val="24"/>
        </w:rPr>
        <w:t xml:space="preserve">, </w:t>
      </w:r>
      <w:r w:rsidR="001F538D">
        <w:rPr>
          <w:rFonts w:ascii="Times New Roman" w:hAnsi="Times New Roman" w:cs="Times New Roman"/>
          <w:sz w:val="24"/>
          <w:szCs w:val="24"/>
        </w:rPr>
        <w:t xml:space="preserve">відповідно до Рішення Переяславської міської ради </w:t>
      </w:r>
      <w:r w:rsidR="001F538D" w:rsidRPr="001F538D">
        <w:rPr>
          <w:rFonts w:ascii="Times New Roman" w:hAnsi="Times New Roman" w:cs="Times New Roman"/>
          <w:sz w:val="24"/>
          <w:szCs w:val="24"/>
        </w:rPr>
        <w:t>від «23»  червня  2022 року</w:t>
      </w:r>
      <w:r w:rsidR="001F538D">
        <w:rPr>
          <w:rFonts w:ascii="Times New Roman" w:hAnsi="Times New Roman" w:cs="Times New Roman"/>
          <w:sz w:val="24"/>
          <w:szCs w:val="24"/>
        </w:rPr>
        <w:t xml:space="preserve"> </w:t>
      </w:r>
      <w:r w:rsidR="001F538D" w:rsidRPr="001F538D">
        <w:rPr>
          <w:rFonts w:ascii="Times New Roman" w:hAnsi="Times New Roman" w:cs="Times New Roman"/>
          <w:sz w:val="24"/>
          <w:szCs w:val="24"/>
        </w:rPr>
        <w:t>№ 03-33-VIII</w:t>
      </w:r>
      <w:r w:rsidR="00812B0F">
        <w:rPr>
          <w:rFonts w:ascii="Times New Roman" w:hAnsi="Times New Roman" w:cs="Times New Roman"/>
          <w:sz w:val="24"/>
          <w:szCs w:val="24"/>
        </w:rPr>
        <w:t>,</w:t>
      </w:r>
      <w:r w:rsidR="007F3FDA">
        <w:rPr>
          <w:rFonts w:ascii="Times New Roman" w:hAnsi="Times New Roman" w:cs="Times New Roman"/>
          <w:sz w:val="24"/>
          <w:szCs w:val="24"/>
        </w:rPr>
        <w:t xml:space="preserve"> </w:t>
      </w:r>
      <w:r w:rsidRPr="00AE030F">
        <w:rPr>
          <w:rFonts w:ascii="Times New Roman" w:hAnsi="Times New Roman" w:cs="Times New Roman"/>
          <w:sz w:val="24"/>
          <w:szCs w:val="24"/>
        </w:rPr>
        <w:t>необхідно придбати аварійно-відновлювальну машину для проведення робіт з</w:t>
      </w:r>
      <w:r w:rsidR="00812B0F">
        <w:rPr>
          <w:rFonts w:ascii="Times New Roman" w:hAnsi="Times New Roman" w:cs="Times New Roman"/>
          <w:sz w:val="24"/>
          <w:szCs w:val="24"/>
        </w:rPr>
        <w:t xml:space="preserve"> аварійного</w:t>
      </w:r>
      <w:bookmarkStart w:id="0" w:name="_GoBack"/>
      <w:bookmarkEnd w:id="0"/>
      <w:r w:rsidRPr="00AE030F">
        <w:rPr>
          <w:rFonts w:ascii="Times New Roman" w:hAnsi="Times New Roman" w:cs="Times New Roman"/>
          <w:sz w:val="24"/>
          <w:szCs w:val="24"/>
        </w:rPr>
        <w:t xml:space="preserve"> ремонту мереж та інших об’єктів господарства за бюджетні кошти. </w:t>
      </w:r>
    </w:p>
    <w:p w:rsidR="00876997" w:rsidRPr="00AE030F" w:rsidRDefault="00876997" w:rsidP="00CF0F8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30F">
        <w:rPr>
          <w:rFonts w:ascii="Times New Roman" w:hAnsi="Times New Roman"/>
          <w:sz w:val="24"/>
          <w:szCs w:val="24"/>
          <w:lang w:eastAsia="uk-UA"/>
        </w:rPr>
        <w:t xml:space="preserve">Крім того, у зв’язку з утворенням Переяславської міської територіальної громади та приєднанням до неї нових населених пунктів збільшився обсяг території та робіт по </w:t>
      </w:r>
      <w:r w:rsidRPr="00AE030F">
        <w:rPr>
          <w:rFonts w:ascii="Times New Roman" w:hAnsi="Times New Roman" w:cs="Times New Roman"/>
          <w:sz w:val="24"/>
          <w:szCs w:val="24"/>
        </w:rPr>
        <w:t xml:space="preserve">утриманню </w:t>
      </w:r>
      <w:r w:rsidR="007F3FDA">
        <w:rPr>
          <w:rFonts w:ascii="Times New Roman" w:hAnsi="Times New Roman" w:cs="Times New Roman"/>
          <w:sz w:val="24"/>
          <w:szCs w:val="24"/>
        </w:rPr>
        <w:t xml:space="preserve">зазначених </w:t>
      </w:r>
      <w:r w:rsidRPr="00AE030F">
        <w:rPr>
          <w:rFonts w:ascii="Times New Roman" w:hAnsi="Times New Roman" w:cs="Times New Roman"/>
          <w:sz w:val="24"/>
          <w:szCs w:val="24"/>
        </w:rPr>
        <w:t>мереж.</w:t>
      </w:r>
    </w:p>
    <w:p w:rsidR="007463F9" w:rsidRPr="001F538D" w:rsidRDefault="0035234D" w:rsidP="00B034C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38D">
        <w:rPr>
          <w:rFonts w:ascii="Times New Roman" w:hAnsi="Times New Roman"/>
          <w:b/>
          <w:sz w:val="24"/>
          <w:szCs w:val="24"/>
          <w:lang w:eastAsia="uk-UA"/>
        </w:rPr>
        <w:t>Обґ</w:t>
      </w:r>
      <w:r w:rsidR="007463F9" w:rsidRPr="001F538D">
        <w:rPr>
          <w:rFonts w:ascii="Times New Roman" w:hAnsi="Times New Roman"/>
          <w:b/>
          <w:sz w:val="24"/>
          <w:szCs w:val="24"/>
          <w:lang w:eastAsia="uk-UA"/>
        </w:rPr>
        <w:t>рунтування очікуваної вартості закупівлі.</w:t>
      </w:r>
    </w:p>
    <w:p w:rsidR="007463F9" w:rsidRPr="001F538D" w:rsidRDefault="007463F9" w:rsidP="00B034C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1F538D">
        <w:rPr>
          <w:rFonts w:ascii="Times New Roman" w:hAnsi="Times New Roman" w:cs="Times New Roman"/>
          <w:sz w:val="24"/>
          <w:szCs w:val="24"/>
          <w:lang w:eastAsia="uk-UA"/>
        </w:rPr>
        <w:t xml:space="preserve">Розмір бюджетного призначення на закупівлю товару становить </w:t>
      </w:r>
      <w:r w:rsidR="00B034C0" w:rsidRPr="001F538D">
        <w:rPr>
          <w:rFonts w:ascii="Times New Roman" w:hAnsi="Times New Roman"/>
          <w:sz w:val="24"/>
          <w:szCs w:val="24"/>
        </w:rPr>
        <w:t>2 770 000,00</w:t>
      </w:r>
      <w:r w:rsidR="00A30D2F" w:rsidRPr="001F538D">
        <w:rPr>
          <w:rFonts w:ascii="Times New Roman" w:hAnsi="Times New Roman"/>
          <w:sz w:val="24"/>
          <w:szCs w:val="24"/>
        </w:rPr>
        <w:t xml:space="preserve"> грн. </w:t>
      </w:r>
      <w:r w:rsidRPr="001F538D">
        <w:rPr>
          <w:rFonts w:ascii="Times New Roman" w:hAnsi="Times New Roman" w:cs="Times New Roman"/>
          <w:sz w:val="24"/>
          <w:szCs w:val="24"/>
          <w:lang w:eastAsia="uk-UA"/>
        </w:rPr>
        <w:t>з ПДВ</w:t>
      </w:r>
      <w:r w:rsidR="000676A4" w:rsidRPr="001F538D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810BE6" w:rsidRPr="001F538D" w:rsidRDefault="00FA6746" w:rsidP="00B034C0">
      <w:pPr>
        <w:pStyle w:val="a4"/>
        <w:spacing w:line="0" w:lineRule="atLeast"/>
        <w:ind w:firstLine="709"/>
        <w:jc w:val="both"/>
        <w:rPr>
          <w:rFonts w:ascii="Times New Roman" w:hAnsi="Times New Roman"/>
          <w:szCs w:val="24"/>
          <w:lang w:val="uk-UA"/>
        </w:rPr>
      </w:pPr>
      <w:r w:rsidRPr="001F538D">
        <w:rPr>
          <w:rFonts w:ascii="Times New Roman" w:hAnsi="Times New Roman"/>
          <w:szCs w:val="24"/>
          <w:lang w:val="uk-UA"/>
        </w:rPr>
        <w:t>Очікувана вартість закупівлі визначалась відповідно до бюджетних призначень по КПКВК МБ</w:t>
      </w:r>
      <w:r w:rsidR="00810BE6" w:rsidRPr="001F538D">
        <w:rPr>
          <w:rFonts w:ascii="Times New Roman" w:hAnsi="Times New Roman"/>
          <w:szCs w:val="24"/>
          <w:lang w:val="uk-UA"/>
        </w:rPr>
        <w:t xml:space="preserve"> </w:t>
      </w:r>
      <w:r w:rsidR="00E55485" w:rsidRPr="001F538D">
        <w:rPr>
          <w:rFonts w:ascii="Times New Roman" w:hAnsi="Times New Roman"/>
          <w:szCs w:val="24"/>
          <w:lang w:val="uk-UA"/>
        </w:rPr>
        <w:t>1517670 КЕКВ 32</w:t>
      </w:r>
      <w:r w:rsidR="00810BE6" w:rsidRPr="001F538D">
        <w:rPr>
          <w:rFonts w:ascii="Times New Roman" w:hAnsi="Times New Roman"/>
          <w:szCs w:val="24"/>
          <w:lang w:val="uk-UA"/>
        </w:rPr>
        <w:t>10 на 2022 рік.</w:t>
      </w:r>
    </w:p>
    <w:p w:rsidR="00B9112E" w:rsidRPr="00AE030F" w:rsidRDefault="007463F9" w:rsidP="00B9112E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1F538D">
        <w:rPr>
          <w:rFonts w:ascii="Times New Roman" w:hAnsi="Times New Roman"/>
          <w:sz w:val="24"/>
          <w:szCs w:val="24"/>
          <w:lang w:eastAsia="uk-UA"/>
        </w:rPr>
        <w:t>Розрахунок очікуваної вартості здійснювався методом порівняння ринкових цін, а</w:t>
      </w:r>
      <w:r w:rsidRPr="00AE030F">
        <w:rPr>
          <w:rFonts w:ascii="Times New Roman" w:hAnsi="Times New Roman"/>
          <w:sz w:val="24"/>
          <w:szCs w:val="24"/>
          <w:lang w:eastAsia="uk-UA"/>
        </w:rPr>
        <w:t xml:space="preserve"> саме: </w:t>
      </w:r>
      <w:r w:rsidRPr="00AE030F">
        <w:rPr>
          <w:rFonts w:ascii="Times New Roman" w:hAnsi="Times New Roman"/>
          <w:sz w:val="24"/>
          <w:szCs w:val="24"/>
        </w:rPr>
        <w:t xml:space="preserve">проведено моніторинг цін, шляхом здійснення </w:t>
      </w:r>
      <w:r w:rsidRPr="00AE030F">
        <w:rPr>
          <w:rFonts w:ascii="Times New Roman" w:hAnsi="Times New Roman"/>
          <w:sz w:val="24"/>
          <w:szCs w:val="24"/>
          <w:lang w:eastAsia="uk-UA"/>
        </w:rPr>
        <w:t xml:space="preserve">пошуку, збору та аналізу </w:t>
      </w:r>
      <w:r w:rsidRPr="00AE030F">
        <w:rPr>
          <w:rFonts w:ascii="Times New Roman" w:hAnsi="Times New Roman"/>
          <w:sz w:val="24"/>
          <w:szCs w:val="24"/>
        </w:rPr>
        <w:t xml:space="preserve">загальнодоступної інформації про ціну товару (тобто інформація про ціни, що містяться в мережі </w:t>
      </w:r>
      <w:proofErr w:type="spellStart"/>
      <w:r w:rsidRPr="00AE030F">
        <w:rPr>
          <w:rFonts w:ascii="Times New Roman" w:hAnsi="Times New Roman"/>
          <w:sz w:val="24"/>
          <w:szCs w:val="24"/>
        </w:rPr>
        <w:t>інтернет</w:t>
      </w:r>
      <w:proofErr w:type="spellEnd"/>
      <w:r w:rsidRPr="00AE030F">
        <w:rPr>
          <w:rFonts w:ascii="Times New Roman" w:hAnsi="Times New Roman"/>
          <w:sz w:val="24"/>
          <w:szCs w:val="24"/>
        </w:rPr>
        <w:t xml:space="preserve"> у відкритому доступі, </w:t>
      </w:r>
      <w:r w:rsidR="00B9112E" w:rsidRPr="00AE030F">
        <w:rPr>
          <w:rFonts w:ascii="Times New Roman" w:hAnsi="Times New Roman"/>
          <w:sz w:val="24"/>
          <w:szCs w:val="24"/>
        </w:rPr>
        <w:t>у тому числі каталогів з переліком товарів на сайтах виробників).</w:t>
      </w:r>
    </w:p>
    <w:p w:rsidR="00B9112E" w:rsidRPr="00AE030F" w:rsidRDefault="00B9112E" w:rsidP="00B9112E">
      <w:pPr>
        <w:pStyle w:val="a4"/>
        <w:spacing w:line="0" w:lineRule="atLeast"/>
        <w:ind w:firstLine="709"/>
        <w:jc w:val="both"/>
        <w:rPr>
          <w:rFonts w:ascii="Times New Roman" w:eastAsiaTheme="minorHAnsi" w:hAnsi="Times New Roman" w:cstheme="minorBidi"/>
          <w:szCs w:val="24"/>
          <w:lang w:val="uk-UA" w:eastAsia="en-US"/>
        </w:rPr>
      </w:pPr>
      <w:r w:rsidRPr="00AE030F">
        <w:rPr>
          <w:rFonts w:ascii="Times New Roman" w:eastAsiaTheme="minorHAnsi" w:hAnsi="Times New Roman" w:cstheme="minorBidi"/>
          <w:szCs w:val="24"/>
          <w:lang w:val="uk-UA" w:eastAsia="en-US"/>
        </w:rPr>
        <w:t>Крім цього, було зібрано комерційні пропозиції серед потенційних постачальників Товару та був проведений аналіз закупівель аналогічних Товарів через офіційний портал оприлюднення інформації про публічні закупівлі України «</w:t>
      </w:r>
      <w:proofErr w:type="spellStart"/>
      <w:r w:rsidRPr="00AE030F">
        <w:rPr>
          <w:rFonts w:ascii="Times New Roman" w:eastAsiaTheme="minorHAnsi" w:hAnsi="Times New Roman" w:cstheme="minorBidi"/>
          <w:szCs w:val="24"/>
          <w:lang w:val="uk-UA" w:eastAsia="en-US"/>
        </w:rPr>
        <w:t>Prozorro</w:t>
      </w:r>
      <w:proofErr w:type="spellEnd"/>
      <w:r w:rsidRPr="00AE030F">
        <w:rPr>
          <w:rFonts w:ascii="Times New Roman" w:eastAsiaTheme="minorHAnsi" w:hAnsi="Times New Roman" w:cstheme="minorBidi"/>
          <w:szCs w:val="24"/>
          <w:lang w:val="uk-UA" w:eastAsia="en-US"/>
        </w:rPr>
        <w:t>»</w:t>
      </w:r>
    </w:p>
    <w:p w:rsidR="00876997" w:rsidRPr="00AE030F" w:rsidRDefault="00876997" w:rsidP="00B034C0">
      <w:pPr>
        <w:pStyle w:val="a4"/>
        <w:spacing w:line="0" w:lineRule="atLeast"/>
        <w:ind w:firstLine="709"/>
        <w:jc w:val="both"/>
        <w:rPr>
          <w:rFonts w:ascii="Times New Roman" w:eastAsiaTheme="minorHAnsi" w:hAnsi="Times New Roman" w:cstheme="minorBidi"/>
          <w:szCs w:val="24"/>
          <w:lang w:val="uk-UA" w:eastAsia="en-US"/>
        </w:rPr>
      </w:pPr>
    </w:p>
    <w:p w:rsidR="00876997" w:rsidRPr="00AE030F" w:rsidRDefault="00876997" w:rsidP="00B034C0">
      <w:pPr>
        <w:pStyle w:val="a4"/>
        <w:spacing w:line="0" w:lineRule="atLeast"/>
        <w:ind w:firstLine="709"/>
        <w:jc w:val="both"/>
        <w:rPr>
          <w:rFonts w:ascii="Times New Roman" w:hAnsi="Times New Roman"/>
          <w:szCs w:val="24"/>
          <w:lang w:val="uk-UA"/>
        </w:rPr>
      </w:pPr>
    </w:p>
    <w:sectPr w:rsidR="00876997" w:rsidRPr="00AE030F" w:rsidSect="00411321">
      <w:pgSz w:w="11906" w:h="16838"/>
      <w:pgMar w:top="709" w:right="56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A229A"/>
    <w:multiLevelType w:val="hybridMultilevel"/>
    <w:tmpl w:val="709CB036"/>
    <w:lvl w:ilvl="0" w:tplc="2292A0BA">
      <w:start w:val="9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ACF0192"/>
    <w:multiLevelType w:val="hybridMultilevel"/>
    <w:tmpl w:val="548E533C"/>
    <w:lvl w:ilvl="0" w:tplc="9C201D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B8B2EF8"/>
    <w:multiLevelType w:val="hybridMultilevel"/>
    <w:tmpl w:val="D13A3C42"/>
    <w:lvl w:ilvl="0" w:tplc="B27CDA0E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818B5"/>
    <w:multiLevelType w:val="hybridMultilevel"/>
    <w:tmpl w:val="F1FC1218"/>
    <w:lvl w:ilvl="0" w:tplc="C3984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46373"/>
    <w:multiLevelType w:val="hybridMultilevel"/>
    <w:tmpl w:val="2BAA6B0A"/>
    <w:lvl w:ilvl="0" w:tplc="1FBA6B2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4C7F81"/>
    <w:multiLevelType w:val="hybridMultilevel"/>
    <w:tmpl w:val="9320B6DC"/>
    <w:lvl w:ilvl="0" w:tplc="9C201D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12F1"/>
    <w:rsid w:val="00015F59"/>
    <w:rsid w:val="000676A4"/>
    <w:rsid w:val="0007595D"/>
    <w:rsid w:val="000958B6"/>
    <w:rsid w:val="000A3580"/>
    <w:rsid w:val="000B5471"/>
    <w:rsid w:val="000C463D"/>
    <w:rsid w:val="000C5C60"/>
    <w:rsid w:val="000F2F2A"/>
    <w:rsid w:val="001008E9"/>
    <w:rsid w:val="00111F2F"/>
    <w:rsid w:val="00116CC7"/>
    <w:rsid w:val="0014121A"/>
    <w:rsid w:val="00173D5A"/>
    <w:rsid w:val="001A0376"/>
    <w:rsid w:val="001E1AFD"/>
    <w:rsid w:val="001F538D"/>
    <w:rsid w:val="002359D9"/>
    <w:rsid w:val="002556B2"/>
    <w:rsid w:val="00290D39"/>
    <w:rsid w:val="00293E0C"/>
    <w:rsid w:val="002951FE"/>
    <w:rsid w:val="002978EE"/>
    <w:rsid w:val="002D70E2"/>
    <w:rsid w:val="00331F7C"/>
    <w:rsid w:val="003518EC"/>
    <w:rsid w:val="0035234D"/>
    <w:rsid w:val="00383DB8"/>
    <w:rsid w:val="003C264D"/>
    <w:rsid w:val="0040386C"/>
    <w:rsid w:val="00411321"/>
    <w:rsid w:val="004478B5"/>
    <w:rsid w:val="004661D0"/>
    <w:rsid w:val="00484CEC"/>
    <w:rsid w:val="00494131"/>
    <w:rsid w:val="004B03B3"/>
    <w:rsid w:val="004B2FE2"/>
    <w:rsid w:val="004B352E"/>
    <w:rsid w:val="005359BE"/>
    <w:rsid w:val="00563D25"/>
    <w:rsid w:val="0057352C"/>
    <w:rsid w:val="005D0E49"/>
    <w:rsid w:val="005F2A48"/>
    <w:rsid w:val="005F7F45"/>
    <w:rsid w:val="00615192"/>
    <w:rsid w:val="00676D5D"/>
    <w:rsid w:val="00681284"/>
    <w:rsid w:val="0069000A"/>
    <w:rsid w:val="006959CF"/>
    <w:rsid w:val="006B1333"/>
    <w:rsid w:val="006D581D"/>
    <w:rsid w:val="00744571"/>
    <w:rsid w:val="007463F9"/>
    <w:rsid w:val="00761EAB"/>
    <w:rsid w:val="007745A9"/>
    <w:rsid w:val="00776AB6"/>
    <w:rsid w:val="007874A6"/>
    <w:rsid w:val="007A0D8B"/>
    <w:rsid w:val="007B4685"/>
    <w:rsid w:val="007C3B2E"/>
    <w:rsid w:val="007F3FDA"/>
    <w:rsid w:val="007F709B"/>
    <w:rsid w:val="008047C3"/>
    <w:rsid w:val="00810BE6"/>
    <w:rsid w:val="00812313"/>
    <w:rsid w:val="00812B0F"/>
    <w:rsid w:val="008277AE"/>
    <w:rsid w:val="008612F1"/>
    <w:rsid w:val="008674AA"/>
    <w:rsid w:val="00872E69"/>
    <w:rsid w:val="00874268"/>
    <w:rsid w:val="00876997"/>
    <w:rsid w:val="008803BB"/>
    <w:rsid w:val="00890754"/>
    <w:rsid w:val="00955BCE"/>
    <w:rsid w:val="00960CE3"/>
    <w:rsid w:val="009C0D2D"/>
    <w:rsid w:val="009F466A"/>
    <w:rsid w:val="00A25F6D"/>
    <w:rsid w:val="00A30D2F"/>
    <w:rsid w:val="00A369A6"/>
    <w:rsid w:val="00A54C4B"/>
    <w:rsid w:val="00AE030F"/>
    <w:rsid w:val="00B034C0"/>
    <w:rsid w:val="00B11AAF"/>
    <w:rsid w:val="00B1546C"/>
    <w:rsid w:val="00B415B3"/>
    <w:rsid w:val="00B61C4E"/>
    <w:rsid w:val="00B73903"/>
    <w:rsid w:val="00B870D1"/>
    <w:rsid w:val="00B9112E"/>
    <w:rsid w:val="00BA0FF8"/>
    <w:rsid w:val="00BB1A0F"/>
    <w:rsid w:val="00BD6EAC"/>
    <w:rsid w:val="00C16B6D"/>
    <w:rsid w:val="00C2727D"/>
    <w:rsid w:val="00C314D4"/>
    <w:rsid w:val="00C4508F"/>
    <w:rsid w:val="00C5119B"/>
    <w:rsid w:val="00CF0F88"/>
    <w:rsid w:val="00D22379"/>
    <w:rsid w:val="00D5508A"/>
    <w:rsid w:val="00D57578"/>
    <w:rsid w:val="00DC571B"/>
    <w:rsid w:val="00DD312A"/>
    <w:rsid w:val="00DD7718"/>
    <w:rsid w:val="00E23F24"/>
    <w:rsid w:val="00E24D45"/>
    <w:rsid w:val="00E366B0"/>
    <w:rsid w:val="00E5469C"/>
    <w:rsid w:val="00E54D93"/>
    <w:rsid w:val="00E55485"/>
    <w:rsid w:val="00E60089"/>
    <w:rsid w:val="00E72919"/>
    <w:rsid w:val="00E93338"/>
    <w:rsid w:val="00ED45A0"/>
    <w:rsid w:val="00F06D94"/>
    <w:rsid w:val="00F146BB"/>
    <w:rsid w:val="00FA6746"/>
    <w:rsid w:val="00FB454D"/>
    <w:rsid w:val="00FC1BD9"/>
    <w:rsid w:val="00FE19EB"/>
    <w:rsid w:val="00FF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F1"/>
  </w:style>
  <w:style w:type="paragraph" w:styleId="1">
    <w:name w:val="heading 1"/>
    <w:basedOn w:val="a"/>
    <w:next w:val="a"/>
    <w:link w:val="10"/>
    <w:qFormat/>
    <w:rsid w:val="008612F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53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2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612F1"/>
    <w:pPr>
      <w:spacing w:after="0" w:line="240" w:lineRule="auto"/>
    </w:pPr>
    <w:rPr>
      <w:rFonts w:ascii="Arial" w:eastAsia="Times New Roman" w:hAnsi="Arial" w:cs="Times New Roman"/>
      <w:sz w:val="24"/>
      <w:szCs w:val="20"/>
      <w:lang w:val="ru-RU" w:eastAsia="ru-RU"/>
    </w:rPr>
  </w:style>
  <w:style w:type="character" w:styleId="a5">
    <w:name w:val="Emphasis"/>
    <w:basedOn w:val="a0"/>
    <w:uiPriority w:val="20"/>
    <w:qFormat/>
    <w:rsid w:val="008612F1"/>
    <w:rPr>
      <w:rFonts w:cs="Times New Roman"/>
      <w:i/>
    </w:rPr>
  </w:style>
  <w:style w:type="character" w:customStyle="1" w:styleId="10">
    <w:name w:val="Заголовок 1 Знак"/>
    <w:basedOn w:val="a0"/>
    <w:link w:val="1"/>
    <w:rsid w:val="008612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List Paragraph"/>
    <w:basedOn w:val="a"/>
    <w:uiPriority w:val="1"/>
    <w:qFormat/>
    <w:rsid w:val="00BB1A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js-apiid">
    <w:name w:val="js-apiid"/>
    <w:basedOn w:val="a0"/>
    <w:rsid w:val="009F466A"/>
  </w:style>
  <w:style w:type="character" w:customStyle="1" w:styleId="taxincluded">
    <w:name w:val="taxincluded"/>
    <w:basedOn w:val="a0"/>
    <w:rsid w:val="009F466A"/>
  </w:style>
  <w:style w:type="character" w:styleId="a7">
    <w:name w:val="Strong"/>
    <w:basedOn w:val="a0"/>
    <w:uiPriority w:val="22"/>
    <w:qFormat/>
    <w:rsid w:val="002359D9"/>
    <w:rPr>
      <w:b/>
      <w:bCs/>
    </w:rPr>
  </w:style>
  <w:style w:type="paragraph" w:customStyle="1" w:styleId="LO-normal">
    <w:name w:val="LO-normal"/>
    <w:qFormat/>
    <w:rsid w:val="004478B5"/>
    <w:pPr>
      <w:overflowPunct w:val="0"/>
      <w:spacing w:after="0"/>
    </w:pPr>
    <w:rPr>
      <w:rFonts w:ascii="Arial" w:eastAsia="Tahoma" w:hAnsi="Arial" w:cs="Arial"/>
      <w:color w:val="000000"/>
      <w:lang w:val="ru-RU" w:eastAsia="zh-CN"/>
    </w:rPr>
  </w:style>
  <w:style w:type="character" w:styleId="a8">
    <w:name w:val="Hyperlink"/>
    <w:basedOn w:val="a0"/>
    <w:uiPriority w:val="99"/>
    <w:unhideWhenUsed/>
    <w:rsid w:val="000676A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10BE6"/>
  </w:style>
  <w:style w:type="character" w:customStyle="1" w:styleId="20">
    <w:name w:val="Заголовок 2 Знак"/>
    <w:basedOn w:val="a0"/>
    <w:link w:val="2"/>
    <w:uiPriority w:val="9"/>
    <w:semiHidden/>
    <w:rsid w:val="001F53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2-08-01-00776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1758</Words>
  <Characters>1003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Julia</cp:lastModifiedBy>
  <cp:revision>15</cp:revision>
  <dcterms:created xsi:type="dcterms:W3CDTF">2022-08-08T08:57:00Z</dcterms:created>
  <dcterms:modified xsi:type="dcterms:W3CDTF">2022-08-08T12:20:00Z</dcterms:modified>
</cp:coreProperties>
</file>