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8C" w:rsidRPr="00EB1E32" w:rsidRDefault="00EF17EA" w:rsidP="002C4B5B">
      <w:pPr>
        <w:spacing w:after="0" w:line="240" w:lineRule="auto"/>
        <w:ind w:left="5387"/>
        <w:jc w:val="both"/>
        <w:rPr>
          <w:lang w:val="uk-UA"/>
        </w:rPr>
      </w:pPr>
      <w:r w:rsidRPr="00EB1E32">
        <w:rPr>
          <w:rFonts w:ascii="Times New Roman" w:eastAsia="Times New Roman" w:hAnsi="Times New Roman" w:cs="Times New Roman"/>
          <w:sz w:val="24"/>
          <w:lang w:val="uk-UA"/>
        </w:rPr>
        <w:t>ЗАТВЕРДЖЕНО</w:t>
      </w:r>
    </w:p>
    <w:p w:rsidR="00FC6D8C" w:rsidRPr="00EB1E32" w:rsidRDefault="00EF17EA" w:rsidP="002C4B5B">
      <w:pPr>
        <w:spacing w:after="0" w:line="240" w:lineRule="auto"/>
        <w:ind w:left="5387"/>
        <w:jc w:val="both"/>
        <w:rPr>
          <w:lang w:val="uk-UA"/>
        </w:rPr>
      </w:pPr>
      <w:r w:rsidRPr="00EB1E32">
        <w:rPr>
          <w:rFonts w:ascii="Times New Roman" w:eastAsia="Times New Roman" w:hAnsi="Times New Roman" w:cs="Times New Roman"/>
          <w:sz w:val="24"/>
          <w:lang w:val="uk-UA"/>
        </w:rPr>
        <w:t xml:space="preserve">Наказ Міністерства юстиції України </w:t>
      </w:r>
    </w:p>
    <w:p w:rsidR="00FC6D8C" w:rsidRDefault="00EF17EA" w:rsidP="002C4B5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EB1E32">
        <w:rPr>
          <w:rFonts w:ascii="Times New Roman" w:eastAsia="Times New Roman" w:hAnsi="Times New Roman" w:cs="Times New Roman"/>
          <w:sz w:val="24"/>
          <w:lang w:val="uk-UA"/>
        </w:rPr>
        <w:t>_____________________ № ____________</w:t>
      </w:r>
    </w:p>
    <w:p w:rsidR="002C4B5B" w:rsidRPr="002C4B5B" w:rsidRDefault="002C4B5B" w:rsidP="002C4B5B">
      <w:pPr>
        <w:spacing w:after="0" w:line="240" w:lineRule="auto"/>
        <w:ind w:left="5387"/>
        <w:jc w:val="both"/>
        <w:rPr>
          <w:sz w:val="10"/>
          <w:szCs w:val="10"/>
          <w:lang w:val="uk-UA"/>
        </w:rPr>
      </w:pPr>
    </w:p>
    <w:p w:rsidR="00FC6D8C" w:rsidRPr="00EB1E32" w:rsidRDefault="00EF17EA" w:rsidP="002C4B5B">
      <w:pPr>
        <w:spacing w:after="0" w:line="240" w:lineRule="auto"/>
        <w:ind w:hanging="10"/>
        <w:jc w:val="center"/>
        <w:rPr>
          <w:lang w:val="uk-UA"/>
        </w:rPr>
      </w:pPr>
      <w:bookmarkStart w:id="0" w:name="_GoBack"/>
      <w:bookmarkEnd w:id="0"/>
      <w:r w:rsidRPr="00EB1E32">
        <w:rPr>
          <w:rFonts w:ascii="Times New Roman" w:eastAsia="Times New Roman" w:hAnsi="Times New Roman" w:cs="Times New Roman"/>
          <w:b/>
          <w:sz w:val="24"/>
          <w:lang w:val="uk-UA"/>
        </w:rPr>
        <w:t>ІНФОРМАЦІЙНА КАРТКА</w:t>
      </w:r>
    </w:p>
    <w:p w:rsidR="00FC6D8C" w:rsidRDefault="00EF17EA" w:rsidP="002C4B5B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EB1E32">
        <w:rPr>
          <w:rFonts w:ascii="Times New Roman" w:eastAsia="Times New Roman" w:hAnsi="Times New Roman" w:cs="Times New Roman"/>
          <w:b/>
          <w:sz w:val="24"/>
          <w:lang w:val="uk-UA"/>
        </w:rPr>
        <w:t>адміністративної послуги з державної реєстрації створення відокремленого підрозділу громадського об’єднання</w:t>
      </w:r>
    </w:p>
    <w:p w:rsidR="00FC156E" w:rsidRPr="00FC156E" w:rsidRDefault="00FC156E" w:rsidP="002C4B5B">
      <w:pPr>
        <w:spacing w:after="0" w:line="240" w:lineRule="auto"/>
        <w:ind w:hanging="10"/>
        <w:jc w:val="center"/>
        <w:rPr>
          <w:sz w:val="10"/>
          <w:szCs w:val="10"/>
          <w:lang w:val="uk-UA"/>
        </w:rPr>
      </w:pPr>
    </w:p>
    <w:p w:rsidR="00A8594C" w:rsidRDefault="00A8594C" w:rsidP="002C4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Центр надання адміністративних послуг виконавчого комітету</w:t>
      </w:r>
    </w:p>
    <w:p w:rsidR="00FC6D8C" w:rsidRDefault="00A8594C" w:rsidP="00A8594C">
      <w:pPr>
        <w:spacing w:after="0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Переяславської міської ради</w:t>
      </w:r>
    </w:p>
    <w:p w:rsidR="00FC156E" w:rsidRPr="00FC156E" w:rsidRDefault="00FC156E" w:rsidP="00A8594C">
      <w:pPr>
        <w:spacing w:after="0"/>
        <w:jc w:val="center"/>
        <w:rPr>
          <w:sz w:val="10"/>
          <w:szCs w:val="10"/>
          <w:lang w:val="uk-UA"/>
        </w:rPr>
      </w:pPr>
    </w:p>
    <w:p w:rsidR="00FC6D8C" w:rsidRDefault="00EF17EA" w:rsidP="00A8594C">
      <w:pPr>
        <w:spacing w:after="0"/>
        <w:ind w:left="142"/>
        <w:rPr>
          <w:rFonts w:ascii="Times New Roman" w:eastAsia="Times New Roman" w:hAnsi="Times New Roman" w:cs="Times New Roman"/>
          <w:sz w:val="20"/>
          <w:lang w:val="uk-UA"/>
        </w:rPr>
      </w:pPr>
      <w:r w:rsidRPr="00EB1E32">
        <w:rPr>
          <w:rFonts w:ascii="Times New Roman" w:eastAsia="Times New Roman" w:hAnsi="Times New Roman" w:cs="Times New Roman"/>
          <w:sz w:val="20"/>
          <w:lang w:val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A8594C" w:rsidRPr="00A8594C" w:rsidRDefault="00A8594C" w:rsidP="00A8594C">
      <w:pPr>
        <w:spacing w:after="0"/>
        <w:ind w:left="142"/>
        <w:rPr>
          <w:sz w:val="10"/>
          <w:szCs w:val="10"/>
          <w:lang w:val="uk-UA"/>
        </w:rPr>
      </w:pPr>
    </w:p>
    <w:tbl>
      <w:tblPr>
        <w:tblStyle w:val="TableGrid"/>
        <w:tblW w:w="10207" w:type="dxa"/>
        <w:tblInd w:w="-152" w:type="dxa"/>
        <w:tblCellMar>
          <w:top w:w="127" w:type="dxa"/>
          <w:left w:w="63" w:type="dxa"/>
        </w:tblCellMar>
        <w:tblLook w:val="04A0" w:firstRow="1" w:lastRow="0" w:firstColumn="1" w:lastColumn="0" w:noHBand="0" w:noVBand="1"/>
      </w:tblPr>
      <w:tblGrid>
        <w:gridCol w:w="383"/>
        <w:gridCol w:w="251"/>
        <w:gridCol w:w="2920"/>
        <w:gridCol w:w="251"/>
        <w:gridCol w:w="6402"/>
      </w:tblGrid>
      <w:tr w:rsidR="00FC6D8C" w:rsidRPr="00EB1E32" w:rsidTr="002C4B5B">
        <w:trPr>
          <w:trHeight w:val="682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6D8C" w:rsidRPr="00EB1E32" w:rsidRDefault="00FC6D8C">
            <w:pPr>
              <w:rPr>
                <w:lang w:val="uk-UA"/>
              </w:rPr>
            </w:pPr>
          </w:p>
        </w:tc>
        <w:tc>
          <w:tcPr>
            <w:tcW w:w="982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>
            <w:pPr>
              <w:ind w:left="2337" w:right="1420" w:hanging="638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FC6D8C" w:rsidRPr="00EB1E32" w:rsidTr="002C4B5B">
        <w:trPr>
          <w:trHeight w:val="579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>
            <w:pPr>
              <w:ind w:left="69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3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>
            <w:pPr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Місцезнаходження </w:t>
            </w:r>
          </w:p>
        </w:tc>
        <w:tc>
          <w:tcPr>
            <w:tcW w:w="6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E33" w:rsidRPr="006C6E33" w:rsidRDefault="006C6E33" w:rsidP="006C6E33">
            <w:pPr>
              <w:ind w:firstLine="151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6C6E33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08400, Україна, Київська обл., Бориспільський р-н,</w:t>
            </w:r>
          </w:p>
          <w:p w:rsidR="00FC6D8C" w:rsidRPr="00EB1E32" w:rsidRDefault="006C6E33" w:rsidP="006C6E33">
            <w:pPr>
              <w:ind w:firstLine="151"/>
              <w:rPr>
                <w:lang w:val="uk-UA"/>
              </w:rPr>
            </w:pPr>
            <w:r w:rsidRPr="006C6E33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м. Переяслав, вул. Хмельницького Богдана,27/25</w:t>
            </w:r>
          </w:p>
        </w:tc>
      </w:tr>
      <w:tr w:rsidR="00FC6D8C" w:rsidRPr="00EB1E32" w:rsidTr="002C4B5B">
        <w:trPr>
          <w:trHeight w:val="421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>
            <w:pPr>
              <w:ind w:left="69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 w:rsidP="00DA3A29">
            <w:pPr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6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B82" w:rsidRPr="004A1B82" w:rsidRDefault="004A1B82" w:rsidP="004A1B82">
            <w:pPr>
              <w:ind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4A1B82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Пн, Ср, Чт, Пт: з 9.00 до 16.00;  Вівторок з 8.00 до 20.00</w:t>
            </w:r>
          </w:p>
          <w:p w:rsidR="00FC6D8C" w:rsidRPr="00EB1E32" w:rsidRDefault="004A1B82" w:rsidP="004A1B82">
            <w:pPr>
              <w:ind w:firstLine="151"/>
              <w:jc w:val="both"/>
              <w:rPr>
                <w:lang w:val="uk-UA"/>
              </w:rPr>
            </w:pPr>
            <w:r w:rsidRPr="004A1B82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Субота, неділя: вихідні</w:t>
            </w:r>
          </w:p>
        </w:tc>
      </w:tr>
      <w:tr w:rsidR="00FC6D8C" w:rsidRPr="00EB1E32" w:rsidTr="002C4B5B">
        <w:trPr>
          <w:trHeight w:val="963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>
            <w:pPr>
              <w:ind w:left="69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3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 w:rsidP="002B3499">
            <w:pPr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6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DF1" w:rsidRPr="0050181C" w:rsidRDefault="00EB1DF1" w:rsidP="00EB1DF1">
            <w:pPr>
              <w:pStyle w:val="TableParagraph"/>
              <w:tabs>
                <w:tab w:val="left" w:pos="1579"/>
                <w:tab w:val="left" w:pos="2135"/>
                <w:tab w:val="left" w:pos="2228"/>
                <w:tab w:val="left" w:pos="2541"/>
                <w:tab w:val="left" w:pos="3083"/>
                <w:tab w:val="left" w:pos="3295"/>
              </w:tabs>
              <w:spacing w:before="0"/>
              <w:ind w:right="8" w:firstLine="14"/>
              <w:rPr>
                <w:i/>
                <w:sz w:val="24"/>
                <w:szCs w:val="24"/>
                <w:lang w:eastAsia="ru-RU"/>
              </w:rPr>
            </w:pPr>
            <w:r w:rsidRPr="0050181C">
              <w:rPr>
                <w:i/>
                <w:sz w:val="24"/>
                <w:szCs w:val="24"/>
              </w:rPr>
              <w:t>(04567)5-25-60,</w:t>
            </w:r>
            <w:r w:rsidRPr="0050181C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:rsidR="00EB1DF1" w:rsidRPr="0050181C" w:rsidRDefault="00EB1DF1" w:rsidP="00EB1DF1">
            <w:pPr>
              <w:pStyle w:val="TableParagraph"/>
              <w:tabs>
                <w:tab w:val="left" w:pos="1579"/>
                <w:tab w:val="left" w:pos="2135"/>
                <w:tab w:val="left" w:pos="2228"/>
                <w:tab w:val="left" w:pos="2541"/>
                <w:tab w:val="left" w:pos="3083"/>
                <w:tab w:val="left" w:pos="3295"/>
              </w:tabs>
              <w:spacing w:before="0"/>
              <w:ind w:right="8" w:firstLine="14"/>
              <w:rPr>
                <w:i/>
                <w:sz w:val="24"/>
                <w:szCs w:val="24"/>
                <w:lang w:eastAsia="ru-RU"/>
              </w:rPr>
            </w:pPr>
            <w:r w:rsidRPr="0050181C">
              <w:rPr>
                <w:i/>
                <w:sz w:val="24"/>
                <w:szCs w:val="24"/>
                <w:lang w:eastAsia="ru-RU"/>
              </w:rPr>
              <w:t xml:space="preserve">e-mail: </w:t>
            </w:r>
            <w:hyperlink r:id="rId7" w:history="1">
              <w:r w:rsidRPr="0050181C">
                <w:rPr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phmcnap@gmail.com</w:t>
              </w:r>
            </w:hyperlink>
            <w:r w:rsidRPr="0050181C">
              <w:rPr>
                <w:i/>
                <w:sz w:val="24"/>
                <w:szCs w:val="24"/>
                <w:lang w:eastAsia="ru-RU"/>
              </w:rPr>
              <w:t xml:space="preserve">; </w:t>
            </w:r>
          </w:p>
          <w:p w:rsidR="00FC6D8C" w:rsidRPr="00EB1E32" w:rsidRDefault="00EB1DF1" w:rsidP="00EB1DF1">
            <w:pPr>
              <w:ind w:left="62" w:right="58" w:firstLine="14"/>
              <w:jc w:val="both"/>
              <w:rPr>
                <w:lang w:val="uk-UA"/>
              </w:rPr>
            </w:pPr>
            <w:r w:rsidRPr="00501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офіційний веб-сайт </w:t>
            </w:r>
            <w:hyperlink r:id="rId8" w:history="1">
              <w:r w:rsidRPr="0050181C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http://phm.gov.ua</w:t>
              </w:r>
            </w:hyperlink>
          </w:p>
        </w:tc>
      </w:tr>
      <w:tr w:rsidR="00FC6D8C" w:rsidRPr="00EB1E32" w:rsidTr="002C4B5B">
        <w:trPr>
          <w:trHeight w:val="411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6D8C" w:rsidRPr="00EB1E32" w:rsidRDefault="00FC6D8C">
            <w:pPr>
              <w:rPr>
                <w:lang w:val="uk-UA"/>
              </w:rPr>
            </w:pPr>
          </w:p>
        </w:tc>
        <w:tc>
          <w:tcPr>
            <w:tcW w:w="982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>
            <w:pPr>
              <w:ind w:left="737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C6D8C" w:rsidRPr="00513C95" w:rsidTr="002C4B5B">
        <w:trPr>
          <w:trHeight w:val="738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>
            <w:pPr>
              <w:ind w:left="69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3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>
            <w:pPr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Закони України</w:t>
            </w:r>
          </w:p>
        </w:tc>
        <w:tc>
          <w:tcPr>
            <w:tcW w:w="6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 w:rsidP="00EB1DF1">
            <w:pPr>
              <w:ind w:firstLine="208"/>
              <w:jc w:val="both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 України «Про громадське об’єднання»;</w:t>
            </w:r>
          </w:p>
          <w:p w:rsidR="00FC6D8C" w:rsidRPr="00EB1E32" w:rsidRDefault="00EF17EA" w:rsidP="00EB1DF1">
            <w:pPr>
              <w:ind w:right="137" w:firstLine="208"/>
              <w:jc w:val="both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FC6D8C" w:rsidRPr="00EB1E32" w:rsidTr="002C4B5B">
        <w:trPr>
          <w:trHeight w:val="963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>
            <w:pPr>
              <w:ind w:left="69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3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>
            <w:pPr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Кабінету Міністрів України</w:t>
            </w:r>
          </w:p>
        </w:tc>
        <w:tc>
          <w:tcPr>
            <w:tcW w:w="6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 w:rsidP="00EB1DF1">
            <w:pPr>
              <w:spacing w:line="238" w:lineRule="auto"/>
              <w:ind w:firstLine="66"/>
              <w:jc w:val="both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FC6D8C" w:rsidRPr="00513C95" w:rsidTr="002C4B5B">
        <w:trPr>
          <w:trHeight w:val="510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>
            <w:pPr>
              <w:ind w:left="69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3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2C4B5B" w:rsidRDefault="00EF17EA">
            <w:pPr>
              <w:rPr>
                <w:lang w:val="uk-UA"/>
              </w:rPr>
            </w:pPr>
            <w:r w:rsidRPr="002C4B5B">
              <w:rPr>
                <w:rFonts w:ascii="Times New Roman" w:eastAsia="Times New Roman" w:hAnsi="Times New Roman" w:cs="Times New Roman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2C4B5B" w:rsidRDefault="00EF17EA" w:rsidP="00D406F0">
            <w:pPr>
              <w:spacing w:line="238" w:lineRule="auto"/>
              <w:ind w:right="137" w:firstLine="224"/>
              <w:jc w:val="both"/>
              <w:rPr>
                <w:lang w:val="uk-UA"/>
              </w:rPr>
            </w:pPr>
            <w:r w:rsidRPr="002C4B5B">
              <w:rPr>
                <w:rFonts w:ascii="Times New Roman" w:eastAsia="Times New Roman" w:hAnsi="Times New Roman" w:cs="Times New Roman"/>
                <w:lang w:val="uk-UA"/>
              </w:rPr>
              <w:t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№1500/29630; наказ Міністерства юстиції України від 09.02.2016 №359/5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№427/28557; наказ Міністерства юстиції України від 05.03.2012 №368/5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  <w:tr w:rsidR="00FC6D8C" w:rsidRPr="00EB1E32" w:rsidTr="002C4B5B">
        <w:trPr>
          <w:trHeight w:val="406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>
            <w:pPr>
              <w:ind w:right="63"/>
              <w:jc w:val="center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FC6D8C" w:rsidRPr="00EB1E32" w:rsidTr="002C4B5B">
        <w:trPr>
          <w:trHeight w:val="687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>
            <w:pPr>
              <w:ind w:left="69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3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>
            <w:pPr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 w:rsidP="00A93A9C">
            <w:pPr>
              <w:tabs>
                <w:tab w:val="center" w:pos="748"/>
                <w:tab w:val="center" w:pos="2387"/>
                <w:tab w:val="center" w:pos="4189"/>
                <w:tab w:val="center" w:pos="5703"/>
                <w:tab w:val="right" w:pos="7178"/>
              </w:tabs>
              <w:ind w:firstLine="106"/>
              <w:jc w:val="both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Звернення уповноваженого представника юридичної </w:t>
            </w: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особи</w:t>
            </w:r>
            <w:r w:rsidR="002C4B5B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(далі – заявник)</w:t>
            </w:r>
          </w:p>
        </w:tc>
      </w:tr>
      <w:tr w:rsidR="00FC6D8C" w:rsidRPr="00EB1E32" w:rsidTr="00F63511">
        <w:trPr>
          <w:trHeight w:val="6678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>
            <w:pPr>
              <w:ind w:left="69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3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>
            <w:pPr>
              <w:spacing w:line="238" w:lineRule="auto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Вичерпний перелік документів, необхідних для отримання адміністративної </w:t>
            </w:r>
          </w:p>
          <w:p w:rsidR="00FC6D8C" w:rsidRPr="00EB1E32" w:rsidRDefault="00EF17EA">
            <w:pPr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послуги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 w:rsidP="00D406F0">
            <w:pPr>
              <w:spacing w:line="238" w:lineRule="auto"/>
              <w:ind w:right="137" w:firstLine="106"/>
              <w:jc w:val="both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Заява про державну реєстрацію створення відокремленого підрозділу юридичної особи; структура власності за формою та змістом, визначеними відповідно до законодавства; 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 примірник оригіналу (нотаріально засвідчена копія) рішення уповноваженого органу управління юридичної особи про створення відокремленого підрозділу.</w:t>
            </w:r>
          </w:p>
          <w:p w:rsidR="00FC6D8C" w:rsidRPr="00EB1E32" w:rsidRDefault="00EF17EA" w:rsidP="00D406F0">
            <w:pPr>
              <w:spacing w:line="238" w:lineRule="auto"/>
              <w:ind w:right="137" w:firstLine="106"/>
              <w:jc w:val="both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C6D8C" w:rsidRPr="00EB1E32" w:rsidRDefault="00EF17EA" w:rsidP="00D406F0">
            <w:pPr>
              <w:spacing w:line="238" w:lineRule="auto"/>
              <w:ind w:right="137" w:firstLine="106"/>
              <w:jc w:val="both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FC6D8C" w:rsidRPr="00EB1E32" w:rsidRDefault="00EF17EA" w:rsidP="00D406F0">
            <w:pPr>
              <w:ind w:right="137" w:firstLine="106"/>
              <w:jc w:val="both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FC6D8C" w:rsidRPr="00EB1E32" w:rsidTr="00F63511">
        <w:trPr>
          <w:trHeight w:val="1559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>
            <w:pPr>
              <w:ind w:left="69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3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 w:rsidP="00F63511">
            <w:pPr>
              <w:ind w:right="107"/>
              <w:jc w:val="both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 w:rsidP="00F63511">
            <w:pPr>
              <w:numPr>
                <w:ilvl w:val="0"/>
                <w:numId w:val="1"/>
              </w:numPr>
              <w:tabs>
                <w:tab w:val="left" w:pos="334"/>
                <w:tab w:val="left" w:pos="517"/>
              </w:tabs>
              <w:spacing w:line="238" w:lineRule="auto"/>
              <w:ind w:right="137" w:firstLine="217"/>
              <w:jc w:val="both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FC6D8C" w:rsidRPr="00EB1E32" w:rsidRDefault="00EF17EA" w:rsidP="00F63511">
            <w:pPr>
              <w:numPr>
                <w:ilvl w:val="0"/>
                <w:numId w:val="1"/>
              </w:numPr>
              <w:tabs>
                <w:tab w:val="left" w:pos="247"/>
                <w:tab w:val="left" w:pos="389"/>
                <w:tab w:val="left" w:pos="537"/>
              </w:tabs>
              <w:ind w:right="137" w:firstLine="217"/>
              <w:jc w:val="both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В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– через портал електронних сервісів*</w:t>
            </w:r>
          </w:p>
        </w:tc>
      </w:tr>
      <w:tr w:rsidR="00FC6D8C" w:rsidRPr="00EB1E32" w:rsidTr="002C4B5B">
        <w:trPr>
          <w:trHeight w:val="963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>
            <w:pPr>
              <w:ind w:left="9"/>
              <w:jc w:val="both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3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 w:rsidP="00F63511">
            <w:pPr>
              <w:ind w:right="107"/>
              <w:jc w:val="both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511" w:rsidRDefault="00F63511">
            <w:pPr>
              <w:ind w:left="22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FC6D8C" w:rsidRPr="00EB1E32" w:rsidRDefault="00EF17EA">
            <w:pPr>
              <w:ind w:left="223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Безоплатно</w:t>
            </w:r>
          </w:p>
        </w:tc>
      </w:tr>
      <w:tr w:rsidR="00FC6D8C" w:rsidRPr="00EB1E32" w:rsidTr="00D57292">
        <w:trPr>
          <w:trHeight w:val="848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>
            <w:pPr>
              <w:ind w:left="9"/>
              <w:jc w:val="both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3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>
            <w:pPr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 w:rsidP="00D57292">
            <w:pPr>
              <w:spacing w:line="238" w:lineRule="auto"/>
              <w:ind w:right="137" w:firstLine="106"/>
              <w:jc w:val="both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FC6D8C" w:rsidRPr="00EB1E32" w:rsidRDefault="00EF17EA" w:rsidP="00D57292">
            <w:pPr>
              <w:spacing w:line="238" w:lineRule="auto"/>
              <w:ind w:right="137" w:firstLine="106"/>
              <w:jc w:val="both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FC6D8C" w:rsidRPr="00EB1E32" w:rsidRDefault="00EF17EA" w:rsidP="00D57292">
            <w:pPr>
              <w:spacing w:line="238" w:lineRule="auto"/>
              <w:ind w:right="137" w:firstLine="106"/>
              <w:jc w:val="both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C6D8C" w:rsidRPr="00EB1E32" w:rsidRDefault="00F63511" w:rsidP="00D57292">
            <w:pPr>
              <w:ind w:right="137" w:firstLine="106"/>
              <w:jc w:val="both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FC6D8C" w:rsidRPr="00513C95" w:rsidTr="002C4B5B">
        <w:trPr>
          <w:trHeight w:val="963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>
            <w:pPr>
              <w:ind w:left="9"/>
              <w:jc w:val="both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12</w:t>
            </w:r>
          </w:p>
        </w:tc>
        <w:tc>
          <w:tcPr>
            <w:tcW w:w="3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>
            <w:pPr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Перелік підстав для зупинення розгляду документів, поданих для </w:t>
            </w:r>
            <w:r w:rsidR="00D57292" w:rsidRPr="00D57292">
              <w:rPr>
                <w:rFonts w:ascii="Times New Roman" w:eastAsia="Times New Roman" w:hAnsi="Times New Roman" w:cs="Times New Roman"/>
                <w:sz w:val="24"/>
                <w:lang w:val="uk-UA"/>
              </w:rPr>
              <w:t>державної реєстрації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D57292" w:rsidRDefault="00EF17EA" w:rsidP="00D57292">
            <w:pPr>
              <w:ind w:right="137"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72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D57292" w:rsidRDefault="00D57292" w:rsidP="00D57292">
            <w:pPr>
              <w:ind w:right="137" w:firstLine="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невідповідність документів вимогам, установленим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7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D57292" w:rsidRPr="00EB1E32" w:rsidRDefault="00D57292" w:rsidP="00D57292">
            <w:pPr>
              <w:ind w:right="137" w:firstLine="106"/>
              <w:jc w:val="both"/>
              <w:rPr>
                <w:lang w:val="uk-UA"/>
              </w:rPr>
            </w:pPr>
            <w:r w:rsidRPr="00D57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D57292" w:rsidRPr="00513C95" w:rsidTr="002C4B5B">
        <w:trPr>
          <w:trHeight w:val="963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92" w:rsidRPr="00EB1E32" w:rsidRDefault="00D57292">
            <w:pPr>
              <w:ind w:left="9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3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92" w:rsidRPr="00EB1E32" w:rsidRDefault="00D57292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57292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відмови у державній реєстрації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92" w:rsidRDefault="00D57292" w:rsidP="00D57292">
            <w:pPr>
              <w:ind w:right="137"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72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 подано особою, яка не має на це повноважень;</w:t>
            </w:r>
          </w:p>
          <w:p w:rsidR="00D57292" w:rsidRDefault="00D57292" w:rsidP="00D57292">
            <w:pPr>
              <w:ind w:right="137"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72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D57292" w:rsidRDefault="00D57292" w:rsidP="00D57292">
            <w:pPr>
              <w:ind w:right="137"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72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усунуто підстави для зупинення розгляду документів протягом встановленого строку; документи подані до неналежного суб’єкта державної реєстрації;</w:t>
            </w:r>
          </w:p>
          <w:p w:rsidR="00D57292" w:rsidRPr="00D57292" w:rsidRDefault="00D57292" w:rsidP="00D57292">
            <w:pPr>
              <w:ind w:right="137"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72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 суперечать вимогам Конституції та законів України; документи суперечать статуту громадського формування; невідповідність найменування вимогам закону;</w:t>
            </w:r>
          </w:p>
          <w:p w:rsidR="00D57292" w:rsidRDefault="00D57292" w:rsidP="00D57292">
            <w:pPr>
              <w:ind w:right="137"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72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D57292" w:rsidRPr="00D57292" w:rsidRDefault="00D57292" w:rsidP="00D57292">
            <w:pPr>
              <w:ind w:right="137"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72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FC6D8C" w:rsidRPr="00EB1E32" w:rsidTr="00775A78">
        <w:tblPrEx>
          <w:tblCellMar>
            <w:top w:w="123" w:type="dxa"/>
          </w:tblCellMar>
        </w:tblPrEx>
        <w:trPr>
          <w:trHeight w:val="2269"/>
        </w:trPr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>
            <w:pPr>
              <w:ind w:left="9"/>
              <w:jc w:val="both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14</w:t>
            </w:r>
          </w:p>
        </w:tc>
        <w:tc>
          <w:tcPr>
            <w:tcW w:w="3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>
            <w:pPr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 w:rsidP="008C2AC3">
            <w:pPr>
              <w:spacing w:line="238" w:lineRule="auto"/>
              <w:ind w:right="137" w:firstLine="106"/>
              <w:jc w:val="both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 рішення про проведення державної реєстрації;</w:t>
            </w:r>
          </w:p>
          <w:p w:rsidR="00775A78" w:rsidRDefault="00EF17EA" w:rsidP="008C2AC3">
            <w:pPr>
              <w:ind w:right="137" w:firstLine="10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FC6D8C" w:rsidRPr="00EB1E32" w:rsidRDefault="00EF17EA" w:rsidP="008C2AC3">
            <w:pPr>
              <w:ind w:right="137" w:firstLine="106"/>
              <w:jc w:val="both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FC6D8C" w:rsidRPr="00EB1E32" w:rsidTr="00D57292">
        <w:tblPrEx>
          <w:tblCellMar>
            <w:top w:w="123" w:type="dxa"/>
          </w:tblCellMar>
        </w:tblPrEx>
        <w:trPr>
          <w:trHeight w:val="2895"/>
        </w:trPr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>
            <w:pPr>
              <w:ind w:left="9"/>
              <w:jc w:val="both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3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>
            <w:pPr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8C" w:rsidRPr="00EB1E32" w:rsidRDefault="00EF17EA" w:rsidP="008C2AC3">
            <w:pPr>
              <w:spacing w:line="238" w:lineRule="auto"/>
              <w:ind w:right="137" w:firstLine="106"/>
              <w:jc w:val="both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в електронній формі оприлюднюються на порталі електронних сервісів та доступні для їх пошуку за кодом доступу.</w:t>
            </w:r>
          </w:p>
          <w:p w:rsidR="00FC6D8C" w:rsidRDefault="00EF17EA" w:rsidP="008C2AC3">
            <w:pPr>
              <w:ind w:right="137" w:firstLine="10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31431B" w:rsidRPr="00EB1E32" w:rsidRDefault="0031431B" w:rsidP="008C2AC3">
            <w:pPr>
              <w:ind w:right="137" w:firstLine="106"/>
              <w:jc w:val="both"/>
              <w:rPr>
                <w:lang w:val="uk-UA"/>
              </w:rPr>
            </w:pPr>
            <w:r w:rsidRPr="00EB1E32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C6D8C" w:rsidRPr="00EB1E32" w:rsidRDefault="00EF17EA" w:rsidP="0031431B">
      <w:pPr>
        <w:spacing w:after="185" w:line="238" w:lineRule="auto"/>
        <w:ind w:left="-142" w:right="-284"/>
        <w:jc w:val="both"/>
        <w:rPr>
          <w:lang w:val="uk-UA"/>
        </w:rPr>
      </w:pPr>
      <w:r w:rsidRPr="00EB1E32">
        <w:rPr>
          <w:rFonts w:ascii="Times New Roman" w:eastAsia="Times New Roman" w:hAnsi="Times New Roman" w:cs="Times New Roman"/>
          <w:sz w:val="14"/>
          <w:lang w:val="uk-UA"/>
        </w:rPr>
        <w:t>* Після доопрацювання Єдиного державного вебпорталу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FC6D8C" w:rsidRPr="00EB1E32" w:rsidRDefault="00EF17EA">
      <w:pPr>
        <w:spacing w:after="0"/>
        <w:ind w:right="847"/>
        <w:jc w:val="center"/>
        <w:rPr>
          <w:lang w:val="uk-UA"/>
        </w:rPr>
      </w:pPr>
      <w:r w:rsidRPr="00EB1E32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</w:p>
    <w:p w:rsidR="0031431B" w:rsidRDefault="0031431B" w:rsidP="0031431B">
      <w:pPr>
        <w:spacing w:after="9"/>
        <w:ind w:left="-142" w:hanging="10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FC6D8C" w:rsidRPr="00EB1E32" w:rsidRDefault="00EF17EA" w:rsidP="0031431B">
      <w:pPr>
        <w:spacing w:after="9"/>
        <w:ind w:left="-142" w:hanging="10"/>
        <w:rPr>
          <w:lang w:val="uk-UA"/>
        </w:rPr>
      </w:pPr>
      <w:r w:rsidRPr="00EB1E32">
        <w:rPr>
          <w:rFonts w:ascii="Times New Roman" w:eastAsia="Times New Roman" w:hAnsi="Times New Roman" w:cs="Times New Roman"/>
          <w:b/>
          <w:sz w:val="24"/>
          <w:lang w:val="uk-UA"/>
        </w:rPr>
        <w:t xml:space="preserve">Директор Департаменту нотаріату </w:t>
      </w:r>
    </w:p>
    <w:p w:rsidR="00FC6D8C" w:rsidRPr="00EB1E32" w:rsidRDefault="00EF17EA" w:rsidP="0031431B">
      <w:pPr>
        <w:tabs>
          <w:tab w:val="right" w:pos="10955"/>
        </w:tabs>
        <w:spacing w:after="9"/>
        <w:ind w:left="-142"/>
        <w:rPr>
          <w:lang w:val="uk-UA"/>
        </w:rPr>
      </w:pPr>
      <w:r w:rsidRPr="00EB1E32">
        <w:rPr>
          <w:rFonts w:ascii="Times New Roman" w:eastAsia="Times New Roman" w:hAnsi="Times New Roman" w:cs="Times New Roman"/>
          <w:b/>
          <w:sz w:val="24"/>
          <w:lang w:val="uk-UA"/>
        </w:rPr>
        <w:t>та державної реєстрації</w:t>
      </w:r>
      <w:r w:rsidRPr="00EB1E32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                        Дмитро КИРИЛЮК</w:t>
      </w:r>
    </w:p>
    <w:sectPr w:rsidR="00FC6D8C" w:rsidRPr="00EB1E32" w:rsidSect="002C4B5B">
      <w:headerReference w:type="even" r:id="rId9"/>
      <w:headerReference w:type="default" r:id="rId10"/>
      <w:pgSz w:w="11906" w:h="16838"/>
      <w:pgMar w:top="851" w:right="849" w:bottom="1233" w:left="1276" w:header="1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E00" w:rsidRDefault="00111E00">
      <w:pPr>
        <w:spacing w:after="0" w:line="240" w:lineRule="auto"/>
      </w:pPr>
      <w:r>
        <w:separator/>
      </w:r>
    </w:p>
  </w:endnote>
  <w:endnote w:type="continuationSeparator" w:id="0">
    <w:p w:rsidR="00111E00" w:rsidRDefault="0011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E00" w:rsidRDefault="00111E00">
      <w:pPr>
        <w:spacing w:after="0" w:line="240" w:lineRule="auto"/>
      </w:pPr>
      <w:r>
        <w:separator/>
      </w:r>
    </w:p>
  </w:footnote>
  <w:footnote w:type="continuationSeparator" w:id="0">
    <w:p w:rsidR="00111E00" w:rsidRDefault="0011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D8C" w:rsidRDefault="00EF17EA">
    <w:pPr>
      <w:spacing w:after="0"/>
      <w:ind w:left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D8C" w:rsidRDefault="00FC6D8C">
    <w:pPr>
      <w:spacing w:after="0"/>
      <w:ind w:left="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23308"/>
    <w:multiLevelType w:val="hybridMultilevel"/>
    <w:tmpl w:val="F7868CBC"/>
    <w:lvl w:ilvl="0" w:tplc="97BA64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FC7FD4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4AA9E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42767A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7A80E0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42BD2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0A5FE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2278AA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104C72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8C"/>
    <w:rsid w:val="00111E00"/>
    <w:rsid w:val="002154C1"/>
    <w:rsid w:val="002B3499"/>
    <w:rsid w:val="002C4B5B"/>
    <w:rsid w:val="0031431B"/>
    <w:rsid w:val="004A1B82"/>
    <w:rsid w:val="00513C95"/>
    <w:rsid w:val="00572DC8"/>
    <w:rsid w:val="006C6E33"/>
    <w:rsid w:val="00775A78"/>
    <w:rsid w:val="008C2AC3"/>
    <w:rsid w:val="00A8594C"/>
    <w:rsid w:val="00A93A9C"/>
    <w:rsid w:val="00B75CBE"/>
    <w:rsid w:val="00D406F0"/>
    <w:rsid w:val="00D57292"/>
    <w:rsid w:val="00DA3A29"/>
    <w:rsid w:val="00EB1DF1"/>
    <w:rsid w:val="00EB1E32"/>
    <w:rsid w:val="00EF17EA"/>
    <w:rsid w:val="00EF2B0D"/>
    <w:rsid w:val="00EF5AC8"/>
    <w:rsid w:val="00F63511"/>
    <w:rsid w:val="00FC156E"/>
    <w:rsid w:val="00F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F06AE1-4AA0-4BBB-BC88-A4DA1056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1DF1"/>
    <w:pPr>
      <w:widowControl w:val="0"/>
      <w:autoSpaceDE w:val="0"/>
      <w:autoSpaceDN w:val="0"/>
      <w:spacing w:before="60" w:after="0" w:line="240" w:lineRule="auto"/>
      <w:ind w:left="62" w:right="35"/>
    </w:pPr>
    <w:rPr>
      <w:rFonts w:ascii="Times New Roman" w:eastAsia="Times New Roman" w:hAnsi="Times New Roman" w:cs="Times New Roman"/>
      <w:color w:val="auto"/>
      <w:lang w:val="uk-UA" w:eastAsia="en-US"/>
    </w:rPr>
  </w:style>
  <w:style w:type="paragraph" w:styleId="a3">
    <w:name w:val="footer"/>
    <w:basedOn w:val="a"/>
    <w:link w:val="a4"/>
    <w:uiPriority w:val="99"/>
    <w:unhideWhenUsed/>
    <w:rsid w:val="002C4B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C4B5B"/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a6"/>
    <w:uiPriority w:val="99"/>
    <w:unhideWhenUsed/>
    <w:rsid w:val="00775A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A7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5731</Words>
  <Characters>3268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CNAP95</cp:lastModifiedBy>
  <cp:revision>18</cp:revision>
  <dcterms:created xsi:type="dcterms:W3CDTF">2022-06-10T10:33:00Z</dcterms:created>
  <dcterms:modified xsi:type="dcterms:W3CDTF">2022-06-23T05:51:00Z</dcterms:modified>
</cp:coreProperties>
</file>