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29AC" w14:textId="77777777" w:rsidR="00723E73" w:rsidRPr="00DC00A8" w:rsidRDefault="00723E73" w:rsidP="00723E73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ЗАТВЕРДЖУЮ</w:t>
      </w:r>
    </w:p>
    <w:p w14:paraId="352792D0" w14:textId="77777777" w:rsidR="00723E73" w:rsidRPr="00DC00A8" w:rsidRDefault="00723E73" w:rsidP="00723E73">
      <w:pPr>
        <w:widowControl/>
        <w:autoSpaceDE/>
        <w:autoSpaceDN/>
        <w:adjustRightInd/>
        <w:ind w:left="4962" w:right="-18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 xml:space="preserve">В. о. заступника начальника Головного управління </w:t>
      </w:r>
    </w:p>
    <w:p w14:paraId="4A37FB9F" w14:textId="77777777" w:rsidR="00723E73" w:rsidRPr="00DC00A8" w:rsidRDefault="00723E73" w:rsidP="00723E73">
      <w:pPr>
        <w:widowControl/>
        <w:autoSpaceDE/>
        <w:autoSpaceDN/>
        <w:adjustRightInd/>
        <w:ind w:left="4248" w:right="-188" w:firstLine="708"/>
        <w:rPr>
          <w:sz w:val="28"/>
          <w:szCs w:val="28"/>
          <w:lang w:val="uk-UA"/>
        </w:rPr>
      </w:pPr>
      <w:proofErr w:type="spellStart"/>
      <w:r w:rsidRPr="00DC00A8">
        <w:rPr>
          <w:sz w:val="28"/>
          <w:szCs w:val="28"/>
          <w:lang w:val="uk-UA"/>
        </w:rPr>
        <w:t>Держпродспоживслужби</w:t>
      </w:r>
      <w:proofErr w:type="spellEnd"/>
    </w:p>
    <w:p w14:paraId="60BCD63B" w14:textId="77777777" w:rsidR="00723E73" w:rsidRPr="00DC00A8" w:rsidRDefault="00723E73" w:rsidP="00723E73">
      <w:pPr>
        <w:widowControl/>
        <w:autoSpaceDE/>
        <w:autoSpaceDN/>
        <w:adjustRightInd/>
        <w:ind w:left="4248" w:right="-18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в Київській області</w:t>
      </w:r>
    </w:p>
    <w:p w14:paraId="47737C9C" w14:textId="77777777" w:rsidR="00723E73" w:rsidRPr="00DC00A8" w:rsidRDefault="00723E73" w:rsidP="00723E73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______________Роман ГАВРІЛОВ</w:t>
      </w:r>
    </w:p>
    <w:p w14:paraId="34804B15" w14:textId="77777777" w:rsidR="00723E73" w:rsidRPr="00DC00A8" w:rsidRDefault="00723E73" w:rsidP="00723E73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DC00A8">
        <w:rPr>
          <w:sz w:val="24"/>
          <w:szCs w:val="24"/>
          <w:lang w:val="uk-UA"/>
        </w:rPr>
        <w:t xml:space="preserve"> </w:t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  <w:t>(підпис)</w:t>
      </w:r>
    </w:p>
    <w:p w14:paraId="38CD3960" w14:textId="049F2109" w:rsidR="00723E73" w:rsidRPr="00DC00A8" w:rsidRDefault="00723E73" w:rsidP="00723E73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 xml:space="preserve">« </w:t>
      </w:r>
      <w:r w:rsidR="00620E42">
        <w:rPr>
          <w:sz w:val="28"/>
          <w:szCs w:val="28"/>
          <w:lang w:val="uk-UA"/>
        </w:rPr>
        <w:t xml:space="preserve">28 </w:t>
      </w:r>
      <w:r w:rsidRPr="00DC00A8">
        <w:rPr>
          <w:sz w:val="28"/>
          <w:szCs w:val="28"/>
          <w:lang w:val="uk-UA"/>
        </w:rPr>
        <w:t>»</w:t>
      </w:r>
      <w:r w:rsidR="00620E42">
        <w:rPr>
          <w:sz w:val="28"/>
          <w:szCs w:val="28"/>
          <w:lang w:val="uk-UA"/>
        </w:rPr>
        <w:t xml:space="preserve"> вересня </w:t>
      </w:r>
      <w:r w:rsidRPr="00DC00A8">
        <w:rPr>
          <w:sz w:val="28"/>
          <w:szCs w:val="28"/>
          <w:lang w:val="uk-UA"/>
        </w:rPr>
        <w:t xml:space="preserve"> 20</w:t>
      </w:r>
      <w:r w:rsidRPr="00DC00A8">
        <w:rPr>
          <w:sz w:val="28"/>
          <w:szCs w:val="28"/>
          <w:u w:val="single"/>
          <w:lang w:val="uk-UA"/>
        </w:rPr>
        <w:t>21</w:t>
      </w:r>
    </w:p>
    <w:p w14:paraId="341EDC10" w14:textId="77777777" w:rsidR="003E2B17" w:rsidRPr="003B18F8" w:rsidRDefault="003E2B17" w:rsidP="003E2B17">
      <w:pPr>
        <w:rPr>
          <w:b/>
          <w:caps/>
          <w:color w:val="000000"/>
          <w:sz w:val="28"/>
          <w:szCs w:val="28"/>
          <w:lang w:val="uk-UA"/>
        </w:rPr>
      </w:pPr>
    </w:p>
    <w:p w14:paraId="1EED1088" w14:textId="44671219"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  <w:r w:rsidR="00620E42">
        <w:rPr>
          <w:b/>
          <w:caps/>
          <w:color w:val="000000"/>
          <w:sz w:val="28"/>
          <w:szCs w:val="28"/>
          <w:lang w:val="uk-UA"/>
        </w:rPr>
        <w:t xml:space="preserve"> № 15.3</w:t>
      </w:r>
    </w:p>
    <w:p w14:paraId="23EA134B" w14:textId="77777777" w:rsidR="00620E42" w:rsidRDefault="005B10AF" w:rsidP="003E2B1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адміністративної послуги </w:t>
      </w:r>
      <w:r w:rsidR="000729A5">
        <w:rPr>
          <w:b/>
          <w:color w:val="000000"/>
          <w:sz w:val="28"/>
          <w:szCs w:val="28"/>
          <w:lang w:val="uk-UA"/>
        </w:rPr>
        <w:t xml:space="preserve">з </w:t>
      </w:r>
      <w:r w:rsidR="004219F0">
        <w:rPr>
          <w:b/>
          <w:color w:val="000000"/>
          <w:sz w:val="28"/>
          <w:szCs w:val="28"/>
          <w:lang w:val="uk-UA"/>
        </w:rPr>
        <w:t>державної реєстрації</w:t>
      </w:r>
    </w:p>
    <w:p w14:paraId="079FE629" w14:textId="65F2EF79" w:rsidR="000729A5" w:rsidRDefault="004219F0" w:rsidP="003E2B17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потужност</w:t>
      </w:r>
      <w:r w:rsidR="00590E8C">
        <w:rPr>
          <w:b/>
          <w:color w:val="000000"/>
          <w:sz w:val="28"/>
          <w:szCs w:val="28"/>
          <w:lang w:val="uk-UA"/>
        </w:rPr>
        <w:t>ей</w:t>
      </w:r>
      <w:proofErr w:type="spellEnd"/>
      <w:r w:rsidR="00590E8C">
        <w:rPr>
          <w:b/>
          <w:color w:val="000000"/>
          <w:sz w:val="28"/>
          <w:szCs w:val="28"/>
          <w:lang w:val="uk-UA"/>
        </w:rPr>
        <w:t xml:space="preserve"> операторів ринку </w:t>
      </w:r>
    </w:p>
    <w:p w14:paraId="1C4D6194" w14:textId="77777777" w:rsidR="003E2B17" w:rsidRPr="003B18F8" w:rsidRDefault="003E2B17" w:rsidP="003E2B17">
      <w:pPr>
        <w:jc w:val="center"/>
        <w:rPr>
          <w:b/>
          <w:color w:val="000000"/>
          <w:sz w:val="28"/>
          <w:szCs w:val="28"/>
          <w:lang w:val="uk-UA"/>
        </w:rPr>
      </w:pPr>
      <w:r w:rsidRPr="003B18F8">
        <w:rPr>
          <w:b/>
          <w:color w:val="000000"/>
          <w:sz w:val="28"/>
          <w:szCs w:val="28"/>
          <w:lang w:val="uk-UA"/>
        </w:rPr>
        <w:t>_______________________________________</w:t>
      </w:r>
    </w:p>
    <w:p w14:paraId="5FA52475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14:paraId="5D749776" w14:textId="77777777"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14:paraId="5CE3667A" w14:textId="31EB5936" w:rsidR="003E2B17" w:rsidRPr="003B18F8" w:rsidRDefault="00B15CF4" w:rsidP="0072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Переяславський</w:t>
      </w:r>
      <w:r w:rsidR="00723E73" w:rsidRPr="00723E73">
        <w:rPr>
          <w:sz w:val="28"/>
          <w:szCs w:val="28"/>
          <w:lang w:val="uk-UA"/>
        </w:rPr>
        <w:t xml:space="preserve"> відділ </w:t>
      </w:r>
      <w:r w:rsidR="00723E73" w:rsidRPr="00723E73">
        <w:rPr>
          <w:sz w:val="28"/>
          <w:szCs w:val="28"/>
          <w:lang w:val="uk-UA"/>
        </w:rPr>
        <w:br/>
        <w:t xml:space="preserve">Головного управління </w:t>
      </w:r>
      <w:proofErr w:type="spellStart"/>
      <w:r w:rsidR="00723E73" w:rsidRPr="00723E73">
        <w:rPr>
          <w:sz w:val="28"/>
          <w:szCs w:val="28"/>
          <w:lang w:val="uk-UA"/>
        </w:rPr>
        <w:t>Держпродспоживслужби</w:t>
      </w:r>
      <w:proofErr w:type="spellEnd"/>
      <w:r w:rsidR="00723E73" w:rsidRPr="00723E73">
        <w:rPr>
          <w:sz w:val="28"/>
          <w:szCs w:val="28"/>
          <w:lang w:val="uk-UA"/>
        </w:rPr>
        <w:t xml:space="preserve"> в Київській області</w:t>
      </w:r>
    </w:p>
    <w:p w14:paraId="1ADF43A5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14:paraId="0232C4F2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14:paraId="70BA2DA3" w14:textId="77777777"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548"/>
        <w:gridCol w:w="172"/>
        <w:gridCol w:w="4958"/>
      </w:tblGrid>
      <w:tr w:rsidR="003E2B17" w:rsidRPr="003B18F8" w14:paraId="09E5F231" w14:textId="77777777" w:rsidTr="00126D91">
        <w:trPr>
          <w:trHeight w:val="44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920" w14:textId="77777777" w:rsidR="003E2B17" w:rsidRPr="00620E42" w:rsidRDefault="003E2B17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20E42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733A3" w:rsidRPr="003B18F8" w14:paraId="4757E63A" w14:textId="77777777" w:rsidTr="00126D91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2CE" w14:textId="77777777" w:rsidR="001733A3" w:rsidRPr="003B18F8" w:rsidRDefault="001733A3" w:rsidP="001733A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57A" w14:textId="77777777" w:rsidR="001733A3" w:rsidRPr="00620E42" w:rsidRDefault="001733A3" w:rsidP="00620E42">
            <w:pPr>
              <w:jc w:val="both"/>
              <w:rPr>
                <w:sz w:val="28"/>
                <w:szCs w:val="28"/>
                <w:lang w:val="uk-UA"/>
              </w:rPr>
            </w:pPr>
            <w:r w:rsidRPr="00620E42">
              <w:rPr>
                <w:sz w:val="28"/>
                <w:szCs w:val="28"/>
                <w:lang w:val="uk-UA"/>
              </w:rPr>
              <w:t>1.Центр надання адміністративних послуг виконавчого комітету Переяславської міської ради</w:t>
            </w:r>
          </w:p>
          <w:p w14:paraId="0D969201" w14:textId="77777777" w:rsidR="001733A3" w:rsidRPr="00620E42" w:rsidRDefault="001733A3" w:rsidP="00620E42">
            <w:pPr>
              <w:jc w:val="both"/>
              <w:rPr>
                <w:sz w:val="28"/>
                <w:szCs w:val="28"/>
                <w:lang w:val="uk-UA"/>
              </w:rPr>
            </w:pPr>
            <w:r w:rsidRPr="00620E42">
              <w:rPr>
                <w:sz w:val="28"/>
                <w:szCs w:val="28"/>
                <w:lang w:val="uk-UA"/>
              </w:rPr>
              <w:t xml:space="preserve"> 2. Центр з надання адміністративних послуг виконавчого комітету </w:t>
            </w:r>
            <w:proofErr w:type="spellStart"/>
            <w:r w:rsidRPr="00620E42">
              <w:rPr>
                <w:sz w:val="28"/>
                <w:szCs w:val="28"/>
                <w:lang w:val="uk-UA"/>
              </w:rPr>
              <w:t>Студениківської</w:t>
            </w:r>
            <w:proofErr w:type="spellEnd"/>
            <w:r w:rsidRPr="00620E42">
              <w:rPr>
                <w:sz w:val="28"/>
                <w:szCs w:val="28"/>
                <w:lang w:val="uk-UA"/>
              </w:rPr>
              <w:t xml:space="preserve"> сільської ради </w:t>
            </w:r>
          </w:p>
          <w:p w14:paraId="01D79ABD" w14:textId="646BEB2E" w:rsidR="001733A3" w:rsidRPr="00620E42" w:rsidRDefault="001733A3" w:rsidP="00620E4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20E42">
              <w:rPr>
                <w:sz w:val="28"/>
                <w:szCs w:val="28"/>
                <w:lang w:val="uk-UA"/>
              </w:rPr>
              <w:t xml:space="preserve"> 3. Центр надання адміністративних послуг </w:t>
            </w:r>
            <w:proofErr w:type="spellStart"/>
            <w:r w:rsidRPr="00620E42">
              <w:rPr>
                <w:sz w:val="28"/>
                <w:szCs w:val="28"/>
                <w:lang w:val="uk-UA"/>
              </w:rPr>
              <w:t>Дівичківської</w:t>
            </w:r>
            <w:proofErr w:type="spellEnd"/>
            <w:r w:rsidRPr="00620E42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1733A3" w:rsidRPr="003B18F8" w14:paraId="3023E384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274D" w14:textId="77777777" w:rsidR="001733A3" w:rsidRPr="003B18F8" w:rsidRDefault="001733A3" w:rsidP="001733A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27E" w14:textId="77777777" w:rsidR="001733A3" w:rsidRPr="003B18F8" w:rsidRDefault="001733A3" w:rsidP="001733A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5BA" w14:textId="688C81F8" w:rsidR="001733A3" w:rsidRPr="00BB0D38" w:rsidRDefault="001733A3" w:rsidP="00620E42">
            <w:pPr>
              <w:ind w:firstLine="171"/>
              <w:jc w:val="both"/>
              <w:rPr>
                <w:sz w:val="28"/>
                <w:szCs w:val="28"/>
                <w:lang w:val="uk-UA"/>
              </w:rPr>
            </w:pPr>
            <w:r w:rsidRPr="00F76FC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08400, Київська область м.</w:t>
            </w:r>
            <w:r w:rsidRPr="00F76FCD">
              <w:rPr>
                <w:sz w:val="28"/>
                <w:szCs w:val="28"/>
              </w:rPr>
              <w:t>Переяслав</w:t>
            </w:r>
            <w:r>
              <w:rPr>
                <w:sz w:val="28"/>
                <w:szCs w:val="28"/>
                <w:lang w:val="uk-UA"/>
              </w:rPr>
              <w:t>, вул. Богдана Хмельницького 27/25;</w:t>
            </w:r>
          </w:p>
          <w:p w14:paraId="2311C34B" w14:textId="59B0AC26" w:rsidR="001733A3" w:rsidRDefault="001733A3" w:rsidP="00620E42">
            <w:pPr>
              <w:ind w:firstLine="171"/>
              <w:jc w:val="both"/>
              <w:rPr>
                <w:sz w:val="28"/>
                <w:szCs w:val="28"/>
                <w:lang w:val="uk-UA"/>
              </w:rPr>
            </w:pPr>
            <w:r w:rsidRPr="00F76FCD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08421, Київська область, Бориспільський (Переяслав-Хмельницький) р-н,</w:t>
            </w:r>
            <w:r w:rsidRPr="00F76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76FCD">
              <w:rPr>
                <w:sz w:val="28"/>
                <w:szCs w:val="28"/>
              </w:rPr>
              <w:t>Студеник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и, </w:t>
            </w:r>
          </w:p>
          <w:p w14:paraId="7B7DDC19" w14:textId="77777777" w:rsidR="001733A3" w:rsidRPr="00BB0D38" w:rsidRDefault="001733A3" w:rsidP="00620E42">
            <w:pPr>
              <w:ind w:firstLine="17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Переяславська,19, 1-й поверх;</w:t>
            </w:r>
          </w:p>
          <w:p w14:paraId="72E17489" w14:textId="01A2B678" w:rsidR="001733A3" w:rsidRPr="00BB0D38" w:rsidRDefault="001733A3" w:rsidP="00620E42">
            <w:pPr>
              <w:ind w:firstLine="171"/>
              <w:jc w:val="both"/>
              <w:rPr>
                <w:sz w:val="28"/>
                <w:szCs w:val="28"/>
                <w:lang w:val="uk-UA"/>
              </w:rPr>
            </w:pPr>
            <w:r w:rsidRPr="00F76F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620E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08434, Київська область, Бориспільський (Переяслав-Хмельницький) р-н,</w:t>
            </w:r>
            <w:r w:rsidRPr="00F76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Дівички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uk-UA"/>
              </w:rPr>
              <w:t>вул.Гагаріна</w:t>
            </w:r>
            <w:proofErr w:type="gramEnd"/>
            <w:r>
              <w:rPr>
                <w:sz w:val="28"/>
                <w:szCs w:val="28"/>
                <w:lang w:val="uk-UA"/>
              </w:rPr>
              <w:t>,10/1 прим. 1;</w:t>
            </w:r>
          </w:p>
          <w:p w14:paraId="0CCD041F" w14:textId="1908CCBA" w:rsidR="001733A3" w:rsidRPr="003B18F8" w:rsidRDefault="001733A3" w:rsidP="00620E42">
            <w:pPr>
              <w:ind w:firstLine="17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Переяславський відділ Головного управління 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Київській області 08400,</w:t>
            </w:r>
            <w:r w:rsidR="00620E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</w:t>
            </w:r>
            <w:r w:rsidRPr="00F76FCD">
              <w:rPr>
                <w:sz w:val="28"/>
                <w:szCs w:val="28"/>
              </w:rPr>
              <w:t>Переяслав</w:t>
            </w:r>
            <w:r>
              <w:rPr>
                <w:sz w:val="28"/>
                <w:szCs w:val="28"/>
                <w:lang w:val="uk-UA"/>
              </w:rPr>
              <w:t>, вул. Ярмаркова, 51</w:t>
            </w:r>
          </w:p>
        </w:tc>
      </w:tr>
      <w:tr w:rsidR="001733A3" w:rsidRPr="003B18F8" w14:paraId="6211201E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1904" w14:textId="77777777" w:rsidR="001733A3" w:rsidRPr="003B18F8" w:rsidRDefault="001733A3" w:rsidP="001733A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7" w14:textId="77777777" w:rsidR="001733A3" w:rsidRPr="003B18F8" w:rsidRDefault="001733A3" w:rsidP="001733A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5C7" w14:textId="77777777" w:rsidR="00620E42" w:rsidRDefault="001733A3" w:rsidP="00620E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Відповідно до правил внутрішнього трудового розпорядку.</w:t>
            </w:r>
          </w:p>
          <w:p w14:paraId="2076CFF7" w14:textId="06ED4C4F" w:rsidR="001733A3" w:rsidRPr="00B15CF4" w:rsidRDefault="001733A3" w:rsidP="00620E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 w:rsidR="00620E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12AC4">
              <w:rPr>
                <w:sz w:val="28"/>
                <w:szCs w:val="28"/>
                <w:lang w:val="uk-UA"/>
              </w:rPr>
              <w:t>Пн</w:t>
            </w:r>
            <w:r w:rsidRPr="00512AC4">
              <w:rPr>
                <w:sz w:val="28"/>
                <w:szCs w:val="28"/>
              </w:rPr>
              <w:t>., ср., чт.</w:t>
            </w:r>
            <w:r w:rsidRPr="00512AC4">
              <w:rPr>
                <w:sz w:val="28"/>
                <w:szCs w:val="28"/>
                <w:lang w:val="uk-UA"/>
              </w:rPr>
              <w:t>,</w:t>
            </w:r>
            <w:r w:rsidRPr="00512AC4">
              <w:rPr>
                <w:sz w:val="28"/>
                <w:szCs w:val="28"/>
              </w:rPr>
              <w:t xml:space="preserve"> пт.. </w:t>
            </w:r>
            <w:proofErr w:type="spellStart"/>
            <w:r w:rsidRPr="00512AC4">
              <w:rPr>
                <w:sz w:val="28"/>
                <w:szCs w:val="28"/>
              </w:rPr>
              <w:t>передсвяткові</w:t>
            </w:r>
            <w:proofErr w:type="spellEnd"/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дні</w:t>
            </w:r>
            <w:proofErr w:type="spellEnd"/>
            <w:r w:rsidRPr="00512AC4">
              <w:rPr>
                <w:sz w:val="28"/>
                <w:szCs w:val="28"/>
              </w:rPr>
              <w:t xml:space="preserve"> - з 09.00 до 16.</w:t>
            </w:r>
            <w:r w:rsidR="00B15CF4">
              <w:rPr>
                <w:sz w:val="28"/>
                <w:szCs w:val="28"/>
                <w:lang w:val="uk-UA"/>
              </w:rPr>
              <w:t>00</w:t>
            </w:r>
          </w:p>
          <w:p w14:paraId="0914E81D" w14:textId="77777777" w:rsidR="001733A3" w:rsidRPr="00512AC4" w:rsidRDefault="001733A3" w:rsidP="001733A3">
            <w:pPr>
              <w:ind w:left="45"/>
              <w:rPr>
                <w:sz w:val="28"/>
                <w:szCs w:val="28"/>
              </w:rPr>
            </w:pPr>
            <w:r w:rsidRPr="00512AC4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512AC4">
              <w:rPr>
                <w:sz w:val="28"/>
                <w:szCs w:val="28"/>
              </w:rPr>
              <w:t>передсвяткові</w:t>
            </w:r>
            <w:proofErr w:type="spellEnd"/>
            <w:r w:rsidRPr="00512AC4">
              <w:rPr>
                <w:sz w:val="28"/>
                <w:szCs w:val="28"/>
              </w:rPr>
              <w:t xml:space="preserve"> у</w:t>
            </w:r>
            <w:r w:rsidRPr="00512AC4">
              <w:rPr>
                <w:sz w:val="28"/>
                <w:szCs w:val="28"/>
                <w:lang w:val="uk-UA"/>
              </w:rPr>
              <w:t xml:space="preserve"> </w:t>
            </w:r>
            <w:r w:rsidRPr="00512AC4">
              <w:rPr>
                <w:sz w:val="28"/>
                <w:szCs w:val="28"/>
              </w:rPr>
              <w:t xml:space="preserve"> </w:t>
            </w:r>
            <w:r w:rsidRPr="00512AC4">
              <w:rPr>
                <w:sz w:val="28"/>
                <w:szCs w:val="28"/>
                <w:lang w:val="uk-UA"/>
              </w:rPr>
              <w:t xml:space="preserve"> </w:t>
            </w:r>
            <w:r w:rsidRPr="00512AC4">
              <w:rPr>
                <w:sz w:val="28"/>
                <w:szCs w:val="28"/>
              </w:rPr>
              <w:t>п ’я т н и ц ю - д о 15.00)</w:t>
            </w:r>
          </w:p>
          <w:p w14:paraId="0219488D" w14:textId="5895243A" w:rsidR="001733A3" w:rsidRPr="00512AC4" w:rsidRDefault="001733A3" w:rsidP="001733A3">
            <w:pPr>
              <w:ind w:left="45"/>
              <w:rPr>
                <w:sz w:val="28"/>
                <w:szCs w:val="28"/>
              </w:rPr>
            </w:pPr>
            <w:proofErr w:type="spellStart"/>
            <w:r w:rsidRPr="00512AC4">
              <w:rPr>
                <w:sz w:val="28"/>
                <w:szCs w:val="28"/>
              </w:rPr>
              <w:t>вівторок</w:t>
            </w:r>
            <w:proofErr w:type="spellEnd"/>
            <w:r w:rsidRPr="00512AC4">
              <w:rPr>
                <w:sz w:val="28"/>
                <w:szCs w:val="28"/>
              </w:rPr>
              <w:t xml:space="preserve"> - з 08.00 до 20.00</w:t>
            </w:r>
          </w:p>
          <w:p w14:paraId="1F00FC8D" w14:textId="6C9BA161" w:rsidR="001733A3" w:rsidRPr="00512AC4" w:rsidRDefault="001733A3" w:rsidP="001733A3">
            <w:pPr>
              <w:ind w:left="45"/>
              <w:rPr>
                <w:sz w:val="28"/>
                <w:szCs w:val="28"/>
              </w:rPr>
            </w:pPr>
            <w:proofErr w:type="spellStart"/>
            <w:r w:rsidRPr="00512AC4">
              <w:rPr>
                <w:sz w:val="28"/>
                <w:szCs w:val="28"/>
              </w:rPr>
              <w:t>вихідні</w:t>
            </w:r>
            <w:proofErr w:type="spellEnd"/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дні</w:t>
            </w:r>
            <w:proofErr w:type="spellEnd"/>
            <w:r w:rsidRPr="00512AC4">
              <w:rPr>
                <w:sz w:val="28"/>
                <w:szCs w:val="28"/>
              </w:rPr>
              <w:t xml:space="preserve"> - </w:t>
            </w:r>
            <w:proofErr w:type="spellStart"/>
            <w:r w:rsidRPr="00512AC4">
              <w:rPr>
                <w:sz w:val="28"/>
                <w:szCs w:val="28"/>
              </w:rPr>
              <w:t>субота</w:t>
            </w:r>
            <w:proofErr w:type="spellEnd"/>
            <w:r w:rsidRPr="00512AC4">
              <w:rPr>
                <w:sz w:val="28"/>
                <w:szCs w:val="28"/>
              </w:rPr>
              <w:t xml:space="preserve">, </w:t>
            </w:r>
            <w:proofErr w:type="spellStart"/>
            <w:r w:rsidRPr="00512AC4">
              <w:rPr>
                <w:sz w:val="28"/>
                <w:szCs w:val="28"/>
              </w:rPr>
              <w:t>неділя</w:t>
            </w:r>
            <w:proofErr w:type="spellEnd"/>
            <w:r w:rsidRPr="00512AC4">
              <w:rPr>
                <w:sz w:val="28"/>
                <w:szCs w:val="28"/>
                <w:lang w:val="uk-UA"/>
              </w:rPr>
              <w:t>;</w:t>
            </w:r>
          </w:p>
          <w:p w14:paraId="142B5FA4" w14:textId="5C4194B6" w:rsidR="001733A3" w:rsidRDefault="001733A3" w:rsidP="001733A3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Пн</w:t>
            </w:r>
            <w:proofErr w:type="spellEnd"/>
            <w:r w:rsidRPr="00C2657A">
              <w:rPr>
                <w:sz w:val="28"/>
                <w:szCs w:val="28"/>
              </w:rPr>
              <w:t>; Вт.; Ср.: 09.00-16.15</w:t>
            </w:r>
          </w:p>
          <w:p w14:paraId="5F00DAFC" w14:textId="77777777" w:rsidR="001733A3" w:rsidRDefault="001733A3" w:rsidP="001733A3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 xml:space="preserve"> Чт.: 09.00-20.00</w:t>
            </w:r>
          </w:p>
          <w:p w14:paraId="3EDDEF88" w14:textId="77777777" w:rsidR="001733A3" w:rsidRDefault="001733A3" w:rsidP="001733A3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 xml:space="preserve"> Пт.: 09.00-16.00</w:t>
            </w:r>
          </w:p>
          <w:p w14:paraId="633B0327" w14:textId="77777777" w:rsidR="001733A3" w:rsidRPr="00C2657A" w:rsidRDefault="001733A3" w:rsidP="001733A3">
            <w:pPr>
              <w:ind w:left="45"/>
              <w:rPr>
                <w:sz w:val="28"/>
                <w:szCs w:val="28"/>
                <w:lang w:val="uk-UA"/>
              </w:rPr>
            </w:pPr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Вихідні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дні</w:t>
            </w:r>
            <w:proofErr w:type="spellEnd"/>
            <w:r w:rsidRPr="00C2657A">
              <w:rPr>
                <w:sz w:val="28"/>
                <w:szCs w:val="28"/>
              </w:rPr>
              <w:t xml:space="preserve">: </w:t>
            </w:r>
            <w:proofErr w:type="spellStart"/>
            <w:r w:rsidRPr="00C2657A">
              <w:rPr>
                <w:sz w:val="28"/>
                <w:szCs w:val="28"/>
              </w:rPr>
              <w:t>субота</w:t>
            </w:r>
            <w:proofErr w:type="spellEnd"/>
            <w:r w:rsidRPr="00C2657A">
              <w:rPr>
                <w:sz w:val="28"/>
                <w:szCs w:val="28"/>
              </w:rPr>
              <w:t xml:space="preserve">, </w:t>
            </w:r>
            <w:proofErr w:type="spellStart"/>
            <w:r w:rsidRPr="00C2657A">
              <w:rPr>
                <w:sz w:val="28"/>
                <w:szCs w:val="28"/>
              </w:rPr>
              <w:t>неділя</w:t>
            </w:r>
            <w:proofErr w:type="spellEnd"/>
            <w:r w:rsidRPr="00C2657A">
              <w:rPr>
                <w:sz w:val="28"/>
                <w:szCs w:val="28"/>
              </w:rPr>
              <w:t xml:space="preserve"> та </w:t>
            </w:r>
            <w:proofErr w:type="spellStart"/>
            <w:r w:rsidRPr="00C2657A">
              <w:rPr>
                <w:sz w:val="28"/>
                <w:szCs w:val="28"/>
              </w:rPr>
              <w:t>святкові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дні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</w:p>
          <w:p w14:paraId="74030785" w14:textId="35FA1ED4" w:rsidR="001733A3" w:rsidRDefault="001733A3" w:rsidP="001733A3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>3.</w:t>
            </w:r>
            <w:r w:rsidR="00620E42">
              <w:rPr>
                <w:sz w:val="28"/>
                <w:szCs w:val="28"/>
                <w:lang w:val="uk-UA"/>
              </w:rPr>
              <w:t xml:space="preserve"> </w:t>
            </w:r>
            <w:r w:rsidRPr="002205DB">
              <w:rPr>
                <w:sz w:val="28"/>
                <w:szCs w:val="28"/>
                <w:lang w:val="uk-UA"/>
              </w:rPr>
              <w:t xml:space="preserve"> Пн.; Вт.; Чт.: 08.00 - 17.00 </w:t>
            </w:r>
          </w:p>
          <w:p w14:paraId="33445CD3" w14:textId="77777777" w:rsidR="001733A3" w:rsidRDefault="001733A3" w:rsidP="001733A3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>Ср.: 08.00 - 20.00</w:t>
            </w:r>
          </w:p>
          <w:p w14:paraId="60A9C685" w14:textId="77777777" w:rsidR="001733A3" w:rsidRDefault="001733A3" w:rsidP="001733A3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2205DB">
              <w:rPr>
                <w:sz w:val="28"/>
                <w:szCs w:val="28"/>
                <w:lang w:val="uk-UA"/>
              </w:rPr>
              <w:t>т.: 08.00 - 16.00</w:t>
            </w:r>
          </w:p>
          <w:p w14:paraId="6C31BB2C" w14:textId="77777777" w:rsidR="001733A3" w:rsidRDefault="001733A3" w:rsidP="001733A3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 xml:space="preserve"> Вихідні дні: субота, неділя</w:t>
            </w:r>
          </w:p>
          <w:p w14:paraId="089DD108" w14:textId="03A9AAE4" w:rsidR="001733A3" w:rsidRDefault="001733A3" w:rsidP="001733A3">
            <w:pPr>
              <w:rPr>
                <w:sz w:val="28"/>
                <w:szCs w:val="28"/>
                <w:lang w:val="uk-UA"/>
              </w:rPr>
            </w:pPr>
            <w:r w:rsidRPr="00512A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  <w:r w:rsidR="00620E42">
              <w:rPr>
                <w:sz w:val="28"/>
                <w:szCs w:val="28"/>
                <w:lang w:val="uk-UA"/>
              </w:rPr>
              <w:t xml:space="preserve"> </w:t>
            </w:r>
            <w:r w:rsidRPr="002205DB">
              <w:rPr>
                <w:sz w:val="28"/>
                <w:szCs w:val="28"/>
                <w:lang w:val="uk-UA"/>
              </w:rPr>
              <w:t>Пн.</w:t>
            </w:r>
            <w:r>
              <w:rPr>
                <w:sz w:val="28"/>
                <w:szCs w:val="28"/>
                <w:lang w:val="uk-UA"/>
              </w:rPr>
              <w:t>-Пт</w:t>
            </w:r>
            <w:r w:rsidRPr="002205DB">
              <w:rPr>
                <w:sz w:val="28"/>
                <w:szCs w:val="28"/>
                <w:lang w:val="uk-UA"/>
              </w:rPr>
              <w:t>.: 08.00 - 17.00</w:t>
            </w:r>
          </w:p>
          <w:p w14:paraId="453A2102" w14:textId="2968E7D7" w:rsidR="001733A3" w:rsidRPr="00CF6384" w:rsidRDefault="001733A3" w:rsidP="001733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205DB">
              <w:rPr>
                <w:sz w:val="28"/>
                <w:szCs w:val="28"/>
                <w:lang w:val="uk-UA"/>
              </w:rPr>
              <w:t>убота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2205DB">
              <w:rPr>
                <w:sz w:val="28"/>
                <w:szCs w:val="28"/>
                <w:lang w:val="uk-UA"/>
              </w:rPr>
              <w:t>08.00 - 1</w:t>
            </w:r>
            <w:r>
              <w:rPr>
                <w:sz w:val="28"/>
                <w:szCs w:val="28"/>
                <w:lang w:val="uk-UA"/>
              </w:rPr>
              <w:t>5</w:t>
            </w:r>
            <w:r w:rsidRPr="002205DB">
              <w:rPr>
                <w:sz w:val="28"/>
                <w:szCs w:val="28"/>
                <w:lang w:val="uk-UA"/>
              </w:rPr>
              <w:t>.00</w:t>
            </w:r>
          </w:p>
        </w:tc>
      </w:tr>
      <w:tr w:rsidR="001733A3" w:rsidRPr="003B18F8" w14:paraId="375AFC1B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94C" w14:textId="77777777" w:rsidR="001733A3" w:rsidRPr="003B18F8" w:rsidRDefault="001733A3" w:rsidP="001733A3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FC1" w14:textId="77777777" w:rsidR="001733A3" w:rsidRPr="003B18F8" w:rsidRDefault="001733A3" w:rsidP="001733A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6FE" w14:textId="77777777" w:rsidR="001733A3" w:rsidRDefault="001733A3" w:rsidP="001733A3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</w:rPr>
              <w:t>ph</w:t>
            </w:r>
            <w:proofErr w:type="spellEnd"/>
            <w:r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8149B8">
              <w:rPr>
                <w:sz w:val="28"/>
                <w:szCs w:val="28"/>
              </w:rPr>
              <w:t>cnap</w:t>
            </w:r>
            <w:proofErr w:type="spellEnd"/>
            <w:r w:rsidRPr="00512AC4">
              <w:rPr>
                <w:sz w:val="28"/>
                <w:szCs w:val="28"/>
              </w:rPr>
              <w:t>@</w:t>
            </w:r>
            <w:r w:rsidRPr="008149B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gm</w:t>
            </w:r>
            <w:proofErr w:type="spellStart"/>
            <w:r w:rsidRPr="008149B8">
              <w:rPr>
                <w:sz w:val="28"/>
                <w:szCs w:val="28"/>
              </w:rPr>
              <w:t>ail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149B8">
              <w:rPr>
                <w:sz w:val="28"/>
                <w:szCs w:val="28"/>
              </w:rPr>
              <w:t>com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 xml:space="preserve">; </w:t>
            </w:r>
          </w:p>
          <w:p w14:paraId="55F9EB6A" w14:textId="77777777" w:rsidR="001733A3" w:rsidRDefault="001733A3" w:rsidP="001733A3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(04567) 5-25-60</w:t>
            </w:r>
          </w:p>
          <w:p w14:paraId="6FC923BC" w14:textId="77777777" w:rsidR="001733A3" w:rsidRDefault="001733A3" w:rsidP="001733A3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hyperlink r:id="rId4" w:history="1">
              <w:r w:rsidRPr="00B17FF6">
                <w:rPr>
                  <w:rStyle w:val="a3"/>
                  <w:sz w:val="28"/>
                  <w:szCs w:val="28"/>
                  <w:lang w:val="en-US"/>
                </w:rPr>
                <w:t>studenikisr</w:t>
              </w:r>
              <w:r w:rsidRPr="00B17FF6">
                <w:rPr>
                  <w:rStyle w:val="a3"/>
                  <w:sz w:val="28"/>
                  <w:szCs w:val="28"/>
                </w:rPr>
                <w:t>@</w:t>
              </w:r>
              <w:r w:rsidRPr="00B17FF6">
                <w:rPr>
                  <w:rStyle w:val="a3"/>
                  <w:sz w:val="28"/>
                  <w:szCs w:val="28"/>
                  <w:lang w:val="uk-UA"/>
                </w:rPr>
                <w:t>икг.</w:t>
              </w:r>
              <w:r w:rsidRPr="00B17FF6">
                <w:rPr>
                  <w:rStyle w:val="a3"/>
                  <w:sz w:val="28"/>
                  <w:szCs w:val="28"/>
                  <w:lang w:val="en-US"/>
                </w:rPr>
                <w:t>n</w:t>
              </w:r>
              <w:r w:rsidRPr="00B17FF6">
                <w:rPr>
                  <w:rStyle w:val="a3"/>
                  <w:sz w:val="28"/>
                  <w:szCs w:val="28"/>
                  <w:lang w:val="uk-UA"/>
                </w:rPr>
                <w:t>е</w:t>
              </w:r>
              <w:r w:rsidRPr="00B17FF6">
                <w:rPr>
                  <w:rStyle w:val="a3"/>
                  <w:sz w:val="28"/>
                  <w:szCs w:val="28"/>
                  <w:lang w:val="en-US"/>
                </w:rPr>
                <w:t>t</w:t>
              </w:r>
            </w:hyperlink>
            <w:r w:rsidRPr="008149B8">
              <w:rPr>
                <w:sz w:val="28"/>
                <w:szCs w:val="28"/>
                <w:lang w:val="uk-UA"/>
              </w:rPr>
              <w:t>;</w:t>
            </w:r>
          </w:p>
          <w:p w14:paraId="126CE886" w14:textId="77777777" w:rsidR="001733A3" w:rsidRDefault="001733A3" w:rsidP="001733A3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(04567) 2-72-72</w:t>
            </w:r>
          </w:p>
          <w:p w14:paraId="77210EA7" w14:textId="77777777" w:rsidR="001733A3" w:rsidRDefault="001733A3" w:rsidP="001733A3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cnapdivi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4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kio</w:t>
            </w:r>
            <w:r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623162">
              <w:rPr>
                <w:sz w:val="28"/>
                <w:szCs w:val="28"/>
              </w:rPr>
              <w:t>@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</w:t>
            </w:r>
            <w:r w:rsidRPr="005064F0">
              <w:rPr>
                <w:sz w:val="28"/>
                <w:szCs w:val="28"/>
                <w:lang w:val="en-US"/>
              </w:rPr>
              <w:t>net</w:t>
            </w:r>
            <w:r w:rsidRPr="008149B8">
              <w:rPr>
                <w:sz w:val="28"/>
                <w:szCs w:val="28"/>
                <w:lang w:val="uk-UA"/>
              </w:rPr>
              <w:t>;</w:t>
            </w:r>
          </w:p>
          <w:p w14:paraId="4A3C22CA" w14:textId="77777777" w:rsidR="001733A3" w:rsidRDefault="001733A3" w:rsidP="001733A3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(044) 299-96-45</w:t>
            </w:r>
          </w:p>
          <w:p w14:paraId="000F7E9F" w14:textId="77777777" w:rsidR="001733A3" w:rsidRPr="005064F0" w:rsidRDefault="00620E42" w:rsidP="001733A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hyperlink r:id="rId5" w:history="1">
              <w:r w:rsidR="001733A3" w:rsidRPr="00B8280D">
                <w:rPr>
                  <w:rStyle w:val="a3"/>
                  <w:sz w:val="28"/>
                  <w:szCs w:val="28"/>
                  <w:lang w:val="en-US"/>
                </w:rPr>
                <w:t>pereyaslav</w:t>
              </w:r>
              <w:r w:rsidR="001733A3" w:rsidRPr="005064F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1733A3" w:rsidRPr="00B8280D">
                <w:rPr>
                  <w:rStyle w:val="a3"/>
                  <w:sz w:val="28"/>
                  <w:szCs w:val="28"/>
                  <w:lang w:val="en-US"/>
                </w:rPr>
                <w:t>dpssko</w:t>
              </w:r>
              <w:r w:rsidR="001733A3" w:rsidRPr="005064F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1733A3" w:rsidRPr="00B8280D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1733A3" w:rsidRPr="005064F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1733A3" w:rsidRPr="00B8280D">
                <w:rPr>
                  <w:rStyle w:val="a3"/>
                  <w:sz w:val="28"/>
                  <w:szCs w:val="28"/>
                  <w:lang w:val="en-US"/>
                </w:rPr>
                <w:t>va</w:t>
              </w:r>
              <w:proofErr w:type="spellEnd"/>
            </w:hyperlink>
          </w:p>
          <w:p w14:paraId="6D794811" w14:textId="77777777" w:rsidR="001733A3" w:rsidRDefault="001733A3" w:rsidP="001733A3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</w:t>
            </w:r>
            <w:r>
              <w:rPr>
                <w:sz w:val="28"/>
                <w:szCs w:val="28"/>
                <w:lang w:val="uk-UA"/>
              </w:rPr>
              <w:t>567</w:t>
            </w:r>
            <w:r w:rsidRPr="008149B8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5</w:t>
            </w:r>
            <w:r w:rsidRPr="008149B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46</w:t>
            </w:r>
            <w:r w:rsidRPr="008149B8">
              <w:rPr>
                <w:sz w:val="28"/>
                <w:szCs w:val="28"/>
                <w:lang w:val="uk-UA"/>
              </w:rPr>
              <w:t>-4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14:paraId="2918CC1B" w14:textId="1F0DAC72" w:rsidR="001733A3" w:rsidRPr="003B18F8" w:rsidRDefault="001733A3" w:rsidP="00620E42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сайт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Київській області: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5064F0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oblvet</w:t>
            </w:r>
            <w:proofErr w:type="spellEnd"/>
            <w:r w:rsidRPr="00506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5064F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1733A3" w:rsidRPr="003B18F8" w14:paraId="14FFCA4E" w14:textId="77777777" w:rsidTr="00126D91">
        <w:trPr>
          <w:trHeight w:val="45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88C" w14:textId="77777777" w:rsidR="001733A3" w:rsidRPr="003B18F8" w:rsidRDefault="001733A3" w:rsidP="001733A3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733A3" w:rsidRPr="003B18F8" w14:paraId="144B8608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4D7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 w:colFirst="2" w:colLast="2"/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FEB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C9C" w14:textId="77777777" w:rsidR="001733A3" w:rsidRPr="003B18F8" w:rsidRDefault="001733A3" w:rsidP="00620E42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 xml:space="preserve">, ст. </w:t>
            </w:r>
            <w:r>
              <w:rPr>
                <w:sz w:val="28"/>
                <w:szCs w:val="28"/>
                <w:lang w:val="uk-UA"/>
              </w:rPr>
              <w:t>25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</w:tc>
      </w:tr>
      <w:tr w:rsidR="001733A3" w:rsidRPr="00620E42" w14:paraId="433FCF78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8DB7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70C9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78D" w14:textId="77777777" w:rsidR="001733A3" w:rsidRPr="003B18F8" w:rsidRDefault="001733A3" w:rsidP="00620E42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</w:t>
            </w:r>
            <w:r w:rsidRPr="005048E3">
              <w:rPr>
                <w:sz w:val="28"/>
                <w:szCs w:val="28"/>
                <w:lang w:val="uk-UA"/>
              </w:rPr>
              <w:t>від 18</w:t>
            </w:r>
            <w:r>
              <w:rPr>
                <w:sz w:val="28"/>
                <w:szCs w:val="28"/>
                <w:lang w:val="uk-UA"/>
              </w:rPr>
              <w:t>.08.</w:t>
            </w:r>
            <w:r w:rsidRPr="005048E3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8E3">
              <w:rPr>
                <w:sz w:val="28"/>
                <w:szCs w:val="28"/>
                <w:lang w:val="uk-UA"/>
              </w:rPr>
              <w:t>969-р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«</w:t>
            </w:r>
            <w:r w:rsidRPr="005048E3">
              <w:rPr>
                <w:sz w:val="28"/>
                <w:szCs w:val="28"/>
                <w:lang w:val="uk-UA"/>
              </w:rPr>
              <w:t>Про внесення змін до розпорядження Кабінету Міністрів України від 16 травня 2014 р. № 523</w:t>
            </w:r>
            <w:r w:rsidRPr="00741CE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733A3" w:rsidRPr="003B18F8" w14:paraId="2FD45A59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0DE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90E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813" w14:textId="77777777" w:rsidR="001733A3" w:rsidRPr="00741CE5" w:rsidRDefault="001733A3" w:rsidP="00620E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Мінагрополітики від 10.02.2016  № </w:t>
            </w:r>
            <w:r w:rsidRPr="00741CE5">
              <w:rPr>
                <w:sz w:val="28"/>
                <w:szCs w:val="28"/>
                <w:lang w:val="uk-UA"/>
              </w:rPr>
              <w:t>39</w:t>
            </w:r>
            <w:r>
              <w:rPr>
                <w:sz w:val="28"/>
                <w:szCs w:val="28"/>
                <w:lang w:val="uk-UA"/>
              </w:rPr>
              <w:t>, з</w:t>
            </w:r>
            <w:r w:rsidRPr="00741CE5">
              <w:rPr>
                <w:sz w:val="28"/>
                <w:szCs w:val="28"/>
                <w:lang w:val="uk-UA"/>
              </w:rPr>
              <w:t>ареєстрован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41CE5">
              <w:rPr>
                <w:sz w:val="28"/>
                <w:szCs w:val="28"/>
                <w:lang w:val="uk-UA"/>
              </w:rPr>
              <w:t xml:space="preserve"> в Міністерстві</w:t>
            </w:r>
          </w:p>
          <w:p w14:paraId="3948904B" w14:textId="77777777" w:rsidR="001733A3" w:rsidRPr="00CF6384" w:rsidRDefault="001733A3" w:rsidP="00620E4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1CE5">
              <w:rPr>
                <w:sz w:val="28"/>
                <w:szCs w:val="28"/>
                <w:lang w:val="uk-UA"/>
              </w:rPr>
              <w:t>юстиції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741CE5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за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1CE5">
              <w:rPr>
                <w:sz w:val="28"/>
                <w:szCs w:val="28"/>
                <w:lang w:val="uk-UA"/>
              </w:rPr>
              <w:t>382/28512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27F">
              <w:rPr>
                <w:sz w:val="28"/>
                <w:szCs w:val="28"/>
                <w:lang w:val="uk-UA"/>
              </w:rPr>
              <w:t>«</w:t>
            </w:r>
            <w:r w:rsidRPr="00741CE5">
              <w:rPr>
                <w:sz w:val="28"/>
                <w:szCs w:val="28"/>
                <w:lang w:val="uk-UA"/>
              </w:rPr>
              <w:t xml:space="preserve">Про затвердження Порядку проведення державної реєстрації </w:t>
            </w:r>
            <w:proofErr w:type="spellStart"/>
            <w:r w:rsidRPr="00741CE5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741CE5">
              <w:rPr>
                <w:sz w:val="28"/>
                <w:szCs w:val="28"/>
                <w:lang w:val="uk-UA"/>
              </w:rPr>
              <w:t xml:space="preserve">, ведення державного реєстру </w:t>
            </w:r>
            <w:proofErr w:type="spellStart"/>
            <w:r w:rsidRPr="00741CE5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741CE5">
              <w:rPr>
                <w:sz w:val="28"/>
                <w:szCs w:val="28"/>
                <w:lang w:val="uk-UA"/>
              </w:rPr>
              <w:t xml:space="preserve"> операторів ринку та надання інформації з нього заінтересованим суб'єктам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bookmarkEnd w:id="0"/>
      <w:tr w:rsidR="001733A3" w:rsidRPr="003B18F8" w14:paraId="39275865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EA7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9BC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C91" w14:textId="77777777" w:rsidR="001733A3" w:rsidRPr="00CF6384" w:rsidRDefault="001733A3" w:rsidP="001733A3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1733A3" w:rsidRPr="003B18F8" w14:paraId="2E0EA869" w14:textId="77777777" w:rsidTr="00D44240">
        <w:trPr>
          <w:trHeight w:val="33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EA7E" w14:textId="77777777" w:rsidR="001733A3" w:rsidRPr="003B18F8" w:rsidRDefault="001733A3" w:rsidP="001733A3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1733A3" w:rsidRPr="003548A8" w14:paraId="0EF93174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864F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717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E49" w14:textId="77777777" w:rsidR="001733A3" w:rsidRPr="003B18F8" w:rsidRDefault="001733A3" w:rsidP="001733A3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Провадження діяльності, пов’язаної з виробництвом та/або 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обігом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харчових продуктів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на </w:t>
            </w:r>
            <w:proofErr w:type="spellStart"/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потужностях</w:t>
            </w:r>
            <w:proofErr w:type="spellEnd"/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, які не потребують отримання експлуатаційного дозволу</w:t>
            </w:r>
            <w:r w:rsidRPr="003B18F8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.</w:t>
            </w:r>
          </w:p>
        </w:tc>
      </w:tr>
      <w:tr w:rsidR="001733A3" w:rsidRPr="003B18F8" w14:paraId="49B3A1A0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BD6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92A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017A" w14:textId="77777777" w:rsidR="001733A3" w:rsidRPr="003B18F8" w:rsidRDefault="001733A3" w:rsidP="001733A3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 w:rsidRPr="00877CC1">
              <w:rPr>
                <w:sz w:val="28"/>
                <w:szCs w:val="28"/>
                <w:lang w:val="uk-UA"/>
              </w:rPr>
              <w:t xml:space="preserve">Заява про державну реєстрацію потужності </w:t>
            </w:r>
          </w:p>
        </w:tc>
      </w:tr>
      <w:tr w:rsidR="001733A3" w:rsidRPr="003B18F8" w14:paraId="588902EC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E14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EC6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DCAD" w14:textId="77777777" w:rsidR="001733A3" w:rsidRDefault="001733A3" w:rsidP="001733A3">
            <w:pPr>
              <w:jc w:val="both"/>
              <w:rPr>
                <w:sz w:val="28"/>
                <w:szCs w:val="28"/>
                <w:lang w:val="uk-UA"/>
              </w:rPr>
            </w:pPr>
            <w:r w:rsidRPr="00AC2AC9">
              <w:rPr>
                <w:sz w:val="28"/>
                <w:szCs w:val="28"/>
                <w:lang w:val="uk-UA"/>
              </w:rPr>
              <w:t xml:space="preserve">Заява про державну реєстрацію потужності може бути подана в паперовому або електронному вигляді. Подання заяви в електронному вигляді здійснюється з використанням посиленого сертифіката відкритого ключа у порядку, встановленому Законом України </w:t>
            </w:r>
            <w:r w:rsidRPr="00FC4091">
              <w:rPr>
                <w:sz w:val="28"/>
                <w:szCs w:val="28"/>
              </w:rPr>
              <w:t>«</w:t>
            </w:r>
            <w:r w:rsidRPr="00AC2AC9">
              <w:rPr>
                <w:sz w:val="28"/>
                <w:szCs w:val="28"/>
                <w:lang w:val="uk-UA"/>
              </w:rPr>
              <w:t>Про електронні документи та електронний док</w:t>
            </w:r>
            <w:r>
              <w:rPr>
                <w:sz w:val="28"/>
                <w:szCs w:val="28"/>
                <w:lang w:val="uk-UA"/>
              </w:rPr>
              <w:t>ументообіг</w:t>
            </w:r>
            <w:r w:rsidRPr="00FC40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Законом України 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r w:rsidRPr="001F4777">
              <w:rPr>
                <w:sz w:val="28"/>
                <w:szCs w:val="28"/>
                <w:lang w:val="uk-UA"/>
              </w:rPr>
              <w:t>Про електронні довірчі послуги</w:t>
            </w:r>
            <w:r w:rsidRPr="00FC4091">
              <w:rPr>
                <w:sz w:val="28"/>
                <w:szCs w:val="28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>.</w:t>
            </w:r>
          </w:p>
          <w:p w14:paraId="3EAB9BE9" w14:textId="77777777" w:rsidR="001733A3" w:rsidRPr="003B18F8" w:rsidRDefault="001733A3" w:rsidP="001733A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AC2AC9">
              <w:rPr>
                <w:sz w:val="28"/>
                <w:szCs w:val="28"/>
                <w:lang w:val="uk-UA"/>
              </w:rPr>
              <w:t>Заява про державну реєстрацію потужності засвідчується підписом оператора ринку або уповноваженої ним особи.</w:t>
            </w:r>
          </w:p>
        </w:tc>
      </w:tr>
      <w:tr w:rsidR="001733A3" w:rsidRPr="003B18F8" w14:paraId="23BA2E63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A4D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FB65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036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1733A3" w:rsidRPr="003B18F8" w14:paraId="5F8CCD38" w14:textId="77777777" w:rsidTr="00126D91">
        <w:trPr>
          <w:trHeight w:val="38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4C7B" w14:textId="77777777" w:rsidR="001733A3" w:rsidRPr="003B18F8" w:rsidRDefault="001733A3" w:rsidP="001733A3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1733A3" w:rsidRPr="004219F0" w14:paraId="28A72657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C293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418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328" w14:textId="77777777" w:rsidR="001733A3" w:rsidRPr="003B18F8" w:rsidRDefault="001733A3" w:rsidP="00173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733A3" w:rsidRPr="003B18F8" w14:paraId="7A3261A5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528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94B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350" w14:textId="77777777" w:rsidR="001733A3" w:rsidRPr="003B18F8" w:rsidRDefault="001733A3" w:rsidP="00173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733A3" w:rsidRPr="003B18F8" w14:paraId="4B07D99C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21F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80C8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353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1733A3" w:rsidRPr="003B18F8" w14:paraId="76657FFA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33A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B78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Строк надання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BA9" w14:textId="77777777" w:rsidR="001733A3" w:rsidRPr="003B18F8" w:rsidRDefault="001733A3" w:rsidP="00173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10 календарних </w:t>
            </w:r>
            <w:r w:rsidRPr="003B18F8">
              <w:rPr>
                <w:sz w:val="28"/>
                <w:szCs w:val="28"/>
                <w:lang w:val="uk-UA"/>
              </w:rPr>
              <w:t>днів</w:t>
            </w:r>
            <w:r>
              <w:t xml:space="preserve"> </w:t>
            </w:r>
            <w:r w:rsidRPr="00553CF9">
              <w:rPr>
                <w:sz w:val="28"/>
                <w:szCs w:val="28"/>
                <w:lang w:val="uk-UA"/>
              </w:rPr>
              <w:t xml:space="preserve">після отримання заяви оператора ринку про таку </w:t>
            </w:r>
            <w:r w:rsidRPr="00553CF9">
              <w:rPr>
                <w:sz w:val="28"/>
                <w:szCs w:val="28"/>
                <w:lang w:val="uk-UA"/>
              </w:rPr>
              <w:lastRenderedPageBreak/>
              <w:t>реєстрацію</w:t>
            </w:r>
            <w:r>
              <w:rPr>
                <w:sz w:val="28"/>
                <w:szCs w:val="28"/>
                <w:lang w:val="uk-UA"/>
              </w:rPr>
              <w:t xml:space="preserve">, за наявністю обґрунтованих причин  можливе </w:t>
            </w:r>
            <w:r w:rsidRPr="002B3C4B">
              <w:rPr>
                <w:sz w:val="28"/>
                <w:szCs w:val="28"/>
                <w:lang w:val="uk-UA"/>
              </w:rPr>
              <w:t>продовження строку проведення реєстрації, який не може бути продовжений більше ніж на 15 робочих днів.</w:t>
            </w:r>
          </w:p>
        </w:tc>
      </w:tr>
      <w:tr w:rsidR="001733A3" w:rsidRPr="00DD1C33" w14:paraId="15E671D5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501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1285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2E9" w14:textId="77777777" w:rsidR="001733A3" w:rsidRDefault="001733A3" w:rsidP="00173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DD1C33">
              <w:rPr>
                <w:sz w:val="28"/>
                <w:szCs w:val="28"/>
                <w:lang w:val="uk-UA"/>
              </w:rPr>
              <w:t>невідповідність заяви встановленій формі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2F14F022" w14:textId="77777777" w:rsidR="001733A3" w:rsidRDefault="001733A3" w:rsidP="00173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надання в заяві</w:t>
            </w:r>
            <w:r w:rsidRPr="00DD1C33">
              <w:rPr>
                <w:sz w:val="28"/>
                <w:szCs w:val="28"/>
                <w:lang w:val="uk-UA"/>
              </w:rPr>
              <w:t xml:space="preserve"> неповної інформації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514D19DF" w14:textId="77777777" w:rsidR="001733A3" w:rsidRPr="003B18F8" w:rsidRDefault="001733A3" w:rsidP="00173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DD1C33">
              <w:rPr>
                <w:sz w:val="28"/>
                <w:szCs w:val="28"/>
                <w:lang w:val="uk-UA"/>
              </w:rPr>
              <w:t>наявність раніше прийнятого рішення про державну реєстрацію цієї потужності.</w:t>
            </w:r>
          </w:p>
        </w:tc>
      </w:tr>
      <w:tr w:rsidR="001733A3" w:rsidRPr="003548A8" w14:paraId="3998DDE3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87C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80D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DBF" w14:textId="77777777" w:rsidR="001733A3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704270">
              <w:rPr>
                <w:color w:val="000000"/>
                <w:sz w:val="28"/>
                <w:szCs w:val="28"/>
                <w:lang w:val="uk-UA"/>
              </w:rPr>
              <w:t>рий</w:t>
            </w:r>
            <w:r>
              <w:rPr>
                <w:color w:val="000000"/>
                <w:sz w:val="28"/>
                <w:szCs w:val="28"/>
                <w:lang w:val="uk-UA"/>
              </w:rPr>
              <w:t>няття</w:t>
            </w:r>
            <w:r w:rsidRPr="00704270">
              <w:rPr>
                <w:color w:val="000000"/>
                <w:sz w:val="28"/>
                <w:szCs w:val="28"/>
                <w:lang w:val="uk-UA"/>
              </w:rPr>
              <w:t xml:space="preserve"> рішення про державну реєстрацію потужності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10D795C2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F5DD5">
              <w:rPr>
                <w:color w:val="000000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color w:val="000000"/>
                <w:sz w:val="28"/>
                <w:szCs w:val="28"/>
                <w:lang w:val="uk-UA"/>
              </w:rPr>
              <w:t>про відмову у</w:t>
            </w:r>
            <w:r w:rsidRPr="003F5DD5">
              <w:rPr>
                <w:color w:val="000000"/>
                <w:sz w:val="28"/>
                <w:szCs w:val="28"/>
                <w:lang w:val="uk-UA"/>
              </w:rPr>
              <w:t xml:space="preserve"> державн</w:t>
            </w:r>
            <w:r>
              <w:rPr>
                <w:color w:val="000000"/>
                <w:sz w:val="28"/>
                <w:szCs w:val="28"/>
                <w:lang w:val="uk-UA"/>
              </w:rPr>
              <w:t>ій реєстрації потужності</w:t>
            </w:r>
            <w:r w:rsidRPr="003F5DD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733A3" w:rsidRPr="00620E42" w14:paraId="418F3C41" w14:textId="77777777" w:rsidTr="00126D91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F6" w14:textId="77777777" w:rsidR="001733A3" w:rsidRPr="003B18F8" w:rsidRDefault="001733A3" w:rsidP="001733A3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9AE" w14:textId="77777777" w:rsidR="001733A3" w:rsidRPr="003B18F8" w:rsidRDefault="001733A3" w:rsidP="001733A3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5D5" w14:textId="77777777" w:rsidR="001733A3" w:rsidRPr="003B18F8" w:rsidRDefault="001733A3" w:rsidP="001733A3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10D32">
              <w:rPr>
                <w:color w:val="000000"/>
                <w:sz w:val="28"/>
                <w:szCs w:val="28"/>
                <w:lang w:val="uk-UA"/>
              </w:rPr>
              <w:t>Копія рішення про державну реєстрацію потужності або про відмову у такій реєстрації надається (надсилається) оператору ринку протягом трьох робочих днів з дня його прийняття.</w:t>
            </w:r>
          </w:p>
        </w:tc>
      </w:tr>
      <w:tr w:rsidR="001733A3" w:rsidRPr="003548A8" w14:paraId="7CFD4656" w14:textId="77777777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538" w14:textId="77777777" w:rsidR="001733A3" w:rsidRPr="003B18F8" w:rsidRDefault="001733A3" w:rsidP="001733A3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362" w14:textId="77777777" w:rsidR="001733A3" w:rsidRPr="003B18F8" w:rsidRDefault="001733A3" w:rsidP="001733A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FBA" w14:textId="77777777" w:rsidR="001733A3" w:rsidRPr="00CF6384" w:rsidRDefault="001733A3" w:rsidP="001733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щодо зареєстрованих </w:t>
            </w:r>
            <w:proofErr w:type="spellStart"/>
            <w:r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операторів ринку вноситься до </w:t>
            </w:r>
            <w:r w:rsidRPr="00D7399D">
              <w:rPr>
                <w:sz w:val="28"/>
                <w:szCs w:val="28"/>
              </w:rPr>
              <w:t xml:space="preserve">Державного </w:t>
            </w:r>
            <w:proofErr w:type="spellStart"/>
            <w:r w:rsidRPr="00D7399D">
              <w:rPr>
                <w:sz w:val="28"/>
                <w:szCs w:val="28"/>
              </w:rPr>
              <w:t>реєстру</w:t>
            </w:r>
            <w:proofErr w:type="spellEnd"/>
            <w:r w:rsidRPr="00D7399D">
              <w:rPr>
                <w:sz w:val="28"/>
                <w:szCs w:val="28"/>
              </w:rPr>
              <w:t xml:space="preserve"> </w:t>
            </w:r>
            <w:proofErr w:type="spellStart"/>
            <w:r w:rsidRPr="00D7399D">
              <w:rPr>
                <w:sz w:val="28"/>
                <w:szCs w:val="28"/>
              </w:rPr>
              <w:t>потужностей</w:t>
            </w:r>
            <w:proofErr w:type="spellEnd"/>
            <w:r w:rsidRPr="00D7399D">
              <w:rPr>
                <w:sz w:val="28"/>
                <w:szCs w:val="28"/>
              </w:rPr>
              <w:t xml:space="preserve"> </w:t>
            </w:r>
            <w:proofErr w:type="spellStart"/>
            <w:r w:rsidRPr="00D7399D">
              <w:rPr>
                <w:sz w:val="28"/>
                <w:szCs w:val="28"/>
              </w:rPr>
              <w:t>операторів</w:t>
            </w:r>
            <w:proofErr w:type="spellEnd"/>
            <w:r w:rsidRPr="00D7399D">
              <w:rPr>
                <w:sz w:val="28"/>
                <w:szCs w:val="28"/>
              </w:rPr>
              <w:t xml:space="preserve"> ринку</w:t>
            </w:r>
            <w:r>
              <w:rPr>
                <w:sz w:val="28"/>
                <w:szCs w:val="28"/>
                <w:lang w:val="uk-UA"/>
              </w:rPr>
              <w:t xml:space="preserve"> відповідно до наказу Мінагрополітики  від 10.02.2016 № 39 “</w:t>
            </w:r>
            <w:r w:rsidRPr="00BF1F08">
              <w:rPr>
                <w:sz w:val="28"/>
                <w:szCs w:val="28"/>
                <w:lang w:val="uk-UA"/>
              </w:rPr>
              <w:t xml:space="preserve">Про затвердження Порядку проведення державної реєстрації </w:t>
            </w:r>
            <w:proofErr w:type="spellStart"/>
            <w:r w:rsidRPr="00BF1F08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BF1F08">
              <w:rPr>
                <w:sz w:val="28"/>
                <w:szCs w:val="28"/>
                <w:lang w:val="uk-UA"/>
              </w:rPr>
              <w:t xml:space="preserve">, ведення державного реєстру </w:t>
            </w:r>
            <w:proofErr w:type="spellStart"/>
            <w:r w:rsidRPr="00BF1F08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BF1F08">
              <w:rPr>
                <w:sz w:val="28"/>
                <w:szCs w:val="28"/>
                <w:lang w:val="uk-UA"/>
              </w:rPr>
              <w:t xml:space="preserve"> операторів ринку та надання інформації з нього заінтересованим суб'єктам</w:t>
            </w:r>
            <w:r>
              <w:rPr>
                <w:sz w:val="28"/>
                <w:szCs w:val="28"/>
                <w:lang w:val="uk-UA"/>
              </w:rPr>
              <w:t>” з</w:t>
            </w:r>
            <w:r w:rsidRPr="000F5073">
              <w:rPr>
                <w:sz w:val="28"/>
                <w:szCs w:val="28"/>
                <w:lang w:val="uk-UA"/>
              </w:rPr>
              <w:t>ареєстровано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0F5073">
              <w:rPr>
                <w:sz w:val="28"/>
                <w:szCs w:val="28"/>
                <w:lang w:val="uk-UA"/>
              </w:rPr>
              <w:t xml:space="preserve"> в Міністерстві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5073">
              <w:rPr>
                <w:sz w:val="28"/>
                <w:szCs w:val="28"/>
                <w:lang w:val="uk-UA"/>
              </w:rPr>
              <w:t>юстиції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5073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0F5073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5073">
              <w:rPr>
                <w:sz w:val="28"/>
                <w:szCs w:val="28"/>
                <w:lang w:val="uk-UA"/>
              </w:rPr>
              <w:t>за № 382/28512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1B80544B" w14:textId="77777777" w:rsidR="004D316E" w:rsidRPr="003E2B17" w:rsidRDefault="004D316E">
      <w:pPr>
        <w:rPr>
          <w:lang w:val="uk-UA"/>
        </w:rPr>
      </w:pPr>
    </w:p>
    <w:sectPr w:rsidR="004D316E" w:rsidRPr="003E2B17" w:rsidSect="00723E73">
      <w:pgSz w:w="11906" w:h="16838"/>
      <w:pgMar w:top="709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7"/>
    <w:rsid w:val="000729A5"/>
    <w:rsid w:val="000B59D1"/>
    <w:rsid w:val="000F5073"/>
    <w:rsid w:val="00126D91"/>
    <w:rsid w:val="00136166"/>
    <w:rsid w:val="001733A3"/>
    <w:rsid w:val="001D6AC5"/>
    <w:rsid w:val="001E5A55"/>
    <w:rsid w:val="001F4777"/>
    <w:rsid w:val="002B3C4B"/>
    <w:rsid w:val="002B4C9D"/>
    <w:rsid w:val="00310D32"/>
    <w:rsid w:val="0034187A"/>
    <w:rsid w:val="003542CA"/>
    <w:rsid w:val="003548A8"/>
    <w:rsid w:val="00361078"/>
    <w:rsid w:val="003856B7"/>
    <w:rsid w:val="003C21B2"/>
    <w:rsid w:val="003E2B17"/>
    <w:rsid w:val="003F5DD5"/>
    <w:rsid w:val="004219F0"/>
    <w:rsid w:val="004D316E"/>
    <w:rsid w:val="005048E3"/>
    <w:rsid w:val="00542E29"/>
    <w:rsid w:val="00553CF9"/>
    <w:rsid w:val="0058431A"/>
    <w:rsid w:val="00590E8C"/>
    <w:rsid w:val="005B10AF"/>
    <w:rsid w:val="00620E42"/>
    <w:rsid w:val="00661DB0"/>
    <w:rsid w:val="00685920"/>
    <w:rsid w:val="006E5E61"/>
    <w:rsid w:val="006F4944"/>
    <w:rsid w:val="00704270"/>
    <w:rsid w:val="00723E73"/>
    <w:rsid w:val="00741CE5"/>
    <w:rsid w:val="00877CC1"/>
    <w:rsid w:val="0089360B"/>
    <w:rsid w:val="008F54A9"/>
    <w:rsid w:val="009A54E1"/>
    <w:rsid w:val="009D0A13"/>
    <w:rsid w:val="009F1706"/>
    <w:rsid w:val="00A56046"/>
    <w:rsid w:val="00A9270E"/>
    <w:rsid w:val="00AB4136"/>
    <w:rsid w:val="00AC2AC9"/>
    <w:rsid w:val="00B15CF4"/>
    <w:rsid w:val="00B6727F"/>
    <w:rsid w:val="00BF1F08"/>
    <w:rsid w:val="00C2373A"/>
    <w:rsid w:val="00C240FA"/>
    <w:rsid w:val="00CA1A27"/>
    <w:rsid w:val="00CA7C4F"/>
    <w:rsid w:val="00D17B14"/>
    <w:rsid w:val="00D34044"/>
    <w:rsid w:val="00D44240"/>
    <w:rsid w:val="00D600A4"/>
    <w:rsid w:val="00D628C0"/>
    <w:rsid w:val="00D7399D"/>
    <w:rsid w:val="00DD1C33"/>
    <w:rsid w:val="00DF205B"/>
    <w:rsid w:val="00EE7C0A"/>
    <w:rsid w:val="00EF008E"/>
    <w:rsid w:val="00FA7995"/>
    <w:rsid w:val="00FC4091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411A"/>
  <w15:docId w15:val="{648D294A-3331-4B9E-9806-D0612E2E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2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yaslav@dpssko.gov.va" TargetMode="External"/><Relationship Id="rId4" Type="http://schemas.openxmlformats.org/officeDocument/2006/relationships/hyperlink" Target="mailto:studenikisr@&#1080;&#1082;&#1075;.n&#1077;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CNAP95</cp:lastModifiedBy>
  <cp:revision>15</cp:revision>
  <cp:lastPrinted>2021-09-27T12:42:00Z</cp:lastPrinted>
  <dcterms:created xsi:type="dcterms:W3CDTF">2021-09-02T14:24:00Z</dcterms:created>
  <dcterms:modified xsi:type="dcterms:W3CDTF">2022-06-17T08:05:00Z</dcterms:modified>
</cp:coreProperties>
</file>