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0D" w:rsidRPr="00D47BF8" w:rsidRDefault="0061530D" w:rsidP="0061530D">
      <w:pPr>
        <w:spacing w:after="0"/>
        <w:jc w:val="right"/>
        <w:rPr>
          <w:rFonts w:ascii="Times New Roman" w:hAnsi="Times New Roman" w:cs="Times New Roman"/>
          <w:i/>
          <w:sz w:val="28"/>
          <w:szCs w:val="28"/>
        </w:rPr>
      </w:pPr>
    </w:p>
    <w:p w:rsidR="0061530D" w:rsidRPr="00D47BF8" w:rsidRDefault="0061530D" w:rsidP="0061530D">
      <w:pPr>
        <w:pStyle w:val="a4"/>
        <w:jc w:val="center"/>
        <w:rPr>
          <w:rStyle w:val="a3"/>
          <w:rFonts w:ascii="Times New Roman" w:hAnsi="Times New Roman" w:cs="Times New Roman"/>
          <w:sz w:val="28"/>
          <w:szCs w:val="28"/>
          <w:shd w:val="clear" w:color="auto" w:fill="FFFFFF"/>
          <w:lang w:val="uk-UA"/>
        </w:rPr>
      </w:pPr>
      <w:r w:rsidRPr="00D47BF8">
        <w:rPr>
          <w:rStyle w:val="a3"/>
          <w:rFonts w:ascii="Times New Roman" w:hAnsi="Times New Roman" w:cs="Times New Roman"/>
          <w:sz w:val="28"/>
          <w:szCs w:val="28"/>
          <w:shd w:val="clear" w:color="auto" w:fill="FFFFFF"/>
          <w:lang w:val="uk-UA"/>
        </w:rPr>
        <w:t>Повідомлення</w:t>
      </w:r>
      <w:r w:rsidRPr="00D47BF8">
        <w:rPr>
          <w:rFonts w:ascii="Times New Roman" w:hAnsi="Times New Roman" w:cs="Times New Roman"/>
          <w:sz w:val="28"/>
          <w:szCs w:val="28"/>
          <w:shd w:val="clear" w:color="auto" w:fill="FFFFFF"/>
          <w:lang w:val="uk-UA"/>
        </w:rPr>
        <w:br/>
      </w:r>
      <w:r w:rsidRPr="00D47BF8">
        <w:rPr>
          <w:rStyle w:val="a3"/>
          <w:rFonts w:ascii="Times New Roman" w:hAnsi="Times New Roman" w:cs="Times New Roman"/>
          <w:sz w:val="28"/>
          <w:szCs w:val="28"/>
          <w:shd w:val="clear" w:color="auto" w:fill="FFFFFF"/>
          <w:lang w:val="uk-UA"/>
        </w:rPr>
        <w:t>про прийняття регуляторного акта</w:t>
      </w:r>
    </w:p>
    <w:p w:rsidR="0061530D" w:rsidRPr="00D47BF8" w:rsidRDefault="0061530D" w:rsidP="0061530D">
      <w:pPr>
        <w:spacing w:after="0"/>
        <w:jc w:val="right"/>
        <w:rPr>
          <w:rFonts w:ascii="Times New Roman" w:hAnsi="Times New Roman" w:cs="Times New Roman"/>
          <w:i/>
          <w:sz w:val="28"/>
          <w:szCs w:val="28"/>
        </w:rPr>
      </w:pPr>
    </w:p>
    <w:p w:rsidR="00D95EDE" w:rsidRPr="00EB7AD8" w:rsidRDefault="004258BD" w:rsidP="004258BD">
      <w:pPr>
        <w:spacing w:after="0" w:line="240" w:lineRule="auto"/>
        <w:jc w:val="both"/>
        <w:rPr>
          <w:rFonts w:ascii="Times New Roman" w:hAnsi="Times New Roman" w:cs="Times New Roman"/>
          <w:b/>
          <w:sz w:val="28"/>
          <w:szCs w:val="28"/>
        </w:rPr>
      </w:pPr>
      <w:r>
        <w:rPr>
          <w:sz w:val="28"/>
          <w:szCs w:val="28"/>
        </w:rPr>
        <w:t xml:space="preserve"> </w:t>
      </w:r>
      <w:r w:rsidR="00D83680">
        <w:rPr>
          <w:sz w:val="28"/>
          <w:szCs w:val="28"/>
        </w:rPr>
        <w:t xml:space="preserve">  </w:t>
      </w:r>
      <w:r>
        <w:rPr>
          <w:sz w:val="28"/>
          <w:szCs w:val="28"/>
        </w:rPr>
        <w:t xml:space="preserve">  </w:t>
      </w:r>
      <w:r w:rsidRPr="004258BD">
        <w:rPr>
          <w:rFonts w:ascii="Times New Roman" w:hAnsi="Times New Roman" w:cs="Times New Roman"/>
          <w:sz w:val="28"/>
          <w:szCs w:val="28"/>
        </w:rPr>
        <w:t xml:space="preserve">З метою  </w:t>
      </w:r>
      <w:r w:rsidR="00D83680" w:rsidRPr="00D83680">
        <w:rPr>
          <w:rFonts w:ascii="Times New Roman" w:hAnsi="Times New Roman" w:cs="Times New Roman"/>
          <w:sz w:val="28"/>
          <w:szCs w:val="28"/>
        </w:rPr>
        <w:t>забезпечення виконання Закону України від 03 жовтня 2019 року № 157-ІХ «Про оренду державного та комунального майна», створення єдиних правил для учасників орендних відносин  та чітких механізмів розрахунку орендної плати відповідно до орендних ставок та цільового призначення для орендарів, які мають право на укладання договорів оренди (продовження) без аукціону, забезпечення надходження коштів до місцевого бюджету від оренди комунального майна</w:t>
      </w:r>
      <w:r w:rsidR="009108B4" w:rsidRPr="00D83680">
        <w:rPr>
          <w:rFonts w:ascii="Times New Roman" w:hAnsi="Times New Roman" w:cs="Times New Roman"/>
          <w:sz w:val="28"/>
          <w:szCs w:val="28"/>
        </w:rPr>
        <w:t>,</w:t>
      </w:r>
      <w:r w:rsidRPr="00D83680">
        <w:rPr>
          <w:rFonts w:ascii="Times New Roman" w:hAnsi="Times New Roman" w:cs="Times New Roman"/>
          <w:sz w:val="28"/>
          <w:szCs w:val="28"/>
        </w:rPr>
        <w:t xml:space="preserve"> </w:t>
      </w:r>
      <w:r w:rsidR="00D95EDE" w:rsidRPr="00D83680">
        <w:rPr>
          <w:rFonts w:ascii="Times New Roman" w:hAnsi="Times New Roman" w:cs="Times New Roman"/>
          <w:sz w:val="28"/>
          <w:szCs w:val="28"/>
        </w:rPr>
        <w:t xml:space="preserve">Переяславською </w:t>
      </w:r>
      <w:r w:rsidR="002132CB" w:rsidRPr="00D83680">
        <w:rPr>
          <w:rFonts w:ascii="Times New Roman" w:hAnsi="Times New Roman" w:cs="Times New Roman"/>
          <w:sz w:val="28"/>
          <w:szCs w:val="28"/>
        </w:rPr>
        <w:t xml:space="preserve">міською радою </w:t>
      </w:r>
      <w:r w:rsidR="003E37E8" w:rsidRPr="00D83680">
        <w:rPr>
          <w:rFonts w:ascii="Times New Roman" w:hAnsi="Times New Roman" w:cs="Times New Roman"/>
          <w:sz w:val="28"/>
          <w:szCs w:val="28"/>
        </w:rPr>
        <w:t>прийнято рішення</w:t>
      </w:r>
      <w:r w:rsidR="007A4CD8" w:rsidRPr="004258BD">
        <w:rPr>
          <w:rFonts w:ascii="Times New Roman" w:hAnsi="Times New Roman" w:cs="Times New Roman"/>
          <w:sz w:val="28"/>
          <w:szCs w:val="28"/>
        </w:rPr>
        <w:t xml:space="preserve"> від </w:t>
      </w:r>
      <w:r w:rsidR="00A229CC">
        <w:rPr>
          <w:rFonts w:ascii="Times New Roman" w:hAnsi="Times New Roman" w:cs="Times New Roman"/>
          <w:sz w:val="28"/>
          <w:szCs w:val="28"/>
        </w:rPr>
        <w:t>23</w:t>
      </w:r>
      <w:r w:rsidR="007A4CD8" w:rsidRPr="004258BD">
        <w:rPr>
          <w:rFonts w:ascii="Times New Roman" w:hAnsi="Times New Roman" w:cs="Times New Roman"/>
          <w:sz w:val="28"/>
          <w:szCs w:val="28"/>
        </w:rPr>
        <w:t>.</w:t>
      </w:r>
      <w:r>
        <w:rPr>
          <w:rFonts w:ascii="Times New Roman" w:hAnsi="Times New Roman" w:cs="Times New Roman"/>
          <w:sz w:val="28"/>
          <w:szCs w:val="28"/>
        </w:rPr>
        <w:t>12</w:t>
      </w:r>
      <w:r w:rsidR="007A4CD8" w:rsidRPr="004258BD">
        <w:rPr>
          <w:rFonts w:ascii="Times New Roman" w:hAnsi="Times New Roman" w:cs="Times New Roman"/>
          <w:sz w:val="28"/>
          <w:szCs w:val="28"/>
        </w:rPr>
        <w:t>.20</w:t>
      </w:r>
      <w:r w:rsidR="00D95EDE" w:rsidRPr="004258BD">
        <w:rPr>
          <w:rFonts w:ascii="Times New Roman" w:hAnsi="Times New Roman" w:cs="Times New Roman"/>
          <w:sz w:val="28"/>
          <w:szCs w:val="28"/>
        </w:rPr>
        <w:t>2</w:t>
      </w:r>
      <w:r w:rsidR="00A229CC">
        <w:rPr>
          <w:rFonts w:ascii="Times New Roman" w:hAnsi="Times New Roman" w:cs="Times New Roman"/>
          <w:sz w:val="28"/>
          <w:szCs w:val="28"/>
        </w:rPr>
        <w:t>1</w:t>
      </w:r>
      <w:r w:rsidR="007A4CD8" w:rsidRPr="004258BD">
        <w:rPr>
          <w:rFonts w:ascii="Times New Roman" w:hAnsi="Times New Roman" w:cs="Times New Roman"/>
          <w:sz w:val="28"/>
          <w:szCs w:val="28"/>
        </w:rPr>
        <w:t xml:space="preserve"> №</w:t>
      </w:r>
      <w:r w:rsidR="00A229CC">
        <w:rPr>
          <w:rFonts w:ascii="Times New Roman" w:hAnsi="Times New Roman" w:cs="Times New Roman"/>
          <w:sz w:val="28"/>
          <w:szCs w:val="28"/>
        </w:rPr>
        <w:t xml:space="preserve"> 20</w:t>
      </w:r>
      <w:r w:rsidR="000F22D6">
        <w:rPr>
          <w:rFonts w:ascii="Times New Roman" w:hAnsi="Times New Roman" w:cs="Times New Roman"/>
          <w:sz w:val="28"/>
          <w:szCs w:val="28"/>
        </w:rPr>
        <w:t>-</w:t>
      </w:r>
      <w:r w:rsidR="00A229CC">
        <w:rPr>
          <w:rFonts w:ascii="Times New Roman" w:hAnsi="Times New Roman" w:cs="Times New Roman"/>
          <w:sz w:val="28"/>
          <w:szCs w:val="28"/>
        </w:rPr>
        <w:t>21</w:t>
      </w:r>
      <w:r w:rsidR="007A4CD8" w:rsidRPr="004258BD">
        <w:rPr>
          <w:rFonts w:ascii="Times New Roman" w:hAnsi="Times New Roman" w:cs="Times New Roman"/>
          <w:sz w:val="28"/>
          <w:szCs w:val="28"/>
        </w:rPr>
        <w:t>-VІІ</w:t>
      </w:r>
      <w:r>
        <w:rPr>
          <w:rFonts w:ascii="Times New Roman" w:hAnsi="Times New Roman" w:cs="Times New Roman"/>
          <w:sz w:val="28"/>
          <w:szCs w:val="28"/>
        </w:rPr>
        <w:t>І</w:t>
      </w:r>
      <w:r w:rsidR="007A4CD8" w:rsidRPr="004258BD">
        <w:rPr>
          <w:rFonts w:ascii="Times New Roman" w:hAnsi="Times New Roman" w:cs="Times New Roman"/>
          <w:sz w:val="28"/>
          <w:szCs w:val="28"/>
        </w:rPr>
        <w:t xml:space="preserve"> </w:t>
      </w:r>
      <w:r w:rsidR="00EB7AD8" w:rsidRPr="00EB7AD8">
        <w:rPr>
          <w:rFonts w:ascii="Times New Roman" w:hAnsi="Times New Roman" w:cs="Times New Roman"/>
          <w:b/>
          <w:bCs/>
          <w:sz w:val="28"/>
          <w:szCs w:val="28"/>
        </w:rPr>
        <w:t>«Про затвердження Методики розрахунку орендної плати за комунальне  майно Переяславської міської територіальної громади»</w:t>
      </w:r>
      <w:r w:rsidR="00EB7AD8">
        <w:rPr>
          <w:rFonts w:ascii="Times New Roman" w:hAnsi="Times New Roman" w:cs="Times New Roman"/>
          <w:b/>
          <w:bCs/>
          <w:sz w:val="28"/>
          <w:szCs w:val="28"/>
        </w:rPr>
        <w:t>.</w:t>
      </w:r>
    </w:p>
    <w:p w:rsidR="00D47BF8" w:rsidRPr="003B1351" w:rsidRDefault="007A4CD8" w:rsidP="003B1351">
      <w:pPr>
        <w:pStyle w:val="a6"/>
        <w:spacing w:before="0" w:beforeAutospacing="0" w:after="0" w:afterAutospacing="0"/>
        <w:jc w:val="both"/>
        <w:rPr>
          <w:sz w:val="28"/>
          <w:szCs w:val="28"/>
          <w:shd w:val="clear" w:color="auto" w:fill="FFFFFF"/>
          <w:lang w:val="uk-UA"/>
        </w:rPr>
      </w:pPr>
      <w:r w:rsidRPr="004258BD">
        <w:rPr>
          <w:sz w:val="28"/>
          <w:szCs w:val="28"/>
          <w:shd w:val="clear" w:color="auto" w:fill="FFFFFF"/>
          <w:lang w:val="uk-UA"/>
        </w:rPr>
        <w:t xml:space="preserve">   </w:t>
      </w:r>
      <w:r w:rsidR="0061530D" w:rsidRPr="004258BD">
        <w:rPr>
          <w:sz w:val="28"/>
          <w:szCs w:val="28"/>
          <w:shd w:val="clear" w:color="auto" w:fill="FFFFFF"/>
          <w:lang w:val="uk-UA"/>
        </w:rPr>
        <w:t xml:space="preserve">Проект </w:t>
      </w:r>
      <w:r w:rsidR="0061530D" w:rsidRPr="00D95EDE">
        <w:rPr>
          <w:sz w:val="28"/>
          <w:szCs w:val="28"/>
          <w:shd w:val="clear" w:color="auto" w:fill="FFFFFF"/>
          <w:lang w:val="uk-UA"/>
        </w:rPr>
        <w:t>рішення</w:t>
      </w:r>
      <w:r w:rsidR="00DF1AA7" w:rsidRPr="00D95EDE">
        <w:rPr>
          <w:sz w:val="28"/>
          <w:szCs w:val="28"/>
          <w:shd w:val="clear" w:color="auto" w:fill="FFFFFF"/>
          <w:lang w:val="uk-UA"/>
        </w:rPr>
        <w:t xml:space="preserve">, </w:t>
      </w:r>
      <w:r w:rsidR="0061530D" w:rsidRPr="00D95EDE">
        <w:rPr>
          <w:sz w:val="28"/>
          <w:szCs w:val="28"/>
          <w:shd w:val="clear" w:color="auto" w:fill="FFFFFF"/>
          <w:lang w:val="uk-UA"/>
        </w:rPr>
        <w:t>відповідний аналіз регуляторного впливу</w:t>
      </w:r>
      <w:r w:rsidR="00DF1AA7" w:rsidRPr="00D95EDE">
        <w:rPr>
          <w:sz w:val="28"/>
          <w:szCs w:val="28"/>
          <w:shd w:val="clear" w:color="auto" w:fill="FFFFFF"/>
          <w:lang w:val="uk-UA"/>
        </w:rPr>
        <w:t xml:space="preserve"> </w:t>
      </w:r>
      <w:r w:rsidR="0061530D" w:rsidRPr="00D95EDE">
        <w:rPr>
          <w:sz w:val="28"/>
          <w:szCs w:val="28"/>
          <w:shd w:val="clear" w:color="auto" w:fill="FFFFFF"/>
          <w:lang w:val="uk-UA"/>
        </w:rPr>
        <w:t>були оприлюднені</w:t>
      </w:r>
      <w:r w:rsidR="0061530D" w:rsidRPr="004258BD">
        <w:rPr>
          <w:sz w:val="28"/>
          <w:szCs w:val="28"/>
          <w:shd w:val="clear" w:color="auto" w:fill="FFFFFF"/>
          <w:lang w:val="uk-UA"/>
        </w:rPr>
        <w:t xml:space="preserve"> </w:t>
      </w:r>
      <w:r w:rsidR="003B1351">
        <w:rPr>
          <w:sz w:val="28"/>
          <w:szCs w:val="28"/>
          <w:lang w:val="uk-UA"/>
        </w:rPr>
        <w:t xml:space="preserve">28.09.2021 </w:t>
      </w:r>
      <w:r w:rsidR="003B1351" w:rsidRPr="002F7B0A">
        <w:rPr>
          <w:sz w:val="28"/>
          <w:szCs w:val="28"/>
          <w:lang w:val="uk-UA"/>
        </w:rPr>
        <w:t>року на сайті Переяслав</w:t>
      </w:r>
      <w:r w:rsidR="003B1351">
        <w:rPr>
          <w:sz w:val="28"/>
          <w:szCs w:val="28"/>
          <w:lang w:val="uk-UA"/>
        </w:rPr>
        <w:t xml:space="preserve">ської </w:t>
      </w:r>
      <w:r w:rsidR="003B1351" w:rsidRPr="002F7B0A">
        <w:rPr>
          <w:sz w:val="28"/>
          <w:szCs w:val="28"/>
          <w:lang w:val="uk-UA"/>
        </w:rPr>
        <w:t xml:space="preserve"> міської ради </w:t>
      </w:r>
      <w:r w:rsidR="003B1351" w:rsidRPr="002F7B0A">
        <w:rPr>
          <w:b/>
          <w:sz w:val="28"/>
          <w:szCs w:val="28"/>
          <w:lang w:val="uk-UA"/>
        </w:rPr>
        <w:t xml:space="preserve">    </w:t>
      </w:r>
      <w:hyperlink r:id="rId5" w:history="1">
        <w:r w:rsidR="003B1351" w:rsidRPr="002F7B0A">
          <w:rPr>
            <w:rStyle w:val="a5"/>
            <w:sz w:val="28"/>
            <w:szCs w:val="28"/>
            <w:lang w:val="en-US"/>
          </w:rPr>
          <w:t>www</w:t>
        </w:r>
        <w:r w:rsidR="003B1351" w:rsidRPr="002F7B0A">
          <w:rPr>
            <w:rStyle w:val="a5"/>
            <w:sz w:val="28"/>
            <w:szCs w:val="28"/>
            <w:lang w:val="uk-UA"/>
          </w:rPr>
          <w:t>.</w:t>
        </w:r>
        <w:proofErr w:type="spellStart"/>
        <w:r w:rsidR="003B1351" w:rsidRPr="002F7B0A">
          <w:rPr>
            <w:rStyle w:val="a5"/>
            <w:sz w:val="28"/>
            <w:szCs w:val="28"/>
            <w:lang w:val="en-US"/>
          </w:rPr>
          <w:t>phm</w:t>
        </w:r>
        <w:proofErr w:type="spellEnd"/>
        <w:r w:rsidR="003B1351" w:rsidRPr="009E02AD">
          <w:rPr>
            <w:rStyle w:val="a5"/>
            <w:sz w:val="28"/>
            <w:szCs w:val="28"/>
            <w:lang w:val="uk-UA"/>
          </w:rPr>
          <w:t>.</w:t>
        </w:r>
        <w:r w:rsidR="003B1351" w:rsidRPr="002F7B0A">
          <w:rPr>
            <w:rStyle w:val="a5"/>
            <w:sz w:val="28"/>
            <w:szCs w:val="28"/>
            <w:lang w:val="en-US"/>
          </w:rPr>
          <w:t>g</w:t>
        </w:r>
        <w:r w:rsidR="003B1351" w:rsidRPr="002F7B0A">
          <w:rPr>
            <w:rStyle w:val="a5"/>
            <w:sz w:val="28"/>
            <w:szCs w:val="28"/>
            <w:lang w:val="uk-UA"/>
          </w:rPr>
          <w:t>о</w:t>
        </w:r>
        <w:r w:rsidR="003B1351" w:rsidRPr="002F7B0A">
          <w:rPr>
            <w:rStyle w:val="a5"/>
            <w:sz w:val="28"/>
            <w:szCs w:val="28"/>
            <w:lang w:val="en-US"/>
          </w:rPr>
          <w:t>v</w:t>
        </w:r>
        <w:r w:rsidR="003B1351" w:rsidRPr="002F7B0A">
          <w:rPr>
            <w:rStyle w:val="a5"/>
            <w:sz w:val="28"/>
            <w:szCs w:val="28"/>
            <w:lang w:val="uk-UA"/>
          </w:rPr>
          <w:t>.</w:t>
        </w:r>
        <w:proofErr w:type="spellStart"/>
        <w:r w:rsidR="003B1351" w:rsidRPr="002F7B0A">
          <w:rPr>
            <w:rStyle w:val="a5"/>
            <w:sz w:val="28"/>
            <w:szCs w:val="28"/>
            <w:lang w:val="en-US"/>
          </w:rPr>
          <w:t>ua</w:t>
        </w:r>
        <w:proofErr w:type="spellEnd"/>
      </w:hyperlink>
      <w:r w:rsidR="003B1351" w:rsidRPr="002F7B0A">
        <w:rPr>
          <w:b/>
          <w:sz w:val="28"/>
          <w:szCs w:val="28"/>
          <w:lang w:val="uk-UA"/>
        </w:rPr>
        <w:t xml:space="preserve">     в розділі «Регуляторна політика»</w:t>
      </w:r>
      <w:r w:rsidR="003B1351">
        <w:rPr>
          <w:b/>
          <w:sz w:val="28"/>
          <w:szCs w:val="28"/>
          <w:lang w:val="uk-UA"/>
        </w:rPr>
        <w:t>.</w:t>
      </w:r>
    </w:p>
    <w:p w:rsidR="0061530D" w:rsidRPr="00D47BF8" w:rsidRDefault="0061530D" w:rsidP="0061530D">
      <w:pPr>
        <w:spacing w:after="0"/>
        <w:ind w:firstLine="851"/>
        <w:jc w:val="both"/>
        <w:rPr>
          <w:rFonts w:ascii="Times New Roman" w:hAnsi="Times New Roman" w:cs="Times New Roman"/>
          <w:i/>
          <w:sz w:val="28"/>
          <w:szCs w:val="28"/>
        </w:rPr>
      </w:pPr>
    </w:p>
    <w:p w:rsidR="0061530D" w:rsidRPr="00D47BF8" w:rsidRDefault="0061530D" w:rsidP="00366C23">
      <w:pPr>
        <w:spacing w:after="0"/>
        <w:ind w:firstLine="851"/>
        <w:jc w:val="center"/>
        <w:rPr>
          <w:rFonts w:ascii="Times New Roman" w:hAnsi="Times New Roman" w:cs="Times New Roman"/>
          <w:i/>
          <w:sz w:val="28"/>
          <w:szCs w:val="28"/>
        </w:rPr>
      </w:pPr>
      <w:r w:rsidRPr="00D47BF8">
        <w:rPr>
          <w:rFonts w:ascii="Times New Roman" w:hAnsi="Times New Roman" w:cs="Times New Roman"/>
          <w:i/>
          <w:sz w:val="28"/>
          <w:szCs w:val="28"/>
        </w:rPr>
        <w:t xml:space="preserve">Відділ </w:t>
      </w:r>
      <w:r w:rsidR="003E37E8">
        <w:rPr>
          <w:rFonts w:ascii="Times New Roman" w:hAnsi="Times New Roman" w:cs="Times New Roman"/>
          <w:i/>
          <w:sz w:val="28"/>
          <w:szCs w:val="28"/>
        </w:rPr>
        <w:t>комунального майна  виконкому Переяслав</w:t>
      </w:r>
      <w:r w:rsidR="00D95EDE">
        <w:rPr>
          <w:rFonts w:ascii="Times New Roman" w:hAnsi="Times New Roman" w:cs="Times New Roman"/>
          <w:i/>
          <w:sz w:val="28"/>
          <w:szCs w:val="28"/>
        </w:rPr>
        <w:t>ської</w:t>
      </w:r>
      <w:r w:rsidR="003E37E8">
        <w:rPr>
          <w:rFonts w:ascii="Times New Roman" w:hAnsi="Times New Roman" w:cs="Times New Roman"/>
          <w:i/>
          <w:sz w:val="28"/>
          <w:szCs w:val="28"/>
        </w:rPr>
        <w:t xml:space="preserve"> міської ради</w:t>
      </w:r>
    </w:p>
    <w:p w:rsidR="00D62632" w:rsidRPr="00D47BF8" w:rsidRDefault="00D62632" w:rsidP="00366C23">
      <w:pPr>
        <w:jc w:val="center"/>
        <w:rPr>
          <w:rFonts w:ascii="Times New Roman" w:hAnsi="Times New Roman" w:cs="Times New Roman"/>
          <w:sz w:val="28"/>
          <w:szCs w:val="28"/>
        </w:rPr>
      </w:pPr>
    </w:p>
    <w:sectPr w:rsidR="00D62632" w:rsidRPr="00D47BF8" w:rsidSect="00DF22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5051"/>
    <w:multiLevelType w:val="hybridMultilevel"/>
    <w:tmpl w:val="7B7CB1C2"/>
    <w:lvl w:ilvl="0" w:tplc="21A8713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6E08780B"/>
    <w:multiLevelType w:val="hybridMultilevel"/>
    <w:tmpl w:val="6B7A7DB6"/>
    <w:lvl w:ilvl="0" w:tplc="1870C34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530D"/>
    <w:rsid w:val="000F22D6"/>
    <w:rsid w:val="001D2460"/>
    <w:rsid w:val="002132CB"/>
    <w:rsid w:val="002932CF"/>
    <w:rsid w:val="003365A7"/>
    <w:rsid w:val="00366C23"/>
    <w:rsid w:val="003B1351"/>
    <w:rsid w:val="003E37E8"/>
    <w:rsid w:val="003E3824"/>
    <w:rsid w:val="00407F43"/>
    <w:rsid w:val="004258BD"/>
    <w:rsid w:val="00471164"/>
    <w:rsid w:val="0061530D"/>
    <w:rsid w:val="007517F0"/>
    <w:rsid w:val="00756B19"/>
    <w:rsid w:val="007A4CD8"/>
    <w:rsid w:val="008134D6"/>
    <w:rsid w:val="008C7D92"/>
    <w:rsid w:val="009108B4"/>
    <w:rsid w:val="00954A06"/>
    <w:rsid w:val="00A229CC"/>
    <w:rsid w:val="00B24897"/>
    <w:rsid w:val="00B92E56"/>
    <w:rsid w:val="00BD4586"/>
    <w:rsid w:val="00C57855"/>
    <w:rsid w:val="00D47BF8"/>
    <w:rsid w:val="00D62632"/>
    <w:rsid w:val="00D83680"/>
    <w:rsid w:val="00D95EDE"/>
    <w:rsid w:val="00DF1AA7"/>
    <w:rsid w:val="00DF2257"/>
    <w:rsid w:val="00EB7AD8"/>
    <w:rsid w:val="00F03D95"/>
    <w:rsid w:val="00F4158B"/>
    <w:rsid w:val="00F76183"/>
    <w:rsid w:val="00F84DBB"/>
    <w:rsid w:val="00FC2AD8"/>
    <w:rsid w:val="00FD6F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530D"/>
    <w:rPr>
      <w:b/>
      <w:bCs/>
    </w:rPr>
  </w:style>
  <w:style w:type="paragraph" w:styleId="a4">
    <w:name w:val="No Spacing"/>
    <w:qFormat/>
    <w:rsid w:val="0061530D"/>
    <w:pPr>
      <w:spacing w:after="0" w:line="240" w:lineRule="auto"/>
    </w:pPr>
    <w:rPr>
      <w:rFonts w:eastAsiaTheme="minorHAnsi"/>
      <w:lang w:val="ru-RU" w:eastAsia="en-US"/>
    </w:rPr>
  </w:style>
  <w:style w:type="character" w:customStyle="1" w:styleId="FontStyle88">
    <w:name w:val="Font Style88"/>
    <w:basedOn w:val="a0"/>
    <w:rsid w:val="0061530D"/>
    <w:rPr>
      <w:rFonts w:ascii="Franklin Gothic Medium" w:hAnsi="Franklin Gothic Medium" w:cs="Franklin Gothic Medium"/>
      <w:sz w:val="14"/>
      <w:szCs w:val="14"/>
    </w:rPr>
  </w:style>
  <w:style w:type="character" w:styleId="a5">
    <w:name w:val="Hyperlink"/>
    <w:basedOn w:val="a0"/>
    <w:uiPriority w:val="99"/>
    <w:unhideWhenUsed/>
    <w:rsid w:val="00D47BF8"/>
    <w:rPr>
      <w:color w:val="0000FF" w:themeColor="hyperlink"/>
      <w:u w:val="single"/>
    </w:rPr>
  </w:style>
  <w:style w:type="paragraph" w:styleId="a6">
    <w:name w:val="Normal (Web)"/>
    <w:basedOn w:val="a"/>
    <w:uiPriority w:val="99"/>
    <w:rsid w:val="00D95EDE"/>
    <w:pPr>
      <w:spacing w:before="100" w:beforeAutospacing="1" w:after="100" w:afterAutospacing="1" w:line="240" w:lineRule="auto"/>
    </w:pPr>
    <w:rPr>
      <w:rFonts w:ascii="Times New Roman" w:eastAsia="MS Mincho"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m.g&#1086;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635</Words>
  <Characters>363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cp:lastModifiedBy>
  <cp:revision>15</cp:revision>
  <cp:lastPrinted>2020-09-09T06:53:00Z</cp:lastPrinted>
  <dcterms:created xsi:type="dcterms:W3CDTF">2019-03-14T11:56:00Z</dcterms:created>
  <dcterms:modified xsi:type="dcterms:W3CDTF">2022-01-17T08:24:00Z</dcterms:modified>
</cp:coreProperties>
</file>