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926"/>
        <w:gridCol w:w="4928"/>
      </w:tblGrid>
      <w:tr w:rsidR="005C0E2A" w:rsidRPr="00F51BD5" w:rsidTr="005C0E2A">
        <w:tc>
          <w:tcPr>
            <w:tcW w:w="4927" w:type="dxa"/>
          </w:tcPr>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ЗАРЕЄСТРОВАНО</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Реєстраційною службою</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____________________ управління</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юстиції</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Наказ від _____________№_____</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Свідоцтво ____________№_____</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Начальник Реєстраційної служби</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__________________ управління</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юстиції</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 ПІБ</w:t>
            </w:r>
          </w:p>
          <w:p w:rsidR="005C0E2A" w:rsidRPr="00F51BD5" w:rsidRDefault="005C0E2A" w:rsidP="00F51BD5">
            <w:pPr>
              <w:autoSpaceDE w:val="0"/>
              <w:autoSpaceDN w:val="0"/>
              <w:adjustRightInd w:val="0"/>
              <w:rPr>
                <w:rFonts w:ascii="Times New Roman" w:hAnsi="Times New Roman" w:cs="Times New Roman"/>
                <w:color w:val="000000"/>
                <w:sz w:val="28"/>
                <w:szCs w:val="28"/>
              </w:rPr>
            </w:pPr>
          </w:p>
        </w:tc>
        <w:tc>
          <w:tcPr>
            <w:tcW w:w="4928" w:type="dxa"/>
          </w:tcPr>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ЗАТВЕРДЖЕНО</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 xml:space="preserve">Рішенням </w:t>
            </w:r>
            <w:r w:rsidR="00B401A7" w:rsidRPr="00F51BD5">
              <w:rPr>
                <w:rFonts w:ascii="Times New Roman" w:hAnsi="Times New Roman" w:cs="Times New Roman"/>
                <w:color w:val="000000"/>
                <w:sz w:val="28"/>
                <w:szCs w:val="28"/>
              </w:rPr>
              <w:t xml:space="preserve">Переяславської міської </w:t>
            </w:r>
            <w:r w:rsidRPr="00F51BD5">
              <w:rPr>
                <w:rFonts w:ascii="Times New Roman" w:hAnsi="Times New Roman" w:cs="Times New Roman"/>
                <w:color w:val="000000"/>
                <w:sz w:val="28"/>
                <w:szCs w:val="28"/>
              </w:rPr>
              <w:t>ради від ________________№ ____ від_________</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_________________року</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_____________________________</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голова</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___________________ ПІБ</w:t>
            </w:r>
          </w:p>
          <w:p w:rsidR="005C0E2A" w:rsidRPr="00F51BD5" w:rsidRDefault="005C0E2A" w:rsidP="00F51BD5">
            <w:pPr>
              <w:autoSpaceDE w:val="0"/>
              <w:autoSpaceDN w:val="0"/>
              <w:adjustRightInd w:val="0"/>
              <w:rPr>
                <w:rFonts w:ascii="Times New Roman" w:hAnsi="Times New Roman" w:cs="Times New Roman"/>
                <w:color w:val="000000"/>
                <w:sz w:val="28"/>
                <w:szCs w:val="28"/>
              </w:rPr>
            </w:pPr>
            <w:r w:rsidRPr="00F51BD5">
              <w:rPr>
                <w:rFonts w:ascii="Times New Roman" w:hAnsi="Times New Roman" w:cs="Times New Roman"/>
                <w:color w:val="000000"/>
                <w:sz w:val="28"/>
                <w:szCs w:val="28"/>
              </w:rPr>
              <w:t>м. п.</w:t>
            </w:r>
          </w:p>
          <w:p w:rsidR="005C0E2A" w:rsidRPr="00F51BD5" w:rsidRDefault="005C0E2A" w:rsidP="00F51BD5">
            <w:pPr>
              <w:autoSpaceDE w:val="0"/>
              <w:autoSpaceDN w:val="0"/>
              <w:adjustRightInd w:val="0"/>
              <w:rPr>
                <w:rFonts w:ascii="Times New Roman" w:hAnsi="Times New Roman" w:cs="Times New Roman"/>
                <w:color w:val="000000"/>
                <w:sz w:val="28"/>
                <w:szCs w:val="28"/>
              </w:rPr>
            </w:pPr>
          </w:p>
        </w:tc>
      </w:tr>
    </w:tbl>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1367F6" w:rsidRPr="00F51BD5" w:rsidRDefault="001367F6" w:rsidP="00F51BD5">
      <w:pPr>
        <w:autoSpaceDE w:val="0"/>
        <w:autoSpaceDN w:val="0"/>
        <w:adjustRightInd w:val="0"/>
        <w:spacing w:after="0" w:line="240" w:lineRule="auto"/>
        <w:rPr>
          <w:rFonts w:ascii="Times New Roman" w:hAnsi="Times New Roman" w:cs="Times New Roman"/>
          <w:color w:val="000000"/>
          <w:sz w:val="28"/>
          <w:szCs w:val="28"/>
        </w:rPr>
      </w:pPr>
    </w:p>
    <w:p w:rsidR="001367F6" w:rsidRPr="00F51BD5" w:rsidRDefault="001367F6"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color w:val="000000"/>
          <w:sz w:val="28"/>
          <w:szCs w:val="28"/>
        </w:rPr>
      </w:pPr>
    </w:p>
    <w:p w:rsidR="002B7DB1" w:rsidRPr="00F51BD5" w:rsidRDefault="002B7DB1" w:rsidP="00F51BD5">
      <w:pPr>
        <w:autoSpaceDE w:val="0"/>
        <w:autoSpaceDN w:val="0"/>
        <w:adjustRightInd w:val="0"/>
        <w:spacing w:after="0" w:line="240" w:lineRule="auto"/>
        <w:jc w:val="center"/>
        <w:rPr>
          <w:rFonts w:ascii="Times New Roman" w:hAnsi="Times New Roman" w:cs="Times New Roman"/>
          <w:b/>
          <w:bCs/>
          <w:color w:val="000000"/>
          <w:sz w:val="52"/>
          <w:szCs w:val="52"/>
        </w:rPr>
      </w:pPr>
      <w:r w:rsidRPr="00F51BD5">
        <w:rPr>
          <w:rFonts w:ascii="Times New Roman" w:hAnsi="Times New Roman" w:cs="Times New Roman"/>
          <w:b/>
          <w:bCs/>
          <w:color w:val="000000"/>
          <w:sz w:val="52"/>
          <w:szCs w:val="52"/>
        </w:rPr>
        <w:t>С Т А Т У Т</w:t>
      </w:r>
    </w:p>
    <w:p w:rsidR="005C0E2A" w:rsidRPr="00F51BD5" w:rsidRDefault="005C0E2A" w:rsidP="00F51BD5">
      <w:pPr>
        <w:autoSpaceDE w:val="0"/>
        <w:autoSpaceDN w:val="0"/>
        <w:adjustRightInd w:val="0"/>
        <w:spacing w:after="0" w:line="240" w:lineRule="auto"/>
        <w:jc w:val="center"/>
        <w:rPr>
          <w:rFonts w:ascii="Times New Roman" w:hAnsi="Times New Roman" w:cs="Times New Roman"/>
          <w:b/>
          <w:bCs/>
          <w:color w:val="000000"/>
          <w:sz w:val="52"/>
          <w:szCs w:val="52"/>
        </w:rPr>
      </w:pPr>
    </w:p>
    <w:p w:rsidR="001367F6" w:rsidRPr="00F51BD5" w:rsidRDefault="005C0E2A" w:rsidP="00F51BD5">
      <w:pPr>
        <w:autoSpaceDE w:val="0"/>
        <w:autoSpaceDN w:val="0"/>
        <w:adjustRightInd w:val="0"/>
        <w:spacing w:after="0" w:line="240" w:lineRule="auto"/>
        <w:jc w:val="center"/>
        <w:rPr>
          <w:rFonts w:ascii="Times New Roman" w:hAnsi="Times New Roman" w:cs="Times New Roman"/>
          <w:b/>
          <w:bCs/>
          <w:color w:val="000000"/>
          <w:sz w:val="52"/>
          <w:szCs w:val="52"/>
        </w:rPr>
      </w:pPr>
      <w:r w:rsidRPr="00F51BD5">
        <w:rPr>
          <w:rFonts w:ascii="Times New Roman" w:hAnsi="Times New Roman" w:cs="Times New Roman"/>
          <w:b/>
          <w:bCs/>
          <w:color w:val="000000"/>
          <w:sz w:val="52"/>
          <w:szCs w:val="52"/>
        </w:rPr>
        <w:t xml:space="preserve">Переяславської </w:t>
      </w:r>
    </w:p>
    <w:p w:rsidR="002B7DB1" w:rsidRPr="00F51BD5" w:rsidRDefault="005C0E2A" w:rsidP="00F51BD5">
      <w:pPr>
        <w:autoSpaceDE w:val="0"/>
        <w:autoSpaceDN w:val="0"/>
        <w:adjustRightInd w:val="0"/>
        <w:spacing w:after="0" w:line="240" w:lineRule="auto"/>
        <w:jc w:val="center"/>
        <w:rPr>
          <w:rFonts w:ascii="Times New Roman" w:hAnsi="Times New Roman" w:cs="Times New Roman"/>
          <w:b/>
          <w:bCs/>
          <w:color w:val="000000"/>
          <w:sz w:val="52"/>
          <w:szCs w:val="52"/>
        </w:rPr>
      </w:pPr>
      <w:r w:rsidRPr="00F51BD5">
        <w:rPr>
          <w:rFonts w:ascii="Times New Roman" w:hAnsi="Times New Roman" w:cs="Times New Roman"/>
          <w:b/>
          <w:bCs/>
          <w:color w:val="000000"/>
          <w:sz w:val="52"/>
          <w:szCs w:val="52"/>
        </w:rPr>
        <w:t>міської територіальної</w:t>
      </w:r>
      <w:r w:rsidR="002B7DB1" w:rsidRPr="00F51BD5">
        <w:rPr>
          <w:rFonts w:ascii="Times New Roman" w:hAnsi="Times New Roman" w:cs="Times New Roman"/>
          <w:b/>
          <w:bCs/>
          <w:color w:val="000000"/>
          <w:sz w:val="52"/>
          <w:szCs w:val="52"/>
        </w:rPr>
        <w:t xml:space="preserve"> громади</w:t>
      </w: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52"/>
          <w:szCs w:val="52"/>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52"/>
          <w:szCs w:val="52"/>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52"/>
          <w:szCs w:val="52"/>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2B7DB1" w:rsidRPr="00F51BD5" w:rsidRDefault="002B7DB1" w:rsidP="00F51BD5">
      <w:pPr>
        <w:autoSpaceDE w:val="0"/>
        <w:autoSpaceDN w:val="0"/>
        <w:adjustRightInd w:val="0"/>
        <w:spacing w:after="0" w:line="240" w:lineRule="auto"/>
        <w:rPr>
          <w:rFonts w:ascii="Times New Roman" w:hAnsi="Times New Roman" w:cs="Times New Roman"/>
          <w:color w:val="555555"/>
          <w:sz w:val="28"/>
          <w:szCs w:val="28"/>
        </w:rPr>
      </w:pPr>
    </w:p>
    <w:p w:rsidR="005C0E2A" w:rsidRPr="00F51BD5" w:rsidRDefault="005C0E2A" w:rsidP="00F51BD5">
      <w:pPr>
        <w:autoSpaceDE w:val="0"/>
        <w:autoSpaceDN w:val="0"/>
        <w:adjustRightInd w:val="0"/>
        <w:spacing w:after="0" w:line="240" w:lineRule="auto"/>
        <w:rPr>
          <w:rFonts w:ascii="Times New Roman" w:hAnsi="Times New Roman" w:cs="Times New Roman"/>
          <w:b/>
          <w:bCs/>
          <w:color w:val="000000"/>
          <w:sz w:val="28"/>
          <w:szCs w:val="28"/>
        </w:rPr>
      </w:pPr>
    </w:p>
    <w:p w:rsidR="005C0E2A" w:rsidRPr="00F51BD5" w:rsidRDefault="005C0E2A" w:rsidP="00F51BD5">
      <w:pPr>
        <w:spacing w:after="0" w:line="240" w:lineRule="auto"/>
        <w:jc w:val="center"/>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2021 рік</w:t>
      </w:r>
      <w:r w:rsidRPr="00F51BD5">
        <w:rPr>
          <w:rFonts w:ascii="Times New Roman" w:hAnsi="Times New Roman" w:cs="Times New Roman"/>
          <w:b/>
          <w:bCs/>
          <w:color w:val="000000"/>
          <w:sz w:val="28"/>
          <w:szCs w:val="28"/>
        </w:rPr>
        <w:br w:type="page"/>
      </w:r>
    </w:p>
    <w:p w:rsidR="002B7DB1" w:rsidRPr="00F51BD5" w:rsidRDefault="00913E08" w:rsidP="00F51BD5">
      <w:pPr>
        <w:autoSpaceDE w:val="0"/>
        <w:autoSpaceDN w:val="0"/>
        <w:adjustRightInd w:val="0"/>
        <w:spacing w:after="0" w:line="240" w:lineRule="auto"/>
        <w:jc w:val="center"/>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ЗМІСТ</w:t>
      </w:r>
    </w:p>
    <w:p w:rsidR="00913E08" w:rsidRPr="00F51BD5" w:rsidRDefault="00913E08" w:rsidP="00F51BD5">
      <w:pPr>
        <w:autoSpaceDE w:val="0"/>
        <w:autoSpaceDN w:val="0"/>
        <w:adjustRightInd w:val="0"/>
        <w:spacing w:after="0" w:line="240" w:lineRule="auto"/>
        <w:jc w:val="center"/>
        <w:rPr>
          <w:rFonts w:ascii="Times New Roman" w:hAnsi="Times New Roman" w:cs="Times New Roman"/>
          <w:b/>
          <w:bCs/>
          <w:color w:val="000000"/>
          <w:sz w:val="28"/>
          <w:szCs w:val="28"/>
        </w:rPr>
      </w:pPr>
    </w:p>
    <w:p w:rsidR="002B7DB1" w:rsidRPr="00F51BD5" w:rsidRDefault="00913E08" w:rsidP="00F51BD5">
      <w:pPr>
        <w:autoSpaceDE w:val="0"/>
        <w:autoSpaceDN w:val="0"/>
        <w:adjustRightInd w:val="0"/>
        <w:spacing w:after="0" w:line="240" w:lineRule="auto"/>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ПРЕАМБУЛА</w:t>
      </w:r>
    </w:p>
    <w:p w:rsidR="00913E08" w:rsidRPr="00F51BD5" w:rsidRDefault="00913E08" w:rsidP="00F51BD5">
      <w:pPr>
        <w:autoSpaceDE w:val="0"/>
        <w:autoSpaceDN w:val="0"/>
        <w:adjustRightInd w:val="0"/>
        <w:spacing w:after="0" w:line="240" w:lineRule="auto"/>
        <w:jc w:val="both"/>
        <w:rPr>
          <w:rFonts w:ascii="Times New Roman" w:hAnsi="Times New Roman" w:cs="Times New Roman"/>
          <w:b/>
          <w:bCs/>
          <w:color w:val="000000"/>
          <w:sz w:val="28"/>
          <w:szCs w:val="28"/>
        </w:rPr>
      </w:pPr>
    </w:p>
    <w:p w:rsidR="002B7DB1" w:rsidRPr="00F51BD5" w:rsidRDefault="00913E08" w:rsidP="00F51BD5">
      <w:pPr>
        <w:tabs>
          <w:tab w:val="left" w:pos="1134"/>
        </w:tabs>
        <w:autoSpaceDE w:val="0"/>
        <w:autoSpaceDN w:val="0"/>
        <w:adjustRightInd w:val="0"/>
        <w:spacing w:after="0" w:line="240" w:lineRule="auto"/>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РОЗДІЛ І.</w:t>
      </w:r>
      <w:r w:rsidRPr="00F51BD5">
        <w:rPr>
          <w:rFonts w:ascii="Times New Roman" w:hAnsi="Times New Roman" w:cs="Times New Roman"/>
          <w:b/>
          <w:bCs/>
          <w:color w:val="000000"/>
          <w:sz w:val="28"/>
          <w:szCs w:val="28"/>
        </w:rPr>
        <w:tab/>
        <w:t>ЗАГАЛЬНІ ПОЛОЖЕННЯ</w:t>
      </w:r>
    </w:p>
    <w:p w:rsidR="00913E08" w:rsidRPr="00F51BD5" w:rsidRDefault="002B7DB1" w:rsidP="00F51BD5">
      <w:pPr>
        <w:tabs>
          <w:tab w:val="left" w:pos="1418"/>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 xml:space="preserve">Загальна характеристика </w:t>
      </w:r>
      <w:r w:rsidR="00C132AC" w:rsidRPr="00F51BD5">
        <w:rPr>
          <w:rFonts w:ascii="Times New Roman" w:hAnsi="Times New Roman" w:cs="Times New Roman"/>
          <w:bCs/>
          <w:color w:val="000000"/>
          <w:sz w:val="28"/>
          <w:szCs w:val="28"/>
        </w:rPr>
        <w:t>Переяславської міської</w:t>
      </w:r>
      <w:r w:rsidRPr="00F51BD5">
        <w:rPr>
          <w:rFonts w:ascii="Times New Roman" w:hAnsi="Times New Roman" w:cs="Times New Roman"/>
          <w:bCs/>
          <w:color w:val="000000"/>
          <w:sz w:val="28"/>
          <w:szCs w:val="28"/>
        </w:rPr>
        <w:t xml:space="preserve"> територіальної громади</w:t>
      </w:r>
    </w:p>
    <w:p w:rsidR="002B7DB1" w:rsidRPr="00F51BD5" w:rsidRDefault="002B7DB1" w:rsidP="00F51B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2.</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Межі території громади та її географічне положення</w:t>
      </w:r>
    </w:p>
    <w:p w:rsidR="002B7DB1" w:rsidRPr="00F51BD5" w:rsidRDefault="002B7DB1" w:rsidP="00F51B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913E08" w:rsidRPr="00F51BD5">
        <w:rPr>
          <w:rFonts w:ascii="Times New Roman" w:hAnsi="Times New Roman" w:cs="Times New Roman"/>
          <w:b/>
          <w:bCs/>
          <w:color w:val="000000"/>
          <w:sz w:val="28"/>
          <w:szCs w:val="28"/>
        </w:rPr>
        <w:t>3.</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Правова основа Статуту</w:t>
      </w:r>
    </w:p>
    <w:p w:rsidR="002B7DB1" w:rsidRPr="00F51BD5" w:rsidRDefault="00913E08" w:rsidP="00F51B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2B7DB1" w:rsidRPr="00F51BD5">
        <w:rPr>
          <w:rFonts w:ascii="Times New Roman" w:hAnsi="Times New Roman" w:cs="Times New Roman"/>
          <w:b/>
          <w:bCs/>
          <w:color w:val="000000"/>
          <w:sz w:val="28"/>
          <w:szCs w:val="28"/>
        </w:rPr>
        <w:t>4.</w:t>
      </w:r>
      <w:r w:rsidRPr="00F51BD5">
        <w:rPr>
          <w:rFonts w:ascii="Times New Roman" w:hAnsi="Times New Roman" w:cs="Times New Roman"/>
          <w:bCs/>
          <w:color w:val="000000"/>
          <w:sz w:val="28"/>
          <w:szCs w:val="28"/>
        </w:rPr>
        <w:tab/>
      </w:r>
      <w:r w:rsidR="00AF0469">
        <w:rPr>
          <w:rFonts w:ascii="Times New Roman" w:hAnsi="Times New Roman" w:cs="Times New Roman"/>
          <w:bCs/>
          <w:color w:val="000000"/>
          <w:sz w:val="28"/>
          <w:szCs w:val="28"/>
        </w:rPr>
        <w:t>Взаємовідносини Т</w:t>
      </w:r>
      <w:r w:rsidR="002B7DB1" w:rsidRPr="00F51BD5">
        <w:rPr>
          <w:rFonts w:ascii="Times New Roman" w:hAnsi="Times New Roman" w:cs="Times New Roman"/>
          <w:bCs/>
          <w:color w:val="000000"/>
          <w:sz w:val="28"/>
          <w:szCs w:val="28"/>
        </w:rPr>
        <w:t>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2B7DB1" w:rsidRPr="00F51BD5" w:rsidRDefault="002B7DB1" w:rsidP="00F51B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913E08" w:rsidRPr="00F51BD5">
        <w:rPr>
          <w:rFonts w:ascii="Times New Roman" w:hAnsi="Times New Roman" w:cs="Times New Roman"/>
          <w:b/>
          <w:bCs/>
          <w:color w:val="000000"/>
          <w:sz w:val="28"/>
          <w:szCs w:val="28"/>
        </w:rPr>
        <w:t>5.</w:t>
      </w:r>
      <w:r w:rsidR="00913E08" w:rsidRPr="00F51BD5">
        <w:rPr>
          <w:rFonts w:ascii="Times New Roman" w:hAnsi="Times New Roman" w:cs="Times New Roman"/>
          <w:bCs/>
          <w:color w:val="000000"/>
          <w:sz w:val="28"/>
          <w:szCs w:val="28"/>
        </w:rPr>
        <w:tab/>
      </w:r>
      <w:r w:rsidR="00AF0469">
        <w:rPr>
          <w:rFonts w:ascii="Times New Roman" w:hAnsi="Times New Roman" w:cs="Times New Roman"/>
          <w:bCs/>
          <w:color w:val="000000"/>
          <w:sz w:val="28"/>
          <w:szCs w:val="28"/>
        </w:rPr>
        <w:t>Планування розвитку Т</w:t>
      </w:r>
      <w:r w:rsidRPr="00F51BD5">
        <w:rPr>
          <w:rFonts w:ascii="Times New Roman" w:hAnsi="Times New Roman" w:cs="Times New Roman"/>
          <w:bCs/>
          <w:color w:val="000000"/>
          <w:sz w:val="28"/>
          <w:szCs w:val="28"/>
        </w:rPr>
        <w:t>ериторіальної громади</w:t>
      </w:r>
    </w:p>
    <w:p w:rsidR="00913E08" w:rsidRPr="00F51BD5" w:rsidRDefault="00913E08" w:rsidP="00F51BD5">
      <w:pPr>
        <w:tabs>
          <w:tab w:val="left" w:pos="1418"/>
          <w:tab w:val="left" w:pos="1560"/>
        </w:tabs>
        <w:autoSpaceDE w:val="0"/>
        <w:autoSpaceDN w:val="0"/>
        <w:adjustRightInd w:val="0"/>
        <w:spacing w:after="0" w:line="240" w:lineRule="auto"/>
        <w:jc w:val="both"/>
        <w:rPr>
          <w:rFonts w:ascii="Times New Roman" w:hAnsi="Times New Roman" w:cs="Times New Roman"/>
          <w:bCs/>
          <w:color w:val="000000"/>
          <w:sz w:val="28"/>
          <w:szCs w:val="28"/>
        </w:rPr>
      </w:pPr>
    </w:p>
    <w:p w:rsidR="002B7DB1" w:rsidRPr="00F51BD5" w:rsidRDefault="00913E08" w:rsidP="00F51BD5">
      <w:pPr>
        <w:autoSpaceDE w:val="0"/>
        <w:autoSpaceDN w:val="0"/>
        <w:adjustRightInd w:val="0"/>
        <w:spacing w:after="0" w:line="240" w:lineRule="auto"/>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РОЗДІЛ ІІ. СИСТЕМА МІСЦЕВОГО САМОВРЯДУВАННЯ</w:t>
      </w:r>
    </w:p>
    <w:p w:rsidR="002B7DB1" w:rsidRPr="00F51BD5" w:rsidRDefault="002B7DB1" w:rsidP="00AF0469">
      <w:pPr>
        <w:tabs>
          <w:tab w:val="left" w:pos="1134"/>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6</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t>З</w:t>
      </w:r>
      <w:r w:rsidRPr="00F51BD5">
        <w:rPr>
          <w:rFonts w:ascii="Times New Roman" w:hAnsi="Times New Roman" w:cs="Times New Roman"/>
          <w:bCs/>
          <w:color w:val="000000"/>
          <w:sz w:val="28"/>
          <w:szCs w:val="28"/>
        </w:rPr>
        <w:t>агальні засади організації та функціонування си</w:t>
      </w:r>
      <w:r w:rsidR="00AF0469">
        <w:rPr>
          <w:rFonts w:ascii="Times New Roman" w:hAnsi="Times New Roman" w:cs="Times New Roman"/>
          <w:bCs/>
          <w:color w:val="000000"/>
          <w:sz w:val="28"/>
          <w:szCs w:val="28"/>
        </w:rPr>
        <w:t>стеми місцевого самоврядування Т</w:t>
      </w:r>
      <w:r w:rsidRPr="00F51BD5">
        <w:rPr>
          <w:rFonts w:ascii="Times New Roman" w:hAnsi="Times New Roman" w:cs="Times New Roman"/>
          <w:bCs/>
          <w:color w:val="000000"/>
          <w:sz w:val="28"/>
          <w:szCs w:val="28"/>
        </w:rPr>
        <w:t>ериторіальної громади</w:t>
      </w:r>
    </w:p>
    <w:p w:rsidR="002B7DB1" w:rsidRPr="00F51BD5" w:rsidRDefault="002B7DB1" w:rsidP="00AF0469">
      <w:pPr>
        <w:tabs>
          <w:tab w:val="left" w:pos="1134"/>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7</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Територіальна громада – первинний суб’єкт права на місцеве</w:t>
      </w:r>
      <w:r w:rsidR="005E5DF0">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самоврядування</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w:t>
      </w:r>
      <w:r w:rsidR="00AF0469">
        <w:rPr>
          <w:rFonts w:ascii="Times New Roman" w:hAnsi="Times New Roman" w:cs="Times New Roman"/>
          <w:b/>
          <w:bCs/>
          <w:color w:val="000000"/>
          <w:sz w:val="28"/>
          <w:szCs w:val="28"/>
        </w:rPr>
        <w:t>8</w:t>
      </w:r>
      <w:r w:rsidRPr="00F51BD5">
        <w:rPr>
          <w:rFonts w:ascii="Times New Roman" w:hAnsi="Times New Roman" w:cs="Times New Roman"/>
          <w:b/>
          <w:bCs/>
          <w:color w:val="000000"/>
          <w:sz w:val="28"/>
          <w:szCs w:val="28"/>
        </w:rPr>
        <w:t>.</w:t>
      </w:r>
      <w:r w:rsidR="00913E08" w:rsidRPr="00F51BD5">
        <w:rPr>
          <w:rFonts w:ascii="Times New Roman" w:hAnsi="Times New Roman" w:cs="Times New Roman"/>
          <w:b/>
          <w:bCs/>
          <w:color w:val="000000"/>
          <w:sz w:val="28"/>
          <w:szCs w:val="28"/>
        </w:rPr>
        <w:tab/>
      </w:r>
      <w:r w:rsidR="00AF0469">
        <w:rPr>
          <w:rFonts w:ascii="Times New Roman" w:hAnsi="Times New Roman" w:cs="Times New Roman"/>
          <w:bCs/>
          <w:color w:val="000000"/>
          <w:sz w:val="28"/>
          <w:szCs w:val="28"/>
        </w:rPr>
        <w:t>Права та обов’язки членів Т</w:t>
      </w:r>
      <w:r w:rsidRPr="00F51BD5">
        <w:rPr>
          <w:rFonts w:ascii="Times New Roman" w:hAnsi="Times New Roman" w:cs="Times New Roman"/>
          <w:bCs/>
          <w:color w:val="000000"/>
          <w:sz w:val="28"/>
          <w:szCs w:val="28"/>
        </w:rPr>
        <w:t>ериторіальної громади</w:t>
      </w:r>
    </w:p>
    <w:p w:rsidR="002B7DB1" w:rsidRPr="00F51BD5" w:rsidRDefault="002B7DB1" w:rsidP="00AF0469">
      <w:pPr>
        <w:tabs>
          <w:tab w:val="left" w:pos="1134"/>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9</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00AF0469">
        <w:rPr>
          <w:rFonts w:ascii="Times New Roman" w:hAnsi="Times New Roman" w:cs="Times New Roman"/>
          <w:bCs/>
          <w:color w:val="000000"/>
          <w:sz w:val="28"/>
          <w:szCs w:val="28"/>
        </w:rPr>
        <w:t>Форми участі членів Т</w:t>
      </w:r>
      <w:r w:rsidRPr="00F51BD5">
        <w:rPr>
          <w:rFonts w:ascii="Times New Roman" w:hAnsi="Times New Roman" w:cs="Times New Roman"/>
          <w:bCs/>
          <w:color w:val="000000"/>
          <w:sz w:val="28"/>
          <w:szCs w:val="28"/>
        </w:rPr>
        <w:t>ериторіальної громади у здійсненні місцевого</w:t>
      </w:r>
      <w:r w:rsidR="005E5DF0">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самоврядування: загальні засади</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10</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Місцеві вибори</w:t>
      </w:r>
    </w:p>
    <w:p w:rsidR="002B7DB1" w:rsidRPr="00F51BD5" w:rsidRDefault="00AF0469"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11</w:t>
      </w:r>
      <w:r w:rsidR="002B7DB1"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002B7DB1" w:rsidRPr="00F51BD5">
        <w:rPr>
          <w:rFonts w:ascii="Times New Roman" w:hAnsi="Times New Roman" w:cs="Times New Roman"/>
          <w:bCs/>
          <w:color w:val="000000"/>
          <w:sz w:val="28"/>
          <w:szCs w:val="28"/>
        </w:rPr>
        <w:t>Місцевий референдум</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12</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Загаль</w:t>
      </w:r>
      <w:r w:rsidR="00AF0469">
        <w:rPr>
          <w:rFonts w:ascii="Times New Roman" w:hAnsi="Times New Roman" w:cs="Times New Roman"/>
          <w:bCs/>
          <w:color w:val="000000"/>
          <w:sz w:val="28"/>
          <w:szCs w:val="28"/>
        </w:rPr>
        <w:t>ні збори (конференції ) членів Т</w:t>
      </w:r>
      <w:r w:rsidRPr="00F51BD5">
        <w:rPr>
          <w:rFonts w:ascii="Times New Roman" w:hAnsi="Times New Roman" w:cs="Times New Roman"/>
          <w:bCs/>
          <w:color w:val="000000"/>
          <w:sz w:val="28"/>
          <w:szCs w:val="28"/>
        </w:rPr>
        <w:t>ериторіальної громади</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13</w:t>
      </w:r>
      <w:r w:rsidRPr="00F51BD5">
        <w:rPr>
          <w:rFonts w:ascii="Times New Roman" w:hAnsi="Times New Roman" w:cs="Times New Roman"/>
          <w:bCs/>
          <w:color w:val="000000"/>
          <w:sz w:val="28"/>
          <w:szCs w:val="28"/>
        </w:rPr>
        <w:t>.</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Громадські слухання</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14</w:t>
      </w:r>
      <w:r w:rsidRPr="00F51BD5">
        <w:rPr>
          <w:rFonts w:ascii="Times New Roman" w:hAnsi="Times New Roman" w:cs="Times New Roman"/>
          <w:b/>
          <w:bCs/>
          <w:color w:val="000000"/>
          <w:sz w:val="28"/>
          <w:szCs w:val="28"/>
        </w:rPr>
        <w:t>.</w:t>
      </w:r>
      <w:r w:rsidR="00913E08" w:rsidRPr="00F51BD5">
        <w:rPr>
          <w:rFonts w:ascii="Times New Roman" w:hAnsi="Times New Roman" w:cs="Times New Roman"/>
          <w:b/>
          <w:bCs/>
          <w:color w:val="000000"/>
          <w:sz w:val="28"/>
          <w:szCs w:val="28"/>
        </w:rPr>
        <w:tab/>
      </w:r>
      <w:r w:rsidRPr="00F51BD5">
        <w:rPr>
          <w:rFonts w:ascii="Times New Roman" w:hAnsi="Times New Roman" w:cs="Times New Roman"/>
          <w:bCs/>
          <w:color w:val="000000"/>
          <w:sz w:val="28"/>
          <w:szCs w:val="28"/>
        </w:rPr>
        <w:t>Місцеві ініціативи</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AF0469">
        <w:rPr>
          <w:rFonts w:ascii="Times New Roman" w:hAnsi="Times New Roman" w:cs="Times New Roman"/>
          <w:b/>
          <w:bCs/>
          <w:color w:val="000000"/>
          <w:sz w:val="28"/>
          <w:szCs w:val="28"/>
        </w:rPr>
        <w:t>5</w:t>
      </w:r>
      <w:r w:rsidRPr="00F51BD5">
        <w:rPr>
          <w:rFonts w:ascii="Times New Roman" w:hAnsi="Times New Roman" w:cs="Times New Roman"/>
          <w:b/>
          <w:bCs/>
          <w:color w:val="000000"/>
          <w:sz w:val="28"/>
          <w:szCs w:val="28"/>
        </w:rPr>
        <w:t>.</w:t>
      </w:r>
      <w:r w:rsidR="00913E08"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Органи самоорганізації населення</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AF0469">
        <w:rPr>
          <w:rFonts w:ascii="Times New Roman" w:hAnsi="Times New Roman" w:cs="Times New Roman"/>
          <w:b/>
          <w:bCs/>
          <w:color w:val="000000"/>
          <w:sz w:val="28"/>
          <w:szCs w:val="28"/>
        </w:rPr>
        <w:t>6</w:t>
      </w:r>
      <w:r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Індивідуальні</w:t>
      </w:r>
      <w:r w:rsidR="005E5DF0">
        <w:rPr>
          <w:rFonts w:ascii="Times New Roman" w:hAnsi="Times New Roman" w:cs="Times New Roman"/>
          <w:bCs/>
          <w:color w:val="000000"/>
          <w:sz w:val="28"/>
          <w:szCs w:val="28"/>
        </w:rPr>
        <w:t xml:space="preserve"> </w:t>
      </w:r>
      <w:r w:rsidR="00AF0469" w:rsidRPr="00F51BD5">
        <w:rPr>
          <w:rFonts w:ascii="Times New Roman" w:hAnsi="Times New Roman" w:cs="Times New Roman"/>
          <w:bCs/>
          <w:color w:val="000000"/>
          <w:sz w:val="28"/>
          <w:szCs w:val="28"/>
        </w:rPr>
        <w:t xml:space="preserve">та колективні </w:t>
      </w:r>
      <w:r w:rsidR="00AF0469">
        <w:rPr>
          <w:rFonts w:ascii="Times New Roman" w:hAnsi="Times New Roman" w:cs="Times New Roman"/>
          <w:bCs/>
          <w:color w:val="000000"/>
          <w:sz w:val="28"/>
          <w:szCs w:val="28"/>
        </w:rPr>
        <w:t>звернення,</w:t>
      </w:r>
      <w:r w:rsidRPr="00F51BD5">
        <w:rPr>
          <w:rFonts w:ascii="Times New Roman" w:hAnsi="Times New Roman" w:cs="Times New Roman"/>
          <w:bCs/>
          <w:color w:val="000000"/>
          <w:sz w:val="28"/>
          <w:szCs w:val="28"/>
        </w:rPr>
        <w:t xml:space="preserve"> петиції</w:t>
      </w:r>
    </w:p>
    <w:p w:rsidR="002B7DB1" w:rsidRPr="00F51BD5" w:rsidRDefault="002B7DB1"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AF0469">
        <w:rPr>
          <w:rFonts w:ascii="Times New Roman" w:hAnsi="Times New Roman" w:cs="Times New Roman"/>
          <w:b/>
          <w:bCs/>
          <w:color w:val="000000"/>
          <w:sz w:val="28"/>
          <w:szCs w:val="28"/>
        </w:rPr>
        <w:t>7</w:t>
      </w:r>
      <w:r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Консультативно-дорадчі органи (громадські ради</w:t>
      </w:r>
      <w:r w:rsidR="00F91519">
        <w:rPr>
          <w:rFonts w:ascii="Times New Roman" w:hAnsi="Times New Roman" w:cs="Times New Roman"/>
          <w:bCs/>
          <w:color w:val="000000"/>
          <w:sz w:val="28"/>
          <w:szCs w:val="28"/>
        </w:rPr>
        <w:t xml:space="preserve"> тощо</w:t>
      </w:r>
      <w:r w:rsidRPr="00F51BD5">
        <w:rPr>
          <w:rFonts w:ascii="Times New Roman" w:hAnsi="Times New Roman" w:cs="Times New Roman"/>
          <w:bCs/>
          <w:color w:val="000000"/>
          <w:sz w:val="28"/>
          <w:szCs w:val="28"/>
        </w:rPr>
        <w:t>)</w:t>
      </w:r>
    </w:p>
    <w:p w:rsidR="002B7DB1" w:rsidRPr="00F51BD5" w:rsidRDefault="002B7DB1" w:rsidP="00AF0469">
      <w:pPr>
        <w:tabs>
          <w:tab w:val="left" w:pos="1134"/>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AF0469">
        <w:rPr>
          <w:rFonts w:ascii="Times New Roman" w:hAnsi="Times New Roman" w:cs="Times New Roman"/>
          <w:b/>
          <w:bCs/>
          <w:color w:val="000000"/>
          <w:sz w:val="28"/>
          <w:szCs w:val="28"/>
        </w:rPr>
        <w:t>8</w:t>
      </w:r>
      <w:r w:rsidR="005917B9"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 xml:space="preserve">Участь у роботі </w:t>
      </w:r>
      <w:r w:rsidR="00F91519">
        <w:rPr>
          <w:rFonts w:ascii="Times New Roman" w:hAnsi="Times New Roman" w:cs="Times New Roman"/>
          <w:bCs/>
          <w:color w:val="000000"/>
          <w:sz w:val="28"/>
          <w:szCs w:val="28"/>
        </w:rPr>
        <w:t>Ради та її виконавчих органів,</w:t>
      </w:r>
      <w:r w:rsidRPr="00F51BD5">
        <w:rPr>
          <w:rFonts w:ascii="Times New Roman" w:hAnsi="Times New Roman" w:cs="Times New Roman"/>
          <w:bCs/>
          <w:color w:val="000000"/>
          <w:sz w:val="28"/>
          <w:szCs w:val="28"/>
        </w:rPr>
        <w:t xml:space="preserve"> робота на</w:t>
      </w:r>
      <w:r w:rsidR="005E5DF0">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виборних посадах місцевого самоврядування</w:t>
      </w:r>
    </w:p>
    <w:p w:rsidR="002B7DB1" w:rsidRPr="00F51BD5" w:rsidRDefault="002B7DB1" w:rsidP="00AF0469">
      <w:pPr>
        <w:tabs>
          <w:tab w:val="left" w:pos="1134"/>
        </w:tabs>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1</w:t>
      </w:r>
      <w:r w:rsidR="00AF0469">
        <w:rPr>
          <w:rFonts w:ascii="Times New Roman" w:hAnsi="Times New Roman" w:cs="Times New Roman"/>
          <w:b/>
          <w:bCs/>
          <w:color w:val="000000"/>
          <w:sz w:val="28"/>
          <w:szCs w:val="28"/>
        </w:rPr>
        <w:t>9</w:t>
      </w:r>
      <w:r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Участь у роботі інститутів</w:t>
      </w:r>
      <w:r w:rsidR="00F91519">
        <w:rPr>
          <w:rFonts w:ascii="Times New Roman" w:hAnsi="Times New Roman" w:cs="Times New Roman"/>
          <w:bCs/>
          <w:color w:val="000000"/>
          <w:sz w:val="28"/>
          <w:szCs w:val="28"/>
        </w:rPr>
        <w:t xml:space="preserve"> (організацій)</w:t>
      </w:r>
      <w:r w:rsidRPr="00F51BD5">
        <w:rPr>
          <w:rFonts w:ascii="Times New Roman" w:hAnsi="Times New Roman" w:cs="Times New Roman"/>
          <w:bCs/>
          <w:color w:val="000000"/>
          <w:sz w:val="28"/>
          <w:szCs w:val="28"/>
        </w:rPr>
        <w:t xml:space="preserve"> громадянського суспільства, які </w:t>
      </w:r>
      <w:r w:rsidR="00F91519">
        <w:rPr>
          <w:rFonts w:ascii="Times New Roman" w:hAnsi="Times New Roman" w:cs="Times New Roman"/>
          <w:bCs/>
          <w:color w:val="000000"/>
          <w:sz w:val="28"/>
          <w:szCs w:val="28"/>
        </w:rPr>
        <w:t>сприяють вирішенню</w:t>
      </w:r>
      <w:r w:rsidR="005E5DF0">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питанн</w:t>
      </w:r>
      <w:r w:rsidR="00F91519">
        <w:rPr>
          <w:rFonts w:ascii="Times New Roman" w:hAnsi="Times New Roman" w:cs="Times New Roman"/>
          <w:bCs/>
          <w:color w:val="000000"/>
          <w:sz w:val="28"/>
          <w:szCs w:val="28"/>
        </w:rPr>
        <w:t>ь</w:t>
      </w:r>
      <w:r w:rsidRPr="00F51BD5">
        <w:rPr>
          <w:rFonts w:ascii="Times New Roman" w:hAnsi="Times New Roman" w:cs="Times New Roman"/>
          <w:bCs/>
          <w:color w:val="000000"/>
          <w:sz w:val="28"/>
          <w:szCs w:val="28"/>
        </w:rPr>
        <w:t xml:space="preserve"> здійсне</w:t>
      </w:r>
      <w:r w:rsidR="00F91519">
        <w:rPr>
          <w:rFonts w:ascii="Times New Roman" w:hAnsi="Times New Roman" w:cs="Times New Roman"/>
          <w:bCs/>
          <w:color w:val="000000"/>
          <w:sz w:val="28"/>
          <w:szCs w:val="28"/>
        </w:rPr>
        <w:t>ння місцевого самоврядування в Т</w:t>
      </w:r>
      <w:r w:rsidRPr="00F51BD5">
        <w:rPr>
          <w:rFonts w:ascii="Times New Roman" w:hAnsi="Times New Roman" w:cs="Times New Roman"/>
          <w:bCs/>
          <w:color w:val="000000"/>
          <w:sz w:val="28"/>
          <w:szCs w:val="28"/>
        </w:rPr>
        <w:t>ериторіальній громаді</w:t>
      </w:r>
    </w:p>
    <w:p w:rsidR="002B7DB1" w:rsidRPr="00F51BD5" w:rsidRDefault="00AF0469"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20</w:t>
      </w:r>
      <w:r w:rsidR="002B7DB1"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00C132AC" w:rsidRPr="00F51BD5">
        <w:rPr>
          <w:rFonts w:ascii="Times New Roman" w:hAnsi="Times New Roman" w:cs="Times New Roman"/>
          <w:bCs/>
          <w:color w:val="000000"/>
          <w:sz w:val="28"/>
          <w:szCs w:val="28"/>
        </w:rPr>
        <w:t>Переяславська міська</w:t>
      </w:r>
      <w:r w:rsidR="002B7DB1" w:rsidRPr="00F51BD5">
        <w:rPr>
          <w:rFonts w:ascii="Times New Roman" w:hAnsi="Times New Roman" w:cs="Times New Roman"/>
          <w:bCs/>
          <w:color w:val="000000"/>
          <w:sz w:val="28"/>
          <w:szCs w:val="28"/>
        </w:rPr>
        <w:t xml:space="preserve"> рада</w:t>
      </w:r>
    </w:p>
    <w:p w:rsidR="002B7DB1" w:rsidRPr="00F51BD5" w:rsidRDefault="00AF0469"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21</w:t>
      </w:r>
      <w:r w:rsidR="002B7DB1"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00A202F7" w:rsidRPr="00F51BD5">
        <w:rPr>
          <w:rFonts w:ascii="Times New Roman" w:hAnsi="Times New Roman" w:cs="Times New Roman"/>
          <w:bCs/>
          <w:color w:val="000000"/>
          <w:sz w:val="28"/>
          <w:szCs w:val="28"/>
        </w:rPr>
        <w:t>Переяславський м</w:t>
      </w:r>
      <w:r w:rsidR="00740D48" w:rsidRPr="00F51BD5">
        <w:rPr>
          <w:rFonts w:ascii="Times New Roman" w:hAnsi="Times New Roman" w:cs="Times New Roman"/>
          <w:bCs/>
          <w:sz w:val="28"/>
          <w:szCs w:val="28"/>
        </w:rPr>
        <w:t>іський г</w:t>
      </w:r>
      <w:r w:rsidR="002B7DB1" w:rsidRPr="00F51BD5">
        <w:rPr>
          <w:rFonts w:ascii="Times New Roman" w:hAnsi="Times New Roman" w:cs="Times New Roman"/>
          <w:bCs/>
          <w:sz w:val="28"/>
          <w:szCs w:val="28"/>
        </w:rPr>
        <w:t>олова</w:t>
      </w:r>
    </w:p>
    <w:p w:rsidR="002B7DB1" w:rsidRPr="00F51BD5" w:rsidRDefault="00AF0469"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22</w:t>
      </w:r>
      <w:r w:rsidR="002B7DB1"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00F91519">
        <w:rPr>
          <w:rFonts w:ascii="Times New Roman" w:hAnsi="Times New Roman" w:cs="Times New Roman"/>
          <w:bCs/>
          <w:color w:val="000000"/>
          <w:sz w:val="28"/>
          <w:szCs w:val="28"/>
        </w:rPr>
        <w:t>Виконавчі органи Р</w:t>
      </w:r>
      <w:r w:rsidR="002B7DB1" w:rsidRPr="00F51BD5">
        <w:rPr>
          <w:rFonts w:ascii="Times New Roman" w:hAnsi="Times New Roman" w:cs="Times New Roman"/>
          <w:bCs/>
          <w:color w:val="000000"/>
          <w:sz w:val="28"/>
          <w:szCs w:val="28"/>
        </w:rPr>
        <w:t>ади</w:t>
      </w:r>
    </w:p>
    <w:p w:rsidR="002B7DB1" w:rsidRPr="00F51BD5" w:rsidRDefault="00AF0469" w:rsidP="00AF0469">
      <w:pPr>
        <w:tabs>
          <w:tab w:val="left" w:pos="1134"/>
        </w:tabs>
        <w:autoSpaceDE w:val="0"/>
        <w:autoSpaceDN w:val="0"/>
        <w:adjustRightInd w:val="0"/>
        <w:spacing w:after="0" w:line="240" w:lineRule="auto"/>
        <w:ind w:left="1134" w:hanging="1134"/>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23</w:t>
      </w:r>
      <w:r w:rsidR="002B7DB1" w:rsidRPr="00F51BD5">
        <w:rPr>
          <w:rFonts w:ascii="Times New Roman" w:hAnsi="Times New Roman" w:cs="Times New Roman"/>
          <w:b/>
          <w:bCs/>
          <w:color w:val="000000"/>
          <w:sz w:val="28"/>
          <w:szCs w:val="28"/>
        </w:rPr>
        <w:t>.</w:t>
      </w:r>
      <w:r w:rsidR="005917B9" w:rsidRPr="00F51BD5">
        <w:rPr>
          <w:rFonts w:ascii="Times New Roman" w:hAnsi="Times New Roman" w:cs="Times New Roman"/>
          <w:bCs/>
          <w:color w:val="000000"/>
          <w:sz w:val="28"/>
          <w:szCs w:val="28"/>
        </w:rPr>
        <w:tab/>
      </w:r>
      <w:r w:rsidR="00F91519">
        <w:rPr>
          <w:rFonts w:ascii="Times New Roman" w:hAnsi="Times New Roman" w:cs="Times New Roman"/>
          <w:bCs/>
          <w:color w:val="000000"/>
          <w:sz w:val="28"/>
          <w:szCs w:val="28"/>
        </w:rPr>
        <w:t>С</w:t>
      </w:r>
      <w:r w:rsidR="002B7DB1" w:rsidRPr="00F51BD5">
        <w:rPr>
          <w:rFonts w:ascii="Times New Roman" w:hAnsi="Times New Roman" w:cs="Times New Roman"/>
          <w:bCs/>
          <w:color w:val="000000"/>
          <w:sz w:val="28"/>
          <w:szCs w:val="28"/>
        </w:rPr>
        <w:t>тароста</w:t>
      </w:r>
    </w:p>
    <w:p w:rsidR="005917B9" w:rsidRPr="00F51BD5" w:rsidRDefault="005917B9" w:rsidP="00F51BD5">
      <w:pPr>
        <w:autoSpaceDE w:val="0"/>
        <w:autoSpaceDN w:val="0"/>
        <w:adjustRightInd w:val="0"/>
        <w:spacing w:after="0" w:line="240" w:lineRule="auto"/>
        <w:rPr>
          <w:rFonts w:ascii="Times New Roman" w:hAnsi="Times New Roman" w:cs="Times New Roman"/>
          <w:bCs/>
          <w:color w:val="000000"/>
          <w:sz w:val="28"/>
          <w:szCs w:val="28"/>
        </w:rPr>
      </w:pPr>
    </w:p>
    <w:p w:rsidR="002B7DB1" w:rsidRPr="00F51BD5" w:rsidRDefault="005917B9" w:rsidP="00F51BD5">
      <w:pPr>
        <w:autoSpaceDE w:val="0"/>
        <w:autoSpaceDN w:val="0"/>
        <w:adjustRightInd w:val="0"/>
        <w:spacing w:after="0" w:line="240" w:lineRule="auto"/>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РОЗДІЛ ІІІ. МАТЕРІАЛЬНА ТА ФІНАНСОВА ОСНОВА ТЕРИТОРІАЛЬНОЇ ГРОМАДИ</w:t>
      </w:r>
    </w:p>
    <w:p w:rsidR="002B7DB1" w:rsidRPr="00F51BD5" w:rsidRDefault="005917B9" w:rsidP="00F51BD5">
      <w:pPr>
        <w:autoSpaceDE w:val="0"/>
        <w:autoSpaceDN w:val="0"/>
        <w:adjustRightInd w:val="0"/>
        <w:spacing w:after="0" w:line="240" w:lineRule="auto"/>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 xml:space="preserve">Глава </w:t>
      </w:r>
      <w:r w:rsidR="00AF0469">
        <w:rPr>
          <w:rFonts w:ascii="Times New Roman" w:hAnsi="Times New Roman" w:cs="Times New Roman"/>
          <w:b/>
          <w:bCs/>
          <w:color w:val="000000"/>
          <w:sz w:val="28"/>
          <w:szCs w:val="28"/>
        </w:rPr>
        <w:t>24</w:t>
      </w:r>
      <w:r w:rsidR="002B7DB1" w:rsidRPr="00F51BD5">
        <w:rPr>
          <w:rFonts w:ascii="Times New Roman" w:hAnsi="Times New Roman" w:cs="Times New Roman"/>
          <w:b/>
          <w:bCs/>
          <w:color w:val="000000"/>
          <w:sz w:val="28"/>
          <w:szCs w:val="28"/>
        </w:rPr>
        <w:t>.</w:t>
      </w:r>
      <w:r w:rsidRPr="00F51BD5">
        <w:rPr>
          <w:rFonts w:ascii="Times New Roman" w:hAnsi="Times New Roman" w:cs="Times New Roman"/>
          <w:bCs/>
          <w:color w:val="000000"/>
          <w:sz w:val="28"/>
          <w:szCs w:val="28"/>
        </w:rPr>
        <w:tab/>
      </w:r>
      <w:r w:rsidR="00F91519">
        <w:rPr>
          <w:rFonts w:ascii="Times New Roman" w:hAnsi="Times New Roman" w:cs="Times New Roman"/>
          <w:bCs/>
          <w:color w:val="000000"/>
          <w:sz w:val="28"/>
          <w:szCs w:val="28"/>
        </w:rPr>
        <w:t>Матеріальна основа Т</w:t>
      </w:r>
      <w:r w:rsidR="002B7DB1" w:rsidRPr="00F51BD5">
        <w:rPr>
          <w:rFonts w:ascii="Times New Roman" w:hAnsi="Times New Roman" w:cs="Times New Roman"/>
          <w:bCs/>
          <w:color w:val="000000"/>
          <w:sz w:val="28"/>
          <w:szCs w:val="28"/>
        </w:rPr>
        <w:t>ериторіальної громади</w:t>
      </w:r>
    </w:p>
    <w:p w:rsidR="002B7DB1" w:rsidRPr="00F51BD5" w:rsidRDefault="002B7DB1" w:rsidP="00F51BD5">
      <w:pPr>
        <w:autoSpaceDE w:val="0"/>
        <w:autoSpaceDN w:val="0"/>
        <w:adjustRightInd w:val="0"/>
        <w:spacing w:after="0" w:line="240" w:lineRule="auto"/>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2</w:t>
      </w:r>
      <w:r w:rsidR="00AF0469">
        <w:rPr>
          <w:rFonts w:ascii="Times New Roman" w:hAnsi="Times New Roman" w:cs="Times New Roman"/>
          <w:b/>
          <w:bCs/>
          <w:color w:val="000000"/>
          <w:sz w:val="28"/>
          <w:szCs w:val="28"/>
        </w:rPr>
        <w:t>5</w:t>
      </w:r>
      <w:r w:rsidRPr="00F51BD5">
        <w:rPr>
          <w:rFonts w:ascii="Times New Roman" w:hAnsi="Times New Roman" w:cs="Times New Roman"/>
          <w:b/>
          <w:bCs/>
          <w:color w:val="000000"/>
          <w:sz w:val="28"/>
          <w:szCs w:val="28"/>
        </w:rPr>
        <w:t>.</w:t>
      </w:r>
      <w:r w:rsidR="005917B9" w:rsidRPr="00F51BD5">
        <w:rPr>
          <w:rFonts w:ascii="Times New Roman" w:hAnsi="Times New Roman" w:cs="Times New Roman"/>
          <w:b/>
          <w:bCs/>
          <w:color w:val="000000"/>
          <w:sz w:val="28"/>
          <w:szCs w:val="28"/>
        </w:rPr>
        <w:tab/>
      </w:r>
      <w:r w:rsidR="00F91519">
        <w:rPr>
          <w:rFonts w:ascii="Times New Roman" w:hAnsi="Times New Roman" w:cs="Times New Roman"/>
          <w:bCs/>
          <w:color w:val="000000"/>
          <w:sz w:val="28"/>
          <w:szCs w:val="28"/>
        </w:rPr>
        <w:t>Фінансова основа Т</w:t>
      </w:r>
      <w:r w:rsidRPr="00F51BD5">
        <w:rPr>
          <w:rFonts w:ascii="Times New Roman" w:hAnsi="Times New Roman" w:cs="Times New Roman"/>
          <w:bCs/>
          <w:color w:val="000000"/>
          <w:sz w:val="28"/>
          <w:szCs w:val="28"/>
        </w:rPr>
        <w:t>ериторіальної громади</w:t>
      </w:r>
    </w:p>
    <w:p w:rsidR="002B7DB1" w:rsidRPr="00F51BD5" w:rsidRDefault="005917B9" w:rsidP="00F51BD5">
      <w:pPr>
        <w:autoSpaceDE w:val="0"/>
        <w:autoSpaceDN w:val="0"/>
        <w:adjustRightInd w:val="0"/>
        <w:spacing w:after="0" w:line="240" w:lineRule="auto"/>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РОЗДІЛ ІV.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p>
    <w:p w:rsidR="002B7DB1" w:rsidRPr="00F51BD5" w:rsidRDefault="00AF0469" w:rsidP="00F51BD5">
      <w:pPr>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Глава 26</w:t>
      </w:r>
      <w:r w:rsidR="002B7DB1" w:rsidRPr="00F51BD5">
        <w:rPr>
          <w:rFonts w:ascii="Times New Roman" w:hAnsi="Times New Roman" w:cs="Times New Roman"/>
          <w:b/>
          <w:bCs/>
          <w:color w:val="000000"/>
          <w:sz w:val="28"/>
          <w:szCs w:val="28"/>
        </w:rPr>
        <w:t>.</w:t>
      </w:r>
      <w:r w:rsidR="005917B9" w:rsidRPr="00F51BD5">
        <w:rPr>
          <w:rFonts w:ascii="Times New Roman" w:hAnsi="Times New Roman" w:cs="Times New Roman"/>
          <w:b/>
          <w:bCs/>
          <w:color w:val="000000"/>
          <w:sz w:val="28"/>
          <w:szCs w:val="28"/>
        </w:rPr>
        <w:tab/>
      </w:r>
      <w:r w:rsidR="002B7DB1" w:rsidRPr="00F51BD5">
        <w:rPr>
          <w:rFonts w:ascii="Times New Roman" w:hAnsi="Times New Roman" w:cs="Times New Roman"/>
          <w:bCs/>
          <w:color w:val="000000"/>
          <w:sz w:val="28"/>
          <w:szCs w:val="28"/>
        </w:rPr>
        <w:t>Підстави та види відповідальності органів місцевого самоврядування та їхніх посадових осіб, органів самоорганізації населення</w:t>
      </w:r>
    </w:p>
    <w:p w:rsidR="002B7DB1" w:rsidRPr="00F51BD5" w:rsidRDefault="002B7DB1" w:rsidP="00F51BD5">
      <w:pPr>
        <w:autoSpaceDE w:val="0"/>
        <w:autoSpaceDN w:val="0"/>
        <w:adjustRightInd w:val="0"/>
        <w:spacing w:after="0" w:line="240" w:lineRule="auto"/>
        <w:ind w:left="1134" w:hanging="1134"/>
        <w:jc w:val="both"/>
        <w:rPr>
          <w:rFonts w:ascii="Times New Roman" w:hAnsi="Times New Roman" w:cs="Times New Roman"/>
          <w:bCs/>
          <w:color w:val="000000"/>
          <w:sz w:val="28"/>
          <w:szCs w:val="28"/>
        </w:rPr>
      </w:pPr>
      <w:r w:rsidRPr="00F51BD5">
        <w:rPr>
          <w:rFonts w:ascii="Times New Roman" w:hAnsi="Times New Roman" w:cs="Times New Roman"/>
          <w:b/>
          <w:bCs/>
          <w:color w:val="000000"/>
          <w:sz w:val="28"/>
          <w:szCs w:val="28"/>
        </w:rPr>
        <w:t>Глава 2</w:t>
      </w:r>
      <w:r w:rsidR="00AF0469">
        <w:rPr>
          <w:rFonts w:ascii="Times New Roman" w:hAnsi="Times New Roman" w:cs="Times New Roman"/>
          <w:b/>
          <w:bCs/>
          <w:color w:val="000000"/>
          <w:sz w:val="28"/>
          <w:szCs w:val="28"/>
        </w:rPr>
        <w:t>7</w:t>
      </w:r>
      <w:r w:rsidRPr="00F51BD5">
        <w:rPr>
          <w:rFonts w:ascii="Times New Roman" w:hAnsi="Times New Roman" w:cs="Times New Roman"/>
          <w:b/>
          <w:bCs/>
          <w:color w:val="000000"/>
          <w:sz w:val="28"/>
          <w:szCs w:val="28"/>
        </w:rPr>
        <w:t>.</w:t>
      </w:r>
      <w:r w:rsidR="005917B9" w:rsidRPr="00F51BD5">
        <w:rPr>
          <w:rFonts w:ascii="Times New Roman" w:hAnsi="Times New Roman" w:cs="Times New Roman"/>
          <w:b/>
          <w:bCs/>
          <w:color w:val="000000"/>
          <w:sz w:val="28"/>
          <w:szCs w:val="28"/>
        </w:rPr>
        <w:tab/>
      </w:r>
      <w:r w:rsidRPr="00F51BD5">
        <w:rPr>
          <w:rFonts w:ascii="Times New Roman" w:hAnsi="Times New Roman" w:cs="Times New Roman"/>
          <w:bCs/>
          <w:color w:val="000000"/>
          <w:sz w:val="28"/>
          <w:szCs w:val="28"/>
        </w:rPr>
        <w:t>Форми громадського контролю за діяльністю органів місцевого</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самоврядування та їхніх посадових осіб, органів самоо</w:t>
      </w:r>
      <w:r w:rsidR="005917B9" w:rsidRPr="00F51BD5">
        <w:rPr>
          <w:rFonts w:ascii="Times New Roman" w:hAnsi="Times New Roman" w:cs="Times New Roman"/>
          <w:bCs/>
          <w:color w:val="000000"/>
          <w:sz w:val="28"/>
          <w:szCs w:val="28"/>
        </w:rPr>
        <w:t>рганізації населення</w:t>
      </w:r>
    </w:p>
    <w:p w:rsidR="005917B9" w:rsidRPr="00F51BD5" w:rsidRDefault="005917B9" w:rsidP="00F51BD5">
      <w:pPr>
        <w:spacing w:after="0" w:line="240" w:lineRule="auto"/>
        <w:rPr>
          <w:rFonts w:ascii="Times New Roman" w:hAnsi="Times New Roman" w:cs="Times New Roman"/>
          <w:b/>
          <w:bCs/>
          <w:color w:val="000000"/>
          <w:sz w:val="28"/>
          <w:szCs w:val="28"/>
        </w:rPr>
      </w:pPr>
    </w:p>
    <w:p w:rsidR="00084E0F" w:rsidRDefault="005917B9" w:rsidP="00084E0F">
      <w:pPr>
        <w:spacing w:after="0" w:line="240" w:lineRule="auto"/>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РОЗДІЛ V. ПРИКІНЦЕВІ ПОЛОЖЕННЯ</w:t>
      </w:r>
      <w:r w:rsidR="00913E08" w:rsidRPr="00F51BD5">
        <w:rPr>
          <w:rFonts w:ascii="Times New Roman" w:hAnsi="Times New Roman" w:cs="Times New Roman"/>
          <w:b/>
          <w:bCs/>
          <w:color w:val="000000"/>
          <w:sz w:val="28"/>
          <w:szCs w:val="28"/>
        </w:rPr>
        <w:br w:type="page"/>
      </w:r>
    </w:p>
    <w:p w:rsidR="002B7DB1" w:rsidRPr="00F51BD5" w:rsidRDefault="00E30473" w:rsidP="00F51BD5">
      <w:pPr>
        <w:autoSpaceDE w:val="0"/>
        <w:autoSpaceDN w:val="0"/>
        <w:adjustRightInd w:val="0"/>
        <w:spacing w:after="0" w:line="240" w:lineRule="auto"/>
        <w:jc w:val="center"/>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ПРЕАМБУЛА</w:t>
      </w:r>
    </w:p>
    <w:p w:rsidR="002B7DB1" w:rsidRPr="00F51BD5" w:rsidRDefault="002B7DB1" w:rsidP="00F51BD5">
      <w:pPr>
        <w:autoSpaceDE w:val="0"/>
        <w:autoSpaceDN w:val="0"/>
        <w:adjustRightInd w:val="0"/>
        <w:spacing w:after="0" w:line="240" w:lineRule="auto"/>
        <w:jc w:val="center"/>
        <w:rPr>
          <w:rFonts w:ascii="Times New Roman" w:hAnsi="Times New Roman" w:cs="Times New Roman"/>
          <w:b/>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Цей Статут, відповідно до Конституції України, Європейської хартії місцевого</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самоврядування, </w:t>
      </w:r>
      <w:r w:rsidR="003B5BB9" w:rsidRPr="00F51BD5">
        <w:rPr>
          <w:rFonts w:ascii="Times New Roman" w:hAnsi="Times New Roman" w:cs="Times New Roman"/>
          <w:bCs/>
          <w:color w:val="000000"/>
          <w:sz w:val="28"/>
          <w:szCs w:val="28"/>
        </w:rPr>
        <w:t>З</w:t>
      </w:r>
      <w:r w:rsidRPr="00F51BD5">
        <w:rPr>
          <w:rFonts w:ascii="Times New Roman" w:hAnsi="Times New Roman" w:cs="Times New Roman"/>
          <w:bCs/>
          <w:color w:val="000000"/>
          <w:sz w:val="28"/>
          <w:szCs w:val="28"/>
        </w:rPr>
        <w:t>акон</w:t>
      </w:r>
      <w:r w:rsidR="003B5BB9" w:rsidRPr="00F51BD5">
        <w:rPr>
          <w:rFonts w:ascii="Times New Roman" w:hAnsi="Times New Roman" w:cs="Times New Roman"/>
          <w:bCs/>
          <w:color w:val="000000"/>
          <w:sz w:val="28"/>
          <w:szCs w:val="28"/>
        </w:rPr>
        <w:t>у</w:t>
      </w:r>
      <w:r w:rsidRPr="00F51BD5">
        <w:rPr>
          <w:rFonts w:ascii="Times New Roman" w:hAnsi="Times New Roman" w:cs="Times New Roman"/>
          <w:bCs/>
          <w:color w:val="000000"/>
          <w:sz w:val="28"/>
          <w:szCs w:val="28"/>
        </w:rPr>
        <w:t xml:space="preserve"> України «Про місцеве самоврядування в Україні» та інших законодавчих актів,</w:t>
      </w:r>
      <w:r w:rsidR="00C91B48" w:rsidRPr="00F51BD5">
        <w:rPr>
          <w:rFonts w:ascii="Times New Roman" w:hAnsi="Times New Roman" w:cs="Times New Roman"/>
          <w:bCs/>
          <w:color w:val="000000"/>
          <w:sz w:val="28"/>
          <w:szCs w:val="28"/>
        </w:rPr>
        <w:t xml:space="preserve"> враховуючи історичні, національно-культурні та соціально-економічні особливості, традиції місцевого </w:t>
      </w:r>
      <w:r w:rsidR="00C91B48" w:rsidRPr="00F51BD5">
        <w:rPr>
          <w:rFonts w:ascii="Times New Roman" w:hAnsi="Times New Roman" w:cs="Times New Roman"/>
          <w:bCs/>
          <w:sz w:val="28"/>
          <w:szCs w:val="28"/>
        </w:rPr>
        <w:t xml:space="preserve">самоврядування, зокрема Магдебурзького права, що було </w:t>
      </w:r>
      <w:r w:rsidR="00550E9B" w:rsidRPr="00F51BD5">
        <w:rPr>
          <w:rFonts w:ascii="Times New Roman" w:hAnsi="Times New Roman" w:cs="Times New Roman"/>
          <w:bCs/>
          <w:sz w:val="28"/>
          <w:szCs w:val="28"/>
        </w:rPr>
        <w:t xml:space="preserve">надане місту Переяславу </w:t>
      </w:r>
      <w:r w:rsidR="00713953" w:rsidRPr="00F51BD5">
        <w:rPr>
          <w:rFonts w:ascii="Times New Roman" w:hAnsi="Times New Roman" w:cs="Times New Roman"/>
          <w:bCs/>
          <w:sz w:val="28"/>
          <w:szCs w:val="28"/>
        </w:rPr>
        <w:t>6 березня 1585 року</w:t>
      </w:r>
      <w:r w:rsidR="00550E9B" w:rsidRPr="00F51BD5">
        <w:rPr>
          <w:rFonts w:ascii="Times New Roman" w:hAnsi="Times New Roman" w:cs="Times New Roman"/>
          <w:bCs/>
          <w:sz w:val="28"/>
          <w:szCs w:val="28"/>
        </w:rPr>
        <w:t>,</w:t>
      </w:r>
      <w:r w:rsidRPr="00F51BD5">
        <w:rPr>
          <w:rFonts w:ascii="Times New Roman" w:hAnsi="Times New Roman" w:cs="Times New Roman"/>
          <w:bCs/>
          <w:sz w:val="28"/>
          <w:szCs w:val="28"/>
        </w:rPr>
        <w:t>визначає</w:t>
      </w:r>
      <w:r w:rsidRPr="00F51BD5">
        <w:rPr>
          <w:rFonts w:ascii="Times New Roman" w:hAnsi="Times New Roman" w:cs="Times New Roman"/>
          <w:bCs/>
          <w:color w:val="000000"/>
          <w:sz w:val="28"/>
          <w:szCs w:val="28"/>
        </w:rPr>
        <w:t xml:space="preserve"> систему місцевого самоврядування </w:t>
      </w:r>
      <w:r w:rsidR="003B5BB9" w:rsidRPr="00F51BD5">
        <w:rPr>
          <w:rFonts w:ascii="Times New Roman" w:hAnsi="Times New Roman" w:cs="Times New Roman"/>
          <w:bCs/>
          <w:color w:val="000000"/>
          <w:sz w:val="28"/>
          <w:szCs w:val="28"/>
        </w:rPr>
        <w:t>Переяславської міської</w:t>
      </w:r>
      <w:r w:rsidRPr="00F51BD5">
        <w:rPr>
          <w:rFonts w:ascii="Times New Roman" w:hAnsi="Times New Roman" w:cs="Times New Roman"/>
          <w:bCs/>
          <w:color w:val="000000"/>
          <w:sz w:val="28"/>
          <w:szCs w:val="28"/>
        </w:rPr>
        <w:t xml:space="preserve"> територіальної</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громади, форми та порядок діяльності територіальної громади, її органів та</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посадових осіб, гарантії прав жителів </w:t>
      </w:r>
      <w:r w:rsidR="003B5BB9" w:rsidRPr="00F51BD5">
        <w:rPr>
          <w:rFonts w:ascii="Times New Roman" w:hAnsi="Times New Roman" w:cs="Times New Roman"/>
          <w:bCs/>
          <w:color w:val="000000"/>
          <w:sz w:val="28"/>
          <w:szCs w:val="28"/>
        </w:rPr>
        <w:t xml:space="preserve">міста та </w:t>
      </w:r>
      <w:r w:rsidRPr="00F51BD5">
        <w:rPr>
          <w:rFonts w:ascii="Times New Roman" w:hAnsi="Times New Roman" w:cs="Times New Roman"/>
          <w:bCs/>
          <w:color w:val="000000"/>
          <w:sz w:val="28"/>
          <w:szCs w:val="28"/>
        </w:rPr>
        <w:t>сіл, які входять до складу</w:t>
      </w:r>
      <w:r w:rsidR="00BF3511">
        <w:rPr>
          <w:rFonts w:ascii="Times New Roman" w:hAnsi="Times New Roman" w:cs="Times New Roman"/>
          <w:bCs/>
          <w:color w:val="000000"/>
          <w:sz w:val="28"/>
          <w:szCs w:val="28"/>
        </w:rPr>
        <w:t xml:space="preserve"> </w:t>
      </w:r>
      <w:r w:rsidR="00E35C01" w:rsidRPr="00F51BD5">
        <w:rPr>
          <w:rFonts w:ascii="Times New Roman" w:hAnsi="Times New Roman" w:cs="Times New Roman"/>
          <w:bCs/>
          <w:color w:val="000000"/>
          <w:sz w:val="28"/>
          <w:szCs w:val="28"/>
        </w:rPr>
        <w:t xml:space="preserve">Переяславської міської </w:t>
      </w:r>
      <w:r w:rsidRPr="00F51BD5">
        <w:rPr>
          <w:rFonts w:ascii="Times New Roman" w:hAnsi="Times New Roman" w:cs="Times New Roman"/>
          <w:bCs/>
          <w:color w:val="000000"/>
          <w:sz w:val="28"/>
          <w:szCs w:val="28"/>
        </w:rPr>
        <w:t>територіальної громади.</w:t>
      </w: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084E0F" w:rsidRDefault="00084E0F" w:rsidP="00084E0F">
      <w:pPr>
        <w:pStyle w:val="ab"/>
        <w:jc w:val="both"/>
        <w:rPr>
          <w:rFonts w:ascii="Times New Roman" w:hAnsi="Times New Roman" w:cs="Times New Roman"/>
          <w:sz w:val="28"/>
          <w:szCs w:val="28"/>
          <w:lang w:val="uk-UA"/>
        </w:rPr>
      </w:pPr>
    </w:p>
    <w:p w:rsidR="00550E9B" w:rsidRPr="00F51BD5" w:rsidRDefault="00550E9B" w:rsidP="00F51BD5">
      <w:pPr>
        <w:spacing w:after="0" w:line="240" w:lineRule="auto"/>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br w:type="page"/>
      </w:r>
    </w:p>
    <w:p w:rsidR="002B7DB1" w:rsidRPr="00F51BD5" w:rsidRDefault="00E30473" w:rsidP="00F51BD5">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РОЗДІЛ І. ЗАГАЛЬНІ ПОЛОЖЕННЯ</w:t>
      </w:r>
    </w:p>
    <w:p w:rsidR="003D7B57" w:rsidRPr="00F51BD5" w:rsidRDefault="003D7B57"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B7DB1" w:rsidRPr="00F51BD5" w:rsidRDefault="00C132AC" w:rsidP="00F51BD5">
      <w:pPr>
        <w:tabs>
          <w:tab w:val="left" w:pos="1134"/>
        </w:tabs>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Глава </w:t>
      </w:r>
      <w:r w:rsidR="002B7DB1" w:rsidRPr="00F51BD5">
        <w:rPr>
          <w:rFonts w:ascii="Times New Roman" w:hAnsi="Times New Roman" w:cs="Times New Roman"/>
          <w:b/>
          <w:bCs/>
          <w:color w:val="000000"/>
          <w:sz w:val="28"/>
          <w:szCs w:val="28"/>
        </w:rPr>
        <w:t xml:space="preserve">1. Загальна характеристика </w:t>
      </w:r>
      <w:r w:rsidR="00704CA9" w:rsidRPr="00F51BD5">
        <w:rPr>
          <w:rFonts w:ascii="Times New Roman" w:hAnsi="Times New Roman" w:cs="Times New Roman"/>
          <w:b/>
          <w:bCs/>
          <w:color w:val="000000"/>
          <w:sz w:val="28"/>
          <w:szCs w:val="28"/>
        </w:rPr>
        <w:t>Переяславської міської</w:t>
      </w:r>
      <w:r w:rsidR="002B7DB1" w:rsidRPr="00F51BD5">
        <w:rPr>
          <w:rFonts w:ascii="Times New Roman" w:hAnsi="Times New Roman" w:cs="Times New Roman"/>
          <w:b/>
          <w:bCs/>
          <w:color w:val="000000"/>
          <w:sz w:val="28"/>
          <w:szCs w:val="28"/>
        </w:rPr>
        <w:t xml:space="preserve"> територіальної</w:t>
      </w:r>
      <w:r w:rsidR="005E5DF0">
        <w:rPr>
          <w:rFonts w:ascii="Times New Roman" w:hAnsi="Times New Roman" w:cs="Times New Roman"/>
          <w:b/>
          <w:bCs/>
          <w:color w:val="000000"/>
          <w:sz w:val="28"/>
          <w:szCs w:val="28"/>
        </w:rPr>
        <w:t xml:space="preserve"> </w:t>
      </w:r>
      <w:r w:rsidR="002B7DB1" w:rsidRPr="00F51BD5">
        <w:rPr>
          <w:rFonts w:ascii="Times New Roman" w:hAnsi="Times New Roman" w:cs="Times New Roman"/>
          <w:b/>
          <w:bCs/>
          <w:color w:val="000000"/>
          <w:sz w:val="28"/>
          <w:szCs w:val="28"/>
        </w:rPr>
        <w:t>громади</w:t>
      </w:r>
    </w:p>
    <w:p w:rsidR="004F5738" w:rsidRPr="00F51BD5" w:rsidRDefault="004F5738" w:rsidP="00F51BD5">
      <w:pPr>
        <w:tabs>
          <w:tab w:val="left" w:pos="1134"/>
        </w:tab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1</w:t>
      </w:r>
      <w:r w:rsidR="00C132AC" w:rsidRPr="00F51BD5">
        <w:rPr>
          <w:rFonts w:ascii="Times New Roman" w:hAnsi="Times New Roman" w:cs="Times New Roman"/>
          <w:b/>
          <w:bCs/>
          <w:color w:val="000000"/>
          <w:sz w:val="28"/>
          <w:szCs w:val="28"/>
        </w:rPr>
        <w:t>.</w:t>
      </w:r>
    </w:p>
    <w:p w:rsidR="00257972" w:rsidRPr="00BA031D" w:rsidRDefault="00257972" w:rsidP="00257972">
      <w:pPr>
        <w:pStyle w:val="1"/>
        <w:widowControl/>
        <w:numPr>
          <w:ilvl w:val="0"/>
          <w:numId w:val="105"/>
        </w:numPr>
        <w:tabs>
          <w:tab w:val="left" w:pos="1134"/>
        </w:tabs>
        <w:autoSpaceDE/>
        <w:adjustRightInd/>
        <w:ind w:left="0" w:firstLine="709"/>
        <w:jc w:val="both"/>
        <w:rPr>
          <w:sz w:val="28"/>
          <w:szCs w:val="28"/>
          <w:lang w:val="uk-UA"/>
        </w:rPr>
      </w:pPr>
      <w:r w:rsidRPr="00BA031D">
        <w:rPr>
          <w:bCs/>
          <w:sz w:val="28"/>
          <w:szCs w:val="28"/>
          <w:lang w:val="uk-UA"/>
        </w:rPr>
        <w:t xml:space="preserve">Переяславська міська територіальна громада (далі – Територіальна громада, Громада) утворена шляхом створення та приєднання до міста Переяслава: </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bCs/>
          <w:sz w:val="28"/>
          <w:szCs w:val="28"/>
          <w:lang w:val="uk-UA"/>
        </w:rPr>
        <w:t xml:space="preserve">старостинського округу з центром в селі </w:t>
      </w:r>
      <w:r w:rsidRPr="00BA031D">
        <w:rPr>
          <w:sz w:val="28"/>
          <w:szCs w:val="28"/>
          <w:lang w:val="uk-UA"/>
        </w:rPr>
        <w:t>Велика Каратуль, що складається з сіл Велика Каратуль, Мар’янівка, Плескачі;</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sz w:val="28"/>
          <w:szCs w:val="28"/>
          <w:lang w:val="uk-UA"/>
        </w:rPr>
        <w:t>старостинського округу з центром в селі Вовчків</w:t>
      </w:r>
      <w:r w:rsidRPr="00BA031D">
        <w:rPr>
          <w:sz w:val="28"/>
          <w:szCs w:val="28"/>
          <w:lang w:val="uk-UA" w:eastAsia="uk-UA" w:bidi="uk-UA"/>
        </w:rPr>
        <w:t>;</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sz w:val="28"/>
          <w:szCs w:val="28"/>
          <w:lang w:val="uk-UA" w:eastAsia="uk-UA" w:bidi="uk-UA"/>
        </w:rPr>
        <w:t>старостинського округу з центром в селі Гайшин, що складається з сіл Гайшин, Гребля;</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sz w:val="28"/>
          <w:szCs w:val="28"/>
          <w:lang w:val="uk-UA" w:eastAsia="uk-UA" w:bidi="uk-UA"/>
        </w:rPr>
        <w:t>старостинського округу з центром в селі</w:t>
      </w:r>
      <w:r w:rsidR="00BA031D" w:rsidRPr="00BA031D">
        <w:rPr>
          <w:sz w:val="28"/>
          <w:szCs w:val="28"/>
          <w:lang w:val="uk-UA" w:eastAsia="uk-UA" w:bidi="uk-UA"/>
        </w:rPr>
        <w:t xml:space="preserve"> </w:t>
      </w:r>
      <w:r w:rsidRPr="00BA031D">
        <w:rPr>
          <w:rFonts w:eastAsia="Times New Roman"/>
          <w:bCs/>
          <w:sz w:val="28"/>
          <w:szCs w:val="28"/>
          <w:lang w:val="uk-UA"/>
        </w:rPr>
        <w:t>Гланишів, що складається з сіл Гланишів,</w:t>
      </w:r>
      <w:r w:rsidR="00BA031D" w:rsidRPr="00BA031D">
        <w:rPr>
          <w:rFonts w:eastAsia="Times New Roman"/>
          <w:bCs/>
          <w:sz w:val="28"/>
          <w:szCs w:val="28"/>
          <w:lang w:val="uk-UA"/>
        </w:rPr>
        <w:t xml:space="preserve"> </w:t>
      </w:r>
      <w:r w:rsidRPr="00BA031D">
        <w:rPr>
          <w:rFonts w:eastAsia="Times New Roman"/>
          <w:bCs/>
          <w:sz w:val="28"/>
          <w:szCs w:val="28"/>
          <w:lang w:val="uk-UA"/>
        </w:rPr>
        <w:t>Довга Гребля;</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sz w:val="28"/>
          <w:szCs w:val="28"/>
          <w:lang w:val="uk-UA" w:eastAsia="uk-UA" w:bidi="uk-UA"/>
        </w:rPr>
        <w:t>старостинського округу з центром в селі Дем’янці, що складається з сіл Дем’янці,  Харківці;</w:t>
      </w:r>
    </w:p>
    <w:p w:rsidR="00257972" w:rsidRPr="00BA031D" w:rsidRDefault="00257972" w:rsidP="00257972">
      <w:pPr>
        <w:pStyle w:val="1"/>
        <w:widowControl/>
        <w:numPr>
          <w:ilvl w:val="0"/>
          <w:numId w:val="1"/>
        </w:numPr>
        <w:tabs>
          <w:tab w:val="left" w:pos="1134"/>
        </w:tabs>
        <w:autoSpaceDE/>
        <w:adjustRightInd/>
        <w:ind w:left="0" w:firstLine="709"/>
        <w:jc w:val="both"/>
        <w:rPr>
          <w:sz w:val="28"/>
          <w:szCs w:val="28"/>
          <w:lang w:val="uk-UA"/>
        </w:rPr>
      </w:pPr>
      <w:r w:rsidRPr="00BA031D">
        <w:rPr>
          <w:sz w:val="28"/>
          <w:szCs w:val="28"/>
          <w:lang w:val="uk-UA" w:eastAsia="uk-UA" w:bidi="uk-UA"/>
        </w:rPr>
        <w:t>старостинського округу з центром в селі</w:t>
      </w:r>
      <w:r w:rsidR="00BA031D" w:rsidRPr="00BA031D">
        <w:rPr>
          <w:sz w:val="28"/>
          <w:szCs w:val="28"/>
          <w:lang w:val="uk-UA" w:eastAsia="uk-UA" w:bidi="uk-UA"/>
        </w:rPr>
        <w:t xml:space="preserve"> </w:t>
      </w:r>
      <w:r w:rsidRPr="00BA031D">
        <w:rPr>
          <w:sz w:val="28"/>
          <w:szCs w:val="28"/>
          <w:lang w:val="uk-UA"/>
        </w:rPr>
        <w:t>Мазінки.</w:t>
      </w:r>
    </w:p>
    <w:p w:rsidR="005C0E2A" w:rsidRPr="00F51BD5" w:rsidRDefault="005C0E2A" w:rsidP="00F51BD5">
      <w:pPr>
        <w:pStyle w:val="1"/>
        <w:widowControl/>
        <w:tabs>
          <w:tab w:val="left" w:pos="1134"/>
        </w:tabs>
        <w:autoSpaceDE/>
        <w:autoSpaceDN/>
        <w:adjustRightInd/>
        <w:ind w:left="0"/>
        <w:jc w:val="both"/>
        <w:rPr>
          <w:sz w:val="28"/>
          <w:szCs w:val="28"/>
          <w:lang w:val="uk-UA"/>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w:t>
      </w:r>
    </w:p>
    <w:p w:rsidR="00636282" w:rsidRPr="00F51BD5" w:rsidRDefault="004F5738" w:rsidP="00F51BD5">
      <w:pPr>
        <w:pStyle w:val="a4"/>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Переяславська міська територіальна громада утворена в результаті проведення місцевих виборів у 2020 році, відповідно до Постанов Верховної Ради України </w:t>
      </w:r>
      <w:r w:rsidR="00C23848" w:rsidRPr="00F51BD5">
        <w:rPr>
          <w:rFonts w:ascii="Times New Roman" w:hAnsi="Times New Roman" w:cs="Times New Roman"/>
          <w:bCs/>
          <w:sz w:val="28"/>
          <w:szCs w:val="28"/>
        </w:rPr>
        <w:t xml:space="preserve">від 15.07.2020 </w:t>
      </w:r>
      <w:r w:rsidRPr="00F51BD5">
        <w:rPr>
          <w:rFonts w:ascii="Times New Roman" w:hAnsi="Times New Roman" w:cs="Times New Roman"/>
          <w:bCs/>
          <w:sz w:val="28"/>
          <w:szCs w:val="28"/>
        </w:rPr>
        <w:t>№795-</w:t>
      </w:r>
      <w:r w:rsidR="00636282" w:rsidRPr="00F51BD5">
        <w:rPr>
          <w:rFonts w:ascii="Times New Roman" w:hAnsi="Times New Roman" w:cs="Times New Roman"/>
          <w:bCs/>
          <w:sz w:val="28"/>
          <w:szCs w:val="28"/>
        </w:rPr>
        <w:t>І</w:t>
      </w:r>
      <w:r w:rsidRPr="00F51BD5">
        <w:rPr>
          <w:rFonts w:ascii="Times New Roman" w:hAnsi="Times New Roman" w:cs="Times New Roman"/>
          <w:bCs/>
          <w:sz w:val="28"/>
          <w:szCs w:val="28"/>
        </w:rPr>
        <w:t>Х «Про призначення чергових місцевих виборів у 202</w:t>
      </w:r>
      <w:r w:rsidR="00C23848" w:rsidRPr="00F51BD5">
        <w:rPr>
          <w:rFonts w:ascii="Times New Roman" w:hAnsi="Times New Roman" w:cs="Times New Roman"/>
          <w:bCs/>
          <w:sz w:val="28"/>
          <w:szCs w:val="28"/>
        </w:rPr>
        <w:t>0</w:t>
      </w:r>
      <w:r w:rsidRPr="00F51BD5">
        <w:rPr>
          <w:rFonts w:ascii="Times New Roman" w:hAnsi="Times New Roman" w:cs="Times New Roman"/>
          <w:bCs/>
          <w:sz w:val="28"/>
          <w:szCs w:val="28"/>
        </w:rPr>
        <w:t xml:space="preserve"> році»</w:t>
      </w:r>
      <w:r w:rsidR="00636282" w:rsidRPr="00F51BD5">
        <w:rPr>
          <w:rFonts w:ascii="Times New Roman" w:hAnsi="Times New Roman" w:cs="Times New Roman"/>
          <w:bCs/>
          <w:sz w:val="28"/>
          <w:szCs w:val="28"/>
        </w:rPr>
        <w:t xml:space="preserve"> та </w:t>
      </w:r>
      <w:r w:rsidR="00DA392E" w:rsidRPr="00F51BD5">
        <w:rPr>
          <w:rFonts w:ascii="Times New Roman" w:hAnsi="Times New Roman" w:cs="Times New Roman"/>
          <w:bCs/>
          <w:sz w:val="28"/>
          <w:szCs w:val="28"/>
        </w:rPr>
        <w:t xml:space="preserve">від 17.07.2020 </w:t>
      </w:r>
      <w:r w:rsidR="00636282" w:rsidRPr="00F51BD5">
        <w:rPr>
          <w:rFonts w:ascii="Times New Roman" w:hAnsi="Times New Roman" w:cs="Times New Roman"/>
          <w:bCs/>
          <w:sz w:val="28"/>
          <w:szCs w:val="28"/>
        </w:rPr>
        <w:t>№807-ІХ «Про утворення та ліквідацію районів</w:t>
      </w:r>
      <w:r w:rsidR="00C23848" w:rsidRPr="00F51BD5">
        <w:rPr>
          <w:rFonts w:ascii="Times New Roman" w:hAnsi="Times New Roman" w:cs="Times New Roman"/>
          <w:bCs/>
          <w:sz w:val="28"/>
          <w:szCs w:val="28"/>
        </w:rPr>
        <w:t>», Роз</w:t>
      </w:r>
      <w:r w:rsidR="00514524" w:rsidRPr="00F51BD5">
        <w:rPr>
          <w:rFonts w:ascii="Times New Roman" w:hAnsi="Times New Roman" w:cs="Times New Roman"/>
          <w:bCs/>
          <w:sz w:val="28"/>
          <w:szCs w:val="28"/>
        </w:rPr>
        <w:t xml:space="preserve">порядження Кабінету Міністрів України </w:t>
      </w:r>
      <w:r w:rsidR="00DA392E" w:rsidRPr="00F51BD5">
        <w:rPr>
          <w:rFonts w:ascii="Times New Roman" w:hAnsi="Times New Roman" w:cs="Times New Roman"/>
          <w:bCs/>
          <w:sz w:val="28"/>
          <w:szCs w:val="28"/>
        </w:rPr>
        <w:t xml:space="preserve">від 20.05.2020 </w:t>
      </w:r>
      <w:r w:rsidR="00514524" w:rsidRPr="00F51BD5">
        <w:rPr>
          <w:rFonts w:ascii="Times New Roman" w:hAnsi="Times New Roman" w:cs="Times New Roman"/>
          <w:bCs/>
          <w:sz w:val="28"/>
          <w:szCs w:val="28"/>
        </w:rPr>
        <w:t>№600-р «Про затвердження перспективного плану формування територій громад Київської області»</w:t>
      </w:r>
      <w:r w:rsidR="00C23848" w:rsidRPr="00F51BD5">
        <w:rPr>
          <w:rFonts w:ascii="Times New Roman" w:hAnsi="Times New Roman" w:cs="Times New Roman"/>
          <w:bCs/>
          <w:sz w:val="28"/>
          <w:szCs w:val="28"/>
        </w:rPr>
        <w:t xml:space="preserve">, </w:t>
      </w:r>
      <w:r w:rsidR="00DA392E" w:rsidRPr="00F51BD5">
        <w:rPr>
          <w:rFonts w:ascii="Times New Roman" w:hAnsi="Times New Roman" w:cs="Times New Roman"/>
          <w:bCs/>
          <w:sz w:val="28"/>
          <w:szCs w:val="28"/>
        </w:rPr>
        <w:t>Р</w:t>
      </w:r>
      <w:r w:rsidR="00C23848" w:rsidRPr="00F51BD5">
        <w:rPr>
          <w:rFonts w:ascii="Times New Roman" w:hAnsi="Times New Roman" w:cs="Times New Roman"/>
          <w:bCs/>
          <w:sz w:val="28"/>
          <w:szCs w:val="28"/>
        </w:rPr>
        <w:t xml:space="preserve">озпорядження </w:t>
      </w:r>
      <w:r w:rsidR="00DA392E" w:rsidRPr="00F51BD5">
        <w:rPr>
          <w:rFonts w:ascii="Times New Roman" w:hAnsi="Times New Roman" w:cs="Times New Roman"/>
          <w:bCs/>
          <w:sz w:val="28"/>
          <w:szCs w:val="28"/>
        </w:rPr>
        <w:t>Кабінету Міністрів України від 12.06.2020 №</w:t>
      </w:r>
      <w:r w:rsidR="00C23848" w:rsidRPr="00F51BD5">
        <w:rPr>
          <w:rFonts w:ascii="Times New Roman" w:hAnsi="Times New Roman" w:cs="Times New Roman"/>
          <w:bCs/>
          <w:sz w:val="28"/>
          <w:szCs w:val="28"/>
        </w:rPr>
        <w:t>715</w:t>
      </w:r>
      <w:r w:rsidR="00DA392E" w:rsidRPr="00F51BD5">
        <w:rPr>
          <w:rFonts w:ascii="Times New Roman" w:hAnsi="Times New Roman" w:cs="Times New Roman"/>
          <w:bCs/>
          <w:sz w:val="28"/>
          <w:szCs w:val="28"/>
        </w:rPr>
        <w:t>-р</w:t>
      </w:r>
      <w:r w:rsidR="00DA392E" w:rsidRPr="00F51BD5">
        <w:rPr>
          <w:rFonts w:ascii="Times New Roman" w:hAnsi="Times New Roman" w:cs="Times New Roman"/>
          <w:bCs/>
          <w:sz w:val="28"/>
          <w:szCs w:val="28"/>
          <w:shd w:val="clear" w:color="auto" w:fill="FFFFFF"/>
        </w:rPr>
        <w:t xml:space="preserve"> «Про визначення адміністративних центрів та затвердження територій територіальних громад Київської області».</w:t>
      </w:r>
    </w:p>
    <w:p w:rsidR="00636282" w:rsidRPr="00F51BD5" w:rsidRDefault="00636282"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57972" w:rsidRDefault="002B7DB1" w:rsidP="0025797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3.</w:t>
      </w:r>
    </w:p>
    <w:p w:rsidR="00257972" w:rsidRDefault="00257972" w:rsidP="00257972">
      <w:pPr>
        <w:pStyle w:val="a4"/>
        <w:numPr>
          <w:ilvl w:val="0"/>
          <w:numId w:val="10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color w:val="000000"/>
          <w:sz w:val="28"/>
          <w:szCs w:val="28"/>
        </w:rPr>
        <w:t xml:space="preserve">Адміністративним центром Територіальної громади є місто Переяслав. Органи місцевого самоврядування Переяславської міської територіальної громади можуть розташовуватись як у місті, так і в інших населених пунктах </w:t>
      </w:r>
      <w:r>
        <w:rPr>
          <w:rFonts w:ascii="Times New Roman" w:hAnsi="Times New Roman" w:cs="Times New Roman"/>
          <w:bCs/>
          <w:sz w:val="28"/>
          <w:szCs w:val="28"/>
        </w:rPr>
        <w:t>громади.</w:t>
      </w:r>
    </w:p>
    <w:p w:rsidR="00257972" w:rsidRPr="00E50A25" w:rsidRDefault="00257972" w:rsidP="00257972">
      <w:pPr>
        <w:pStyle w:val="a4"/>
        <w:numPr>
          <w:ilvl w:val="0"/>
          <w:numId w:val="10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Рішенням Переяславської міської ради за старостинськими округами закріплюються старости.</w:t>
      </w:r>
    </w:p>
    <w:p w:rsidR="00257972" w:rsidRPr="00E50A25" w:rsidRDefault="00257972" w:rsidP="00257972">
      <w:pPr>
        <w:pStyle w:val="a4"/>
        <w:numPr>
          <w:ilvl w:val="0"/>
          <w:numId w:val="10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Жителям усіх старостинських округів громади мають бути забезпечені максимально зручні умови для відвідування адміністративного центру Громади.</w:t>
      </w:r>
    </w:p>
    <w:p w:rsidR="00636282" w:rsidRDefault="00636282"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E50A25" w:rsidRDefault="00E50A25"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E50A25" w:rsidRPr="00F51BD5" w:rsidRDefault="00E50A25"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lastRenderedPageBreak/>
        <w:t>Стаття 4.</w:t>
      </w:r>
    </w:p>
    <w:p w:rsidR="002B7DB1" w:rsidRPr="00F51BD5" w:rsidRDefault="002B7DB1" w:rsidP="00F51BD5">
      <w:pPr>
        <w:pStyle w:val="a4"/>
        <w:numPr>
          <w:ilvl w:val="0"/>
          <w:numId w:val="5"/>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 xml:space="preserve">Територіальна громада має єдиний представницький орган </w:t>
      </w:r>
      <w:r w:rsidR="00F5267A" w:rsidRPr="00F51BD5">
        <w:rPr>
          <w:rFonts w:ascii="Times New Roman" w:hAnsi="Times New Roman" w:cs="Times New Roman"/>
          <w:bCs/>
          <w:sz w:val="28"/>
          <w:szCs w:val="28"/>
        </w:rPr>
        <w:t>–Переяславську міську</w:t>
      </w:r>
      <w:r w:rsidRPr="00F51BD5">
        <w:rPr>
          <w:rFonts w:ascii="Times New Roman" w:hAnsi="Times New Roman" w:cs="Times New Roman"/>
          <w:bCs/>
          <w:sz w:val="28"/>
          <w:szCs w:val="28"/>
        </w:rPr>
        <w:t xml:space="preserve"> раду(далі – Рада).</w:t>
      </w:r>
    </w:p>
    <w:p w:rsidR="002B7DB1" w:rsidRPr="00F51BD5" w:rsidRDefault="002B7DB1" w:rsidP="00F51BD5">
      <w:pPr>
        <w:pStyle w:val="a4"/>
        <w:numPr>
          <w:ilvl w:val="0"/>
          <w:numId w:val="5"/>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Перші вибори </w:t>
      </w:r>
      <w:r w:rsidR="00154614" w:rsidRPr="00F51BD5">
        <w:rPr>
          <w:rFonts w:ascii="Times New Roman" w:hAnsi="Times New Roman" w:cs="Times New Roman"/>
          <w:bCs/>
          <w:sz w:val="28"/>
          <w:szCs w:val="28"/>
        </w:rPr>
        <w:t>у</w:t>
      </w:r>
      <w:r w:rsidR="00D81554" w:rsidRPr="00F51BD5">
        <w:rPr>
          <w:rFonts w:ascii="Times New Roman" w:hAnsi="Times New Roman" w:cs="Times New Roman"/>
          <w:bCs/>
          <w:sz w:val="28"/>
          <w:szCs w:val="28"/>
        </w:rPr>
        <w:t xml:space="preserve"> Переяславській міській територіальній громаді </w:t>
      </w:r>
      <w:r w:rsidR="00514524" w:rsidRPr="00F51BD5">
        <w:rPr>
          <w:rFonts w:ascii="Times New Roman" w:hAnsi="Times New Roman" w:cs="Times New Roman"/>
          <w:bCs/>
          <w:sz w:val="28"/>
          <w:szCs w:val="28"/>
        </w:rPr>
        <w:t>до Переяславської міської ради</w:t>
      </w:r>
      <w:r w:rsidRPr="00F51BD5">
        <w:rPr>
          <w:rFonts w:ascii="Times New Roman" w:hAnsi="Times New Roman" w:cs="Times New Roman"/>
          <w:bCs/>
          <w:sz w:val="28"/>
          <w:szCs w:val="28"/>
        </w:rPr>
        <w:t xml:space="preserve"> відбулися </w:t>
      </w:r>
      <w:r w:rsidR="00F5267A" w:rsidRPr="00F51BD5">
        <w:rPr>
          <w:rFonts w:ascii="Times New Roman" w:hAnsi="Times New Roman" w:cs="Times New Roman"/>
          <w:bCs/>
          <w:sz w:val="28"/>
          <w:szCs w:val="28"/>
        </w:rPr>
        <w:t>25 жовтня 2020</w:t>
      </w:r>
      <w:r w:rsidRPr="00F51BD5">
        <w:rPr>
          <w:rFonts w:ascii="Times New Roman" w:hAnsi="Times New Roman" w:cs="Times New Roman"/>
          <w:bCs/>
          <w:sz w:val="28"/>
          <w:szCs w:val="28"/>
        </w:rPr>
        <w:t xml:space="preserve"> року.</w:t>
      </w:r>
    </w:p>
    <w:p w:rsidR="00FD5042" w:rsidRPr="00F51BD5" w:rsidRDefault="00FD504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6B6BB6" w:rsidRPr="00F51BD5" w:rsidRDefault="006B6BB6"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FD5042"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2B7DB1" w:rsidRPr="00F51BD5">
        <w:rPr>
          <w:rFonts w:ascii="Times New Roman" w:hAnsi="Times New Roman" w:cs="Times New Roman"/>
          <w:b/>
          <w:bCs/>
          <w:color w:val="000000"/>
          <w:sz w:val="28"/>
          <w:szCs w:val="28"/>
        </w:rPr>
        <w:t>5.</w:t>
      </w:r>
    </w:p>
    <w:p w:rsidR="002B7DB1" w:rsidRPr="00F51BD5" w:rsidRDefault="002B7DB1" w:rsidP="00F51BD5">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Територіальна громада</w:t>
      </w:r>
      <w:r w:rsidR="009A35D6" w:rsidRPr="00F51BD5">
        <w:rPr>
          <w:rFonts w:ascii="Times New Roman" w:hAnsi="Times New Roman" w:cs="Times New Roman"/>
          <w:bCs/>
          <w:color w:val="000000"/>
          <w:sz w:val="28"/>
          <w:szCs w:val="28"/>
        </w:rPr>
        <w:t xml:space="preserve"> в особі</w:t>
      </w:r>
      <w:r w:rsidRPr="00F51BD5">
        <w:rPr>
          <w:rFonts w:ascii="Times New Roman" w:hAnsi="Times New Roman" w:cs="Times New Roman"/>
          <w:bCs/>
          <w:color w:val="000000"/>
          <w:sz w:val="28"/>
          <w:szCs w:val="28"/>
        </w:rPr>
        <w:t xml:space="preserve"> Р</w:t>
      </w:r>
      <w:r w:rsidR="00852ED0" w:rsidRPr="00F51BD5">
        <w:rPr>
          <w:rFonts w:ascii="Times New Roman" w:hAnsi="Times New Roman" w:cs="Times New Roman"/>
          <w:bCs/>
          <w:color w:val="000000"/>
          <w:sz w:val="28"/>
          <w:szCs w:val="28"/>
        </w:rPr>
        <w:t>ад</w:t>
      </w:r>
      <w:r w:rsidR="009A35D6" w:rsidRPr="00F51BD5">
        <w:rPr>
          <w:rFonts w:ascii="Times New Roman" w:hAnsi="Times New Roman" w:cs="Times New Roman"/>
          <w:bCs/>
          <w:color w:val="000000"/>
          <w:sz w:val="28"/>
          <w:szCs w:val="28"/>
        </w:rPr>
        <w:t>и</w:t>
      </w:r>
      <w:r w:rsidR="00852ED0" w:rsidRPr="00F51BD5">
        <w:rPr>
          <w:rFonts w:ascii="Times New Roman" w:hAnsi="Times New Roman" w:cs="Times New Roman"/>
          <w:bCs/>
          <w:color w:val="000000"/>
          <w:sz w:val="28"/>
          <w:szCs w:val="28"/>
        </w:rPr>
        <w:t xml:space="preserve"> мож</w:t>
      </w:r>
      <w:r w:rsidR="009A35D6" w:rsidRPr="00F51BD5">
        <w:rPr>
          <w:rFonts w:ascii="Times New Roman" w:hAnsi="Times New Roman" w:cs="Times New Roman"/>
          <w:bCs/>
          <w:color w:val="000000"/>
          <w:sz w:val="28"/>
          <w:szCs w:val="28"/>
        </w:rPr>
        <w:t>е</w:t>
      </w:r>
      <w:r w:rsidR="00852ED0" w:rsidRPr="00F51BD5">
        <w:rPr>
          <w:rFonts w:ascii="Times New Roman" w:hAnsi="Times New Roman" w:cs="Times New Roman"/>
          <w:bCs/>
          <w:color w:val="000000"/>
          <w:sz w:val="28"/>
          <w:szCs w:val="28"/>
        </w:rPr>
        <w:t xml:space="preserve"> вступати в асоціації</w:t>
      </w:r>
      <w:r w:rsidRPr="00F51BD5">
        <w:rPr>
          <w:rFonts w:ascii="Times New Roman" w:hAnsi="Times New Roman" w:cs="Times New Roman"/>
          <w:bCs/>
          <w:color w:val="000000"/>
          <w:sz w:val="28"/>
          <w:szCs w:val="28"/>
        </w:rPr>
        <w:t>, інші добровільні</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об’єднання територіа</w:t>
      </w:r>
      <w:r w:rsidR="00F5267A" w:rsidRPr="00F51BD5">
        <w:rPr>
          <w:rFonts w:ascii="Times New Roman" w:hAnsi="Times New Roman" w:cs="Times New Roman"/>
          <w:bCs/>
          <w:color w:val="000000"/>
          <w:sz w:val="28"/>
          <w:szCs w:val="28"/>
        </w:rPr>
        <w:t xml:space="preserve">льних громад, органів місцевого </w:t>
      </w:r>
      <w:r w:rsidRPr="00F51BD5">
        <w:rPr>
          <w:rFonts w:ascii="Times New Roman" w:hAnsi="Times New Roman" w:cs="Times New Roman"/>
          <w:bCs/>
          <w:color w:val="000000"/>
          <w:sz w:val="28"/>
          <w:szCs w:val="28"/>
        </w:rPr>
        <w:t>самоврядування.</w:t>
      </w:r>
    </w:p>
    <w:p w:rsidR="00550E9B" w:rsidRPr="00F51BD5" w:rsidRDefault="00550E9B" w:rsidP="00F51BD5">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Територіальна громада </w:t>
      </w:r>
      <w:r w:rsidR="009A35D6" w:rsidRPr="00F51BD5">
        <w:rPr>
          <w:rFonts w:ascii="Times New Roman" w:hAnsi="Times New Roman" w:cs="Times New Roman"/>
          <w:bCs/>
          <w:color w:val="000000"/>
          <w:sz w:val="28"/>
          <w:szCs w:val="28"/>
        </w:rPr>
        <w:t xml:space="preserve">в особі Ради може </w:t>
      </w:r>
      <w:r w:rsidRPr="00F51BD5">
        <w:rPr>
          <w:rFonts w:ascii="Times New Roman" w:hAnsi="Times New Roman" w:cs="Times New Roman"/>
          <w:bCs/>
          <w:color w:val="000000"/>
          <w:sz w:val="28"/>
          <w:szCs w:val="28"/>
        </w:rPr>
        <w:t>укладати угоди, меморандуми про співпрацю та партнерські відносини з органами самоврядування зарубіжних країн, їх асоціаціями, входити до міжнародних асоціацій, фондів місцевого самоврядування.</w:t>
      </w:r>
    </w:p>
    <w:p w:rsidR="00FD5042" w:rsidRPr="00F51BD5" w:rsidRDefault="00FD504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6.</w:t>
      </w:r>
    </w:p>
    <w:p w:rsidR="002B7DB1" w:rsidRPr="00F51BD5" w:rsidRDefault="002B7DB1" w:rsidP="00F51BD5">
      <w:pPr>
        <w:pStyle w:val="a4"/>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Пам’ятн</w:t>
      </w:r>
      <w:r w:rsidR="005A425B" w:rsidRPr="00F51BD5">
        <w:rPr>
          <w:rFonts w:ascii="Times New Roman" w:hAnsi="Times New Roman" w:cs="Times New Roman"/>
          <w:bCs/>
          <w:sz w:val="28"/>
          <w:szCs w:val="28"/>
        </w:rPr>
        <w:t>і дат</w:t>
      </w:r>
      <w:r w:rsidRPr="00F51BD5">
        <w:rPr>
          <w:rFonts w:ascii="Times New Roman" w:hAnsi="Times New Roman" w:cs="Times New Roman"/>
          <w:bCs/>
          <w:sz w:val="28"/>
          <w:szCs w:val="28"/>
        </w:rPr>
        <w:t>и та святков</w:t>
      </w:r>
      <w:r w:rsidR="005A425B"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дн</w:t>
      </w:r>
      <w:r w:rsidR="005A425B"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громади, її окремих населених</w:t>
      </w:r>
      <w:r w:rsidR="00382DDE">
        <w:rPr>
          <w:rFonts w:ascii="Times New Roman" w:hAnsi="Times New Roman" w:cs="Times New Roman"/>
          <w:bCs/>
          <w:sz w:val="28"/>
          <w:szCs w:val="28"/>
        </w:rPr>
        <w:t xml:space="preserve"> </w:t>
      </w:r>
      <w:r w:rsidR="00937D7E" w:rsidRPr="00F51BD5">
        <w:rPr>
          <w:rFonts w:ascii="Times New Roman" w:hAnsi="Times New Roman" w:cs="Times New Roman"/>
          <w:bCs/>
          <w:sz w:val="28"/>
          <w:szCs w:val="28"/>
        </w:rPr>
        <w:t xml:space="preserve">пунктів (день </w:t>
      </w:r>
      <w:r w:rsidR="00D81554" w:rsidRPr="00F51BD5">
        <w:rPr>
          <w:rFonts w:ascii="Times New Roman" w:hAnsi="Times New Roman" w:cs="Times New Roman"/>
          <w:bCs/>
          <w:sz w:val="28"/>
          <w:szCs w:val="28"/>
        </w:rPr>
        <w:t xml:space="preserve">громади, міста, </w:t>
      </w:r>
      <w:r w:rsidR="00937D7E" w:rsidRPr="00F51BD5">
        <w:rPr>
          <w:rFonts w:ascii="Times New Roman" w:hAnsi="Times New Roman" w:cs="Times New Roman"/>
          <w:bCs/>
          <w:sz w:val="28"/>
          <w:szCs w:val="28"/>
        </w:rPr>
        <w:t>села</w:t>
      </w:r>
      <w:r w:rsidR="00D81554" w:rsidRPr="00F51BD5">
        <w:rPr>
          <w:rFonts w:ascii="Times New Roman" w:hAnsi="Times New Roman" w:cs="Times New Roman"/>
          <w:bCs/>
          <w:sz w:val="28"/>
          <w:szCs w:val="28"/>
        </w:rPr>
        <w:t xml:space="preserve"> тощо) та дати їх проведення визначаються рішенням Переяславської міської ради.</w:t>
      </w:r>
    </w:p>
    <w:p w:rsidR="001F26BA" w:rsidRPr="00F51BD5" w:rsidRDefault="001F26BA" w:rsidP="00F51BD5">
      <w:pPr>
        <w:pStyle w:val="a4"/>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День Громади святкують у день затвердження Статуту Переяславської міської територіальної громади.</w:t>
      </w:r>
    </w:p>
    <w:p w:rsidR="00D81554" w:rsidRPr="00F51BD5" w:rsidRDefault="00D8155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7.</w:t>
      </w:r>
    </w:p>
    <w:p w:rsidR="002B7DB1" w:rsidRPr="00F51BD5" w:rsidRDefault="001F26BA" w:rsidP="00F51BD5">
      <w:pPr>
        <w:pStyle w:val="a4"/>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Офіційною символікою Г</w:t>
      </w:r>
      <w:r w:rsidR="002B7DB1" w:rsidRPr="00F51BD5">
        <w:rPr>
          <w:rFonts w:ascii="Times New Roman" w:hAnsi="Times New Roman" w:cs="Times New Roman"/>
          <w:bCs/>
          <w:color w:val="000000"/>
          <w:sz w:val="28"/>
          <w:szCs w:val="28"/>
        </w:rPr>
        <w:t>ромади є її прапор, герб та гімн, положення, опис та</w:t>
      </w:r>
      <w:r w:rsidR="00BF3511">
        <w:rPr>
          <w:rFonts w:ascii="Times New Roman" w:hAnsi="Times New Roman" w:cs="Times New Roman"/>
          <w:bCs/>
          <w:color w:val="000000"/>
          <w:sz w:val="28"/>
          <w:szCs w:val="28"/>
        </w:rPr>
        <w:t xml:space="preserve"> </w:t>
      </w:r>
      <w:r w:rsidR="002B7DB1" w:rsidRPr="00F51BD5">
        <w:rPr>
          <w:rFonts w:ascii="Times New Roman" w:hAnsi="Times New Roman" w:cs="Times New Roman"/>
          <w:bCs/>
          <w:color w:val="000000"/>
          <w:sz w:val="28"/>
          <w:szCs w:val="28"/>
        </w:rPr>
        <w:t xml:space="preserve">порядок використання яких затверджується рішенням </w:t>
      </w:r>
      <w:r w:rsidR="00182943" w:rsidRPr="00F51BD5">
        <w:rPr>
          <w:rFonts w:ascii="Times New Roman" w:hAnsi="Times New Roman" w:cs="Times New Roman"/>
          <w:bCs/>
          <w:color w:val="000000"/>
          <w:sz w:val="28"/>
          <w:szCs w:val="28"/>
        </w:rPr>
        <w:t>Переяславської міської р</w:t>
      </w:r>
      <w:r w:rsidR="002B7DB1" w:rsidRPr="00F51BD5">
        <w:rPr>
          <w:rFonts w:ascii="Times New Roman" w:hAnsi="Times New Roman" w:cs="Times New Roman"/>
          <w:bCs/>
          <w:color w:val="000000"/>
          <w:sz w:val="28"/>
          <w:szCs w:val="28"/>
        </w:rPr>
        <w:t>ади.</w:t>
      </w:r>
    </w:p>
    <w:p w:rsidR="002B7DB1" w:rsidRPr="00F51BD5" w:rsidRDefault="002B7DB1" w:rsidP="00F51BD5">
      <w:pPr>
        <w:pStyle w:val="a4"/>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color w:val="000000"/>
          <w:sz w:val="28"/>
          <w:szCs w:val="28"/>
        </w:rPr>
        <w:t>На будівлях, де розміщена Рада, інші органи Територіальної громади</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sz w:val="28"/>
          <w:szCs w:val="28"/>
        </w:rPr>
        <w:t>вивішується Державний Прапор України та Прапор Громади.</w:t>
      </w:r>
    </w:p>
    <w:p w:rsidR="002B7DB1" w:rsidRPr="00F51BD5" w:rsidRDefault="001F26BA" w:rsidP="00F51BD5">
      <w:pPr>
        <w:pStyle w:val="a4"/>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Окремі населені пункти Г</w:t>
      </w:r>
      <w:r w:rsidR="002B7DB1" w:rsidRPr="00F51BD5">
        <w:rPr>
          <w:rFonts w:ascii="Times New Roman" w:hAnsi="Times New Roman" w:cs="Times New Roman"/>
          <w:bCs/>
          <w:sz w:val="28"/>
          <w:szCs w:val="28"/>
        </w:rPr>
        <w:t>ромади не можуть мати власної офіційної символіки.</w:t>
      </w:r>
    </w:p>
    <w:p w:rsidR="0000292A" w:rsidRPr="00F51BD5" w:rsidRDefault="00C00783" w:rsidP="00F51BD5">
      <w:pPr>
        <w:pStyle w:val="a4"/>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Населені пункти, в яких</w:t>
      </w:r>
      <w:r w:rsidR="00B72F93" w:rsidRPr="00F51BD5">
        <w:rPr>
          <w:rFonts w:ascii="Times New Roman" w:hAnsi="Times New Roman" w:cs="Times New Roman"/>
          <w:bCs/>
          <w:sz w:val="28"/>
          <w:szCs w:val="28"/>
        </w:rPr>
        <w:t xml:space="preserve"> було затверджено символіку до утворення Переяславської міської територіальної громади,</w:t>
      </w:r>
      <w:r w:rsidRPr="00F51BD5">
        <w:rPr>
          <w:rFonts w:ascii="Times New Roman" w:hAnsi="Times New Roman" w:cs="Times New Roman"/>
          <w:bCs/>
          <w:sz w:val="28"/>
          <w:szCs w:val="28"/>
        </w:rPr>
        <w:t xml:space="preserve"> можуть використовувати </w:t>
      </w:r>
      <w:r w:rsidR="00B72F93" w:rsidRPr="00F51BD5">
        <w:rPr>
          <w:rFonts w:ascii="Times New Roman" w:hAnsi="Times New Roman" w:cs="Times New Roman"/>
          <w:bCs/>
          <w:sz w:val="28"/>
          <w:szCs w:val="28"/>
        </w:rPr>
        <w:t xml:space="preserve">її </w:t>
      </w:r>
      <w:r w:rsidRPr="00F51BD5">
        <w:rPr>
          <w:rFonts w:ascii="Times New Roman" w:hAnsi="Times New Roman" w:cs="Times New Roman"/>
          <w:bCs/>
          <w:sz w:val="28"/>
          <w:szCs w:val="28"/>
        </w:rPr>
        <w:t>під час проведення святкових заходів</w:t>
      </w:r>
      <w:r w:rsidR="00B72F93" w:rsidRPr="00F51BD5">
        <w:rPr>
          <w:rFonts w:ascii="Times New Roman" w:hAnsi="Times New Roman" w:cs="Times New Roman"/>
          <w:bCs/>
          <w:sz w:val="28"/>
          <w:szCs w:val="28"/>
        </w:rPr>
        <w:t xml:space="preserve"> та пам’ятних подій на відповідній території</w:t>
      </w:r>
      <w:r w:rsidRPr="00F51BD5">
        <w:rPr>
          <w:rFonts w:ascii="Times New Roman" w:hAnsi="Times New Roman" w:cs="Times New Roman"/>
          <w:bCs/>
          <w:sz w:val="28"/>
          <w:szCs w:val="28"/>
        </w:rPr>
        <w:t>.</w:t>
      </w:r>
    </w:p>
    <w:p w:rsidR="00FD5042" w:rsidRPr="00F51BD5" w:rsidRDefault="00FD5042"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8.</w:t>
      </w:r>
    </w:p>
    <w:p w:rsidR="002B7DB1" w:rsidRPr="00F51BD5" w:rsidRDefault="002B7DB1" w:rsidP="00F51BD5">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color w:val="000000"/>
          <w:sz w:val="28"/>
          <w:szCs w:val="28"/>
        </w:rPr>
        <w:t>Фізичним особам, які мають видатні заслуги перед Територіальною громадою</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та внесли </w:t>
      </w:r>
      <w:r w:rsidRPr="00F51BD5">
        <w:rPr>
          <w:rFonts w:ascii="Times New Roman" w:hAnsi="Times New Roman" w:cs="Times New Roman"/>
          <w:bCs/>
          <w:sz w:val="28"/>
          <w:szCs w:val="28"/>
        </w:rPr>
        <w:t>вагомий вклад у її соціально-економічний, науковий, спортивний,культурний розвиток</w:t>
      </w:r>
      <w:r w:rsidR="00D81554" w:rsidRPr="00F51BD5">
        <w:rPr>
          <w:rFonts w:ascii="Times New Roman" w:hAnsi="Times New Roman" w:cs="Times New Roman"/>
          <w:bCs/>
          <w:sz w:val="28"/>
          <w:szCs w:val="28"/>
        </w:rPr>
        <w:t xml:space="preserve"> та ін., </w:t>
      </w:r>
      <w:r w:rsidRPr="00F51BD5">
        <w:rPr>
          <w:rFonts w:ascii="Times New Roman" w:hAnsi="Times New Roman" w:cs="Times New Roman"/>
          <w:bCs/>
          <w:sz w:val="28"/>
          <w:szCs w:val="28"/>
        </w:rPr>
        <w:t>за рішенням Ради може бути присвоєно почесне звання</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«Почесний </w:t>
      </w:r>
      <w:r w:rsidR="008E3D06" w:rsidRPr="00F51BD5">
        <w:rPr>
          <w:rFonts w:ascii="Times New Roman" w:hAnsi="Times New Roman" w:cs="Times New Roman"/>
          <w:bCs/>
          <w:sz w:val="28"/>
          <w:szCs w:val="28"/>
        </w:rPr>
        <w:t xml:space="preserve">житель </w:t>
      </w:r>
      <w:r w:rsidR="00182943" w:rsidRPr="00F51BD5">
        <w:rPr>
          <w:rFonts w:ascii="Times New Roman" w:hAnsi="Times New Roman" w:cs="Times New Roman"/>
          <w:bCs/>
          <w:sz w:val="28"/>
          <w:szCs w:val="28"/>
        </w:rPr>
        <w:t xml:space="preserve">Переяславської </w:t>
      </w:r>
      <w:r w:rsidRPr="00F51BD5">
        <w:rPr>
          <w:rFonts w:ascii="Times New Roman" w:hAnsi="Times New Roman" w:cs="Times New Roman"/>
          <w:bCs/>
          <w:sz w:val="28"/>
          <w:szCs w:val="28"/>
        </w:rPr>
        <w:t>громади». Підстави та</w:t>
      </w:r>
      <w:r w:rsidR="00BF3511">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порядок присвоєння, права, пільги й обов’язки осіб, відзначених званням </w:t>
      </w:r>
      <w:r w:rsidR="008E3D06" w:rsidRPr="00F51BD5">
        <w:rPr>
          <w:rFonts w:ascii="Times New Roman" w:hAnsi="Times New Roman" w:cs="Times New Roman"/>
          <w:bCs/>
          <w:sz w:val="28"/>
          <w:szCs w:val="28"/>
        </w:rPr>
        <w:t>«Почесний житель Переяславської громади»</w:t>
      </w:r>
      <w:r w:rsidRPr="00F51BD5">
        <w:rPr>
          <w:rFonts w:ascii="Times New Roman" w:hAnsi="Times New Roman" w:cs="Times New Roman"/>
          <w:bCs/>
          <w:sz w:val="28"/>
          <w:szCs w:val="28"/>
        </w:rPr>
        <w:t>, визначаються</w:t>
      </w:r>
      <w:r w:rsidR="00BF3511">
        <w:rPr>
          <w:rFonts w:ascii="Times New Roman" w:hAnsi="Times New Roman" w:cs="Times New Roman"/>
          <w:bCs/>
          <w:sz w:val="28"/>
          <w:szCs w:val="28"/>
        </w:rPr>
        <w:t xml:space="preserve"> </w:t>
      </w:r>
      <w:r w:rsidRPr="00F51BD5">
        <w:rPr>
          <w:rFonts w:ascii="Times New Roman" w:hAnsi="Times New Roman" w:cs="Times New Roman"/>
          <w:bCs/>
          <w:sz w:val="28"/>
          <w:szCs w:val="28"/>
        </w:rPr>
        <w:t>Положенням, яке затверджується рішенням Ради.</w:t>
      </w:r>
    </w:p>
    <w:p w:rsidR="002B7DB1" w:rsidRPr="00F51BD5" w:rsidRDefault="002B7DB1" w:rsidP="00F51BD5">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Члени Територіальної громади, працівники підприємств, установ та організацій,</w:t>
      </w:r>
      <w:r w:rsidR="008E3D06" w:rsidRPr="00F51BD5">
        <w:rPr>
          <w:rFonts w:ascii="Times New Roman" w:hAnsi="Times New Roman" w:cs="Times New Roman"/>
          <w:bCs/>
          <w:color w:val="000000"/>
          <w:sz w:val="28"/>
          <w:szCs w:val="28"/>
        </w:rPr>
        <w:t xml:space="preserve"> які</w:t>
      </w:r>
      <w:r w:rsidRPr="00F51BD5">
        <w:rPr>
          <w:rFonts w:ascii="Times New Roman" w:hAnsi="Times New Roman" w:cs="Times New Roman"/>
          <w:bCs/>
          <w:color w:val="000000"/>
          <w:sz w:val="28"/>
          <w:szCs w:val="28"/>
        </w:rPr>
        <w:t xml:space="preserve"> досягли вагомих результатів у творчій, науковій, господарській </w:t>
      </w:r>
      <w:r w:rsidRPr="00F51BD5">
        <w:rPr>
          <w:rFonts w:ascii="Times New Roman" w:hAnsi="Times New Roman" w:cs="Times New Roman"/>
          <w:bCs/>
          <w:color w:val="000000"/>
          <w:sz w:val="28"/>
          <w:szCs w:val="28"/>
        </w:rPr>
        <w:lastRenderedPageBreak/>
        <w:t>та інших видах</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діяльності, можуть бути за рішенням</w:t>
      </w:r>
      <w:r w:rsidR="00182943" w:rsidRPr="00F51BD5">
        <w:rPr>
          <w:rFonts w:ascii="Times New Roman" w:hAnsi="Times New Roman" w:cs="Times New Roman"/>
          <w:bCs/>
          <w:color w:val="000000"/>
          <w:sz w:val="28"/>
          <w:szCs w:val="28"/>
        </w:rPr>
        <w:t xml:space="preserve"> (розпорядженням)</w:t>
      </w:r>
      <w:r w:rsidRPr="00F51BD5">
        <w:rPr>
          <w:rFonts w:ascii="Times New Roman" w:hAnsi="Times New Roman" w:cs="Times New Roman"/>
          <w:bCs/>
          <w:color w:val="000000"/>
          <w:sz w:val="28"/>
          <w:szCs w:val="28"/>
        </w:rPr>
        <w:t xml:space="preserve">міського </w:t>
      </w:r>
      <w:r w:rsidR="00182943" w:rsidRPr="00F51BD5">
        <w:rPr>
          <w:rFonts w:ascii="Times New Roman" w:hAnsi="Times New Roman" w:cs="Times New Roman"/>
          <w:bCs/>
          <w:color w:val="000000"/>
          <w:sz w:val="28"/>
          <w:szCs w:val="28"/>
        </w:rPr>
        <w:t xml:space="preserve">голови </w:t>
      </w:r>
      <w:r w:rsidRPr="00F51BD5">
        <w:rPr>
          <w:rFonts w:ascii="Times New Roman" w:hAnsi="Times New Roman" w:cs="Times New Roman"/>
          <w:bCs/>
          <w:color w:val="000000"/>
          <w:sz w:val="28"/>
          <w:szCs w:val="28"/>
        </w:rPr>
        <w:t>відзначені Подякою та Почесною грамотою. Положення про</w:t>
      </w:r>
      <w:r w:rsidR="00BF3511">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Подяку та Почесну грамоту затверджуються рішенням Ради.</w:t>
      </w:r>
    </w:p>
    <w:p w:rsidR="008E3D06" w:rsidRPr="00F51BD5" w:rsidRDefault="008E3D06"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81C76" w:rsidRPr="00F51BD5" w:rsidRDefault="00381C76"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2. Межі території громади та її географічне положення</w:t>
      </w:r>
    </w:p>
    <w:p w:rsidR="00381C76" w:rsidRPr="00F51BD5" w:rsidRDefault="00381C76"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9.</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Територія громади згідно з адміністративно-територіальним устроєм України</w:t>
      </w:r>
      <w:r w:rsidR="005E5DF0">
        <w:rPr>
          <w:rFonts w:ascii="Times New Roman" w:hAnsi="Times New Roman" w:cs="Times New Roman"/>
          <w:bCs/>
          <w:sz w:val="28"/>
          <w:szCs w:val="28"/>
        </w:rPr>
        <w:t xml:space="preserve"> </w:t>
      </w:r>
      <w:r w:rsidRPr="00F51BD5">
        <w:rPr>
          <w:rFonts w:ascii="Times New Roman" w:hAnsi="Times New Roman" w:cs="Times New Roman"/>
          <w:bCs/>
          <w:sz w:val="28"/>
          <w:szCs w:val="28"/>
        </w:rPr>
        <w:t>входить до складу Бориспільського району Київської області.</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Відстань від адміністративного центру громади до районного центру – 50 км.</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Відстань від адміністративного центру громади до обласного центру </w:t>
      </w:r>
      <w:r w:rsidR="00381C76" w:rsidRPr="00F51BD5">
        <w:rPr>
          <w:rFonts w:ascii="Times New Roman" w:hAnsi="Times New Roman" w:cs="Times New Roman"/>
          <w:bCs/>
          <w:sz w:val="28"/>
          <w:szCs w:val="28"/>
        </w:rPr>
        <w:t>–</w:t>
      </w:r>
      <w:r w:rsidRPr="00F51BD5">
        <w:rPr>
          <w:rFonts w:ascii="Times New Roman" w:hAnsi="Times New Roman" w:cs="Times New Roman"/>
          <w:bCs/>
          <w:sz w:val="28"/>
          <w:szCs w:val="28"/>
        </w:rPr>
        <w:t xml:space="preserve"> 87 км.</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Територія Переяславської громади є нерозривною, її межі визначаються по зовнішніх межах юрисдикції рад територіальних громад, що об’єднал</w:t>
      </w:r>
      <w:r w:rsidR="00381C76" w:rsidRPr="00F51BD5">
        <w:rPr>
          <w:rFonts w:ascii="Times New Roman" w:hAnsi="Times New Roman" w:cs="Times New Roman"/>
          <w:bCs/>
          <w:sz w:val="28"/>
          <w:szCs w:val="28"/>
        </w:rPr>
        <w:t>ися</w:t>
      </w:r>
      <w:r w:rsidRPr="00F51BD5">
        <w:rPr>
          <w:rFonts w:ascii="Times New Roman" w:hAnsi="Times New Roman" w:cs="Times New Roman"/>
          <w:bCs/>
          <w:sz w:val="28"/>
          <w:szCs w:val="28"/>
        </w:rPr>
        <w:t>.</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Територія громади межує з: </w:t>
      </w:r>
    </w:p>
    <w:p w:rsidR="008425ED"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північного сходу –</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Студениківською</w:t>
      </w:r>
      <w:r w:rsidR="00AF3AA4" w:rsidRPr="00F51BD5">
        <w:rPr>
          <w:rFonts w:ascii="Times New Roman" w:hAnsi="Times New Roman" w:cs="Times New Roman"/>
          <w:bCs/>
          <w:sz w:val="28"/>
          <w:szCs w:val="28"/>
        </w:rPr>
        <w:t xml:space="preserve"> об’єднаною територіальною</w:t>
      </w:r>
      <w:r w:rsidRPr="00F51BD5">
        <w:rPr>
          <w:rFonts w:ascii="Times New Roman" w:hAnsi="Times New Roman" w:cs="Times New Roman"/>
          <w:bCs/>
          <w:sz w:val="28"/>
          <w:szCs w:val="28"/>
        </w:rPr>
        <w:t xml:space="preserve"> громадою Бориспільського району;</w:t>
      </w:r>
    </w:p>
    <w:p w:rsidR="008425ED"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північного заходу </w:t>
      </w:r>
      <w:r w:rsidR="0036753D" w:rsidRPr="00F51BD5">
        <w:rPr>
          <w:rFonts w:ascii="Times New Roman" w:hAnsi="Times New Roman" w:cs="Times New Roman"/>
          <w:bCs/>
          <w:sz w:val="28"/>
          <w:szCs w:val="28"/>
        </w:rPr>
        <w:t>–</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Баришівськ</w:t>
      </w:r>
      <w:r w:rsidR="0036753D" w:rsidRPr="00F51BD5">
        <w:rPr>
          <w:rFonts w:ascii="Times New Roman" w:hAnsi="Times New Roman" w:cs="Times New Roman"/>
          <w:bCs/>
          <w:sz w:val="28"/>
          <w:szCs w:val="28"/>
        </w:rPr>
        <w:t>ою</w:t>
      </w:r>
      <w:r w:rsidR="00E95C72">
        <w:rPr>
          <w:rFonts w:ascii="Times New Roman" w:hAnsi="Times New Roman" w:cs="Times New Roman"/>
          <w:bCs/>
          <w:sz w:val="28"/>
          <w:szCs w:val="28"/>
        </w:rPr>
        <w:t xml:space="preserve"> </w:t>
      </w:r>
      <w:r w:rsidR="001B41BF" w:rsidRPr="00F51BD5">
        <w:rPr>
          <w:rFonts w:ascii="Times New Roman" w:hAnsi="Times New Roman" w:cs="Times New Roman"/>
          <w:bCs/>
          <w:sz w:val="28"/>
          <w:szCs w:val="28"/>
        </w:rPr>
        <w:t>селищн</w:t>
      </w:r>
      <w:r w:rsidR="00AF3AA4" w:rsidRPr="00F51BD5">
        <w:rPr>
          <w:rFonts w:ascii="Times New Roman" w:hAnsi="Times New Roman" w:cs="Times New Roman"/>
          <w:bCs/>
          <w:sz w:val="28"/>
          <w:szCs w:val="28"/>
        </w:rPr>
        <w:t xml:space="preserve">ою об’єднаною територіальною </w:t>
      </w:r>
      <w:r w:rsidR="0036753D" w:rsidRPr="00F51BD5">
        <w:rPr>
          <w:rFonts w:ascii="Times New Roman" w:hAnsi="Times New Roman" w:cs="Times New Roman"/>
          <w:bCs/>
          <w:sz w:val="28"/>
          <w:szCs w:val="28"/>
        </w:rPr>
        <w:t>громадою Броварського району</w:t>
      </w:r>
      <w:r w:rsidRPr="00F51BD5">
        <w:rPr>
          <w:rFonts w:ascii="Times New Roman" w:hAnsi="Times New Roman" w:cs="Times New Roman"/>
          <w:bCs/>
          <w:sz w:val="28"/>
          <w:szCs w:val="28"/>
        </w:rPr>
        <w:t>;</w:t>
      </w:r>
    </w:p>
    <w:p w:rsidR="008425ED"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півночі </w:t>
      </w:r>
      <w:r w:rsidR="0036753D" w:rsidRPr="00F51BD5">
        <w:rPr>
          <w:rFonts w:ascii="Times New Roman" w:hAnsi="Times New Roman" w:cs="Times New Roman"/>
          <w:bCs/>
          <w:sz w:val="28"/>
          <w:szCs w:val="28"/>
        </w:rPr>
        <w:t>–</w:t>
      </w:r>
      <w:r w:rsidR="00E95C72">
        <w:rPr>
          <w:rFonts w:ascii="Times New Roman" w:hAnsi="Times New Roman" w:cs="Times New Roman"/>
          <w:bCs/>
          <w:sz w:val="28"/>
          <w:szCs w:val="28"/>
        </w:rPr>
        <w:t xml:space="preserve"> </w:t>
      </w:r>
      <w:r w:rsidR="00AF3AA4" w:rsidRPr="00F51BD5">
        <w:rPr>
          <w:rFonts w:ascii="Times New Roman" w:hAnsi="Times New Roman" w:cs="Times New Roman"/>
          <w:bCs/>
          <w:sz w:val="28"/>
          <w:szCs w:val="28"/>
        </w:rPr>
        <w:t xml:space="preserve">Студениківською об’єднаною територіальною громадою </w:t>
      </w:r>
      <w:r w:rsidR="0036753D" w:rsidRPr="00F51BD5">
        <w:rPr>
          <w:rFonts w:ascii="Times New Roman" w:hAnsi="Times New Roman" w:cs="Times New Roman"/>
          <w:bCs/>
          <w:sz w:val="28"/>
          <w:szCs w:val="28"/>
        </w:rPr>
        <w:t>Бориспільського району</w:t>
      </w:r>
      <w:r w:rsidRPr="00F51BD5">
        <w:rPr>
          <w:rFonts w:ascii="Times New Roman" w:hAnsi="Times New Roman" w:cs="Times New Roman"/>
          <w:bCs/>
          <w:sz w:val="28"/>
          <w:szCs w:val="28"/>
        </w:rPr>
        <w:t>;</w:t>
      </w:r>
    </w:p>
    <w:p w:rsidR="008425ED"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сходу </w:t>
      </w:r>
      <w:r w:rsidR="0036753D" w:rsidRPr="00F51BD5">
        <w:rPr>
          <w:rFonts w:ascii="Times New Roman" w:hAnsi="Times New Roman" w:cs="Times New Roman"/>
          <w:bCs/>
          <w:sz w:val="28"/>
          <w:szCs w:val="28"/>
        </w:rPr>
        <w:t>–</w:t>
      </w:r>
      <w:r w:rsidR="00E95C72">
        <w:rPr>
          <w:rFonts w:ascii="Times New Roman" w:hAnsi="Times New Roman" w:cs="Times New Roman"/>
          <w:bCs/>
          <w:sz w:val="28"/>
          <w:szCs w:val="28"/>
        </w:rPr>
        <w:t xml:space="preserve"> </w:t>
      </w:r>
      <w:r w:rsidR="00AF3AA4" w:rsidRPr="00F51BD5">
        <w:rPr>
          <w:rFonts w:ascii="Times New Roman" w:hAnsi="Times New Roman" w:cs="Times New Roman"/>
          <w:bCs/>
          <w:sz w:val="28"/>
          <w:szCs w:val="28"/>
        </w:rPr>
        <w:t xml:space="preserve">Студениківською об’єднаною територіальною громадою </w:t>
      </w:r>
      <w:r w:rsidRPr="00F51BD5">
        <w:rPr>
          <w:rFonts w:ascii="Times New Roman" w:hAnsi="Times New Roman" w:cs="Times New Roman"/>
          <w:bCs/>
          <w:sz w:val="28"/>
          <w:szCs w:val="28"/>
        </w:rPr>
        <w:t>Бориспільського району;</w:t>
      </w:r>
    </w:p>
    <w:p w:rsidR="008425ED"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південного заходу –</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Дівичківською</w:t>
      </w:r>
      <w:r w:rsidR="00E95C72">
        <w:rPr>
          <w:rFonts w:ascii="Times New Roman" w:hAnsi="Times New Roman" w:cs="Times New Roman"/>
          <w:bCs/>
          <w:sz w:val="28"/>
          <w:szCs w:val="28"/>
        </w:rPr>
        <w:t xml:space="preserve"> </w:t>
      </w:r>
      <w:r w:rsidR="00693E7C" w:rsidRPr="00F51BD5">
        <w:rPr>
          <w:rFonts w:ascii="Times New Roman" w:hAnsi="Times New Roman" w:cs="Times New Roman"/>
          <w:bCs/>
          <w:sz w:val="28"/>
          <w:szCs w:val="28"/>
        </w:rPr>
        <w:t xml:space="preserve">сільською </w:t>
      </w:r>
      <w:r w:rsidR="00AF3AA4" w:rsidRPr="00F51BD5">
        <w:rPr>
          <w:rFonts w:ascii="Times New Roman" w:hAnsi="Times New Roman" w:cs="Times New Roman"/>
          <w:bCs/>
          <w:sz w:val="28"/>
          <w:szCs w:val="28"/>
        </w:rPr>
        <w:t>територіальн</w:t>
      </w:r>
      <w:r w:rsidR="00693E7C" w:rsidRPr="00F51BD5">
        <w:rPr>
          <w:rFonts w:ascii="Times New Roman" w:hAnsi="Times New Roman" w:cs="Times New Roman"/>
          <w:bCs/>
          <w:sz w:val="28"/>
          <w:szCs w:val="28"/>
        </w:rPr>
        <w:t>ою</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громадою Бориспільського району;</w:t>
      </w:r>
    </w:p>
    <w:p w:rsidR="00711E8F" w:rsidRPr="00F51BD5" w:rsidRDefault="00711E8F"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південного сходу – Ташанськ</w:t>
      </w:r>
      <w:r w:rsidR="00693E7C" w:rsidRPr="00F51BD5">
        <w:rPr>
          <w:rFonts w:ascii="Times New Roman" w:hAnsi="Times New Roman" w:cs="Times New Roman"/>
          <w:bCs/>
          <w:sz w:val="28"/>
          <w:szCs w:val="28"/>
        </w:rPr>
        <w:t>ою</w:t>
      </w:r>
      <w:r w:rsidR="00E95C72">
        <w:rPr>
          <w:rFonts w:ascii="Times New Roman" w:hAnsi="Times New Roman" w:cs="Times New Roman"/>
          <w:bCs/>
          <w:sz w:val="28"/>
          <w:szCs w:val="28"/>
        </w:rPr>
        <w:t xml:space="preserve"> </w:t>
      </w:r>
      <w:r w:rsidR="00AF3AA4" w:rsidRPr="00F51BD5">
        <w:rPr>
          <w:rFonts w:ascii="Times New Roman" w:hAnsi="Times New Roman" w:cs="Times New Roman"/>
          <w:bCs/>
          <w:sz w:val="28"/>
          <w:szCs w:val="28"/>
        </w:rPr>
        <w:t>сільськ</w:t>
      </w:r>
      <w:r w:rsidR="00693E7C" w:rsidRPr="00F51BD5">
        <w:rPr>
          <w:rFonts w:ascii="Times New Roman" w:hAnsi="Times New Roman" w:cs="Times New Roman"/>
          <w:bCs/>
          <w:sz w:val="28"/>
          <w:szCs w:val="28"/>
        </w:rPr>
        <w:t>ою</w:t>
      </w:r>
      <w:r w:rsidR="00AF3AA4" w:rsidRPr="00F51BD5">
        <w:rPr>
          <w:rFonts w:ascii="Times New Roman" w:hAnsi="Times New Roman" w:cs="Times New Roman"/>
          <w:bCs/>
          <w:sz w:val="28"/>
          <w:szCs w:val="28"/>
        </w:rPr>
        <w:t xml:space="preserve"> об’єднан</w:t>
      </w:r>
      <w:r w:rsidR="00693E7C" w:rsidRPr="00F51BD5">
        <w:rPr>
          <w:rFonts w:ascii="Times New Roman" w:hAnsi="Times New Roman" w:cs="Times New Roman"/>
          <w:bCs/>
          <w:sz w:val="28"/>
          <w:szCs w:val="28"/>
        </w:rPr>
        <w:t>ою</w:t>
      </w:r>
      <w:r w:rsidR="00AF3AA4" w:rsidRPr="00F51BD5">
        <w:rPr>
          <w:rFonts w:ascii="Times New Roman" w:hAnsi="Times New Roman" w:cs="Times New Roman"/>
          <w:bCs/>
          <w:sz w:val="28"/>
          <w:szCs w:val="28"/>
        </w:rPr>
        <w:t xml:space="preserve"> територіальн</w:t>
      </w:r>
      <w:r w:rsidR="00693E7C" w:rsidRPr="00F51BD5">
        <w:rPr>
          <w:rFonts w:ascii="Times New Roman" w:hAnsi="Times New Roman" w:cs="Times New Roman"/>
          <w:bCs/>
          <w:sz w:val="28"/>
          <w:szCs w:val="28"/>
        </w:rPr>
        <w:t>ою</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w:t>
      </w:r>
      <w:r w:rsidR="00693E7C" w:rsidRPr="00F51BD5">
        <w:rPr>
          <w:rFonts w:ascii="Times New Roman" w:hAnsi="Times New Roman" w:cs="Times New Roman"/>
          <w:bCs/>
          <w:sz w:val="28"/>
          <w:szCs w:val="28"/>
        </w:rPr>
        <w:t>ою</w:t>
      </w:r>
      <w:r w:rsidRPr="00F51BD5">
        <w:rPr>
          <w:rFonts w:ascii="Times New Roman" w:hAnsi="Times New Roman" w:cs="Times New Roman"/>
          <w:bCs/>
          <w:sz w:val="28"/>
          <w:szCs w:val="28"/>
        </w:rPr>
        <w:t xml:space="preserve"> Бориспільського району;</w:t>
      </w:r>
    </w:p>
    <w:p w:rsidR="00693E7C"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півдня </w:t>
      </w:r>
      <w:r w:rsidR="0036753D" w:rsidRPr="00F51BD5">
        <w:rPr>
          <w:rFonts w:ascii="Times New Roman" w:hAnsi="Times New Roman" w:cs="Times New Roman"/>
          <w:bCs/>
          <w:sz w:val="28"/>
          <w:szCs w:val="28"/>
        </w:rPr>
        <w:t>–</w:t>
      </w:r>
      <w:r w:rsidR="00E95C72">
        <w:rPr>
          <w:rFonts w:ascii="Times New Roman" w:hAnsi="Times New Roman" w:cs="Times New Roman"/>
          <w:bCs/>
          <w:sz w:val="28"/>
          <w:szCs w:val="28"/>
        </w:rPr>
        <w:t xml:space="preserve"> </w:t>
      </w:r>
      <w:r w:rsidR="00693E7C" w:rsidRPr="00F51BD5">
        <w:rPr>
          <w:rFonts w:ascii="Times New Roman" w:hAnsi="Times New Roman" w:cs="Times New Roman"/>
          <w:bCs/>
          <w:sz w:val="28"/>
          <w:szCs w:val="28"/>
        </w:rPr>
        <w:t>Дівичківською сільською територіальною громадою Бориспільського району;</w:t>
      </w:r>
    </w:p>
    <w:p w:rsidR="00693E7C" w:rsidRPr="00F51BD5" w:rsidRDefault="008425ED" w:rsidP="00F51BD5">
      <w:pPr>
        <w:pStyle w:val="a4"/>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заходу </w:t>
      </w:r>
      <w:r w:rsidR="00570D5A" w:rsidRPr="00F51BD5">
        <w:rPr>
          <w:rFonts w:ascii="Times New Roman" w:hAnsi="Times New Roman" w:cs="Times New Roman"/>
          <w:bCs/>
          <w:sz w:val="28"/>
          <w:szCs w:val="28"/>
        </w:rPr>
        <w:t>–</w:t>
      </w:r>
      <w:r w:rsidR="00BF3511">
        <w:rPr>
          <w:rFonts w:ascii="Times New Roman" w:hAnsi="Times New Roman" w:cs="Times New Roman"/>
          <w:bCs/>
          <w:sz w:val="28"/>
          <w:szCs w:val="28"/>
        </w:rPr>
        <w:t xml:space="preserve"> </w:t>
      </w:r>
      <w:r w:rsidR="00693E7C" w:rsidRPr="00F51BD5">
        <w:rPr>
          <w:rFonts w:ascii="Times New Roman" w:hAnsi="Times New Roman" w:cs="Times New Roman"/>
          <w:bCs/>
          <w:sz w:val="28"/>
          <w:szCs w:val="28"/>
        </w:rPr>
        <w:t>Дівичківською сільською територіальною громадою Бориспільського району.</w:t>
      </w:r>
    </w:p>
    <w:p w:rsidR="008425ED" w:rsidRPr="00F51BD5" w:rsidRDefault="008425ED" w:rsidP="00F51BD5">
      <w:pPr>
        <w:pStyle w:val="a4"/>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Межі території громади не можуть бути змінені без згоди членів Територіальної громади.</w:t>
      </w:r>
    </w:p>
    <w:p w:rsidR="00711E8F" w:rsidRPr="00F51BD5" w:rsidRDefault="00711E8F"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10.</w:t>
      </w:r>
    </w:p>
    <w:p w:rsidR="008425ED" w:rsidRPr="00F51BD5" w:rsidRDefault="008425ED" w:rsidP="00F51BD5">
      <w:pPr>
        <w:pStyle w:val="a4"/>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 території громади розташовані населені пункти (далі: населені пункти територіальної громади):</w:t>
      </w:r>
    </w:p>
    <w:p w:rsidR="00E2677F" w:rsidRPr="00F51BD5" w:rsidRDefault="008425ED"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t>місто Переяслав</w:t>
      </w:r>
      <w:r w:rsidR="00ED275D" w:rsidRPr="00F51BD5">
        <w:rPr>
          <w:rFonts w:ascii="Times New Roman" w:hAnsi="Times New Roman" w:cs="Times New Roman"/>
          <w:bCs/>
          <w:sz w:val="28"/>
          <w:szCs w:val="28"/>
        </w:rPr>
        <w:t xml:space="preserve"> – адміністративний центр Громади. Р</w:t>
      </w:r>
      <w:r w:rsidR="00711E8F" w:rsidRPr="00F51BD5">
        <w:rPr>
          <w:rFonts w:ascii="Times New Roman" w:hAnsi="Times New Roman" w:cs="Times New Roman"/>
          <w:sz w:val="28"/>
          <w:szCs w:val="28"/>
          <w:shd w:val="clear" w:color="auto" w:fill="FCFCFC"/>
        </w:rPr>
        <w:t>озташован</w:t>
      </w:r>
      <w:r w:rsidR="00CE6526" w:rsidRPr="00F51BD5">
        <w:rPr>
          <w:rFonts w:ascii="Times New Roman" w:hAnsi="Times New Roman" w:cs="Times New Roman"/>
          <w:sz w:val="28"/>
          <w:szCs w:val="28"/>
          <w:shd w:val="clear" w:color="auto" w:fill="FCFCFC"/>
        </w:rPr>
        <w:t>е</w:t>
      </w:r>
      <w:r w:rsidR="00B85DCD">
        <w:rPr>
          <w:rFonts w:ascii="Times New Roman" w:hAnsi="Times New Roman" w:cs="Times New Roman"/>
          <w:sz w:val="28"/>
          <w:szCs w:val="28"/>
          <w:shd w:val="clear" w:color="auto" w:fill="FCFCFC"/>
        </w:rPr>
        <w:t xml:space="preserve"> </w:t>
      </w:r>
      <w:r w:rsidRPr="00F51BD5">
        <w:rPr>
          <w:rFonts w:ascii="Times New Roman" w:hAnsi="Times New Roman" w:cs="Times New Roman"/>
          <w:sz w:val="28"/>
          <w:szCs w:val="28"/>
          <w:shd w:val="clear" w:color="auto" w:fill="FCFCFC"/>
        </w:rPr>
        <w:t xml:space="preserve">на сході Київської області. Для цієї частини Придніпровської западини характерний лісостеп, посмугований неширокими стрічками річок. У </w:t>
      </w:r>
      <w:r w:rsidR="00ED275D" w:rsidRPr="00F51BD5">
        <w:rPr>
          <w:rFonts w:ascii="Times New Roman" w:hAnsi="Times New Roman" w:cs="Times New Roman"/>
          <w:sz w:val="28"/>
          <w:szCs w:val="28"/>
          <w:shd w:val="clear" w:color="auto" w:fill="FCFCFC"/>
        </w:rPr>
        <w:t>місті</w:t>
      </w:r>
      <w:r w:rsidRPr="00F51BD5">
        <w:rPr>
          <w:rFonts w:ascii="Times New Roman" w:hAnsi="Times New Roman" w:cs="Times New Roman"/>
          <w:sz w:val="28"/>
          <w:szCs w:val="28"/>
          <w:shd w:val="clear" w:color="auto" w:fill="FCFCFC"/>
        </w:rPr>
        <w:t xml:space="preserve"> проживає </w:t>
      </w:r>
      <w:r w:rsidR="009B2640" w:rsidRPr="00F51BD5">
        <w:rPr>
          <w:rFonts w:ascii="Times New Roman" w:hAnsi="Times New Roman" w:cs="Times New Roman"/>
          <w:sz w:val="28"/>
          <w:szCs w:val="28"/>
          <w:shd w:val="clear" w:color="auto" w:fill="FCFCFC"/>
        </w:rPr>
        <w:t>близько</w:t>
      </w:r>
      <w:r w:rsidR="00E2677F" w:rsidRPr="00F51BD5">
        <w:rPr>
          <w:rFonts w:ascii="Times New Roman" w:hAnsi="Times New Roman" w:cs="Times New Roman"/>
          <w:sz w:val="28"/>
          <w:szCs w:val="28"/>
          <w:shd w:val="clear" w:color="auto" w:fill="FCFCFC"/>
        </w:rPr>
        <w:t>27</w:t>
      </w:r>
      <w:r w:rsidRPr="00F51BD5">
        <w:rPr>
          <w:rFonts w:ascii="Times New Roman" w:hAnsi="Times New Roman" w:cs="Times New Roman"/>
          <w:sz w:val="28"/>
          <w:szCs w:val="28"/>
          <w:shd w:val="clear" w:color="auto" w:fill="FCFCFC"/>
        </w:rPr>
        <w:t xml:space="preserve"> тисяч осіб;</w:t>
      </w:r>
    </w:p>
    <w:p w:rsidR="00E2677F" w:rsidRPr="00F51BD5" w:rsidRDefault="00E2677F"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t>в селах</w:t>
      </w:r>
      <w:r w:rsidR="008425ED" w:rsidRPr="00F51BD5">
        <w:rPr>
          <w:rFonts w:ascii="Times New Roman" w:hAnsi="Times New Roman" w:cs="Times New Roman"/>
          <w:bCs/>
          <w:sz w:val="28"/>
          <w:szCs w:val="28"/>
        </w:rPr>
        <w:t>: Велика Каратуль, Мар</w:t>
      </w:r>
      <w:r w:rsidRPr="00F51BD5">
        <w:rPr>
          <w:rFonts w:ascii="Times New Roman" w:hAnsi="Times New Roman" w:cs="Times New Roman"/>
          <w:bCs/>
          <w:sz w:val="28"/>
          <w:szCs w:val="28"/>
        </w:rPr>
        <w:t>’</w:t>
      </w:r>
      <w:r w:rsidR="008425ED" w:rsidRPr="00F51BD5">
        <w:rPr>
          <w:rFonts w:ascii="Times New Roman" w:hAnsi="Times New Roman" w:cs="Times New Roman"/>
          <w:bCs/>
          <w:sz w:val="28"/>
          <w:szCs w:val="28"/>
        </w:rPr>
        <w:t xml:space="preserve">янівка, Плескачі </w:t>
      </w:r>
      <w:r w:rsidRPr="00F51BD5">
        <w:rPr>
          <w:rFonts w:ascii="Times New Roman" w:hAnsi="Times New Roman" w:cs="Times New Roman"/>
          <w:bCs/>
          <w:sz w:val="28"/>
          <w:szCs w:val="28"/>
        </w:rPr>
        <w:t xml:space="preserve">населення становить </w:t>
      </w:r>
      <w:r w:rsidR="009B2640" w:rsidRPr="00F51BD5">
        <w:rPr>
          <w:rFonts w:ascii="Times New Roman" w:hAnsi="Times New Roman" w:cs="Times New Roman"/>
          <w:sz w:val="28"/>
          <w:szCs w:val="28"/>
          <w:shd w:val="clear" w:color="auto" w:fill="FCFCFC"/>
        </w:rPr>
        <w:t>близько</w:t>
      </w:r>
      <w:r w:rsidRPr="00F51BD5">
        <w:rPr>
          <w:rFonts w:ascii="Times New Roman" w:hAnsi="Times New Roman" w:cs="Times New Roman"/>
          <w:bCs/>
          <w:sz w:val="28"/>
          <w:szCs w:val="28"/>
        </w:rPr>
        <w:t xml:space="preserve"> 1</w:t>
      </w:r>
      <w:r w:rsidR="00C40020" w:rsidRPr="00F51BD5">
        <w:rPr>
          <w:rFonts w:ascii="Times New Roman" w:hAnsi="Times New Roman" w:cs="Times New Roman"/>
          <w:bCs/>
          <w:sz w:val="28"/>
          <w:szCs w:val="28"/>
        </w:rPr>
        <w:t>2</w:t>
      </w:r>
      <w:r w:rsidRPr="00F51BD5">
        <w:rPr>
          <w:rFonts w:ascii="Times New Roman" w:hAnsi="Times New Roman" w:cs="Times New Roman"/>
          <w:bCs/>
          <w:sz w:val="28"/>
          <w:szCs w:val="28"/>
        </w:rPr>
        <w:t>00 осіб;</w:t>
      </w:r>
    </w:p>
    <w:p w:rsidR="008425ED" w:rsidRPr="00F51BD5" w:rsidRDefault="00E2677F"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lastRenderedPageBreak/>
        <w:t xml:space="preserve">в селах: </w:t>
      </w:r>
      <w:r w:rsidR="008425ED" w:rsidRPr="00F51BD5">
        <w:rPr>
          <w:rFonts w:ascii="Times New Roman" w:hAnsi="Times New Roman" w:cs="Times New Roman"/>
          <w:bCs/>
          <w:sz w:val="28"/>
          <w:szCs w:val="28"/>
        </w:rPr>
        <w:t xml:space="preserve">Гланишів, Довга Гребля населення становить </w:t>
      </w:r>
      <w:r w:rsidR="009B2640" w:rsidRPr="00F51BD5">
        <w:rPr>
          <w:rFonts w:ascii="Times New Roman" w:hAnsi="Times New Roman" w:cs="Times New Roman"/>
          <w:sz w:val="28"/>
          <w:szCs w:val="28"/>
          <w:shd w:val="clear" w:color="auto" w:fill="FCFCFC"/>
        </w:rPr>
        <w:t>близько</w:t>
      </w:r>
      <w:r w:rsidR="00E95C72">
        <w:rPr>
          <w:rFonts w:ascii="Times New Roman" w:hAnsi="Times New Roman" w:cs="Times New Roman"/>
          <w:sz w:val="28"/>
          <w:szCs w:val="28"/>
          <w:shd w:val="clear" w:color="auto" w:fill="FCFCFC"/>
        </w:rPr>
        <w:t xml:space="preserve"> </w:t>
      </w:r>
      <w:r w:rsidR="007B5255" w:rsidRPr="00F51BD5">
        <w:rPr>
          <w:rFonts w:ascii="Times New Roman" w:hAnsi="Times New Roman" w:cs="Times New Roman"/>
          <w:bCs/>
          <w:sz w:val="28"/>
          <w:szCs w:val="28"/>
        </w:rPr>
        <w:t>7</w:t>
      </w:r>
      <w:r w:rsidRPr="00F51BD5">
        <w:rPr>
          <w:rFonts w:ascii="Times New Roman" w:hAnsi="Times New Roman" w:cs="Times New Roman"/>
          <w:bCs/>
          <w:sz w:val="28"/>
          <w:szCs w:val="28"/>
        </w:rPr>
        <w:t>00 осіб;</w:t>
      </w:r>
    </w:p>
    <w:p w:rsidR="00E2677F" w:rsidRPr="00F51BD5" w:rsidRDefault="003D702A"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t xml:space="preserve">в селах: </w:t>
      </w:r>
      <w:r w:rsidR="008425ED" w:rsidRPr="00F51BD5">
        <w:rPr>
          <w:rFonts w:ascii="Times New Roman" w:hAnsi="Times New Roman" w:cs="Times New Roman"/>
          <w:bCs/>
          <w:sz w:val="28"/>
          <w:szCs w:val="28"/>
        </w:rPr>
        <w:t>Дем</w:t>
      </w:r>
      <w:r w:rsidR="008425ED" w:rsidRPr="00F51BD5">
        <w:rPr>
          <w:rFonts w:ascii="Times New Roman" w:hAnsi="Times New Roman" w:cs="Times New Roman"/>
          <w:bCs/>
          <w:sz w:val="28"/>
          <w:szCs w:val="28"/>
          <w:lang w:val="ru-RU"/>
        </w:rPr>
        <w:t>’</w:t>
      </w:r>
      <w:r w:rsidR="008425ED" w:rsidRPr="00F51BD5">
        <w:rPr>
          <w:rFonts w:ascii="Times New Roman" w:hAnsi="Times New Roman" w:cs="Times New Roman"/>
          <w:bCs/>
          <w:sz w:val="28"/>
          <w:szCs w:val="28"/>
        </w:rPr>
        <w:t>янці, Харківці</w:t>
      </w:r>
      <w:r w:rsidRPr="00F51BD5">
        <w:rPr>
          <w:rFonts w:ascii="Times New Roman" w:hAnsi="Times New Roman" w:cs="Times New Roman"/>
          <w:bCs/>
          <w:sz w:val="28"/>
          <w:szCs w:val="28"/>
        </w:rPr>
        <w:t xml:space="preserve"> населення становить </w:t>
      </w:r>
      <w:r w:rsidR="009B2640" w:rsidRPr="00F51BD5">
        <w:rPr>
          <w:rFonts w:ascii="Times New Roman" w:hAnsi="Times New Roman" w:cs="Times New Roman"/>
          <w:sz w:val="28"/>
          <w:szCs w:val="28"/>
          <w:shd w:val="clear" w:color="auto" w:fill="FCFCFC"/>
        </w:rPr>
        <w:t>близько</w:t>
      </w:r>
      <w:r w:rsidR="00A50849" w:rsidRPr="00F51BD5">
        <w:rPr>
          <w:rFonts w:ascii="Times New Roman" w:hAnsi="Times New Roman" w:cs="Times New Roman"/>
          <w:bCs/>
          <w:sz w:val="28"/>
          <w:szCs w:val="28"/>
        </w:rPr>
        <w:t>1</w:t>
      </w:r>
      <w:r w:rsidR="009B2640" w:rsidRPr="00F51BD5">
        <w:rPr>
          <w:rFonts w:ascii="Times New Roman" w:hAnsi="Times New Roman" w:cs="Times New Roman"/>
          <w:bCs/>
          <w:sz w:val="28"/>
          <w:szCs w:val="28"/>
        </w:rPr>
        <w:t>5</w:t>
      </w:r>
      <w:r w:rsidR="00A50849" w:rsidRPr="00F51BD5">
        <w:rPr>
          <w:rFonts w:ascii="Times New Roman" w:hAnsi="Times New Roman" w:cs="Times New Roman"/>
          <w:bCs/>
          <w:sz w:val="28"/>
          <w:szCs w:val="28"/>
        </w:rPr>
        <w:t>00 осіб;</w:t>
      </w:r>
    </w:p>
    <w:p w:rsidR="008425ED" w:rsidRPr="00F51BD5" w:rsidRDefault="003D702A"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t xml:space="preserve">в селі </w:t>
      </w:r>
      <w:r w:rsidR="008425ED" w:rsidRPr="00F51BD5">
        <w:rPr>
          <w:rFonts w:ascii="Times New Roman" w:hAnsi="Times New Roman" w:cs="Times New Roman"/>
          <w:bCs/>
          <w:sz w:val="28"/>
          <w:szCs w:val="28"/>
        </w:rPr>
        <w:t xml:space="preserve">Мазінки населення становить </w:t>
      </w:r>
      <w:r w:rsidR="009B2640" w:rsidRPr="00F51BD5">
        <w:rPr>
          <w:rFonts w:ascii="Times New Roman" w:hAnsi="Times New Roman" w:cs="Times New Roman"/>
          <w:sz w:val="28"/>
          <w:szCs w:val="28"/>
          <w:shd w:val="clear" w:color="auto" w:fill="FCFCFC"/>
        </w:rPr>
        <w:t>близько</w:t>
      </w:r>
      <w:r w:rsidR="00E95C72">
        <w:rPr>
          <w:rFonts w:ascii="Times New Roman" w:hAnsi="Times New Roman" w:cs="Times New Roman"/>
          <w:sz w:val="28"/>
          <w:szCs w:val="28"/>
          <w:shd w:val="clear" w:color="auto" w:fill="FCFCFC"/>
        </w:rPr>
        <w:t xml:space="preserve"> </w:t>
      </w:r>
      <w:r w:rsidR="00A50849" w:rsidRPr="00F51BD5">
        <w:rPr>
          <w:rFonts w:ascii="Times New Roman" w:hAnsi="Times New Roman" w:cs="Times New Roman"/>
          <w:bCs/>
          <w:sz w:val="28"/>
          <w:szCs w:val="28"/>
        </w:rPr>
        <w:t>700 осіб;</w:t>
      </w:r>
    </w:p>
    <w:p w:rsidR="008425ED" w:rsidRPr="00F51BD5" w:rsidRDefault="00E50A25"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Pr>
          <w:rFonts w:ascii="Times New Roman" w:hAnsi="Times New Roman" w:cs="Times New Roman"/>
          <w:bCs/>
          <w:sz w:val="28"/>
          <w:szCs w:val="28"/>
        </w:rPr>
        <w:t xml:space="preserve">в </w:t>
      </w:r>
      <w:r w:rsidR="003D702A" w:rsidRPr="00F51BD5">
        <w:rPr>
          <w:rFonts w:ascii="Times New Roman" w:hAnsi="Times New Roman" w:cs="Times New Roman"/>
          <w:bCs/>
          <w:sz w:val="28"/>
          <w:szCs w:val="28"/>
        </w:rPr>
        <w:t xml:space="preserve">селах: </w:t>
      </w:r>
      <w:r w:rsidR="008425ED" w:rsidRPr="00F51BD5">
        <w:rPr>
          <w:rFonts w:ascii="Times New Roman" w:hAnsi="Times New Roman" w:cs="Times New Roman"/>
          <w:bCs/>
          <w:sz w:val="28"/>
          <w:szCs w:val="28"/>
        </w:rPr>
        <w:t xml:space="preserve">Гайшин, Чирське, Гребля </w:t>
      </w:r>
      <w:r w:rsidR="00C40020" w:rsidRPr="00F51BD5">
        <w:rPr>
          <w:rFonts w:ascii="Times New Roman" w:hAnsi="Times New Roman" w:cs="Times New Roman"/>
          <w:bCs/>
          <w:sz w:val="28"/>
          <w:szCs w:val="28"/>
        </w:rPr>
        <w:t xml:space="preserve">населення становить </w:t>
      </w:r>
      <w:r w:rsidR="009B2640" w:rsidRPr="00F51BD5">
        <w:rPr>
          <w:rFonts w:ascii="Times New Roman" w:hAnsi="Times New Roman" w:cs="Times New Roman"/>
          <w:sz w:val="28"/>
          <w:szCs w:val="28"/>
          <w:shd w:val="clear" w:color="auto" w:fill="FCFCFC"/>
        </w:rPr>
        <w:t>близько</w:t>
      </w:r>
      <w:r w:rsidR="00C40020" w:rsidRPr="00F51BD5">
        <w:rPr>
          <w:rFonts w:ascii="Times New Roman" w:hAnsi="Times New Roman" w:cs="Times New Roman"/>
          <w:bCs/>
          <w:sz w:val="28"/>
          <w:szCs w:val="28"/>
        </w:rPr>
        <w:t xml:space="preserve"> 1</w:t>
      </w:r>
      <w:r w:rsidR="009B2640" w:rsidRPr="00F51BD5">
        <w:rPr>
          <w:rFonts w:ascii="Times New Roman" w:hAnsi="Times New Roman" w:cs="Times New Roman"/>
          <w:bCs/>
          <w:sz w:val="28"/>
          <w:szCs w:val="28"/>
        </w:rPr>
        <w:t>1</w:t>
      </w:r>
      <w:r w:rsidR="00A50849" w:rsidRPr="00F51BD5">
        <w:rPr>
          <w:rFonts w:ascii="Times New Roman" w:hAnsi="Times New Roman" w:cs="Times New Roman"/>
          <w:bCs/>
          <w:sz w:val="28"/>
          <w:szCs w:val="28"/>
        </w:rPr>
        <w:t>00</w:t>
      </w:r>
      <w:r w:rsidR="00E95C72">
        <w:rPr>
          <w:rFonts w:ascii="Times New Roman" w:hAnsi="Times New Roman" w:cs="Times New Roman"/>
          <w:bCs/>
          <w:sz w:val="28"/>
          <w:szCs w:val="28"/>
        </w:rPr>
        <w:t xml:space="preserve"> </w:t>
      </w:r>
      <w:r w:rsidR="00A50849" w:rsidRPr="00F51BD5">
        <w:rPr>
          <w:rFonts w:ascii="Times New Roman" w:hAnsi="Times New Roman" w:cs="Times New Roman"/>
          <w:bCs/>
          <w:sz w:val="28"/>
          <w:szCs w:val="28"/>
        </w:rPr>
        <w:t>осіб;</w:t>
      </w:r>
    </w:p>
    <w:p w:rsidR="00E2677F" w:rsidRPr="00F51BD5" w:rsidRDefault="003D702A" w:rsidP="00F51BD5">
      <w:pPr>
        <w:pStyle w:val="a4"/>
        <w:numPr>
          <w:ilvl w:val="1"/>
          <w:numId w:val="68"/>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F51BD5">
        <w:rPr>
          <w:rFonts w:ascii="Times New Roman" w:hAnsi="Times New Roman" w:cs="Times New Roman"/>
          <w:bCs/>
          <w:sz w:val="28"/>
          <w:szCs w:val="28"/>
        </w:rPr>
        <w:t xml:space="preserve">в селі </w:t>
      </w:r>
      <w:r w:rsidR="00E2677F" w:rsidRPr="00F51BD5">
        <w:rPr>
          <w:rFonts w:ascii="Times New Roman" w:hAnsi="Times New Roman" w:cs="Times New Roman"/>
          <w:bCs/>
          <w:sz w:val="28"/>
          <w:szCs w:val="28"/>
        </w:rPr>
        <w:t xml:space="preserve">Вовчків </w:t>
      </w:r>
      <w:r w:rsidRPr="00F51BD5">
        <w:rPr>
          <w:rFonts w:ascii="Times New Roman" w:hAnsi="Times New Roman" w:cs="Times New Roman"/>
          <w:bCs/>
          <w:sz w:val="28"/>
          <w:szCs w:val="28"/>
        </w:rPr>
        <w:t xml:space="preserve">населення становить </w:t>
      </w:r>
      <w:r w:rsidR="009B2640" w:rsidRPr="00F51BD5">
        <w:rPr>
          <w:rFonts w:ascii="Times New Roman" w:hAnsi="Times New Roman" w:cs="Times New Roman"/>
          <w:sz w:val="28"/>
          <w:szCs w:val="28"/>
          <w:shd w:val="clear" w:color="auto" w:fill="FCFCFC"/>
        </w:rPr>
        <w:t>близько</w:t>
      </w:r>
      <w:r w:rsidR="00A50849" w:rsidRPr="00F51BD5">
        <w:rPr>
          <w:rFonts w:ascii="Times New Roman" w:hAnsi="Times New Roman" w:cs="Times New Roman"/>
          <w:bCs/>
          <w:sz w:val="28"/>
          <w:szCs w:val="28"/>
        </w:rPr>
        <w:t xml:space="preserve"> 600 осіб.</w:t>
      </w: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11.</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Територія громади займає площу 26087,4000 га.</w:t>
      </w:r>
    </w:p>
    <w:p w:rsidR="008425ED" w:rsidRPr="00F51BD5" w:rsidRDefault="008425ED" w:rsidP="00F51BD5">
      <w:pPr>
        <w:pStyle w:val="a4"/>
        <w:numPr>
          <w:ilvl w:val="0"/>
          <w:numId w:val="69"/>
        </w:numPr>
        <w:tabs>
          <w:tab w:val="left" w:pos="1134"/>
        </w:tabs>
        <w:autoSpaceDE w:val="0"/>
        <w:autoSpaceDN w:val="0"/>
        <w:adjustRightInd w:val="0"/>
        <w:spacing w:after="0" w:line="240" w:lineRule="auto"/>
        <w:jc w:val="both"/>
        <w:rPr>
          <w:rFonts w:ascii="Times New Roman" w:hAnsi="Times New Roman" w:cs="Times New Roman"/>
          <w:bCs/>
          <w:sz w:val="28"/>
          <w:szCs w:val="28"/>
        </w:rPr>
      </w:pPr>
      <w:r w:rsidRPr="00F51BD5">
        <w:rPr>
          <w:rFonts w:ascii="Times New Roman" w:hAnsi="Times New Roman" w:cs="Times New Roman"/>
          <w:bCs/>
          <w:sz w:val="28"/>
          <w:szCs w:val="28"/>
        </w:rPr>
        <w:t xml:space="preserve">Населення громади становить </w:t>
      </w:r>
      <w:r w:rsidR="00BF7C7D" w:rsidRPr="00F51BD5">
        <w:rPr>
          <w:rFonts w:ascii="Times New Roman" w:hAnsi="Times New Roman" w:cs="Times New Roman"/>
          <w:sz w:val="28"/>
          <w:szCs w:val="28"/>
          <w:shd w:val="clear" w:color="auto" w:fill="FCFCFC"/>
        </w:rPr>
        <w:t>близько</w:t>
      </w:r>
      <w:r w:rsidR="00082C9E" w:rsidRPr="00F51BD5">
        <w:rPr>
          <w:rFonts w:ascii="Times New Roman" w:hAnsi="Times New Roman" w:cs="Times New Roman"/>
          <w:bCs/>
          <w:sz w:val="28"/>
          <w:szCs w:val="28"/>
        </w:rPr>
        <w:t xml:space="preserve"> 33 </w:t>
      </w:r>
      <w:r w:rsidRPr="00F51BD5">
        <w:rPr>
          <w:rFonts w:ascii="Times New Roman" w:hAnsi="Times New Roman" w:cs="Times New Roman"/>
          <w:bCs/>
          <w:sz w:val="28"/>
          <w:szCs w:val="28"/>
        </w:rPr>
        <w:t xml:space="preserve">тис. </w:t>
      </w:r>
      <w:r w:rsidR="00082C9E" w:rsidRPr="00F51BD5">
        <w:rPr>
          <w:rFonts w:ascii="Times New Roman" w:hAnsi="Times New Roman" w:cs="Times New Roman"/>
          <w:bCs/>
          <w:sz w:val="28"/>
          <w:szCs w:val="28"/>
        </w:rPr>
        <w:t>осіб</w:t>
      </w:r>
      <w:r w:rsidRPr="00F51BD5">
        <w:rPr>
          <w:rFonts w:ascii="Times New Roman" w:hAnsi="Times New Roman" w:cs="Times New Roman"/>
          <w:bCs/>
          <w:sz w:val="28"/>
          <w:szCs w:val="28"/>
        </w:rPr>
        <w:t>.</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Гідрографічна сітка Переяславської </w:t>
      </w:r>
      <w:r w:rsidR="00082C9E" w:rsidRPr="00F51BD5">
        <w:rPr>
          <w:rFonts w:ascii="Times New Roman" w:hAnsi="Times New Roman" w:cs="Times New Roman"/>
          <w:bCs/>
          <w:sz w:val="28"/>
          <w:szCs w:val="28"/>
        </w:rPr>
        <w:t xml:space="preserve">міської територіальної </w:t>
      </w:r>
      <w:r w:rsidRPr="00F51BD5">
        <w:rPr>
          <w:rFonts w:ascii="Times New Roman" w:hAnsi="Times New Roman" w:cs="Times New Roman"/>
          <w:bCs/>
          <w:sz w:val="28"/>
          <w:szCs w:val="28"/>
        </w:rPr>
        <w:t>громади предс</w:t>
      </w:r>
      <w:r w:rsidR="00082C9E" w:rsidRPr="00F51BD5">
        <w:rPr>
          <w:rFonts w:ascii="Times New Roman" w:hAnsi="Times New Roman" w:cs="Times New Roman"/>
          <w:bCs/>
          <w:sz w:val="28"/>
          <w:szCs w:val="28"/>
        </w:rPr>
        <w:t>тавлена річками: Дніпро, Трубіж</w:t>
      </w:r>
      <w:r w:rsidRPr="00F51BD5">
        <w:rPr>
          <w:rFonts w:ascii="Times New Roman" w:hAnsi="Times New Roman" w:cs="Times New Roman"/>
          <w:bCs/>
          <w:sz w:val="28"/>
          <w:szCs w:val="28"/>
        </w:rPr>
        <w:t xml:space="preserve">, Альта, Попівка, Карань, Броварка, </w:t>
      </w:r>
      <w:r w:rsidR="00082C9E" w:rsidRPr="00F51BD5">
        <w:rPr>
          <w:rFonts w:ascii="Times New Roman" w:hAnsi="Times New Roman" w:cs="Times New Roman"/>
          <w:bCs/>
          <w:sz w:val="28"/>
          <w:szCs w:val="28"/>
        </w:rPr>
        <w:t xml:space="preserve">Гнилка, </w:t>
      </w:r>
      <w:r w:rsidRPr="00F51BD5">
        <w:rPr>
          <w:rFonts w:ascii="Times New Roman" w:hAnsi="Times New Roman" w:cs="Times New Roman"/>
          <w:bCs/>
          <w:sz w:val="28"/>
          <w:szCs w:val="28"/>
        </w:rPr>
        <w:t xml:space="preserve">озерами та технічними </w:t>
      </w:r>
      <w:r w:rsidR="00082C9E" w:rsidRPr="00F51BD5">
        <w:rPr>
          <w:rFonts w:ascii="Times New Roman" w:hAnsi="Times New Roman" w:cs="Times New Roman"/>
          <w:bCs/>
          <w:sz w:val="28"/>
          <w:szCs w:val="28"/>
        </w:rPr>
        <w:t>водоймами</w:t>
      </w:r>
      <w:r w:rsidRPr="00F51BD5">
        <w:rPr>
          <w:rFonts w:ascii="Times New Roman" w:hAnsi="Times New Roman" w:cs="Times New Roman"/>
          <w:bCs/>
          <w:sz w:val="28"/>
          <w:szCs w:val="28"/>
        </w:rPr>
        <w:t>.</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Площа лісового фонду становить 2264,82 га. Ліси змішані</w:t>
      </w:r>
      <w:r w:rsidR="00082C9E" w:rsidRPr="00F51BD5">
        <w:rPr>
          <w:rFonts w:ascii="Times New Roman" w:hAnsi="Times New Roman" w:cs="Times New Roman"/>
          <w:bCs/>
          <w:sz w:val="28"/>
          <w:szCs w:val="28"/>
        </w:rPr>
        <w:t xml:space="preserve">, листяні, </w:t>
      </w:r>
      <w:r w:rsidRPr="00F51BD5">
        <w:rPr>
          <w:rFonts w:ascii="Times New Roman" w:hAnsi="Times New Roman" w:cs="Times New Roman"/>
          <w:bCs/>
          <w:sz w:val="28"/>
          <w:szCs w:val="28"/>
        </w:rPr>
        <w:t>хвойні.</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Площа земель сільськогосподарського призначення складає 19890,3799 га</w:t>
      </w:r>
      <w:r w:rsidR="00082C9E" w:rsidRPr="00F51BD5">
        <w:rPr>
          <w:rFonts w:ascii="Times New Roman" w:hAnsi="Times New Roman" w:cs="Times New Roman"/>
          <w:bCs/>
          <w:sz w:val="28"/>
          <w:szCs w:val="28"/>
        </w:rPr>
        <w:t>.</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Площа земель запасу складає 245 га.</w:t>
      </w:r>
    </w:p>
    <w:p w:rsidR="008425ED" w:rsidRPr="00F51BD5" w:rsidRDefault="008425ED" w:rsidP="00F51BD5">
      <w:pPr>
        <w:pStyle w:val="a4"/>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 території громади є родовища корисних копалин: пісок</w:t>
      </w:r>
      <w:r w:rsidR="00BF7C7D" w:rsidRPr="00F51BD5">
        <w:rPr>
          <w:rFonts w:ascii="Times New Roman" w:hAnsi="Times New Roman" w:cs="Times New Roman"/>
          <w:bCs/>
          <w:sz w:val="28"/>
          <w:szCs w:val="28"/>
        </w:rPr>
        <w:t>, глина, торф тощо.</w:t>
      </w:r>
    </w:p>
    <w:p w:rsidR="00BF7C7D" w:rsidRPr="00F51BD5" w:rsidRDefault="00BF7C7D" w:rsidP="00F51BD5">
      <w:pPr>
        <w:pStyle w:val="a4"/>
        <w:tabs>
          <w:tab w:val="left" w:pos="1134"/>
        </w:tabs>
        <w:autoSpaceDE w:val="0"/>
        <w:autoSpaceDN w:val="0"/>
        <w:adjustRightInd w:val="0"/>
        <w:spacing w:after="0" w:line="240" w:lineRule="auto"/>
        <w:ind w:left="709"/>
        <w:jc w:val="both"/>
        <w:rPr>
          <w:rFonts w:ascii="Times New Roman" w:hAnsi="Times New Roman" w:cs="Times New Roman"/>
          <w:bCs/>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12.</w:t>
      </w:r>
    </w:p>
    <w:p w:rsidR="008425ED" w:rsidRPr="00F51BD5" w:rsidRDefault="008425ED" w:rsidP="00F51BD5">
      <w:pPr>
        <w:pStyle w:val="a4"/>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Рішенням Ради на її території можуть утворюватися функціональні зони – територіальні зони зі спеціальним статусом (історико-</w:t>
      </w:r>
      <w:r w:rsidR="00C40020" w:rsidRPr="00F51BD5">
        <w:rPr>
          <w:rFonts w:ascii="Times New Roman" w:hAnsi="Times New Roman" w:cs="Times New Roman"/>
          <w:bCs/>
          <w:sz w:val="28"/>
          <w:szCs w:val="28"/>
        </w:rPr>
        <w:t xml:space="preserve">культурні, </w:t>
      </w:r>
      <w:r w:rsidRPr="00F51BD5">
        <w:rPr>
          <w:rFonts w:ascii="Times New Roman" w:hAnsi="Times New Roman" w:cs="Times New Roman"/>
          <w:bCs/>
          <w:sz w:val="28"/>
          <w:szCs w:val="28"/>
        </w:rPr>
        <w:t>заповідні, лісопаркові, промислові тощо).</w:t>
      </w: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Відповідне подання (пропозицію) вносять до Ради міський голова, виконавчий комітет ради або члени Територіальної громади у порядку місцевої ініціативи.</w:t>
      </w:r>
    </w:p>
    <w:p w:rsidR="008425ED" w:rsidRPr="00F51BD5" w:rsidRDefault="00C82BFB" w:rsidP="00F51BD5">
      <w:pPr>
        <w:pStyle w:val="a4"/>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w:t>
      </w:r>
      <w:r w:rsidR="008425ED" w:rsidRPr="00F51BD5">
        <w:rPr>
          <w:rFonts w:ascii="Times New Roman" w:hAnsi="Times New Roman" w:cs="Times New Roman"/>
          <w:bCs/>
          <w:sz w:val="28"/>
          <w:szCs w:val="28"/>
        </w:rPr>
        <w:t>ри утворенні територіальних зон зі спеціальним статусом встановлюються</w:t>
      </w:r>
      <w:r w:rsidR="00B85DCD">
        <w:rPr>
          <w:rFonts w:ascii="Times New Roman" w:hAnsi="Times New Roman" w:cs="Times New Roman"/>
          <w:bCs/>
          <w:sz w:val="28"/>
          <w:szCs w:val="28"/>
        </w:rPr>
        <w:t xml:space="preserve"> </w:t>
      </w:r>
      <w:r w:rsidR="008425ED" w:rsidRPr="00F51BD5">
        <w:rPr>
          <w:rFonts w:ascii="Times New Roman" w:hAnsi="Times New Roman" w:cs="Times New Roman"/>
          <w:bCs/>
          <w:sz w:val="28"/>
          <w:szCs w:val="28"/>
        </w:rPr>
        <w:t>вимоги щодо забудови території, функціонального призначення земель,ведення господарської діяльності та іншого використання земель, які передбачають:</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гранично допустимі поверховість будинків і споруд та щільність забудови;</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вимоги до утримання будинків і споруд;</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вимоги до впорядкування доріг та під’їздів, місць паркування транспортних засобів;</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вимоги до забезпечення експлуатації інженерно-транспортної інфраструктури;</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вимоги до озеленення та впорядкування територій;</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обмеження у використанні земельних ділянок (будівельні, інженерні, санітарно-епідеміологічні, природоохоронні, протипожежні, історико-культурні);</w:t>
      </w:r>
    </w:p>
    <w:p w:rsidR="008425ED" w:rsidRPr="00F51BD5" w:rsidRDefault="008425ED" w:rsidP="00F51BD5">
      <w:pPr>
        <w:pStyle w:val="a4"/>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інші вимоги, які можуть бути встановлені відповідно до законодавства України</w:t>
      </w:r>
      <w:r w:rsidR="00C82BFB" w:rsidRPr="00F51BD5">
        <w:rPr>
          <w:rFonts w:ascii="Times New Roman" w:hAnsi="Times New Roman" w:cs="Times New Roman"/>
          <w:bCs/>
          <w:sz w:val="28"/>
          <w:szCs w:val="28"/>
        </w:rPr>
        <w:t>.</w:t>
      </w:r>
    </w:p>
    <w:p w:rsidR="006B6BB6" w:rsidRPr="00F51BD5" w:rsidRDefault="006B6BB6" w:rsidP="00F51BD5">
      <w:pPr>
        <w:pStyle w:val="a4"/>
        <w:tabs>
          <w:tab w:val="left" w:pos="1134"/>
        </w:tabs>
        <w:autoSpaceDE w:val="0"/>
        <w:autoSpaceDN w:val="0"/>
        <w:adjustRightInd w:val="0"/>
        <w:spacing w:after="0" w:line="240" w:lineRule="auto"/>
        <w:ind w:left="709"/>
        <w:jc w:val="both"/>
        <w:rPr>
          <w:rFonts w:ascii="Times New Roman" w:hAnsi="Times New Roman" w:cs="Times New Roman"/>
          <w:bCs/>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13.</w:t>
      </w:r>
    </w:p>
    <w:p w:rsidR="008425ED" w:rsidRPr="00F51BD5" w:rsidRDefault="008425ED" w:rsidP="00F51BD5">
      <w:pPr>
        <w:pStyle w:val="a4"/>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w:t>
      </w:r>
    </w:p>
    <w:p w:rsidR="00C82BFB" w:rsidRPr="00F51BD5" w:rsidRDefault="00C82BFB"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8425ED" w:rsidRPr="00F51BD5" w:rsidRDefault="008425ED"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14.</w:t>
      </w:r>
    </w:p>
    <w:p w:rsidR="008425ED" w:rsidRPr="00F51BD5" w:rsidRDefault="008425ED" w:rsidP="00F51BD5">
      <w:pPr>
        <w:pStyle w:val="a4"/>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Найменування та перейменування територіальних об’єктів громади – територіальних зон зі спеціальним статусом, вулиць, мікрорайонів, проспектів,бульварів, провулків, майданів (площ), мостів, парків, скверів тощо – здійснюються Радою з врахуванням думки членів Територіальної громади – жителів </w:t>
      </w:r>
      <w:r w:rsidR="00C82BFB" w:rsidRPr="00F51BD5">
        <w:rPr>
          <w:rFonts w:ascii="Times New Roman" w:hAnsi="Times New Roman" w:cs="Times New Roman"/>
          <w:bCs/>
          <w:sz w:val="28"/>
          <w:szCs w:val="28"/>
        </w:rPr>
        <w:t xml:space="preserve">міста чи </w:t>
      </w:r>
      <w:r w:rsidRPr="00F51BD5">
        <w:rPr>
          <w:rFonts w:ascii="Times New Roman" w:hAnsi="Times New Roman" w:cs="Times New Roman"/>
          <w:bCs/>
          <w:sz w:val="28"/>
          <w:szCs w:val="28"/>
        </w:rPr>
        <w:t>відповідного села у порядку встановленому Радою.</w:t>
      </w:r>
    </w:p>
    <w:p w:rsidR="008425ED" w:rsidRPr="00F51BD5" w:rsidRDefault="008425ED" w:rsidP="00F51BD5">
      <w:pPr>
        <w:pStyle w:val="a4"/>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Перейменування територіальних об’єктів громади здійснюється, як правило, у випадках відновлення їхніх історичних назв, історичної справед</w:t>
      </w:r>
      <w:r w:rsidR="00C82BFB" w:rsidRPr="00F51BD5">
        <w:rPr>
          <w:rFonts w:ascii="Times New Roman" w:hAnsi="Times New Roman" w:cs="Times New Roman"/>
          <w:bCs/>
          <w:sz w:val="28"/>
          <w:szCs w:val="28"/>
        </w:rPr>
        <w:t>ливості та відповідно до вимог законодавства України</w:t>
      </w:r>
      <w:r w:rsidRPr="00F51BD5">
        <w:rPr>
          <w:rFonts w:ascii="Times New Roman" w:hAnsi="Times New Roman" w:cs="Times New Roman"/>
          <w:bCs/>
          <w:sz w:val="28"/>
          <w:szCs w:val="28"/>
        </w:rPr>
        <w:t>.</w:t>
      </w:r>
    </w:p>
    <w:p w:rsidR="008425ED" w:rsidRPr="00F51BD5" w:rsidRDefault="008425ED" w:rsidP="00F51BD5">
      <w:pPr>
        <w:pStyle w:val="a4"/>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Присвоєння територіальним об’єктам громади імен </w:t>
      </w:r>
      <w:r w:rsidR="00C82BFB"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w:t>
      </w:r>
      <w:r w:rsidR="00C82BFB" w:rsidRPr="00F51BD5">
        <w:rPr>
          <w:rFonts w:ascii="Times New Roman" w:hAnsi="Times New Roman" w:cs="Times New Roman"/>
          <w:bCs/>
          <w:sz w:val="28"/>
          <w:szCs w:val="28"/>
        </w:rPr>
        <w:t xml:space="preserve">міста чи </w:t>
      </w:r>
      <w:r w:rsidRPr="00F51BD5">
        <w:rPr>
          <w:rFonts w:ascii="Times New Roman" w:hAnsi="Times New Roman" w:cs="Times New Roman"/>
          <w:bCs/>
          <w:sz w:val="28"/>
          <w:szCs w:val="28"/>
        </w:rPr>
        <w:t>відповідного села.</w:t>
      </w:r>
    </w:p>
    <w:p w:rsidR="008425ED" w:rsidRPr="00F51BD5" w:rsidRDefault="008425ED" w:rsidP="00F51BD5">
      <w:pPr>
        <w:pStyle w:val="a4"/>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При прийнятті рішень Радою щодо увічнення пам’яті історичних осіб та подій пріоритет надається тим </w:t>
      </w:r>
      <w:r w:rsidR="00C82BFB" w:rsidRPr="00F51BD5">
        <w:rPr>
          <w:rFonts w:ascii="Times New Roman" w:hAnsi="Times New Roman" w:cs="Times New Roman"/>
          <w:bCs/>
          <w:sz w:val="28"/>
          <w:szCs w:val="28"/>
        </w:rPr>
        <w:t>і</w:t>
      </w:r>
      <w:r w:rsidRPr="00F51BD5">
        <w:rPr>
          <w:rFonts w:ascii="Times New Roman" w:hAnsi="Times New Roman" w:cs="Times New Roman"/>
          <w:bCs/>
          <w:sz w:val="28"/>
          <w:szCs w:val="28"/>
        </w:rPr>
        <w:t>з них, які пов’язані з населеними пунктами</w:t>
      </w:r>
      <w:r w:rsidR="005E5DF0">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Переяславської </w:t>
      </w:r>
      <w:r w:rsidR="00C82BFB" w:rsidRPr="00F51BD5">
        <w:rPr>
          <w:rFonts w:ascii="Times New Roman" w:hAnsi="Times New Roman" w:cs="Times New Roman"/>
          <w:bCs/>
          <w:sz w:val="28"/>
          <w:szCs w:val="28"/>
        </w:rPr>
        <w:t>міської територіальної громади</w:t>
      </w:r>
      <w:r w:rsidRPr="00F51BD5">
        <w:rPr>
          <w:rFonts w:ascii="Times New Roman" w:hAnsi="Times New Roman" w:cs="Times New Roman"/>
          <w:bCs/>
          <w:sz w:val="28"/>
          <w:szCs w:val="28"/>
        </w:rPr>
        <w:t>.</w:t>
      </w:r>
    </w:p>
    <w:p w:rsidR="008425ED" w:rsidRPr="00F51BD5" w:rsidRDefault="008425ED" w:rsidP="00F51BD5">
      <w:pPr>
        <w:pStyle w:val="a4"/>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Назви територіальним об’єктам </w:t>
      </w:r>
      <w:r w:rsidR="001260C3" w:rsidRPr="00F51BD5">
        <w:rPr>
          <w:rFonts w:ascii="Times New Roman" w:hAnsi="Times New Roman" w:cs="Times New Roman"/>
          <w:bCs/>
          <w:sz w:val="28"/>
          <w:szCs w:val="28"/>
        </w:rPr>
        <w:t xml:space="preserve">Громади </w:t>
      </w:r>
      <w:r w:rsidRPr="00F51BD5">
        <w:rPr>
          <w:rFonts w:ascii="Times New Roman" w:hAnsi="Times New Roman" w:cs="Times New Roman"/>
          <w:bCs/>
          <w:sz w:val="28"/>
          <w:szCs w:val="28"/>
        </w:rPr>
        <w:t>даються українською мовою з дотриманням норм українського правопису.</w:t>
      </w:r>
    </w:p>
    <w:p w:rsidR="00550E9B" w:rsidRPr="00F51BD5" w:rsidRDefault="00550E9B"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Глава 3. Правова основа Статуту</w:t>
      </w:r>
    </w:p>
    <w:p w:rsidR="00550E9B" w:rsidRPr="00F51BD5" w:rsidRDefault="00550E9B"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1</w:t>
      </w:r>
      <w:r w:rsidR="000D7BE9" w:rsidRPr="00F51BD5">
        <w:rPr>
          <w:rFonts w:ascii="Times New Roman" w:hAnsi="Times New Roman" w:cs="Times New Roman"/>
          <w:b/>
          <w:bCs/>
          <w:color w:val="000000"/>
          <w:sz w:val="28"/>
          <w:szCs w:val="28"/>
        </w:rPr>
        <w:t>5</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color w:val="000000"/>
          <w:sz w:val="28"/>
          <w:szCs w:val="28"/>
        </w:rPr>
        <w:t>Статут затверджується рішенням Ради</w:t>
      </w:r>
      <w:r w:rsidR="000D7BE9" w:rsidRPr="00F51BD5">
        <w:rPr>
          <w:rFonts w:ascii="Times New Roman" w:hAnsi="Times New Roman" w:cs="Times New Roman"/>
          <w:bCs/>
          <w:color w:val="000000"/>
          <w:sz w:val="28"/>
          <w:szCs w:val="28"/>
        </w:rPr>
        <w:t xml:space="preserve"> більшістю депутатів від її загального складу. Статут </w:t>
      </w:r>
      <w:r w:rsidRPr="00F51BD5">
        <w:rPr>
          <w:rFonts w:ascii="Times New Roman" w:hAnsi="Times New Roman" w:cs="Times New Roman"/>
          <w:bCs/>
          <w:color w:val="000000"/>
          <w:sz w:val="28"/>
          <w:szCs w:val="28"/>
        </w:rPr>
        <w:t>підлягає реєстрації в установленому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порядку і набуває чинності з моменту його державн</w:t>
      </w:r>
      <w:r w:rsidR="007C7C0F" w:rsidRPr="00F51BD5">
        <w:rPr>
          <w:rFonts w:ascii="Times New Roman" w:hAnsi="Times New Roman" w:cs="Times New Roman"/>
          <w:bCs/>
          <w:color w:val="000000"/>
          <w:sz w:val="28"/>
          <w:szCs w:val="28"/>
        </w:rPr>
        <w:t xml:space="preserve">ої реєстрації відповідними </w:t>
      </w:r>
      <w:r w:rsidR="007C7C0F" w:rsidRPr="00F51BD5">
        <w:rPr>
          <w:rFonts w:ascii="Times New Roman" w:hAnsi="Times New Roman" w:cs="Times New Roman"/>
          <w:bCs/>
          <w:sz w:val="28"/>
          <w:szCs w:val="28"/>
        </w:rPr>
        <w:t>територіальними органами Міністерства юстиції України</w:t>
      </w:r>
      <w:r w:rsidRPr="00F51BD5">
        <w:rPr>
          <w:rFonts w:ascii="Times New Roman" w:hAnsi="Times New Roman" w:cs="Times New Roman"/>
          <w:bCs/>
          <w:sz w:val="28"/>
          <w:szCs w:val="28"/>
        </w:rPr>
        <w:t>.</w:t>
      </w:r>
    </w:p>
    <w:p w:rsidR="002B7DB1" w:rsidRPr="00F51BD5" w:rsidRDefault="002B7DB1"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Проект Статуту підлягає громадському обговоренню </w:t>
      </w:r>
      <w:r w:rsidR="00AE245C" w:rsidRPr="00F51BD5">
        <w:rPr>
          <w:rFonts w:ascii="Times New Roman" w:hAnsi="Times New Roman" w:cs="Times New Roman"/>
          <w:bCs/>
          <w:sz w:val="28"/>
          <w:szCs w:val="28"/>
        </w:rPr>
        <w:t xml:space="preserve">на громадських слуханнях </w:t>
      </w:r>
      <w:r w:rsidRPr="00F51BD5">
        <w:rPr>
          <w:rFonts w:ascii="Times New Roman" w:hAnsi="Times New Roman" w:cs="Times New Roman"/>
          <w:bCs/>
          <w:sz w:val="28"/>
          <w:szCs w:val="28"/>
        </w:rPr>
        <w:t>Територіальної громади.</w:t>
      </w:r>
    </w:p>
    <w:p w:rsidR="000D7BE9" w:rsidRPr="00F51BD5" w:rsidRDefault="006B70C0"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Після реєстрації в установленому порядку Статут та свідоцтво про його реєстрацію підлягає обов’язковому оприлюдненню у засобах масової інформації та на офіційному сайті Ради.</w:t>
      </w:r>
    </w:p>
    <w:p w:rsidR="00CB1322" w:rsidRPr="00F51BD5" w:rsidRDefault="006B70C0"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Статут діє на території всієї Громади. </w:t>
      </w:r>
    </w:p>
    <w:p w:rsidR="00CB1322" w:rsidRPr="00F51BD5" w:rsidRDefault="006B70C0"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Офіційне тлумачення положень Статуту може давати лише Рада. </w:t>
      </w:r>
    </w:p>
    <w:p w:rsidR="006B70C0" w:rsidRPr="00F51BD5" w:rsidRDefault="006B70C0" w:rsidP="00F51BD5">
      <w:pPr>
        <w:pStyle w:val="a4"/>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Рішення Ради, </w:t>
      </w:r>
      <w:r w:rsidR="00CB1322" w:rsidRPr="00F51BD5">
        <w:rPr>
          <w:rFonts w:ascii="Times New Roman" w:hAnsi="Times New Roman" w:cs="Times New Roman"/>
          <w:bCs/>
          <w:color w:val="000000"/>
          <w:sz w:val="28"/>
          <w:szCs w:val="28"/>
        </w:rPr>
        <w:t>щодо</w:t>
      </w:r>
      <w:r w:rsidRPr="00F51BD5">
        <w:rPr>
          <w:rFonts w:ascii="Times New Roman" w:hAnsi="Times New Roman" w:cs="Times New Roman"/>
          <w:bCs/>
          <w:color w:val="000000"/>
          <w:sz w:val="28"/>
          <w:szCs w:val="28"/>
        </w:rPr>
        <w:t xml:space="preserve"> тлумачення</w:t>
      </w:r>
      <w:r w:rsidR="00CB1322" w:rsidRPr="00F51BD5">
        <w:rPr>
          <w:rFonts w:ascii="Times New Roman" w:hAnsi="Times New Roman" w:cs="Times New Roman"/>
          <w:bCs/>
          <w:color w:val="000000"/>
          <w:sz w:val="28"/>
          <w:szCs w:val="28"/>
        </w:rPr>
        <w:t xml:space="preserve"> положень</w:t>
      </w:r>
      <w:r w:rsidRPr="00F51BD5">
        <w:rPr>
          <w:rFonts w:ascii="Times New Roman" w:hAnsi="Times New Roman" w:cs="Times New Roman"/>
          <w:bCs/>
          <w:color w:val="000000"/>
          <w:sz w:val="28"/>
          <w:szCs w:val="28"/>
        </w:rPr>
        <w:t xml:space="preserve"> цього Стат</w:t>
      </w:r>
      <w:r w:rsidR="00CB1322" w:rsidRPr="00F51BD5">
        <w:rPr>
          <w:rFonts w:ascii="Times New Roman" w:hAnsi="Times New Roman" w:cs="Times New Roman"/>
          <w:bCs/>
          <w:color w:val="000000"/>
          <w:sz w:val="28"/>
          <w:szCs w:val="28"/>
        </w:rPr>
        <w:t>у</w:t>
      </w:r>
      <w:r w:rsidRPr="00F51BD5">
        <w:rPr>
          <w:rFonts w:ascii="Times New Roman" w:hAnsi="Times New Roman" w:cs="Times New Roman"/>
          <w:bCs/>
          <w:color w:val="000000"/>
          <w:sz w:val="28"/>
          <w:szCs w:val="28"/>
        </w:rPr>
        <w:t>ту</w:t>
      </w:r>
      <w:r w:rsidR="00CB1322" w:rsidRPr="00F51BD5">
        <w:rPr>
          <w:rFonts w:ascii="Times New Roman" w:hAnsi="Times New Roman" w:cs="Times New Roman"/>
          <w:bCs/>
          <w:color w:val="000000"/>
          <w:sz w:val="28"/>
          <w:szCs w:val="28"/>
        </w:rPr>
        <w:t xml:space="preserve">, є обов’язковими для застосування і виконання в межах території всієї </w:t>
      </w:r>
      <w:r w:rsidR="004224E4" w:rsidRPr="00F51BD5">
        <w:rPr>
          <w:rFonts w:ascii="Times New Roman" w:hAnsi="Times New Roman" w:cs="Times New Roman"/>
          <w:bCs/>
          <w:color w:val="000000"/>
          <w:sz w:val="28"/>
          <w:szCs w:val="28"/>
        </w:rPr>
        <w:t>Г</w:t>
      </w:r>
      <w:r w:rsidR="00CB1322" w:rsidRPr="00F51BD5">
        <w:rPr>
          <w:rFonts w:ascii="Times New Roman" w:hAnsi="Times New Roman" w:cs="Times New Roman"/>
          <w:bCs/>
          <w:color w:val="000000"/>
          <w:sz w:val="28"/>
          <w:szCs w:val="28"/>
        </w:rPr>
        <w:t>ромади.</w:t>
      </w:r>
    </w:p>
    <w:p w:rsidR="00925957" w:rsidRPr="00F51BD5" w:rsidRDefault="00925957" w:rsidP="00F51BD5">
      <w:pPr>
        <w:pStyle w:val="a4"/>
        <w:tabs>
          <w:tab w:val="left" w:pos="1134"/>
        </w:tabs>
        <w:autoSpaceDE w:val="0"/>
        <w:autoSpaceDN w:val="0"/>
        <w:adjustRightInd w:val="0"/>
        <w:spacing w:after="0" w:line="240" w:lineRule="auto"/>
        <w:ind w:left="709"/>
        <w:jc w:val="both"/>
        <w:rPr>
          <w:rFonts w:ascii="Times New Roman" w:hAnsi="Times New Roman" w:cs="Times New Roman"/>
          <w:bCs/>
          <w:color w:val="000000"/>
          <w:sz w:val="28"/>
          <w:szCs w:val="28"/>
        </w:rPr>
      </w:pPr>
    </w:p>
    <w:p w:rsidR="002B7DB1" w:rsidRPr="00F51BD5" w:rsidRDefault="000D7BE9" w:rsidP="00F51BD5">
      <w:pPr>
        <w:tabs>
          <w:tab w:val="left" w:pos="1134"/>
        </w:tabs>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Стаття 16</w:t>
      </w:r>
      <w:r w:rsidR="002B7DB1"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Статут має найвищу юридичну силу по відношенню до всіх інших актів, які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приймаються в системі місцевого самоврядування Територіальної громади, за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винятком рішень, прийнятих місцевим референдумом.</w:t>
      </w:r>
    </w:p>
    <w:p w:rsidR="002B7DB1" w:rsidRPr="00F51BD5" w:rsidRDefault="002B7DB1" w:rsidP="00F51BD5">
      <w:pPr>
        <w:pStyle w:val="a4"/>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Правові акти органів міс</w:t>
      </w:r>
      <w:r w:rsidR="00AC2250" w:rsidRPr="00F51BD5">
        <w:rPr>
          <w:rFonts w:ascii="Times New Roman" w:hAnsi="Times New Roman" w:cs="Times New Roman"/>
          <w:bCs/>
          <w:color w:val="000000"/>
          <w:sz w:val="28"/>
          <w:szCs w:val="28"/>
        </w:rPr>
        <w:t>цевого</w:t>
      </w:r>
      <w:r w:rsidRPr="00F51BD5">
        <w:rPr>
          <w:rFonts w:ascii="Times New Roman" w:hAnsi="Times New Roman" w:cs="Times New Roman"/>
          <w:bCs/>
          <w:color w:val="000000"/>
          <w:sz w:val="28"/>
          <w:szCs w:val="28"/>
        </w:rPr>
        <w:t xml:space="preserve"> самоврядування Територіальної громади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їхніх посадових осіб, які суперечать цьому Статуту, не підлягають застосуванню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виконанню.</w:t>
      </w:r>
    </w:p>
    <w:p w:rsidR="00925957" w:rsidRPr="00F51BD5" w:rsidRDefault="00925957"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0D7BE9" w:rsidRPr="00F51BD5">
        <w:rPr>
          <w:rFonts w:ascii="Times New Roman" w:hAnsi="Times New Roman" w:cs="Times New Roman"/>
          <w:b/>
          <w:bCs/>
          <w:color w:val="000000"/>
          <w:sz w:val="28"/>
          <w:szCs w:val="28"/>
        </w:rPr>
        <w:t>17</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Статут відповідає положенням Конституції України, законам України, указам</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Президента України і постановам Кабінету Міністрів України.</w:t>
      </w:r>
    </w:p>
    <w:p w:rsidR="002B7DB1" w:rsidRPr="00F51BD5" w:rsidRDefault="002B7DB1" w:rsidP="00F51BD5">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У разі невідповідності окремих положень Статуту Конституції та законам</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України, указам Президента України та постановам Кабінету Міністрів України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діють норми останніх, як актів більш високої юридичної сили.</w:t>
      </w:r>
    </w:p>
    <w:p w:rsidR="0087445C" w:rsidRPr="00F51BD5" w:rsidRDefault="0087445C"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0D7BE9" w:rsidRPr="00F51BD5">
        <w:rPr>
          <w:rFonts w:ascii="Times New Roman" w:hAnsi="Times New Roman" w:cs="Times New Roman"/>
          <w:b/>
          <w:bCs/>
          <w:color w:val="000000"/>
          <w:sz w:val="28"/>
          <w:szCs w:val="28"/>
        </w:rPr>
        <w:t>18</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3"/>
        </w:numPr>
        <w:tabs>
          <w:tab w:val="left" w:pos="1134"/>
        </w:tabs>
        <w:autoSpaceDE w:val="0"/>
        <w:autoSpaceDN w:val="0"/>
        <w:adjustRightInd w:val="0"/>
        <w:spacing w:after="0" w:line="240" w:lineRule="auto"/>
        <w:ind w:left="142"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Внесення змін і доповнень до Статуту здійснюються Радою.</w:t>
      </w:r>
    </w:p>
    <w:p w:rsidR="002B7DB1" w:rsidRPr="00F51BD5" w:rsidRDefault="002B7DB1" w:rsidP="00F51BD5">
      <w:pPr>
        <w:pStyle w:val="a4"/>
        <w:numPr>
          <w:ilvl w:val="0"/>
          <w:numId w:val="1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Рішення Ради про внесення змін і доповнень до Статуту приймаються більшістю</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депутатів від загального складу Ради.</w:t>
      </w:r>
    </w:p>
    <w:p w:rsidR="002B7DB1" w:rsidRPr="00F51BD5" w:rsidRDefault="002B7DB1" w:rsidP="00F51BD5">
      <w:pPr>
        <w:pStyle w:val="a4"/>
        <w:numPr>
          <w:ilvl w:val="0"/>
          <w:numId w:val="1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Пропозиції щодо внесення змін і доповнень до Статуту вносяться до Ради</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групою депутатів Ради (не менш як 1/3 від загальної кількості депутатів), міським</w:t>
      </w:r>
      <w:r w:rsidR="00AC2250" w:rsidRPr="00F51BD5">
        <w:rPr>
          <w:rFonts w:ascii="Times New Roman" w:hAnsi="Times New Roman" w:cs="Times New Roman"/>
          <w:bCs/>
          <w:sz w:val="28"/>
          <w:szCs w:val="28"/>
        </w:rPr>
        <w:t xml:space="preserve"> г</w:t>
      </w:r>
      <w:r w:rsidRPr="00F51BD5">
        <w:rPr>
          <w:rFonts w:ascii="Times New Roman" w:hAnsi="Times New Roman" w:cs="Times New Roman"/>
          <w:bCs/>
          <w:sz w:val="28"/>
          <w:szCs w:val="28"/>
        </w:rPr>
        <w:t>оловою або членами Територіальної громади у порядку</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місцевої ініціативи.</w:t>
      </w:r>
    </w:p>
    <w:p w:rsidR="002B7DB1" w:rsidRPr="00F51BD5" w:rsidRDefault="002B7DB1" w:rsidP="00F51BD5">
      <w:pPr>
        <w:pStyle w:val="a4"/>
        <w:numPr>
          <w:ilvl w:val="0"/>
          <w:numId w:val="1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Зміни і доповнення до Статуту, які передбачають приведення його у відповідність</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до положень Конституції України та законів України, указів Президента України</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та постанов Кабінету Міністрів України, вносяться Радою за пропозицією міського</w:t>
      </w:r>
      <w:r w:rsidR="00AC2250" w:rsidRPr="00F51BD5">
        <w:rPr>
          <w:rFonts w:ascii="Times New Roman" w:hAnsi="Times New Roman" w:cs="Times New Roman"/>
          <w:bCs/>
          <w:sz w:val="28"/>
          <w:szCs w:val="28"/>
        </w:rPr>
        <w:t xml:space="preserve"> г</w:t>
      </w:r>
      <w:r w:rsidRPr="00F51BD5">
        <w:rPr>
          <w:rFonts w:ascii="Times New Roman" w:hAnsi="Times New Roman" w:cs="Times New Roman"/>
          <w:bCs/>
          <w:sz w:val="28"/>
          <w:szCs w:val="28"/>
        </w:rPr>
        <w:t xml:space="preserve">олови у </w:t>
      </w:r>
      <w:r w:rsidR="004224E4" w:rsidRPr="00F51BD5">
        <w:rPr>
          <w:rFonts w:ascii="Times New Roman" w:hAnsi="Times New Roman" w:cs="Times New Roman"/>
          <w:bCs/>
          <w:sz w:val="28"/>
          <w:szCs w:val="28"/>
        </w:rPr>
        <w:t>трьох</w:t>
      </w:r>
      <w:r w:rsidRPr="00F51BD5">
        <w:rPr>
          <w:rFonts w:ascii="Times New Roman" w:hAnsi="Times New Roman" w:cs="Times New Roman"/>
          <w:bCs/>
          <w:sz w:val="28"/>
          <w:szCs w:val="28"/>
        </w:rPr>
        <w:t>місячний термін після набуття чинності</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цими актами (або в строки, визначені цими актами). До внесення зазначених</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змін і доповнень до Статуту його положення, які суперечать зазначеним актам</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законодавства, не діють.</w:t>
      </w:r>
    </w:p>
    <w:p w:rsidR="006B70C0" w:rsidRPr="00F51BD5" w:rsidRDefault="006B70C0" w:rsidP="00F51BD5">
      <w:pPr>
        <w:pStyle w:val="a4"/>
        <w:numPr>
          <w:ilvl w:val="0"/>
          <w:numId w:val="1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F51BD5">
        <w:rPr>
          <w:rFonts w:ascii="Times New Roman" w:hAnsi="Times New Roman" w:cs="Times New Roman"/>
          <w:bCs/>
          <w:sz w:val="28"/>
          <w:szCs w:val="28"/>
        </w:rPr>
        <w:t>Порядок внесення змін та доповнень до Статуту здійснюється відповідно до механізму його затвердження, передбаченого статтею 15 цього Статуту.</w:t>
      </w:r>
    </w:p>
    <w:p w:rsidR="00AC2250" w:rsidRPr="00F51BD5" w:rsidRDefault="00AC2250"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Глава 4. Взаємовідносини Територіальної громади, її органів та посадових</w:t>
      </w:r>
      <w:r w:rsidR="00B85DCD">
        <w:rPr>
          <w:rFonts w:ascii="Times New Roman" w:hAnsi="Times New Roman" w:cs="Times New Roman"/>
          <w:b/>
          <w:bCs/>
          <w:color w:val="000000"/>
          <w:sz w:val="28"/>
          <w:szCs w:val="28"/>
        </w:rPr>
        <w:t xml:space="preserve"> </w:t>
      </w:r>
      <w:r w:rsidRPr="00F51BD5">
        <w:rPr>
          <w:rFonts w:ascii="Times New Roman" w:hAnsi="Times New Roman" w:cs="Times New Roman"/>
          <w:b/>
          <w:bCs/>
          <w:color w:val="000000"/>
          <w:sz w:val="28"/>
          <w:szCs w:val="28"/>
        </w:rPr>
        <w:t>осіб з органами державної влади, установами, підприємствами і організаціями,іншими територіальними громадами</w:t>
      </w:r>
    </w:p>
    <w:p w:rsidR="00AC2250" w:rsidRPr="00F51BD5" w:rsidRDefault="00AC2250" w:rsidP="00655B0B">
      <w:pPr>
        <w:autoSpaceDE w:val="0"/>
        <w:autoSpaceDN w:val="0"/>
        <w:adjustRightInd w:val="0"/>
        <w:spacing w:after="0" w:line="240" w:lineRule="auto"/>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1</w:t>
      </w:r>
      <w:r w:rsidR="000D7BE9" w:rsidRPr="00F51BD5">
        <w:rPr>
          <w:rFonts w:ascii="Times New Roman" w:hAnsi="Times New Roman" w:cs="Times New Roman"/>
          <w:b/>
          <w:bCs/>
          <w:color w:val="000000"/>
          <w:sz w:val="28"/>
          <w:szCs w:val="28"/>
        </w:rPr>
        <w:t>9</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Взаємовідносини органів та посадових осіб Територіальної громади з органами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виконавчої влади, діяльність яких поширюється на територію </w:t>
      </w:r>
      <w:r w:rsidR="00011D60" w:rsidRPr="00F51BD5">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ромади, базуються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на засадах співробітництва</w:t>
      </w:r>
      <w:r w:rsidR="0062630D" w:rsidRPr="00F51BD5">
        <w:rPr>
          <w:rFonts w:ascii="Times New Roman" w:hAnsi="Times New Roman" w:cs="Times New Roman"/>
          <w:bCs/>
          <w:color w:val="000000"/>
          <w:sz w:val="28"/>
          <w:szCs w:val="28"/>
        </w:rPr>
        <w:t>, партнерства</w:t>
      </w:r>
      <w:r w:rsidRPr="00F51BD5">
        <w:rPr>
          <w:rFonts w:ascii="Times New Roman" w:hAnsi="Times New Roman" w:cs="Times New Roman"/>
          <w:bCs/>
          <w:color w:val="000000"/>
          <w:sz w:val="28"/>
          <w:szCs w:val="28"/>
        </w:rPr>
        <w:t xml:space="preserve"> та взаємодопомоги з метою забезпечення здійснення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завдань соціально-економічного та </w:t>
      </w:r>
      <w:r w:rsidR="00011D60" w:rsidRPr="00F51BD5">
        <w:rPr>
          <w:rFonts w:ascii="Times New Roman" w:hAnsi="Times New Roman" w:cs="Times New Roman"/>
          <w:bCs/>
          <w:color w:val="000000"/>
          <w:sz w:val="28"/>
          <w:szCs w:val="28"/>
        </w:rPr>
        <w:t>культурного розвитку Г</w:t>
      </w:r>
      <w:r w:rsidRPr="00F51BD5">
        <w:rPr>
          <w:rFonts w:ascii="Times New Roman" w:hAnsi="Times New Roman" w:cs="Times New Roman"/>
          <w:bCs/>
          <w:color w:val="000000"/>
          <w:sz w:val="28"/>
          <w:szCs w:val="28"/>
        </w:rPr>
        <w:t>ромади, її населених</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пунк</w:t>
      </w:r>
      <w:r w:rsidR="00011D60" w:rsidRPr="00F51BD5">
        <w:rPr>
          <w:rFonts w:ascii="Times New Roman" w:hAnsi="Times New Roman" w:cs="Times New Roman"/>
          <w:bCs/>
          <w:color w:val="000000"/>
          <w:sz w:val="28"/>
          <w:szCs w:val="28"/>
        </w:rPr>
        <w:t xml:space="preserve">тів та </w:t>
      </w:r>
      <w:r w:rsidR="00011D60" w:rsidRPr="00F51BD5">
        <w:rPr>
          <w:rFonts w:ascii="Times New Roman" w:hAnsi="Times New Roman" w:cs="Times New Roman"/>
          <w:bCs/>
          <w:color w:val="000000"/>
          <w:sz w:val="28"/>
          <w:szCs w:val="28"/>
        </w:rPr>
        <w:lastRenderedPageBreak/>
        <w:t>реалізації на території Г</w:t>
      </w:r>
      <w:r w:rsidRPr="00F51BD5">
        <w:rPr>
          <w:rFonts w:ascii="Times New Roman" w:hAnsi="Times New Roman" w:cs="Times New Roman"/>
          <w:bCs/>
          <w:color w:val="000000"/>
          <w:sz w:val="28"/>
          <w:szCs w:val="28"/>
        </w:rPr>
        <w:t>ромади завдань і повноважень виконавчої влади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 інтересах Територіальної громади.</w:t>
      </w:r>
    </w:p>
    <w:p w:rsidR="002B7DB1" w:rsidRPr="00F51BD5" w:rsidRDefault="002B7DB1" w:rsidP="00F51BD5">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Органи і посадові особи Територіальної громади здійснюють самоврядні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повноваження незалежно від органів виконавчої влади. Органи виконавчої влади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не можуть видавати обов’язкові для органів і посадових осіб Територіальної громади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акти з питань, віднесених до самоврядних повноважень, або регламентувати їхню</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діяльність.</w:t>
      </w:r>
    </w:p>
    <w:p w:rsidR="002B7DB1" w:rsidRPr="00F51BD5" w:rsidRDefault="002B7DB1" w:rsidP="00F51BD5">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Органи і посадові особи Територіальної громади підконтрольні відповідним</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органам виконавчої влади лише з питань здійснення ними наданих законом</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окремих повноважень органів виконавчої влади.</w:t>
      </w:r>
    </w:p>
    <w:p w:rsidR="002B7DB1" w:rsidRPr="00F51BD5" w:rsidRDefault="002B7DB1" w:rsidP="00F51BD5">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За організацію зв’язків органів і посадових осіб Територіальної громади з</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органами виконавчої влади відповідає міський </w:t>
      </w:r>
      <w:r w:rsidR="0062630D" w:rsidRPr="00F51BD5">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олова.</w:t>
      </w:r>
    </w:p>
    <w:p w:rsidR="00647779" w:rsidRPr="00F51BD5" w:rsidRDefault="00647779"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2</w:t>
      </w:r>
      <w:r w:rsidR="000D7BE9" w:rsidRPr="00F51BD5">
        <w:rPr>
          <w:rFonts w:ascii="Times New Roman" w:hAnsi="Times New Roman" w:cs="Times New Roman"/>
          <w:b/>
          <w:bCs/>
          <w:color w:val="000000"/>
          <w:sz w:val="28"/>
          <w:szCs w:val="28"/>
        </w:rPr>
        <w:t>0</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Органи і посадові особи Територіальної громади сприяють місцевим органам</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судової влади, прокуратури та інших правоохоронних органів в їхній діяльності,можуть надавати, в передбачених законодавством випадках, допомогу у здійсненні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їхніх повноважень.</w:t>
      </w:r>
    </w:p>
    <w:p w:rsidR="002B7DB1" w:rsidRPr="00F51BD5" w:rsidRDefault="002B7DB1" w:rsidP="00F51BD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Міський </w:t>
      </w:r>
      <w:r w:rsidR="0062630D" w:rsidRPr="00F51BD5">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олова, або за його дорученням інша посадова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особа, відповідає за організацію зв’язків органів і посадових осіб Територіальної</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громади з органами судової влади і прокуратури.</w:t>
      </w:r>
    </w:p>
    <w:p w:rsidR="00647779" w:rsidRPr="00F51BD5" w:rsidRDefault="00647779"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0D7BE9"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21</w:t>
      </w:r>
      <w:r w:rsidR="002B7DB1"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Взаємовідносини органів і посадових осіб Територіальної громади з</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підприємствами, установами і організаціями,</w:t>
      </w:r>
      <w:r w:rsidR="00647779" w:rsidRPr="00F51BD5">
        <w:rPr>
          <w:rFonts w:ascii="Times New Roman" w:hAnsi="Times New Roman" w:cs="Times New Roman"/>
          <w:bCs/>
          <w:color w:val="000000"/>
          <w:sz w:val="28"/>
          <w:szCs w:val="28"/>
        </w:rPr>
        <w:t xml:space="preserve"> що перебувають на її території</w:t>
      </w:r>
      <w:r w:rsidRPr="00F51BD5">
        <w:rPr>
          <w:rFonts w:ascii="Times New Roman" w:hAnsi="Times New Roman" w:cs="Times New Roman"/>
          <w:bCs/>
          <w:color w:val="000000"/>
          <w:sz w:val="28"/>
          <w:szCs w:val="28"/>
        </w:rPr>
        <w:t>,базуються на дотриманні визначених законодавством прав суб’єктів</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господарської діяльності і визначаються формою власності підприємств, установ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організацій, джерелами фінансування і характером їхньої діяльності.</w:t>
      </w:r>
    </w:p>
    <w:p w:rsidR="00CB1322" w:rsidRPr="00F51BD5" w:rsidRDefault="00CB1322" w:rsidP="00F51BD5">
      <w:pPr>
        <w:pStyle w:val="a4"/>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Підприємства, установи та організації, які перебувають у комунальній власності Громади, підпорядковані, підзвітні та підконтрольні органам місцевого самоврядування.</w:t>
      </w:r>
    </w:p>
    <w:p w:rsidR="002B7DB1" w:rsidRPr="00F51BD5" w:rsidRDefault="002B7DB1" w:rsidP="00F51BD5">
      <w:pPr>
        <w:pStyle w:val="a4"/>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По відношенню до підприємств, установ і організацій, що перебувають 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комунальній власності Територіальної громади, відповідні органи і посадові особи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Територіальної громади здійснюють такі функції :</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утворюють, реорганізують та ліквідують комунальні підприємства, установи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організації громади в інтересах Територіальної громади у порядку, визначеному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законодавством;</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призначають та звіль</w:t>
      </w:r>
      <w:r w:rsidR="0062630D" w:rsidRPr="00F51BD5">
        <w:rPr>
          <w:rFonts w:ascii="Times New Roman" w:hAnsi="Times New Roman" w:cs="Times New Roman"/>
          <w:bCs/>
          <w:color w:val="000000"/>
          <w:sz w:val="28"/>
          <w:szCs w:val="28"/>
        </w:rPr>
        <w:t>няють з посади їхніх керівників;</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визначають</w:t>
      </w:r>
      <w:r w:rsidR="0062630D" w:rsidRPr="00F51BD5">
        <w:rPr>
          <w:rFonts w:ascii="Times New Roman" w:hAnsi="Times New Roman" w:cs="Times New Roman"/>
          <w:bCs/>
          <w:color w:val="000000"/>
          <w:sz w:val="28"/>
          <w:szCs w:val="28"/>
        </w:rPr>
        <w:t xml:space="preserve"> цілі, функції</w:t>
      </w:r>
      <w:r w:rsidRPr="00F51BD5">
        <w:rPr>
          <w:rFonts w:ascii="Times New Roman" w:hAnsi="Times New Roman" w:cs="Times New Roman"/>
          <w:bCs/>
          <w:color w:val="000000"/>
          <w:sz w:val="28"/>
          <w:szCs w:val="28"/>
        </w:rPr>
        <w:t>, організаційні форми і порядок діяльності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затверджують Статути створюваних ними підприємств, установ і організацій;</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встановлюють у порядку і в межах, визначених законодавством, економічно</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обґрунтовані ціни та тарифи на продукцію і послуги комунальних підприємств;</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lastRenderedPageBreak/>
        <w:t>приймають, у визначених законодавством межах, рішення про відчуження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об’єктів комунальної власності, передачу їх в оренду чи концесію, а також рішення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щодо переліку об’єктів комунальної власності,</w:t>
      </w:r>
      <w:r w:rsidR="00971252" w:rsidRPr="00F51BD5">
        <w:rPr>
          <w:rFonts w:ascii="Times New Roman" w:hAnsi="Times New Roman" w:cs="Times New Roman"/>
          <w:bCs/>
          <w:color w:val="000000"/>
          <w:sz w:val="28"/>
          <w:szCs w:val="28"/>
        </w:rPr>
        <w:t xml:space="preserve"> які не підлягають приватизації</w:t>
      </w:r>
      <w:r w:rsidRPr="00F51BD5">
        <w:rPr>
          <w:rFonts w:ascii="Times New Roman" w:hAnsi="Times New Roman" w:cs="Times New Roman"/>
          <w:bCs/>
          <w:color w:val="000000"/>
          <w:sz w:val="28"/>
          <w:szCs w:val="28"/>
        </w:rPr>
        <w:t>;</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визначають порядок використання прибутку і доходів підприємств, установ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організацій, </w:t>
      </w:r>
      <w:r w:rsidR="00971252" w:rsidRPr="00F51BD5">
        <w:rPr>
          <w:rFonts w:ascii="Times New Roman" w:hAnsi="Times New Roman" w:cs="Times New Roman"/>
          <w:bCs/>
          <w:color w:val="000000"/>
          <w:sz w:val="28"/>
          <w:szCs w:val="28"/>
        </w:rPr>
        <w:t xml:space="preserve">можуть </w:t>
      </w:r>
      <w:r w:rsidRPr="00F51BD5">
        <w:rPr>
          <w:rFonts w:ascii="Times New Roman" w:hAnsi="Times New Roman" w:cs="Times New Roman"/>
          <w:bCs/>
          <w:color w:val="000000"/>
          <w:sz w:val="28"/>
          <w:szCs w:val="28"/>
        </w:rPr>
        <w:t>встановлю</w:t>
      </w:r>
      <w:r w:rsidR="00971252" w:rsidRPr="00F51BD5">
        <w:rPr>
          <w:rFonts w:ascii="Times New Roman" w:hAnsi="Times New Roman" w:cs="Times New Roman"/>
          <w:bCs/>
          <w:color w:val="000000"/>
          <w:sz w:val="28"/>
          <w:szCs w:val="28"/>
        </w:rPr>
        <w:t>вати</w:t>
      </w:r>
      <w:r w:rsidRPr="00F51BD5">
        <w:rPr>
          <w:rFonts w:ascii="Times New Roman" w:hAnsi="Times New Roman" w:cs="Times New Roman"/>
          <w:bCs/>
          <w:color w:val="000000"/>
          <w:sz w:val="28"/>
          <w:szCs w:val="28"/>
        </w:rPr>
        <w:t xml:space="preserve"> для них розмір частки прибутку, що підлягає зарахуванню</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до 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color w:val="000000"/>
          <w:sz w:val="28"/>
          <w:szCs w:val="28"/>
        </w:rPr>
        <w:t>;</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приймають рішення про передачу іншим органам окремих повноважень</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щодо управління майном, яке належить до комунальної власності Територіальної</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громади, визначення меж цих повноважень та умов їхнього здійснення;</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приймають рішення про спільне з іншими територіальними громадами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використання об’єктів комунальної власності для задоволення спільних потреб 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порядку співробітництва територіальних громад;</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вирішують відповідно до законодавства питання про створення підприємствами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комунальної власності спільних підприємств, у тому числі з іноземними інвестиціями;</w:t>
      </w:r>
    </w:p>
    <w:p w:rsidR="002B7DB1" w:rsidRPr="00F51BD5" w:rsidRDefault="002B7DB1" w:rsidP="00F51BD5">
      <w:pPr>
        <w:pStyle w:val="a4"/>
        <w:numPr>
          <w:ilvl w:val="0"/>
          <w:numId w:val="17"/>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контролюють ефективність і законність використання майна комунальних</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підприємств, установ і організацій </w:t>
      </w:r>
      <w:r w:rsidR="00971252" w:rsidRPr="00F51BD5">
        <w:rPr>
          <w:rFonts w:ascii="Times New Roman" w:hAnsi="Times New Roman" w:cs="Times New Roman"/>
          <w:bCs/>
          <w:color w:val="000000"/>
          <w:sz w:val="28"/>
          <w:szCs w:val="28"/>
        </w:rPr>
        <w:t>Громади</w:t>
      </w:r>
      <w:r w:rsidRPr="00F51BD5">
        <w:rPr>
          <w:rFonts w:ascii="Times New Roman" w:hAnsi="Times New Roman" w:cs="Times New Roman"/>
          <w:bCs/>
          <w:color w:val="000000"/>
          <w:sz w:val="28"/>
          <w:szCs w:val="28"/>
        </w:rPr>
        <w:t xml:space="preserve"> в порядку, визначеному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законодавством і цим Статутом.</w:t>
      </w:r>
    </w:p>
    <w:p w:rsidR="002B7DB1" w:rsidRPr="00F51BD5" w:rsidRDefault="002B7DB1" w:rsidP="00F51BD5">
      <w:pPr>
        <w:pStyle w:val="a4"/>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З підприємствами, установами і організаціями, які не перебувають 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комунальній власності громади, органи і посадові особи Територіальної громади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будують свої відносини на договірній та податковій основі. При цьому, органи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посадові особи Територіальної громади в межах своїх повноважень, визначених</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законодавством і цим Статутом, можуть приймати рішення щодо:</w:t>
      </w:r>
    </w:p>
    <w:p w:rsidR="002B7DB1" w:rsidRPr="00F51BD5" w:rsidRDefault="002B7DB1" w:rsidP="00F51BD5">
      <w:pPr>
        <w:pStyle w:val="a4"/>
        <w:numPr>
          <w:ilvl w:val="0"/>
          <w:numId w:val="18"/>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надання пільг по місцевих податках та зборах категоріям підприємств, установі організацій, діяльність яких має важливе значення для соціально-економічного і</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культурного розвитку громади, її населених пунктів;</w:t>
      </w:r>
    </w:p>
    <w:p w:rsidR="002B7DB1" w:rsidRPr="00F51BD5" w:rsidRDefault="002B7DB1" w:rsidP="00F51BD5">
      <w:pPr>
        <w:pStyle w:val="a4"/>
        <w:numPr>
          <w:ilvl w:val="0"/>
          <w:numId w:val="18"/>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надання згоди на зміну функціонального призначення об’єктів соціальної сфери,якими управляють ці підпр</w:t>
      </w:r>
      <w:r w:rsidR="00971252" w:rsidRPr="00F51BD5">
        <w:rPr>
          <w:rFonts w:ascii="Times New Roman" w:hAnsi="Times New Roman" w:cs="Times New Roman"/>
          <w:bCs/>
          <w:color w:val="000000"/>
          <w:sz w:val="28"/>
          <w:szCs w:val="28"/>
        </w:rPr>
        <w:t>иємства, установи і організації</w:t>
      </w:r>
      <w:r w:rsidRPr="00F51BD5">
        <w:rPr>
          <w:rFonts w:ascii="Times New Roman" w:hAnsi="Times New Roman" w:cs="Times New Roman"/>
          <w:bCs/>
          <w:color w:val="000000"/>
          <w:sz w:val="28"/>
          <w:szCs w:val="28"/>
        </w:rPr>
        <w:t>;</w:t>
      </w:r>
    </w:p>
    <w:p w:rsidR="002B7DB1" w:rsidRPr="00F51BD5" w:rsidRDefault="002B7DB1" w:rsidP="00F51BD5">
      <w:pPr>
        <w:pStyle w:val="a4"/>
        <w:numPr>
          <w:ilvl w:val="0"/>
          <w:numId w:val="18"/>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встановлення, відповідно до законодавства, норм та правил ведення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ними господарської діяльності з питань, що стосуються екологічної безпеки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соціально-економічного і культурного розвитку громади;</w:t>
      </w:r>
    </w:p>
    <w:p w:rsidR="002B7DB1" w:rsidRPr="00F51BD5" w:rsidRDefault="002B7DB1" w:rsidP="00F51BD5">
      <w:pPr>
        <w:pStyle w:val="a4"/>
        <w:numPr>
          <w:ilvl w:val="0"/>
          <w:numId w:val="18"/>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розміщення замовлень на проведення робіт і надання послуг по благоустрою</w:t>
      </w:r>
      <w:r w:rsidR="00B85DCD">
        <w:rPr>
          <w:rFonts w:ascii="Times New Roman" w:hAnsi="Times New Roman" w:cs="Times New Roman"/>
          <w:bCs/>
          <w:color w:val="000000"/>
          <w:sz w:val="28"/>
          <w:szCs w:val="28"/>
        </w:rPr>
        <w:t xml:space="preserve"> </w:t>
      </w:r>
      <w:r w:rsidR="00011D60" w:rsidRPr="00F51BD5">
        <w:rPr>
          <w:rFonts w:ascii="Times New Roman" w:hAnsi="Times New Roman" w:cs="Times New Roman"/>
          <w:bCs/>
          <w:color w:val="000000"/>
          <w:sz w:val="28"/>
          <w:szCs w:val="28"/>
        </w:rPr>
        <w:t>території Г</w:t>
      </w:r>
      <w:r w:rsidRPr="00F51BD5">
        <w:rPr>
          <w:rFonts w:ascii="Times New Roman" w:hAnsi="Times New Roman" w:cs="Times New Roman"/>
          <w:bCs/>
          <w:color w:val="000000"/>
          <w:sz w:val="28"/>
          <w:szCs w:val="28"/>
        </w:rPr>
        <w:t>ромади, її населених пунктів, обслуговування населення, будівництва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ремонту комунального житла, нежитлових будівель, що знаходяться у комунальній</w:t>
      </w:r>
      <w:r w:rsidR="00B85DCD">
        <w:rPr>
          <w:rFonts w:ascii="Times New Roman" w:hAnsi="Times New Roman" w:cs="Times New Roman"/>
          <w:bCs/>
          <w:color w:val="000000"/>
          <w:sz w:val="28"/>
          <w:szCs w:val="28"/>
        </w:rPr>
        <w:t xml:space="preserve"> </w:t>
      </w:r>
      <w:r w:rsidR="00011D60" w:rsidRPr="00F51BD5">
        <w:rPr>
          <w:rFonts w:ascii="Times New Roman" w:hAnsi="Times New Roman" w:cs="Times New Roman"/>
          <w:bCs/>
          <w:color w:val="000000"/>
          <w:sz w:val="28"/>
          <w:szCs w:val="28"/>
        </w:rPr>
        <w:t>власності Г</w:t>
      </w:r>
      <w:r w:rsidRPr="00F51BD5">
        <w:rPr>
          <w:rFonts w:ascii="Times New Roman" w:hAnsi="Times New Roman" w:cs="Times New Roman"/>
          <w:bCs/>
          <w:color w:val="000000"/>
          <w:sz w:val="28"/>
          <w:szCs w:val="28"/>
        </w:rPr>
        <w:t>ромади, виробництва продукції та виконання інших робіт за рахунок</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бюджетних коштів </w:t>
      </w:r>
      <w:r w:rsidR="00F336AC">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ромади або залучених коштів підприємств,установ та організацій;</w:t>
      </w:r>
    </w:p>
    <w:p w:rsidR="002B7DB1" w:rsidRPr="00F51BD5" w:rsidRDefault="002B7DB1" w:rsidP="00F51BD5">
      <w:pPr>
        <w:pStyle w:val="a4"/>
        <w:numPr>
          <w:ilvl w:val="0"/>
          <w:numId w:val="18"/>
        </w:numPr>
        <w:tabs>
          <w:tab w:val="left" w:pos="1134"/>
        </w:tabs>
        <w:autoSpaceDE w:val="0"/>
        <w:autoSpaceDN w:val="0"/>
        <w:adjustRightInd w:val="0"/>
        <w:spacing w:after="0" w:line="240" w:lineRule="auto"/>
        <w:ind w:left="142"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надання відповідно до законодавства згоди на розміщення на території</w:t>
      </w:r>
      <w:r w:rsidR="00B85DCD">
        <w:rPr>
          <w:rFonts w:ascii="Times New Roman" w:hAnsi="Times New Roman" w:cs="Times New Roman"/>
          <w:bCs/>
          <w:color w:val="000000"/>
          <w:sz w:val="28"/>
          <w:szCs w:val="28"/>
        </w:rPr>
        <w:t xml:space="preserve"> </w:t>
      </w:r>
      <w:r w:rsidR="00011D60" w:rsidRPr="00F51BD5">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ромади нових об’єктів, у тому числі місць чи об’єктів для розміщення відходів,сфера екологічного впливу діяльності яких згідно з чинними нормативами включає</w:t>
      </w:r>
      <w:r w:rsidR="00B85DCD">
        <w:rPr>
          <w:rFonts w:ascii="Times New Roman" w:hAnsi="Times New Roman" w:cs="Times New Roman"/>
          <w:bCs/>
          <w:color w:val="000000"/>
          <w:sz w:val="28"/>
          <w:szCs w:val="28"/>
        </w:rPr>
        <w:t xml:space="preserve"> </w:t>
      </w:r>
      <w:r w:rsidR="00011D60" w:rsidRPr="00F51BD5">
        <w:rPr>
          <w:rFonts w:ascii="Times New Roman" w:hAnsi="Times New Roman" w:cs="Times New Roman"/>
          <w:bCs/>
          <w:color w:val="000000"/>
          <w:sz w:val="28"/>
          <w:szCs w:val="28"/>
        </w:rPr>
        <w:t>територію Г</w:t>
      </w:r>
      <w:r w:rsidRPr="00F51BD5">
        <w:rPr>
          <w:rFonts w:ascii="Times New Roman" w:hAnsi="Times New Roman" w:cs="Times New Roman"/>
          <w:bCs/>
          <w:color w:val="000000"/>
          <w:sz w:val="28"/>
          <w:szCs w:val="28"/>
        </w:rPr>
        <w:t>ромади або її частину.</w:t>
      </w:r>
    </w:p>
    <w:p w:rsidR="006B6BB6" w:rsidRPr="00F51BD5" w:rsidRDefault="006B6BB6"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 xml:space="preserve">Стаття </w:t>
      </w:r>
      <w:r w:rsidR="000D7BE9" w:rsidRPr="00F51BD5">
        <w:rPr>
          <w:rFonts w:ascii="Times New Roman" w:hAnsi="Times New Roman" w:cs="Times New Roman"/>
          <w:b/>
          <w:bCs/>
          <w:color w:val="000000"/>
          <w:sz w:val="28"/>
          <w:szCs w:val="28"/>
        </w:rPr>
        <w:t>22</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Взаємовідносини Територіальної громади, її органів і посадових осіб з іншими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територіальними громадами, їхніми органами і посадовими особами базуються на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принципах добросусідства, солідарності та взаємної вигоди.</w:t>
      </w:r>
    </w:p>
    <w:p w:rsidR="002B7DB1" w:rsidRPr="00F51BD5" w:rsidRDefault="002B7DB1" w:rsidP="00F51BD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Територіальна громада, її органи місцевого самоврядування </w:t>
      </w:r>
      <w:r w:rsidR="00995A12" w:rsidRPr="00F51BD5">
        <w:rPr>
          <w:rFonts w:ascii="Times New Roman" w:hAnsi="Times New Roman" w:cs="Times New Roman"/>
          <w:bCs/>
          <w:color w:val="000000"/>
          <w:sz w:val="28"/>
          <w:szCs w:val="28"/>
        </w:rPr>
        <w:t>та</w:t>
      </w:r>
      <w:r w:rsidRPr="00F51BD5">
        <w:rPr>
          <w:rFonts w:ascii="Times New Roman" w:hAnsi="Times New Roman" w:cs="Times New Roman"/>
          <w:bCs/>
          <w:color w:val="000000"/>
          <w:sz w:val="28"/>
          <w:szCs w:val="28"/>
        </w:rPr>
        <w:t xml:space="preserve"> їх посадові особи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можуть брати участь у </w:t>
      </w:r>
      <w:r w:rsidR="00995A12" w:rsidRPr="00F51BD5">
        <w:rPr>
          <w:rFonts w:ascii="Times New Roman" w:hAnsi="Times New Roman" w:cs="Times New Roman"/>
          <w:bCs/>
          <w:color w:val="000000"/>
          <w:sz w:val="28"/>
          <w:szCs w:val="28"/>
        </w:rPr>
        <w:t xml:space="preserve">співробітництві </w:t>
      </w:r>
      <w:r w:rsidRPr="00F51BD5">
        <w:rPr>
          <w:rFonts w:ascii="Times New Roman" w:hAnsi="Times New Roman" w:cs="Times New Roman"/>
          <w:bCs/>
          <w:color w:val="000000"/>
          <w:sz w:val="28"/>
          <w:szCs w:val="28"/>
        </w:rPr>
        <w:t>між</w:t>
      </w:r>
      <w:r w:rsidR="00995A12" w:rsidRPr="00F51BD5">
        <w:rPr>
          <w:rFonts w:ascii="Times New Roman" w:hAnsi="Times New Roman" w:cs="Times New Roman"/>
          <w:bCs/>
          <w:color w:val="000000"/>
          <w:sz w:val="28"/>
          <w:szCs w:val="28"/>
        </w:rPr>
        <w:t xml:space="preserve"> громадами </w:t>
      </w:r>
      <w:r w:rsidRPr="00F51BD5">
        <w:rPr>
          <w:rFonts w:ascii="Times New Roman" w:hAnsi="Times New Roman" w:cs="Times New Roman"/>
          <w:bCs/>
          <w:color w:val="000000"/>
          <w:sz w:val="28"/>
          <w:szCs w:val="28"/>
        </w:rPr>
        <w:t xml:space="preserve">та </w:t>
      </w:r>
      <w:r w:rsidR="00995A12" w:rsidRPr="00F51BD5">
        <w:rPr>
          <w:rFonts w:ascii="Times New Roman" w:hAnsi="Times New Roman" w:cs="Times New Roman"/>
          <w:bCs/>
          <w:color w:val="000000"/>
          <w:sz w:val="28"/>
          <w:szCs w:val="28"/>
        </w:rPr>
        <w:t xml:space="preserve">на </w:t>
      </w:r>
      <w:r w:rsidRPr="00F51BD5">
        <w:rPr>
          <w:rFonts w:ascii="Times New Roman" w:hAnsi="Times New Roman" w:cs="Times New Roman"/>
          <w:bCs/>
          <w:color w:val="000000"/>
          <w:sz w:val="28"/>
          <w:szCs w:val="28"/>
        </w:rPr>
        <w:t xml:space="preserve">міжнародному </w:t>
      </w:r>
      <w:r w:rsidR="00995A12" w:rsidRPr="00F51BD5">
        <w:rPr>
          <w:rFonts w:ascii="Times New Roman" w:hAnsi="Times New Roman" w:cs="Times New Roman"/>
          <w:bCs/>
          <w:color w:val="000000"/>
          <w:sz w:val="28"/>
          <w:szCs w:val="28"/>
        </w:rPr>
        <w:t>рівні.</w:t>
      </w:r>
    </w:p>
    <w:p w:rsidR="000D7BE9" w:rsidRPr="00F51BD5" w:rsidRDefault="000D7BE9"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5. Планування розвитку Територіальної громади</w:t>
      </w: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23.</w:t>
      </w:r>
    </w:p>
    <w:p w:rsidR="007A33BA" w:rsidRPr="00F51BD5" w:rsidRDefault="007A33BA" w:rsidP="00F51BD5">
      <w:pPr>
        <w:pStyle w:val="a4"/>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 метою оптимального використання ресурсів громади, забезпечення її сталого розвитку, збереження і примноження культурної спадщини, максимального задоволення інтересів різних поколінь членів Територіальної громади здійснює</w:t>
      </w:r>
      <w:r w:rsidR="00536B0C" w:rsidRPr="00F51BD5">
        <w:rPr>
          <w:rFonts w:ascii="Times New Roman" w:hAnsi="Times New Roman" w:cs="Times New Roman"/>
          <w:bCs/>
          <w:sz w:val="28"/>
          <w:szCs w:val="28"/>
        </w:rPr>
        <w:t>ться планування розвитку Г</w:t>
      </w:r>
      <w:r w:rsidRPr="00F51BD5">
        <w:rPr>
          <w:rFonts w:ascii="Times New Roman" w:hAnsi="Times New Roman" w:cs="Times New Roman"/>
          <w:bCs/>
          <w:sz w:val="28"/>
          <w:szCs w:val="28"/>
        </w:rPr>
        <w:t>ромади.</w:t>
      </w:r>
    </w:p>
    <w:p w:rsidR="007A33BA" w:rsidRPr="00F51BD5" w:rsidRDefault="00536B0C" w:rsidP="00F51BD5">
      <w:pPr>
        <w:pStyle w:val="a4"/>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Планування розвитку Г</w:t>
      </w:r>
      <w:r w:rsidR="007A33BA" w:rsidRPr="00F51BD5">
        <w:rPr>
          <w:rFonts w:ascii="Times New Roman" w:hAnsi="Times New Roman" w:cs="Times New Roman"/>
          <w:bCs/>
          <w:sz w:val="28"/>
          <w:szCs w:val="28"/>
        </w:rPr>
        <w:t xml:space="preserve">ромади та її населених пунктів реалізується шляхом прийняття Радою таких розроблених </w:t>
      </w:r>
      <w:r w:rsidR="006E3C8A" w:rsidRPr="00F51BD5">
        <w:rPr>
          <w:rFonts w:ascii="Times New Roman" w:hAnsi="Times New Roman" w:cs="Times New Roman"/>
          <w:bCs/>
          <w:sz w:val="28"/>
          <w:szCs w:val="28"/>
        </w:rPr>
        <w:t>і</w:t>
      </w:r>
      <w:r w:rsidR="007A33BA" w:rsidRPr="00F51BD5">
        <w:rPr>
          <w:rFonts w:ascii="Times New Roman" w:hAnsi="Times New Roman" w:cs="Times New Roman"/>
          <w:bCs/>
          <w:sz w:val="28"/>
          <w:szCs w:val="28"/>
        </w:rPr>
        <w:t>з залученням громадськості актів:</w:t>
      </w:r>
    </w:p>
    <w:p w:rsidR="008425ED" w:rsidRPr="00F51BD5" w:rsidRDefault="008425ED" w:rsidP="00F51BD5">
      <w:pPr>
        <w:pStyle w:val="a4"/>
        <w:numPr>
          <w:ilvl w:val="0"/>
          <w:numId w:val="5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генеральних пла</w:t>
      </w:r>
      <w:r w:rsidR="00536B0C" w:rsidRPr="00F51BD5">
        <w:rPr>
          <w:rFonts w:ascii="Times New Roman" w:hAnsi="Times New Roman" w:cs="Times New Roman"/>
          <w:bCs/>
          <w:sz w:val="28"/>
          <w:szCs w:val="28"/>
        </w:rPr>
        <w:t>нів розвитку населених пунктів Г</w:t>
      </w:r>
      <w:r w:rsidRPr="00F51BD5">
        <w:rPr>
          <w:rFonts w:ascii="Times New Roman" w:hAnsi="Times New Roman" w:cs="Times New Roman"/>
          <w:bCs/>
          <w:sz w:val="28"/>
          <w:szCs w:val="28"/>
        </w:rPr>
        <w:t xml:space="preserve">ромади (за необхідності </w:t>
      </w:r>
      <w:r w:rsidRPr="00F51BD5">
        <w:rPr>
          <w:rFonts w:ascii="Times New Roman" w:hAnsi="Times New Roman" w:cs="Times New Roman"/>
          <w:sz w:val="28"/>
          <w:szCs w:val="28"/>
        </w:rPr>
        <w:t>Комплексного плану просторового розвитку територій територіальної громади)</w:t>
      </w:r>
      <w:r w:rsidRPr="00F51BD5">
        <w:rPr>
          <w:rFonts w:ascii="Times New Roman" w:hAnsi="Times New Roman" w:cs="Times New Roman"/>
          <w:bCs/>
          <w:sz w:val="28"/>
          <w:szCs w:val="28"/>
        </w:rPr>
        <w:t>;</w:t>
      </w:r>
    </w:p>
    <w:p w:rsidR="007A33BA" w:rsidRPr="00F51BD5" w:rsidRDefault="007A33BA" w:rsidP="00F51BD5">
      <w:pPr>
        <w:pStyle w:val="a4"/>
        <w:numPr>
          <w:ilvl w:val="0"/>
          <w:numId w:val="5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Стратегі</w:t>
      </w:r>
      <w:r w:rsidR="00536B0C" w:rsidRPr="00F51BD5">
        <w:rPr>
          <w:rFonts w:ascii="Times New Roman" w:hAnsi="Times New Roman" w:cs="Times New Roman"/>
          <w:bCs/>
          <w:sz w:val="28"/>
          <w:szCs w:val="28"/>
        </w:rPr>
        <w:t xml:space="preserve">я </w:t>
      </w:r>
      <w:r w:rsidRPr="00F51BD5">
        <w:rPr>
          <w:rFonts w:ascii="Times New Roman" w:hAnsi="Times New Roman" w:cs="Times New Roman"/>
          <w:bCs/>
          <w:sz w:val="28"/>
          <w:szCs w:val="28"/>
        </w:rPr>
        <w:t>соціально-економ</w:t>
      </w:r>
      <w:r w:rsidR="00536B0C" w:rsidRPr="00F51BD5">
        <w:rPr>
          <w:rFonts w:ascii="Times New Roman" w:hAnsi="Times New Roman" w:cs="Times New Roman"/>
          <w:bCs/>
          <w:sz w:val="28"/>
          <w:szCs w:val="28"/>
        </w:rPr>
        <w:t>ічного та культурного розвитку Г</w:t>
      </w:r>
      <w:r w:rsidRPr="00F51BD5">
        <w:rPr>
          <w:rFonts w:ascii="Times New Roman" w:hAnsi="Times New Roman" w:cs="Times New Roman"/>
          <w:bCs/>
          <w:sz w:val="28"/>
          <w:szCs w:val="28"/>
        </w:rPr>
        <w:t>ромади.</w:t>
      </w:r>
    </w:p>
    <w:p w:rsidR="007A33BA" w:rsidRPr="00F51BD5" w:rsidRDefault="007A33BA"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hAnsi="Times New Roman" w:cs="Times New Roman"/>
          <w:bCs/>
          <w:sz w:val="28"/>
          <w:szCs w:val="28"/>
        </w:rPr>
        <w:t>На виконання Генеральн</w:t>
      </w:r>
      <w:r w:rsidR="008425ED" w:rsidRPr="00F51BD5">
        <w:rPr>
          <w:rFonts w:ascii="Times New Roman" w:hAnsi="Times New Roman" w:cs="Times New Roman"/>
          <w:bCs/>
          <w:sz w:val="28"/>
          <w:szCs w:val="28"/>
        </w:rPr>
        <w:t>их</w:t>
      </w:r>
      <w:r w:rsidRPr="00F51BD5">
        <w:rPr>
          <w:rFonts w:ascii="Times New Roman" w:hAnsi="Times New Roman" w:cs="Times New Roman"/>
          <w:bCs/>
          <w:sz w:val="28"/>
          <w:szCs w:val="28"/>
        </w:rPr>
        <w:t xml:space="preserve"> план</w:t>
      </w:r>
      <w:r w:rsidR="008425ED" w:rsidRPr="00F51BD5">
        <w:rPr>
          <w:rFonts w:ascii="Times New Roman" w:hAnsi="Times New Roman" w:cs="Times New Roman"/>
          <w:bCs/>
          <w:sz w:val="28"/>
          <w:szCs w:val="28"/>
        </w:rPr>
        <w:t>ів</w:t>
      </w:r>
      <w:r w:rsidR="00536B0C" w:rsidRPr="00F51BD5">
        <w:rPr>
          <w:rFonts w:ascii="Times New Roman" w:hAnsi="Times New Roman" w:cs="Times New Roman"/>
          <w:bCs/>
          <w:sz w:val="28"/>
          <w:szCs w:val="28"/>
        </w:rPr>
        <w:t xml:space="preserve"> розвитку населених пунктів Г</w:t>
      </w:r>
      <w:r w:rsidRPr="00F51BD5">
        <w:rPr>
          <w:rFonts w:ascii="Times New Roman" w:hAnsi="Times New Roman" w:cs="Times New Roman"/>
          <w:bCs/>
          <w:sz w:val="28"/>
          <w:szCs w:val="28"/>
        </w:rPr>
        <w:t>ромади та Стратегі</w:t>
      </w:r>
      <w:r w:rsidR="00536B0C" w:rsidRPr="00F51BD5">
        <w:rPr>
          <w:rFonts w:ascii="Times New Roman" w:hAnsi="Times New Roman" w:cs="Times New Roman"/>
          <w:bCs/>
          <w:sz w:val="28"/>
          <w:szCs w:val="28"/>
        </w:rPr>
        <w:t>я</w:t>
      </w:r>
      <w:r w:rsidRPr="00F51BD5">
        <w:rPr>
          <w:rFonts w:ascii="Times New Roman" w:hAnsi="Times New Roman" w:cs="Times New Roman"/>
          <w:bCs/>
          <w:sz w:val="28"/>
          <w:szCs w:val="28"/>
        </w:rPr>
        <w:t xml:space="preserve"> соціально-економічного т</w:t>
      </w:r>
      <w:r w:rsidR="00536B0C" w:rsidRPr="00F51BD5">
        <w:rPr>
          <w:rFonts w:ascii="Times New Roman" w:hAnsi="Times New Roman" w:cs="Times New Roman"/>
          <w:bCs/>
          <w:sz w:val="28"/>
          <w:szCs w:val="28"/>
        </w:rPr>
        <w:t>а культурного розвитку Г</w:t>
      </w:r>
      <w:r w:rsidRPr="00F51BD5">
        <w:rPr>
          <w:rFonts w:ascii="Times New Roman" w:hAnsi="Times New Roman" w:cs="Times New Roman"/>
          <w:bCs/>
          <w:sz w:val="28"/>
          <w:szCs w:val="28"/>
        </w:rPr>
        <w:t xml:space="preserve">ромади Радою приймаються щорічні Програми соціально-економічного  та культурного розвитку </w:t>
      </w:r>
      <w:r w:rsidR="00536B0C" w:rsidRPr="00F51BD5">
        <w:rPr>
          <w:rFonts w:ascii="Times New Roman" w:hAnsi="Times New Roman" w:cs="Times New Roman"/>
          <w:bCs/>
          <w:sz w:val="28"/>
          <w:szCs w:val="28"/>
        </w:rPr>
        <w:t>Г</w:t>
      </w:r>
      <w:r w:rsidRPr="00F51BD5">
        <w:rPr>
          <w:rFonts w:ascii="Times New Roman" w:hAnsi="Times New Roman" w:cs="Times New Roman"/>
          <w:bCs/>
          <w:sz w:val="28"/>
          <w:szCs w:val="28"/>
        </w:rPr>
        <w:t>ромади.</w:t>
      </w:r>
    </w:p>
    <w:p w:rsidR="007A33BA" w:rsidRPr="00F51BD5" w:rsidRDefault="007A33BA"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eastAsia="Times New Roman" w:hAnsi="Times New Roman" w:cs="Times New Roman"/>
          <w:sz w:val="28"/>
          <w:szCs w:val="28"/>
        </w:rPr>
        <w:t>Завдання планування полягає в ефективній координації процесів землекористування, приватного та громадського будівництва.</w:t>
      </w:r>
    </w:p>
    <w:p w:rsidR="007A33BA" w:rsidRPr="00F51BD5" w:rsidRDefault="007A33BA"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eastAsia="Times New Roman" w:hAnsi="Times New Roman" w:cs="Times New Roman"/>
          <w:sz w:val="28"/>
          <w:szCs w:val="28"/>
        </w:rPr>
        <w:t>Органи місцевого самоврядування визначають порядок використання земельних ділянок під забудову відповідно до вимог законодавства та містобудівної документації.</w:t>
      </w:r>
    </w:p>
    <w:p w:rsidR="007A33BA" w:rsidRPr="00F51BD5" w:rsidRDefault="007A33BA"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eastAsia="Times New Roman" w:hAnsi="Times New Roman" w:cs="Times New Roman"/>
          <w:sz w:val="28"/>
          <w:szCs w:val="28"/>
        </w:rPr>
        <w:t>Органи місцевого самоврядування контролюють процеси будівництва та виконання власних планів перспективного розвитку через використання наданого законом права щодо надання дозволів та координації діяльності суб’єктів будівництва на території Громади.</w:t>
      </w:r>
    </w:p>
    <w:p w:rsidR="007A33BA" w:rsidRPr="00F51BD5" w:rsidRDefault="005B6773"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eastAsia="Times New Roman" w:hAnsi="Times New Roman" w:cs="Times New Roman"/>
          <w:sz w:val="28"/>
          <w:szCs w:val="28"/>
        </w:rPr>
        <w:t>Р</w:t>
      </w:r>
      <w:r w:rsidR="007A33BA" w:rsidRPr="00F51BD5">
        <w:rPr>
          <w:rFonts w:ascii="Times New Roman" w:eastAsia="Times New Roman" w:hAnsi="Times New Roman" w:cs="Times New Roman"/>
          <w:sz w:val="28"/>
          <w:szCs w:val="28"/>
        </w:rPr>
        <w:t>ада визначає форми співпраці</w:t>
      </w:r>
      <w:r w:rsidRPr="00F51BD5">
        <w:rPr>
          <w:rFonts w:ascii="Times New Roman" w:eastAsia="Times New Roman" w:hAnsi="Times New Roman" w:cs="Times New Roman"/>
          <w:sz w:val="28"/>
          <w:szCs w:val="28"/>
        </w:rPr>
        <w:t xml:space="preserve"> між Т</w:t>
      </w:r>
      <w:r w:rsidR="007A33BA" w:rsidRPr="00F51BD5">
        <w:rPr>
          <w:rFonts w:ascii="Times New Roman" w:eastAsia="Times New Roman" w:hAnsi="Times New Roman" w:cs="Times New Roman"/>
          <w:sz w:val="28"/>
          <w:szCs w:val="28"/>
        </w:rPr>
        <w:t>ериторіальною громадою та приватними інвесторами, що дозволяють більш ефективно вирішувати реалізацію елементів планування.</w:t>
      </w:r>
    </w:p>
    <w:p w:rsidR="006E3C8A" w:rsidRPr="00F51BD5" w:rsidRDefault="006E3C8A" w:rsidP="00F51BD5">
      <w:pPr>
        <w:pStyle w:val="a4"/>
        <w:numPr>
          <w:ilvl w:val="0"/>
          <w:numId w:val="20"/>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F51BD5">
        <w:rPr>
          <w:rFonts w:ascii="Times New Roman" w:eastAsia="Times New Roman" w:hAnsi="Times New Roman" w:cs="Times New Roman"/>
          <w:sz w:val="28"/>
          <w:szCs w:val="28"/>
        </w:rPr>
        <w:t>З метою відстеже</w:t>
      </w:r>
      <w:r w:rsidR="005B6773" w:rsidRPr="00F51BD5">
        <w:rPr>
          <w:rFonts w:ascii="Times New Roman" w:eastAsia="Times New Roman" w:hAnsi="Times New Roman" w:cs="Times New Roman"/>
          <w:sz w:val="28"/>
          <w:szCs w:val="28"/>
        </w:rPr>
        <w:t>ння динамічних змін у розвитку Г</w:t>
      </w:r>
      <w:r w:rsidRPr="00F51BD5">
        <w:rPr>
          <w:rFonts w:ascii="Times New Roman" w:eastAsia="Times New Roman" w:hAnsi="Times New Roman" w:cs="Times New Roman"/>
          <w:sz w:val="28"/>
          <w:szCs w:val="28"/>
        </w:rPr>
        <w:t>ромади ведеться щорічний моніторинг статистичних показників.</w:t>
      </w: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24.</w:t>
      </w:r>
    </w:p>
    <w:p w:rsidR="007A33BA" w:rsidRPr="00F51BD5" w:rsidRDefault="007A33BA" w:rsidP="00F51BD5">
      <w:pPr>
        <w:pStyle w:val="a4"/>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Генеральн</w:t>
      </w:r>
      <w:r w:rsidR="006E3C8A"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план</w:t>
      </w:r>
      <w:r w:rsidR="006E3C8A" w:rsidRPr="00F51BD5">
        <w:rPr>
          <w:rFonts w:ascii="Times New Roman" w:hAnsi="Times New Roman" w:cs="Times New Roman"/>
          <w:bCs/>
          <w:sz w:val="28"/>
          <w:szCs w:val="28"/>
        </w:rPr>
        <w:t>и</w:t>
      </w:r>
      <w:r w:rsidR="0084068F" w:rsidRPr="00F51BD5">
        <w:rPr>
          <w:rFonts w:ascii="Times New Roman" w:hAnsi="Times New Roman" w:cs="Times New Roman"/>
          <w:bCs/>
          <w:sz w:val="28"/>
          <w:szCs w:val="28"/>
        </w:rPr>
        <w:t xml:space="preserve"> розвитку населених пунктів Г</w:t>
      </w:r>
      <w:r w:rsidRPr="00F51BD5">
        <w:rPr>
          <w:rFonts w:ascii="Times New Roman" w:hAnsi="Times New Roman" w:cs="Times New Roman"/>
          <w:bCs/>
          <w:sz w:val="28"/>
          <w:szCs w:val="28"/>
        </w:rPr>
        <w:t>ромади (далі – генеральн</w:t>
      </w:r>
      <w:r w:rsidR="006E3C8A"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план</w:t>
      </w:r>
      <w:r w:rsidR="006E3C8A"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 це основний документ містобудівного планування, який визначає довгострокову політику Ради щодо розвитку, планування, забудови та </w:t>
      </w:r>
      <w:r w:rsidRPr="00F51BD5">
        <w:rPr>
          <w:rFonts w:ascii="Times New Roman" w:hAnsi="Times New Roman" w:cs="Times New Roman"/>
          <w:bCs/>
          <w:sz w:val="28"/>
          <w:szCs w:val="28"/>
        </w:rPr>
        <w:lastRenderedPageBreak/>
        <w:t>іншого використан</w:t>
      </w:r>
      <w:r w:rsidR="0084068F" w:rsidRPr="00F51BD5">
        <w:rPr>
          <w:rFonts w:ascii="Times New Roman" w:hAnsi="Times New Roman" w:cs="Times New Roman"/>
          <w:bCs/>
          <w:sz w:val="28"/>
          <w:szCs w:val="28"/>
        </w:rPr>
        <w:t>ня території населених пунктів Г</w:t>
      </w:r>
      <w:r w:rsidRPr="00F51BD5">
        <w:rPr>
          <w:rFonts w:ascii="Times New Roman" w:hAnsi="Times New Roman" w:cs="Times New Roman"/>
          <w:bCs/>
          <w:sz w:val="28"/>
          <w:szCs w:val="28"/>
        </w:rPr>
        <w:t>ромади з урахуванням як історичних традицій забудови, збереження та відновлення історичних центрів, так і сучасних потреб розвитку і новітніх тенденцій містобудування.</w:t>
      </w:r>
    </w:p>
    <w:p w:rsidR="007A33BA" w:rsidRPr="00F51BD5" w:rsidRDefault="007A33BA" w:rsidP="00F51BD5">
      <w:pPr>
        <w:pStyle w:val="a4"/>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Генеральн</w:t>
      </w:r>
      <w:r w:rsidR="006E3C8A"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план</w:t>
      </w:r>
      <w:r w:rsidR="006E3C8A"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розробля</w:t>
      </w:r>
      <w:r w:rsidR="006E3C8A" w:rsidRPr="00F51BD5">
        <w:rPr>
          <w:rFonts w:ascii="Times New Roman" w:hAnsi="Times New Roman" w:cs="Times New Roman"/>
          <w:bCs/>
          <w:sz w:val="28"/>
          <w:szCs w:val="28"/>
        </w:rPr>
        <w:t>ю</w:t>
      </w:r>
      <w:r w:rsidRPr="00F51BD5">
        <w:rPr>
          <w:rFonts w:ascii="Times New Roman" w:hAnsi="Times New Roman" w:cs="Times New Roman"/>
          <w:bCs/>
          <w:sz w:val="28"/>
          <w:szCs w:val="28"/>
        </w:rPr>
        <w:t>ться відповідно до законодавства України про планування та забудову територій з урахуванням положень цього Статуту.</w:t>
      </w:r>
    </w:p>
    <w:p w:rsidR="007A33BA" w:rsidRPr="00F51BD5" w:rsidRDefault="007A33BA" w:rsidP="00F51BD5">
      <w:pPr>
        <w:pStyle w:val="a4"/>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Генеральн</w:t>
      </w:r>
      <w:r w:rsidR="006E3C8A" w:rsidRPr="00F51BD5">
        <w:rPr>
          <w:rFonts w:ascii="Times New Roman" w:hAnsi="Times New Roman" w:cs="Times New Roman"/>
          <w:bCs/>
          <w:sz w:val="28"/>
          <w:szCs w:val="28"/>
        </w:rPr>
        <w:t>і</w:t>
      </w:r>
      <w:r w:rsidRPr="00F51BD5">
        <w:rPr>
          <w:rFonts w:ascii="Times New Roman" w:hAnsi="Times New Roman" w:cs="Times New Roman"/>
          <w:bCs/>
          <w:sz w:val="28"/>
          <w:szCs w:val="28"/>
        </w:rPr>
        <w:t xml:space="preserve"> план</w:t>
      </w:r>
      <w:r w:rsidR="006E3C8A"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затверджу</w:t>
      </w:r>
      <w:r w:rsidR="006E3C8A" w:rsidRPr="00F51BD5">
        <w:rPr>
          <w:rFonts w:ascii="Times New Roman" w:hAnsi="Times New Roman" w:cs="Times New Roman"/>
          <w:bCs/>
          <w:sz w:val="28"/>
          <w:szCs w:val="28"/>
        </w:rPr>
        <w:t>ю</w:t>
      </w:r>
      <w:r w:rsidRPr="00F51BD5">
        <w:rPr>
          <w:rFonts w:ascii="Times New Roman" w:hAnsi="Times New Roman" w:cs="Times New Roman"/>
          <w:bCs/>
          <w:sz w:val="28"/>
          <w:szCs w:val="28"/>
        </w:rPr>
        <w:t>ться рішенням</w:t>
      </w:r>
      <w:r w:rsidR="006E3C8A"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Ради лише після проходження ним</w:t>
      </w:r>
      <w:r w:rsidR="006E3C8A"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процедури громадського обговорення (громадських слухань)</w:t>
      </w:r>
      <w:r w:rsidR="00267D42" w:rsidRPr="00F51BD5">
        <w:rPr>
          <w:rFonts w:ascii="Times New Roman" w:hAnsi="Times New Roman" w:cs="Times New Roman"/>
          <w:bCs/>
          <w:sz w:val="28"/>
          <w:szCs w:val="28"/>
        </w:rPr>
        <w:t>по</w:t>
      </w:r>
      <w:r w:rsidR="0084068F" w:rsidRPr="00F51BD5">
        <w:rPr>
          <w:rFonts w:ascii="Times New Roman" w:hAnsi="Times New Roman" w:cs="Times New Roman"/>
          <w:bCs/>
          <w:sz w:val="28"/>
          <w:szCs w:val="28"/>
        </w:rPr>
        <w:t xml:space="preserve"> кожному з населених пунктів Г</w:t>
      </w:r>
      <w:r w:rsidRPr="00F51BD5">
        <w:rPr>
          <w:rFonts w:ascii="Times New Roman" w:hAnsi="Times New Roman" w:cs="Times New Roman"/>
          <w:bCs/>
          <w:sz w:val="28"/>
          <w:szCs w:val="28"/>
        </w:rPr>
        <w:t>ромади, у порядку, встановленому законодавством України про планування та забудову територій та рішеннями Ради.</w:t>
      </w: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25.</w:t>
      </w:r>
    </w:p>
    <w:p w:rsidR="007A33BA" w:rsidRPr="00F51BD5" w:rsidRDefault="007A33BA" w:rsidP="00F51BD5">
      <w:pPr>
        <w:pStyle w:val="a4"/>
        <w:numPr>
          <w:ilvl w:val="0"/>
          <w:numId w:val="5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Планування соціально-економ</w:t>
      </w:r>
      <w:r w:rsidR="00267D42" w:rsidRPr="00F51BD5">
        <w:rPr>
          <w:rFonts w:ascii="Times New Roman" w:hAnsi="Times New Roman" w:cs="Times New Roman"/>
          <w:bCs/>
          <w:sz w:val="28"/>
          <w:szCs w:val="28"/>
        </w:rPr>
        <w:t>ічного та культурного розвитку Г</w:t>
      </w:r>
      <w:r w:rsidRPr="00F51BD5">
        <w:rPr>
          <w:rFonts w:ascii="Times New Roman" w:hAnsi="Times New Roman" w:cs="Times New Roman"/>
          <w:bCs/>
          <w:sz w:val="28"/>
          <w:szCs w:val="28"/>
        </w:rPr>
        <w:t>ромади передбачає:</w:t>
      </w:r>
    </w:p>
    <w:p w:rsidR="007A33BA" w:rsidRPr="00F51BD5" w:rsidRDefault="007A33BA" w:rsidP="00F51BD5">
      <w:pPr>
        <w:pStyle w:val="a4"/>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аналіз соціально-еконо</w:t>
      </w:r>
      <w:r w:rsidR="00267D42" w:rsidRPr="00F51BD5">
        <w:rPr>
          <w:rFonts w:ascii="Times New Roman" w:hAnsi="Times New Roman" w:cs="Times New Roman"/>
          <w:bCs/>
          <w:sz w:val="28"/>
          <w:szCs w:val="28"/>
        </w:rPr>
        <w:t>мічного та культурного розвитку Г</w:t>
      </w:r>
      <w:r w:rsidRPr="00F51BD5">
        <w:rPr>
          <w:rFonts w:ascii="Times New Roman" w:hAnsi="Times New Roman" w:cs="Times New Roman"/>
          <w:bCs/>
          <w:sz w:val="28"/>
          <w:szCs w:val="28"/>
        </w:rPr>
        <w:t>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w:t>
      </w:r>
    </w:p>
    <w:p w:rsidR="007A33BA" w:rsidRPr="00F51BD5" w:rsidRDefault="007A33BA" w:rsidP="00F51BD5">
      <w:pPr>
        <w:pStyle w:val="a4"/>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визначення основ</w:t>
      </w:r>
      <w:r w:rsidR="00267D42" w:rsidRPr="00F51BD5">
        <w:rPr>
          <w:rFonts w:ascii="Times New Roman" w:hAnsi="Times New Roman" w:cs="Times New Roman"/>
          <w:bCs/>
          <w:sz w:val="28"/>
          <w:szCs w:val="28"/>
        </w:rPr>
        <w:t>них проблем розвитку економіки Г</w:t>
      </w:r>
      <w:r w:rsidRPr="00F51BD5">
        <w:rPr>
          <w:rFonts w:ascii="Times New Roman" w:hAnsi="Times New Roman" w:cs="Times New Roman"/>
          <w:bCs/>
          <w:sz w:val="28"/>
          <w:szCs w:val="28"/>
        </w:rPr>
        <w:t>ромади, її соціальної сфери, культурного розвитку;</w:t>
      </w:r>
    </w:p>
    <w:p w:rsidR="007A33BA" w:rsidRPr="00F51BD5" w:rsidRDefault="007A33BA" w:rsidP="00F51BD5">
      <w:pPr>
        <w:pStyle w:val="a4"/>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оцінку стану використання природного, виробничого, науково-технічного та трудового потенціалу </w:t>
      </w:r>
      <w:r w:rsidR="00267D42" w:rsidRPr="00F51BD5">
        <w:rPr>
          <w:rFonts w:ascii="Times New Roman" w:hAnsi="Times New Roman" w:cs="Times New Roman"/>
          <w:bCs/>
          <w:sz w:val="28"/>
          <w:szCs w:val="28"/>
        </w:rPr>
        <w:t>Г</w:t>
      </w:r>
      <w:r w:rsidRPr="00F51BD5">
        <w:rPr>
          <w:rFonts w:ascii="Times New Roman" w:hAnsi="Times New Roman" w:cs="Times New Roman"/>
          <w:bCs/>
          <w:sz w:val="28"/>
          <w:szCs w:val="28"/>
        </w:rPr>
        <w:t>ромади, визначення резервів такого потенціалу;</w:t>
      </w:r>
    </w:p>
    <w:p w:rsidR="007A33BA" w:rsidRPr="00F51BD5" w:rsidRDefault="007A33BA" w:rsidP="00F51BD5">
      <w:pPr>
        <w:pStyle w:val="a4"/>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визначення пріоритет</w:t>
      </w:r>
      <w:r w:rsidR="00267D42" w:rsidRPr="00F51BD5">
        <w:rPr>
          <w:rFonts w:ascii="Times New Roman" w:hAnsi="Times New Roman" w:cs="Times New Roman"/>
          <w:bCs/>
          <w:sz w:val="28"/>
          <w:szCs w:val="28"/>
        </w:rPr>
        <w:t>них цілей та напрямів розвитку Г</w:t>
      </w:r>
      <w:r w:rsidRPr="00F51BD5">
        <w:rPr>
          <w:rFonts w:ascii="Times New Roman" w:hAnsi="Times New Roman" w:cs="Times New Roman"/>
          <w:bCs/>
          <w:sz w:val="28"/>
          <w:szCs w:val="28"/>
        </w:rPr>
        <w:t>ромади на плановий період та шляхи розв’язання основних соціальних, економічних та культурних проблем Територіальної громади;</w:t>
      </w:r>
    </w:p>
    <w:p w:rsidR="007A33BA" w:rsidRPr="00F51BD5" w:rsidRDefault="007A33BA" w:rsidP="00F51BD5">
      <w:pPr>
        <w:pStyle w:val="a4"/>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постановку завдань з досягнення визначених цілей, встановлення термінів їхнього виконання з урахування</w:t>
      </w:r>
      <w:r w:rsidR="00267D42" w:rsidRPr="00F51BD5">
        <w:rPr>
          <w:rFonts w:ascii="Times New Roman" w:hAnsi="Times New Roman" w:cs="Times New Roman"/>
          <w:bCs/>
          <w:sz w:val="28"/>
          <w:szCs w:val="28"/>
        </w:rPr>
        <w:t>м фінансових та інших ресурсів Г</w:t>
      </w:r>
      <w:r w:rsidRPr="00F51BD5">
        <w:rPr>
          <w:rFonts w:ascii="Times New Roman" w:hAnsi="Times New Roman" w:cs="Times New Roman"/>
          <w:bCs/>
          <w:sz w:val="28"/>
          <w:szCs w:val="28"/>
        </w:rPr>
        <w:t>ромади.</w:t>
      </w:r>
    </w:p>
    <w:p w:rsidR="007A33BA" w:rsidRPr="00F51BD5" w:rsidRDefault="00267D42" w:rsidP="00F51BD5">
      <w:pPr>
        <w:shd w:val="clear" w:color="auto" w:fill="FFFFFF"/>
        <w:spacing w:after="0" w:line="240" w:lineRule="auto"/>
        <w:ind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sz w:val="28"/>
          <w:szCs w:val="28"/>
        </w:rPr>
        <w:t>Економічний розвиток Г</w:t>
      </w:r>
      <w:r w:rsidR="007A33BA" w:rsidRPr="00F51BD5">
        <w:rPr>
          <w:rFonts w:ascii="Times New Roman" w:eastAsia="Times New Roman" w:hAnsi="Times New Roman" w:cs="Times New Roman"/>
          <w:sz w:val="28"/>
          <w:szCs w:val="28"/>
        </w:rPr>
        <w:t>ромади спрямований на зміцнення та зроста</w:t>
      </w:r>
      <w:r w:rsidRPr="00F51BD5">
        <w:rPr>
          <w:rFonts w:ascii="Times New Roman" w:eastAsia="Times New Roman" w:hAnsi="Times New Roman" w:cs="Times New Roman"/>
          <w:sz w:val="28"/>
          <w:szCs w:val="28"/>
        </w:rPr>
        <w:t>ння промислової інфраструктури Г</w:t>
      </w:r>
      <w:r w:rsidR="007A33BA" w:rsidRPr="00F51BD5">
        <w:rPr>
          <w:rFonts w:ascii="Times New Roman" w:eastAsia="Times New Roman" w:hAnsi="Times New Roman" w:cs="Times New Roman"/>
          <w:sz w:val="28"/>
          <w:szCs w:val="28"/>
        </w:rPr>
        <w:t>ромади, розширення та підвищення якості товарів і послуг, активізацію участі жителів у фінансово-господарській діяльності Громади.</w:t>
      </w:r>
    </w:p>
    <w:p w:rsidR="007A33BA" w:rsidRPr="00F51BD5" w:rsidRDefault="007A33BA" w:rsidP="00F51BD5">
      <w:pPr>
        <w:pStyle w:val="a4"/>
        <w:numPr>
          <w:ilvl w:val="0"/>
          <w:numId w:val="5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sz w:val="28"/>
          <w:szCs w:val="28"/>
        </w:rPr>
        <w:t>Органи місцевого самоврядування всебічно сприяють нарощуванню обсягів виробництва продукції місцевих товаровиробників, створенню нових робочих місць, надають підтримку місцевим сільськогосподарським підприємствам.</w:t>
      </w: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26.</w:t>
      </w:r>
    </w:p>
    <w:p w:rsidR="007A33BA" w:rsidRPr="00F51BD5" w:rsidRDefault="007A33BA" w:rsidP="00F51BD5">
      <w:pPr>
        <w:pStyle w:val="a4"/>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Стратегі</w:t>
      </w:r>
      <w:r w:rsidR="00994F25" w:rsidRPr="00F51BD5">
        <w:rPr>
          <w:rFonts w:ascii="Times New Roman" w:hAnsi="Times New Roman" w:cs="Times New Roman"/>
          <w:bCs/>
          <w:sz w:val="28"/>
          <w:szCs w:val="28"/>
        </w:rPr>
        <w:t>я</w:t>
      </w:r>
      <w:r w:rsidRPr="00F51BD5">
        <w:rPr>
          <w:rFonts w:ascii="Times New Roman" w:hAnsi="Times New Roman" w:cs="Times New Roman"/>
          <w:bCs/>
          <w:sz w:val="28"/>
          <w:szCs w:val="28"/>
        </w:rPr>
        <w:t xml:space="preserve"> передбачає планування соціально-економічного та</w:t>
      </w:r>
      <w:r w:rsidR="005E5DF0">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культурного розвитку </w:t>
      </w:r>
      <w:r w:rsidR="00994F25" w:rsidRPr="00F51BD5">
        <w:rPr>
          <w:rFonts w:ascii="Times New Roman" w:hAnsi="Times New Roman" w:cs="Times New Roman"/>
          <w:bCs/>
          <w:sz w:val="28"/>
          <w:szCs w:val="28"/>
        </w:rPr>
        <w:t>Г</w:t>
      </w:r>
      <w:r w:rsidRPr="00F51BD5">
        <w:rPr>
          <w:rFonts w:ascii="Times New Roman" w:hAnsi="Times New Roman" w:cs="Times New Roman"/>
          <w:bCs/>
          <w:sz w:val="28"/>
          <w:szCs w:val="28"/>
        </w:rPr>
        <w:t xml:space="preserve">ромади, її населених пунктів на період </w:t>
      </w:r>
      <w:r w:rsidR="00994F25" w:rsidRPr="00F51BD5">
        <w:rPr>
          <w:rFonts w:ascii="Times New Roman" w:hAnsi="Times New Roman" w:cs="Times New Roman"/>
          <w:bCs/>
          <w:sz w:val="28"/>
          <w:szCs w:val="28"/>
        </w:rPr>
        <w:t>однієї</w:t>
      </w:r>
      <w:r w:rsidRPr="00F51BD5">
        <w:rPr>
          <w:rFonts w:ascii="Times New Roman" w:hAnsi="Times New Roman" w:cs="Times New Roman"/>
          <w:bCs/>
          <w:sz w:val="28"/>
          <w:szCs w:val="28"/>
        </w:rPr>
        <w:t xml:space="preserve"> каденці</w:t>
      </w:r>
      <w:r w:rsidR="00994F25" w:rsidRPr="00F51BD5">
        <w:rPr>
          <w:rFonts w:ascii="Times New Roman" w:hAnsi="Times New Roman" w:cs="Times New Roman"/>
          <w:bCs/>
          <w:sz w:val="28"/>
          <w:szCs w:val="28"/>
        </w:rPr>
        <w:t>ї</w:t>
      </w:r>
      <w:r w:rsidRPr="00F51BD5">
        <w:rPr>
          <w:rFonts w:ascii="Times New Roman" w:hAnsi="Times New Roman" w:cs="Times New Roman"/>
          <w:bCs/>
          <w:sz w:val="28"/>
          <w:szCs w:val="28"/>
        </w:rPr>
        <w:t xml:space="preserve"> повноважень Ради.</w:t>
      </w:r>
    </w:p>
    <w:p w:rsidR="007A33BA" w:rsidRPr="00F51BD5" w:rsidRDefault="00E9517F" w:rsidP="00F51BD5">
      <w:pPr>
        <w:pStyle w:val="a4"/>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Короткострокові п</w:t>
      </w:r>
      <w:r w:rsidR="007A33BA" w:rsidRPr="00F51BD5">
        <w:rPr>
          <w:rFonts w:ascii="Times New Roman" w:hAnsi="Times New Roman" w:cs="Times New Roman"/>
          <w:bCs/>
          <w:sz w:val="28"/>
          <w:szCs w:val="28"/>
        </w:rPr>
        <w:t xml:space="preserve">рограми розвитку </w:t>
      </w:r>
      <w:r w:rsidR="00994F25" w:rsidRPr="00F51BD5">
        <w:rPr>
          <w:rFonts w:ascii="Times New Roman" w:hAnsi="Times New Roman" w:cs="Times New Roman"/>
          <w:bCs/>
          <w:sz w:val="28"/>
          <w:szCs w:val="28"/>
        </w:rPr>
        <w:t>Г</w:t>
      </w:r>
      <w:r w:rsidR="007A33BA" w:rsidRPr="00F51BD5">
        <w:rPr>
          <w:rFonts w:ascii="Times New Roman" w:hAnsi="Times New Roman" w:cs="Times New Roman"/>
          <w:bCs/>
          <w:sz w:val="28"/>
          <w:szCs w:val="28"/>
        </w:rPr>
        <w:t>ромади розробляються та спрямовуються на вирішення завдань, визначених Стратегі</w:t>
      </w:r>
      <w:r w:rsidR="00994F25" w:rsidRPr="00F51BD5">
        <w:rPr>
          <w:rFonts w:ascii="Times New Roman" w:hAnsi="Times New Roman" w:cs="Times New Roman"/>
          <w:bCs/>
          <w:sz w:val="28"/>
          <w:szCs w:val="28"/>
        </w:rPr>
        <w:t>єю</w:t>
      </w:r>
      <w:r w:rsidR="007A33BA" w:rsidRPr="00F51BD5">
        <w:rPr>
          <w:rFonts w:ascii="Times New Roman" w:hAnsi="Times New Roman" w:cs="Times New Roman"/>
          <w:bCs/>
          <w:sz w:val="28"/>
          <w:szCs w:val="28"/>
        </w:rPr>
        <w:t>.</w:t>
      </w:r>
    </w:p>
    <w:p w:rsidR="007A33BA" w:rsidRPr="00F51BD5" w:rsidRDefault="007A33BA" w:rsidP="00F51BD5">
      <w:pPr>
        <w:pStyle w:val="a4"/>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F51BD5">
        <w:rPr>
          <w:rFonts w:ascii="Times New Roman" w:hAnsi="Times New Roman" w:cs="Times New Roman"/>
          <w:bCs/>
          <w:sz w:val="28"/>
          <w:szCs w:val="28"/>
        </w:rPr>
        <w:lastRenderedPageBreak/>
        <w:t>Короткострокові програми розвитку встановлюють пріоритети соціально-економ</w:t>
      </w:r>
      <w:r w:rsidR="00994F25" w:rsidRPr="00F51BD5">
        <w:rPr>
          <w:rFonts w:ascii="Times New Roman" w:hAnsi="Times New Roman" w:cs="Times New Roman"/>
          <w:bCs/>
          <w:sz w:val="28"/>
          <w:szCs w:val="28"/>
        </w:rPr>
        <w:t>ічного та культурного розвитку Г</w:t>
      </w:r>
      <w:r w:rsidRPr="00F51BD5">
        <w:rPr>
          <w:rFonts w:ascii="Times New Roman" w:hAnsi="Times New Roman" w:cs="Times New Roman"/>
          <w:bCs/>
          <w:sz w:val="28"/>
          <w:szCs w:val="28"/>
        </w:rPr>
        <w:t>ромади, її населених пунктів на плановий період та систему за</w:t>
      </w:r>
      <w:r w:rsidR="00994F25" w:rsidRPr="00F51BD5">
        <w:rPr>
          <w:rFonts w:ascii="Times New Roman" w:hAnsi="Times New Roman" w:cs="Times New Roman"/>
          <w:bCs/>
          <w:sz w:val="28"/>
          <w:szCs w:val="28"/>
        </w:rPr>
        <w:t>ходів органів і посадових осіб Т</w:t>
      </w:r>
      <w:r w:rsidRPr="00F51BD5">
        <w:rPr>
          <w:rFonts w:ascii="Times New Roman" w:hAnsi="Times New Roman" w:cs="Times New Roman"/>
          <w:bCs/>
          <w:sz w:val="28"/>
          <w:szCs w:val="28"/>
        </w:rPr>
        <w:t>ериторіальної громади з їх реалізації із зазначенням термінів виконання, виконавців та ресурсів.</w:t>
      </w: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7A33BA" w:rsidRPr="00F51BD5" w:rsidRDefault="007A33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27.</w:t>
      </w:r>
    </w:p>
    <w:p w:rsidR="007A33BA" w:rsidRPr="00F51BD5" w:rsidRDefault="007A33BA" w:rsidP="00F51BD5">
      <w:pPr>
        <w:pStyle w:val="a4"/>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51BD5">
        <w:rPr>
          <w:rFonts w:ascii="Times New Roman" w:hAnsi="Times New Roman" w:cs="Times New Roman"/>
          <w:bCs/>
          <w:sz w:val="28"/>
          <w:szCs w:val="28"/>
        </w:rPr>
        <w:t>Основною умовою визначення цілей у плануванні соціально-економ</w:t>
      </w:r>
      <w:r w:rsidR="00104F40" w:rsidRPr="00F51BD5">
        <w:rPr>
          <w:rFonts w:ascii="Times New Roman" w:hAnsi="Times New Roman" w:cs="Times New Roman"/>
          <w:bCs/>
          <w:sz w:val="28"/>
          <w:szCs w:val="28"/>
        </w:rPr>
        <w:t>ічного та культурного розвитку Г</w:t>
      </w:r>
      <w:r w:rsidRPr="00F51BD5">
        <w:rPr>
          <w:rFonts w:ascii="Times New Roman" w:hAnsi="Times New Roman" w:cs="Times New Roman"/>
          <w:bCs/>
          <w:sz w:val="28"/>
          <w:szCs w:val="28"/>
        </w:rPr>
        <w:t>ромади та її населених пунктів є задоволення потреб членів Територіальної громади із врахуванням засад сталого розвитку.</w:t>
      </w:r>
    </w:p>
    <w:p w:rsidR="007A33BA" w:rsidRPr="00F51BD5" w:rsidRDefault="007A33BA" w:rsidP="00F51BD5">
      <w:pPr>
        <w:pStyle w:val="a4"/>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sz w:val="28"/>
          <w:szCs w:val="28"/>
        </w:rPr>
        <w:t xml:space="preserve">Сталий розвиток </w:t>
      </w:r>
      <w:r w:rsidR="00E9517F" w:rsidRPr="00F51BD5">
        <w:rPr>
          <w:rFonts w:ascii="Times New Roman" w:eastAsia="Times New Roman" w:hAnsi="Times New Roman" w:cs="Times New Roman"/>
          <w:sz w:val="28"/>
          <w:szCs w:val="28"/>
        </w:rPr>
        <w:t>Громади</w:t>
      </w:r>
      <w:r w:rsidRPr="00F51BD5">
        <w:rPr>
          <w:rFonts w:ascii="Times New Roman" w:eastAsia="Times New Roman" w:hAnsi="Times New Roman" w:cs="Times New Roman"/>
          <w:sz w:val="28"/>
          <w:szCs w:val="28"/>
        </w:rPr>
        <w:t xml:space="preserve"> забезпечується шляхом розробки </w:t>
      </w:r>
      <w:r w:rsidR="00104F40" w:rsidRPr="00F51BD5">
        <w:rPr>
          <w:rFonts w:ascii="Times New Roman" w:eastAsia="Times New Roman" w:hAnsi="Times New Roman" w:cs="Times New Roman"/>
          <w:sz w:val="28"/>
          <w:szCs w:val="28"/>
        </w:rPr>
        <w:t>Стратегії</w:t>
      </w:r>
      <w:r w:rsidRPr="00F51BD5">
        <w:rPr>
          <w:rFonts w:ascii="Times New Roman" w:eastAsia="Times New Roman" w:hAnsi="Times New Roman" w:cs="Times New Roman"/>
          <w:sz w:val="28"/>
          <w:szCs w:val="28"/>
        </w:rPr>
        <w:t xml:space="preserve"> розвитку громади, а також </w:t>
      </w:r>
      <w:r w:rsidR="00104F40" w:rsidRPr="00F51BD5">
        <w:rPr>
          <w:rFonts w:ascii="Times New Roman" w:eastAsia="Times New Roman" w:hAnsi="Times New Roman" w:cs="Times New Roman"/>
          <w:sz w:val="28"/>
          <w:szCs w:val="28"/>
        </w:rPr>
        <w:t>коротко</w:t>
      </w:r>
      <w:r w:rsidR="00B85DCD">
        <w:rPr>
          <w:rFonts w:ascii="Times New Roman" w:eastAsia="Times New Roman" w:hAnsi="Times New Roman" w:cs="Times New Roman"/>
          <w:sz w:val="28"/>
          <w:szCs w:val="28"/>
        </w:rPr>
        <w:t xml:space="preserve"> </w:t>
      </w:r>
      <w:r w:rsidR="00104F40" w:rsidRPr="00F51BD5">
        <w:rPr>
          <w:rFonts w:ascii="Times New Roman" w:eastAsia="Times New Roman" w:hAnsi="Times New Roman" w:cs="Times New Roman"/>
          <w:sz w:val="28"/>
          <w:szCs w:val="28"/>
        </w:rPr>
        <w:t>строкових</w:t>
      </w:r>
      <w:r w:rsidR="00B85DCD">
        <w:rPr>
          <w:rFonts w:ascii="Times New Roman" w:eastAsia="Times New Roman" w:hAnsi="Times New Roman" w:cs="Times New Roman"/>
          <w:sz w:val="28"/>
          <w:szCs w:val="28"/>
        </w:rPr>
        <w:t xml:space="preserve"> </w:t>
      </w:r>
      <w:r w:rsidR="00104F40" w:rsidRPr="00F51BD5">
        <w:rPr>
          <w:rFonts w:ascii="Times New Roman" w:eastAsia="Times New Roman" w:hAnsi="Times New Roman" w:cs="Times New Roman"/>
          <w:sz w:val="28"/>
          <w:szCs w:val="28"/>
        </w:rPr>
        <w:t>програм</w:t>
      </w:r>
      <w:r w:rsidRPr="00F51BD5">
        <w:rPr>
          <w:rFonts w:ascii="Times New Roman" w:eastAsia="Times New Roman" w:hAnsi="Times New Roman" w:cs="Times New Roman"/>
          <w:sz w:val="28"/>
          <w:szCs w:val="28"/>
        </w:rPr>
        <w:t xml:space="preserve"> соціально-економічного</w:t>
      </w:r>
      <w:r w:rsidR="00E9517F" w:rsidRPr="00F51BD5">
        <w:rPr>
          <w:rFonts w:ascii="Times New Roman" w:eastAsia="Times New Roman" w:hAnsi="Times New Roman" w:cs="Times New Roman"/>
          <w:sz w:val="28"/>
          <w:szCs w:val="28"/>
        </w:rPr>
        <w:t xml:space="preserve"> та культурного</w:t>
      </w:r>
      <w:r w:rsidR="00104F40" w:rsidRPr="00F51BD5">
        <w:rPr>
          <w:rFonts w:ascii="Times New Roman" w:eastAsia="Times New Roman" w:hAnsi="Times New Roman" w:cs="Times New Roman"/>
          <w:sz w:val="28"/>
          <w:szCs w:val="28"/>
        </w:rPr>
        <w:t xml:space="preserve"> розвитку Г</w:t>
      </w:r>
      <w:r w:rsidRPr="00F51BD5">
        <w:rPr>
          <w:rFonts w:ascii="Times New Roman" w:eastAsia="Times New Roman" w:hAnsi="Times New Roman" w:cs="Times New Roman"/>
          <w:sz w:val="28"/>
          <w:szCs w:val="28"/>
        </w:rPr>
        <w:t>ромади.</w:t>
      </w:r>
    </w:p>
    <w:p w:rsidR="007A33BA" w:rsidRPr="00F51BD5" w:rsidRDefault="007A33BA" w:rsidP="00F51BD5">
      <w:pPr>
        <w:pStyle w:val="a4"/>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sz w:val="28"/>
          <w:szCs w:val="28"/>
        </w:rPr>
        <w:t xml:space="preserve">Виконавчі органи </w:t>
      </w:r>
      <w:r w:rsidR="00104F40" w:rsidRPr="00F51BD5">
        <w:rPr>
          <w:rFonts w:ascii="Times New Roman" w:eastAsia="Times New Roman" w:hAnsi="Times New Roman" w:cs="Times New Roman"/>
          <w:sz w:val="28"/>
          <w:szCs w:val="28"/>
        </w:rPr>
        <w:t>Р</w:t>
      </w:r>
      <w:r w:rsidRPr="00F51BD5">
        <w:rPr>
          <w:rFonts w:ascii="Times New Roman" w:eastAsia="Times New Roman" w:hAnsi="Times New Roman" w:cs="Times New Roman"/>
          <w:sz w:val="28"/>
          <w:szCs w:val="28"/>
        </w:rPr>
        <w:t>ади у своїй діяльності реалізовують основні напрямки програм соціально-економічного</w:t>
      </w:r>
      <w:r w:rsidR="00E9517F" w:rsidRPr="00F51BD5">
        <w:rPr>
          <w:rFonts w:ascii="Times New Roman" w:eastAsia="Times New Roman" w:hAnsi="Times New Roman" w:cs="Times New Roman"/>
          <w:sz w:val="28"/>
          <w:szCs w:val="28"/>
        </w:rPr>
        <w:t xml:space="preserve"> та культурного</w:t>
      </w:r>
      <w:r w:rsidR="00104F40" w:rsidRPr="00F51BD5">
        <w:rPr>
          <w:rFonts w:ascii="Times New Roman" w:eastAsia="Times New Roman" w:hAnsi="Times New Roman" w:cs="Times New Roman"/>
          <w:sz w:val="28"/>
          <w:szCs w:val="28"/>
        </w:rPr>
        <w:t xml:space="preserve"> розвитку Г</w:t>
      </w:r>
      <w:r w:rsidRPr="00F51BD5">
        <w:rPr>
          <w:rFonts w:ascii="Times New Roman" w:eastAsia="Times New Roman" w:hAnsi="Times New Roman" w:cs="Times New Roman"/>
          <w:sz w:val="28"/>
          <w:szCs w:val="28"/>
        </w:rPr>
        <w:t>ромади.</w:t>
      </w:r>
    </w:p>
    <w:p w:rsidR="000D7BE9" w:rsidRPr="00F51BD5" w:rsidRDefault="000D7BE9"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CA2BCE"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РОЗДІЛ ІІ. СИСТЕМА МІСЦЕВОГО САМОВРЯДУВАННЯ</w:t>
      </w:r>
    </w:p>
    <w:p w:rsidR="00CA2BCE" w:rsidRPr="00F51BD5" w:rsidRDefault="00CA2BCE" w:rsidP="00F51BD5">
      <w:pPr>
        <w:autoSpaceDE w:val="0"/>
        <w:autoSpaceDN w:val="0"/>
        <w:adjustRightInd w:val="0"/>
        <w:spacing w:after="0" w:line="240" w:lineRule="auto"/>
        <w:ind w:firstLine="709"/>
        <w:jc w:val="center"/>
        <w:rPr>
          <w:rFonts w:ascii="Times New Roman" w:hAnsi="Times New Roman" w:cs="Times New Roman"/>
          <w:b/>
          <w:bCs/>
          <w:sz w:val="28"/>
          <w:szCs w:val="28"/>
        </w:rPr>
      </w:pPr>
    </w:p>
    <w:p w:rsidR="002B7DB1" w:rsidRPr="00F51BD5" w:rsidRDefault="00CA2BCE"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6</w:t>
      </w:r>
      <w:r w:rsidR="002B7DB1" w:rsidRPr="00F51BD5">
        <w:rPr>
          <w:rFonts w:ascii="Times New Roman" w:hAnsi="Times New Roman" w:cs="Times New Roman"/>
          <w:b/>
          <w:bCs/>
          <w:sz w:val="28"/>
          <w:szCs w:val="28"/>
        </w:rPr>
        <w:t>. Загальні засади організації та функціонування системи місцевого</w:t>
      </w:r>
      <w:r w:rsidR="00B85DCD">
        <w:rPr>
          <w:rFonts w:ascii="Times New Roman" w:hAnsi="Times New Roman" w:cs="Times New Roman"/>
          <w:b/>
          <w:bCs/>
          <w:sz w:val="28"/>
          <w:szCs w:val="28"/>
        </w:rPr>
        <w:t xml:space="preserve"> </w:t>
      </w:r>
      <w:r w:rsidR="002B7DB1" w:rsidRPr="00F51BD5">
        <w:rPr>
          <w:rFonts w:ascii="Times New Roman" w:hAnsi="Times New Roman" w:cs="Times New Roman"/>
          <w:b/>
          <w:bCs/>
          <w:sz w:val="28"/>
          <w:szCs w:val="28"/>
        </w:rPr>
        <w:t>самоврядування Територіальної громади</w:t>
      </w:r>
    </w:p>
    <w:p w:rsidR="00CA2BCE" w:rsidRPr="00F51BD5" w:rsidRDefault="00CA2BCE"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CA2BCE" w:rsidRPr="00F51BD5">
        <w:rPr>
          <w:rFonts w:ascii="Times New Roman" w:hAnsi="Times New Roman" w:cs="Times New Roman"/>
          <w:b/>
          <w:bCs/>
          <w:sz w:val="28"/>
          <w:szCs w:val="28"/>
        </w:rPr>
        <w:t>28.</w:t>
      </w:r>
    </w:p>
    <w:p w:rsidR="002B7DB1" w:rsidRPr="00F51BD5" w:rsidRDefault="002B7DB1" w:rsidP="00F51BD5">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Організація та функціонування системи місцевого самоврядування</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здійснюється відповідно до положень Конституції та</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законів України, а також цього Статуту.</w:t>
      </w:r>
    </w:p>
    <w:p w:rsidR="002B7DB1" w:rsidRPr="00F51BD5" w:rsidRDefault="002B7DB1" w:rsidP="00F51BD5">
      <w:pPr>
        <w:pStyle w:val="a4"/>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Система місцевого самоврядування Територіальної громади включає:</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Територіальну громаду;</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внутрішні громади, які утворюють жителі населених пунктів громади;</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Раду – представницький орган місцевого самоврядування, що представляє Територіальну громаду та здійснює від її імені та в її інтересах функції і повноваження</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 визначені Конституцією та законами України;</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міського </w:t>
      </w:r>
      <w:r w:rsidR="00CA2BCE" w:rsidRPr="00F51BD5">
        <w:rPr>
          <w:rFonts w:ascii="Times New Roman" w:hAnsi="Times New Roman" w:cs="Times New Roman"/>
          <w:bCs/>
          <w:sz w:val="28"/>
          <w:szCs w:val="28"/>
        </w:rPr>
        <w:t>г</w:t>
      </w:r>
      <w:r w:rsidRPr="00F51BD5">
        <w:rPr>
          <w:rFonts w:ascii="Times New Roman" w:hAnsi="Times New Roman" w:cs="Times New Roman"/>
          <w:bCs/>
          <w:sz w:val="28"/>
          <w:szCs w:val="28"/>
        </w:rPr>
        <w:t>олову, який є головною посадовою особою</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виконавчі органи Ради (виконавчий комітет, управління, відділи, служби тощо);</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старост </w:t>
      </w:r>
      <w:r w:rsidR="00CA2BCE" w:rsidRPr="00F51BD5">
        <w:rPr>
          <w:rFonts w:ascii="Times New Roman" w:hAnsi="Times New Roman" w:cs="Times New Roman"/>
          <w:bCs/>
          <w:sz w:val="28"/>
          <w:szCs w:val="28"/>
        </w:rPr>
        <w:t>сіл</w:t>
      </w:r>
      <w:r w:rsidRPr="00F51BD5">
        <w:rPr>
          <w:rFonts w:ascii="Times New Roman" w:hAnsi="Times New Roman" w:cs="Times New Roman"/>
          <w:bCs/>
          <w:sz w:val="28"/>
          <w:szCs w:val="28"/>
        </w:rPr>
        <w:t>;</w:t>
      </w:r>
    </w:p>
    <w:p w:rsidR="002B7DB1" w:rsidRPr="00F51BD5" w:rsidRDefault="002B7DB1" w:rsidP="00F51BD5">
      <w:pPr>
        <w:pStyle w:val="a4"/>
        <w:numPr>
          <w:ilvl w:val="1"/>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самоорганізації населення.</w:t>
      </w:r>
    </w:p>
    <w:p w:rsidR="002B7DB1" w:rsidRPr="00F51BD5" w:rsidRDefault="002B7DB1" w:rsidP="00F51BD5">
      <w:pPr>
        <w:pStyle w:val="a4"/>
        <w:numPr>
          <w:ilvl w:val="0"/>
          <w:numId w:val="2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Розмежування повноважень між складовими системи місцевого</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самоврядування Територіальної громади здійснюється </w:t>
      </w:r>
      <w:r w:rsidR="00CA2BCE" w:rsidRPr="00F51BD5">
        <w:rPr>
          <w:rFonts w:ascii="Times New Roman" w:hAnsi="Times New Roman" w:cs="Times New Roman"/>
          <w:bCs/>
          <w:color w:val="000000"/>
          <w:sz w:val="28"/>
          <w:szCs w:val="28"/>
        </w:rPr>
        <w:t>відповідно до</w:t>
      </w:r>
      <w:r w:rsidRPr="00F51BD5">
        <w:rPr>
          <w:rFonts w:ascii="Times New Roman" w:hAnsi="Times New Roman" w:cs="Times New Roman"/>
          <w:bCs/>
          <w:color w:val="000000"/>
          <w:sz w:val="28"/>
          <w:szCs w:val="28"/>
        </w:rPr>
        <w:t xml:space="preserve"> закон</w:t>
      </w:r>
      <w:r w:rsidR="00CA2BCE" w:rsidRPr="00F51BD5">
        <w:rPr>
          <w:rFonts w:ascii="Times New Roman" w:hAnsi="Times New Roman" w:cs="Times New Roman"/>
          <w:bCs/>
          <w:color w:val="000000"/>
          <w:sz w:val="28"/>
          <w:szCs w:val="28"/>
        </w:rPr>
        <w:t>ів України</w:t>
      </w:r>
      <w:r w:rsidRPr="00F51BD5">
        <w:rPr>
          <w:rFonts w:ascii="Times New Roman" w:hAnsi="Times New Roman" w:cs="Times New Roman"/>
          <w:bCs/>
          <w:color w:val="000000"/>
          <w:sz w:val="28"/>
          <w:szCs w:val="28"/>
        </w:rPr>
        <w:t>, ц</w:t>
      </w:r>
      <w:r w:rsidR="00CA2BCE" w:rsidRPr="00F51BD5">
        <w:rPr>
          <w:rFonts w:ascii="Times New Roman" w:hAnsi="Times New Roman" w:cs="Times New Roman"/>
          <w:bCs/>
          <w:color w:val="000000"/>
          <w:sz w:val="28"/>
          <w:szCs w:val="28"/>
        </w:rPr>
        <w:t xml:space="preserve">ього </w:t>
      </w:r>
      <w:r w:rsidRPr="00F51BD5">
        <w:rPr>
          <w:rFonts w:ascii="Times New Roman" w:hAnsi="Times New Roman" w:cs="Times New Roman"/>
          <w:bCs/>
          <w:color w:val="000000"/>
          <w:sz w:val="28"/>
          <w:szCs w:val="28"/>
        </w:rPr>
        <w:t>Статут</w:t>
      </w:r>
      <w:r w:rsidR="00CA2BCE" w:rsidRPr="00F51BD5">
        <w:rPr>
          <w:rFonts w:ascii="Times New Roman" w:hAnsi="Times New Roman" w:cs="Times New Roman"/>
          <w:bCs/>
          <w:color w:val="000000"/>
          <w:sz w:val="28"/>
          <w:szCs w:val="28"/>
        </w:rPr>
        <w:t>у</w:t>
      </w:r>
      <w:r w:rsidRPr="00F51BD5">
        <w:rPr>
          <w:rFonts w:ascii="Times New Roman" w:hAnsi="Times New Roman" w:cs="Times New Roman"/>
          <w:bCs/>
          <w:color w:val="000000"/>
          <w:sz w:val="28"/>
          <w:szCs w:val="28"/>
        </w:rPr>
        <w:t xml:space="preserve"> та рішен</w:t>
      </w:r>
      <w:r w:rsidR="00CA2BCE" w:rsidRPr="00F51BD5">
        <w:rPr>
          <w:rFonts w:ascii="Times New Roman" w:hAnsi="Times New Roman" w:cs="Times New Roman"/>
          <w:bCs/>
          <w:color w:val="000000"/>
          <w:sz w:val="28"/>
          <w:szCs w:val="28"/>
        </w:rPr>
        <w:t>ь</w:t>
      </w:r>
      <w:r w:rsidRPr="00F51BD5">
        <w:rPr>
          <w:rFonts w:ascii="Times New Roman" w:hAnsi="Times New Roman" w:cs="Times New Roman"/>
          <w:bCs/>
          <w:color w:val="000000"/>
          <w:sz w:val="28"/>
          <w:szCs w:val="28"/>
        </w:rPr>
        <w:t>, прийняти</w:t>
      </w:r>
      <w:r w:rsidR="00BA7CAF" w:rsidRPr="00F51BD5">
        <w:rPr>
          <w:rFonts w:ascii="Times New Roman" w:hAnsi="Times New Roman" w:cs="Times New Roman"/>
          <w:bCs/>
          <w:color w:val="000000"/>
          <w:sz w:val="28"/>
          <w:szCs w:val="28"/>
        </w:rPr>
        <w:t>х</w:t>
      </w:r>
      <w:r w:rsidRPr="00F51BD5">
        <w:rPr>
          <w:rFonts w:ascii="Times New Roman" w:hAnsi="Times New Roman" w:cs="Times New Roman"/>
          <w:bCs/>
          <w:color w:val="000000"/>
          <w:sz w:val="28"/>
          <w:szCs w:val="28"/>
        </w:rPr>
        <w:t xml:space="preserve"> Рад</w:t>
      </w:r>
      <w:r w:rsidR="00BA7CAF" w:rsidRPr="00F51BD5">
        <w:rPr>
          <w:rFonts w:ascii="Times New Roman" w:hAnsi="Times New Roman" w:cs="Times New Roman"/>
          <w:bCs/>
          <w:color w:val="000000"/>
          <w:sz w:val="28"/>
          <w:szCs w:val="28"/>
        </w:rPr>
        <w:t>ою</w:t>
      </w:r>
      <w:r w:rsidRPr="00F51BD5">
        <w:rPr>
          <w:rFonts w:ascii="Times New Roman" w:hAnsi="Times New Roman" w:cs="Times New Roman"/>
          <w:bCs/>
          <w:color w:val="000000"/>
          <w:sz w:val="28"/>
          <w:szCs w:val="28"/>
        </w:rPr>
        <w:t>, які не можуть суперечити цьому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Статуту.</w:t>
      </w:r>
    </w:p>
    <w:p w:rsidR="006B6BB6" w:rsidRPr="00F51BD5" w:rsidRDefault="006B6BB6"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lastRenderedPageBreak/>
        <w:t>Стаття 2</w:t>
      </w:r>
      <w:r w:rsidR="00BA7CAF" w:rsidRPr="00F51BD5">
        <w:rPr>
          <w:rFonts w:ascii="Times New Roman" w:hAnsi="Times New Roman" w:cs="Times New Roman"/>
          <w:b/>
          <w:bCs/>
          <w:color w:val="000000"/>
          <w:sz w:val="28"/>
          <w:szCs w:val="28"/>
        </w:rPr>
        <w:t>9</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Система місцевого самоврядування Територіальної громади організ</w:t>
      </w:r>
      <w:r w:rsidR="00BA7CAF" w:rsidRPr="00F51BD5">
        <w:rPr>
          <w:rFonts w:ascii="Times New Roman" w:hAnsi="Times New Roman" w:cs="Times New Roman"/>
          <w:bCs/>
          <w:color w:val="000000"/>
          <w:sz w:val="28"/>
          <w:szCs w:val="28"/>
        </w:rPr>
        <w:t>ов</w:t>
      </w:r>
      <w:r w:rsidRPr="00F51BD5">
        <w:rPr>
          <w:rFonts w:ascii="Times New Roman" w:hAnsi="Times New Roman" w:cs="Times New Roman"/>
          <w:bCs/>
          <w:color w:val="000000"/>
          <w:sz w:val="28"/>
          <w:szCs w:val="28"/>
        </w:rPr>
        <w:t>ується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функціонує на принципах, передбачених Конституцією України та Законом України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«Про місцеве самоврядування в Україні».</w:t>
      </w:r>
    </w:p>
    <w:p w:rsidR="00C70BA6" w:rsidRPr="00F51BD5" w:rsidRDefault="00C70BA6" w:rsidP="00F51BD5">
      <w:pPr>
        <w:pStyle w:val="a4"/>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У своїй діяльності </w:t>
      </w:r>
      <w:r w:rsidR="0073620F" w:rsidRPr="00F51BD5">
        <w:rPr>
          <w:rFonts w:ascii="Times New Roman" w:hAnsi="Times New Roman" w:cs="Times New Roman"/>
          <w:bCs/>
          <w:color w:val="000000"/>
          <w:sz w:val="28"/>
          <w:szCs w:val="28"/>
        </w:rPr>
        <w:t xml:space="preserve">складові системи місцевого </w:t>
      </w:r>
      <w:r w:rsidRPr="00F51BD5">
        <w:rPr>
          <w:rFonts w:ascii="Times New Roman" w:hAnsi="Times New Roman" w:cs="Times New Roman"/>
          <w:bCs/>
          <w:color w:val="000000"/>
          <w:sz w:val="28"/>
          <w:szCs w:val="28"/>
        </w:rPr>
        <w:t>самовряд</w:t>
      </w:r>
      <w:r w:rsidR="0073620F" w:rsidRPr="00F51BD5">
        <w:rPr>
          <w:rFonts w:ascii="Times New Roman" w:hAnsi="Times New Roman" w:cs="Times New Roman"/>
          <w:bCs/>
          <w:color w:val="000000"/>
          <w:sz w:val="28"/>
          <w:szCs w:val="28"/>
        </w:rPr>
        <w:t>ування Територіальної громади додатково дотримуються таких принципів:</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ефективності – рішення, що готуються чи ухвалюються ними мають бути максимально ефективними серед можливих альтернативних рішень;</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сталості – використання ресурсів Територіальної громади не може шкодити наступним поколінням;</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екологічності – при прийнятті рішення має забезпечуватися його мінімальний негативний вплив на навколишнє природне середовище;</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системності – кожне рішення розглядається у взаємозв’язку з іншими рішеннями в просторі та часі;</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відкритості – рішення готуються та розглядаються відкрито, не може бути жодного рішення, закритого для громадськості;</w:t>
      </w:r>
    </w:p>
    <w:p w:rsidR="0073620F" w:rsidRPr="00F51BD5" w:rsidRDefault="0073620F" w:rsidP="00F51BD5">
      <w:pPr>
        <w:pStyle w:val="a4"/>
        <w:numPr>
          <w:ilvl w:val="0"/>
          <w:numId w:val="85"/>
        </w:numPr>
        <w:tabs>
          <w:tab w:val="left" w:pos="1134"/>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громадської участі – підготовка проектів та прийняття рішень, особливо тих, що стосуються планування та використання ресурсів громади має відбуватись за умови широкого громадського обговорення та врахування інтересів Територіальної громади.</w:t>
      </w:r>
    </w:p>
    <w:p w:rsidR="00BA7CAF" w:rsidRPr="00F51BD5" w:rsidRDefault="00BA7CAF"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BA7CAF"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Глава 7</w:t>
      </w:r>
      <w:r w:rsidR="002B7DB1" w:rsidRPr="00F51BD5">
        <w:rPr>
          <w:rFonts w:ascii="Times New Roman" w:hAnsi="Times New Roman" w:cs="Times New Roman"/>
          <w:b/>
          <w:bCs/>
          <w:color w:val="000000"/>
          <w:sz w:val="28"/>
          <w:szCs w:val="28"/>
        </w:rPr>
        <w:t>. Територіальна громада – первинний суб’єкт права на місцеве</w:t>
      </w:r>
      <w:r w:rsidR="00B85DCD">
        <w:rPr>
          <w:rFonts w:ascii="Times New Roman" w:hAnsi="Times New Roman" w:cs="Times New Roman"/>
          <w:b/>
          <w:bCs/>
          <w:color w:val="000000"/>
          <w:sz w:val="28"/>
          <w:szCs w:val="28"/>
        </w:rPr>
        <w:t xml:space="preserve"> </w:t>
      </w:r>
      <w:r w:rsidR="002B7DB1" w:rsidRPr="00F51BD5">
        <w:rPr>
          <w:rFonts w:ascii="Times New Roman" w:hAnsi="Times New Roman" w:cs="Times New Roman"/>
          <w:b/>
          <w:bCs/>
          <w:color w:val="000000"/>
          <w:sz w:val="28"/>
          <w:szCs w:val="28"/>
        </w:rPr>
        <w:t>самоврядування</w:t>
      </w:r>
    </w:p>
    <w:p w:rsidR="00BA7CAF" w:rsidRPr="00F51BD5" w:rsidRDefault="00BA7CAF"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BA7CAF" w:rsidRPr="00F51BD5">
        <w:rPr>
          <w:rFonts w:ascii="Times New Roman" w:hAnsi="Times New Roman" w:cs="Times New Roman"/>
          <w:b/>
          <w:bCs/>
          <w:color w:val="000000"/>
          <w:sz w:val="28"/>
          <w:szCs w:val="28"/>
        </w:rPr>
        <w:t>30</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Територіальна громада – первинний суб’єкт місцевого самоврядування,основний носій його функцій і повноважень. Вона може вирішувати на території</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громади будь-яке питання, що віднесене Конституцією та законами України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до питань місцевого значення, за винятком тих, які, відповідно до принципу</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субсидіарності, вирішуються органами місцевого самоврядування районного та</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обласного територіальних рівнів.</w:t>
      </w:r>
    </w:p>
    <w:p w:rsidR="002B7DB1" w:rsidRPr="00F51BD5" w:rsidRDefault="002B7DB1" w:rsidP="00F51BD5">
      <w:pPr>
        <w:pStyle w:val="a4"/>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Територіальна громада здійснює своє право на місцеве самоврядування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безпосередньо через</w:t>
      </w:r>
      <w:r w:rsidR="00A00ADF" w:rsidRPr="00F51BD5">
        <w:rPr>
          <w:rFonts w:ascii="Times New Roman" w:hAnsi="Times New Roman" w:cs="Times New Roman"/>
          <w:bCs/>
          <w:color w:val="000000"/>
          <w:sz w:val="28"/>
          <w:szCs w:val="28"/>
        </w:rPr>
        <w:t xml:space="preserve"> Раду</w:t>
      </w:r>
      <w:r w:rsidRPr="00F51BD5">
        <w:rPr>
          <w:rFonts w:ascii="Times New Roman" w:hAnsi="Times New Roman" w:cs="Times New Roman"/>
          <w:bCs/>
          <w:color w:val="000000"/>
          <w:sz w:val="28"/>
          <w:szCs w:val="28"/>
        </w:rPr>
        <w:t xml:space="preserve"> та органи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самоорганізації населення.</w:t>
      </w:r>
    </w:p>
    <w:p w:rsidR="00BA7CAF" w:rsidRPr="00F51BD5" w:rsidRDefault="00BA7CAF"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BA7CAF" w:rsidRPr="00F51BD5">
        <w:rPr>
          <w:rFonts w:ascii="Times New Roman" w:hAnsi="Times New Roman" w:cs="Times New Roman"/>
          <w:b/>
          <w:bCs/>
          <w:color w:val="000000"/>
          <w:sz w:val="28"/>
          <w:szCs w:val="28"/>
        </w:rPr>
        <w:t>31</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Членами Територіальної громади є громадяни України, іноземці та особи без</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громадянства, які відповідно до вимог Закону України «Про свободу пересування</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та вільний вибір місця проживання в Україні», інших актів законодавства України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зареєстрували своє місце прожива</w:t>
      </w:r>
      <w:r w:rsidR="00EC23A8" w:rsidRPr="00F51BD5">
        <w:rPr>
          <w:rFonts w:ascii="Times New Roman" w:hAnsi="Times New Roman" w:cs="Times New Roman"/>
          <w:bCs/>
          <w:color w:val="000000"/>
          <w:sz w:val="28"/>
          <w:szCs w:val="28"/>
        </w:rPr>
        <w:t>ння в населених пунктах Г</w:t>
      </w:r>
      <w:r w:rsidRPr="00F51BD5">
        <w:rPr>
          <w:rFonts w:ascii="Times New Roman" w:hAnsi="Times New Roman" w:cs="Times New Roman"/>
          <w:bCs/>
          <w:color w:val="000000"/>
          <w:sz w:val="28"/>
          <w:szCs w:val="28"/>
        </w:rPr>
        <w:t>ромади.</w:t>
      </w:r>
    </w:p>
    <w:p w:rsidR="002B7DB1" w:rsidRPr="00F51BD5" w:rsidRDefault="002B7DB1" w:rsidP="00F51BD5">
      <w:pPr>
        <w:pStyle w:val="a4"/>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Реєстрація осіб, які постійно чи тимчасово проживають у населених пунктах</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громади, здійснюється у порядку, визначеному законодавством. Органи</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Територіальної громади здійснюють облік осіб, які зареєстровані на території</w:t>
      </w:r>
      <w:r w:rsidR="00B85DCD">
        <w:rPr>
          <w:rFonts w:ascii="Times New Roman" w:hAnsi="Times New Roman" w:cs="Times New Roman"/>
          <w:bCs/>
          <w:color w:val="000000"/>
          <w:sz w:val="28"/>
          <w:szCs w:val="28"/>
        </w:rPr>
        <w:t xml:space="preserve"> </w:t>
      </w:r>
      <w:r w:rsidR="00EC23A8" w:rsidRPr="00F51BD5">
        <w:rPr>
          <w:rFonts w:ascii="Times New Roman" w:hAnsi="Times New Roman" w:cs="Times New Roman"/>
          <w:bCs/>
          <w:color w:val="000000"/>
          <w:sz w:val="28"/>
          <w:szCs w:val="28"/>
        </w:rPr>
        <w:t>Г</w:t>
      </w:r>
      <w:r w:rsidR="0014666F" w:rsidRPr="00F51BD5">
        <w:rPr>
          <w:rFonts w:ascii="Times New Roman" w:hAnsi="Times New Roman" w:cs="Times New Roman"/>
          <w:bCs/>
          <w:color w:val="000000"/>
          <w:sz w:val="28"/>
          <w:szCs w:val="28"/>
        </w:rPr>
        <w:t>ромади.</w:t>
      </w:r>
    </w:p>
    <w:p w:rsidR="00BA7CAF" w:rsidRPr="00F51BD5" w:rsidRDefault="00BA7CAF"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Стаття </w:t>
      </w:r>
      <w:r w:rsidR="00DD0443" w:rsidRPr="00F51BD5">
        <w:rPr>
          <w:rFonts w:ascii="Times New Roman" w:hAnsi="Times New Roman" w:cs="Times New Roman"/>
          <w:b/>
          <w:bCs/>
          <w:color w:val="000000"/>
          <w:sz w:val="28"/>
          <w:szCs w:val="28"/>
        </w:rPr>
        <w:t>3</w:t>
      </w:r>
      <w:r w:rsidRPr="00F51BD5">
        <w:rPr>
          <w:rFonts w:ascii="Times New Roman" w:hAnsi="Times New Roman" w:cs="Times New Roman"/>
          <w:b/>
          <w:bCs/>
          <w:color w:val="000000"/>
          <w:sz w:val="28"/>
          <w:szCs w:val="28"/>
        </w:rPr>
        <w:t>2.</w:t>
      </w:r>
    </w:p>
    <w:p w:rsidR="002B7DB1" w:rsidRPr="00E50A25" w:rsidRDefault="002B7DB1" w:rsidP="00F51BD5">
      <w:pPr>
        <w:pStyle w:val="a4"/>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color w:val="000000"/>
          <w:sz w:val="28"/>
          <w:szCs w:val="28"/>
        </w:rPr>
        <w:t xml:space="preserve">Структурними елементами Територіальної громади є </w:t>
      </w:r>
      <w:r w:rsidR="00A56DEF" w:rsidRPr="00F51BD5">
        <w:rPr>
          <w:rFonts w:ascii="Times New Roman" w:hAnsi="Times New Roman" w:cs="Times New Roman"/>
          <w:bCs/>
          <w:color w:val="000000"/>
          <w:sz w:val="28"/>
          <w:szCs w:val="28"/>
        </w:rPr>
        <w:t xml:space="preserve">адміністративний центр Громади та </w:t>
      </w:r>
      <w:r w:rsidR="00A67FE6" w:rsidRPr="00E50A25">
        <w:rPr>
          <w:rFonts w:ascii="Times New Roman" w:hAnsi="Times New Roman" w:cs="Times New Roman"/>
          <w:bCs/>
          <w:sz w:val="28"/>
          <w:szCs w:val="28"/>
        </w:rPr>
        <w:t>старостинські округи</w:t>
      </w:r>
      <w:r w:rsidRPr="00E50A25">
        <w:rPr>
          <w:rFonts w:ascii="Times New Roman" w:hAnsi="Times New Roman" w:cs="Times New Roman"/>
          <w:bCs/>
          <w:sz w:val="28"/>
          <w:szCs w:val="28"/>
        </w:rPr>
        <w:t>,</w:t>
      </w:r>
      <w:r w:rsidR="00E50A25">
        <w:rPr>
          <w:rFonts w:ascii="Times New Roman" w:hAnsi="Times New Roman" w:cs="Times New Roman"/>
          <w:bCs/>
          <w:sz w:val="28"/>
          <w:szCs w:val="28"/>
        </w:rPr>
        <w:t xml:space="preserve"> </w:t>
      </w:r>
      <w:r w:rsidRPr="00E50A25">
        <w:rPr>
          <w:rFonts w:ascii="Times New Roman" w:hAnsi="Times New Roman" w:cs="Times New Roman"/>
          <w:bCs/>
          <w:sz w:val="28"/>
          <w:szCs w:val="28"/>
        </w:rPr>
        <w:t xml:space="preserve">членами </w:t>
      </w:r>
      <w:r w:rsidR="00A56DEF" w:rsidRPr="00E50A25">
        <w:rPr>
          <w:rFonts w:ascii="Times New Roman" w:hAnsi="Times New Roman" w:cs="Times New Roman"/>
          <w:bCs/>
          <w:sz w:val="28"/>
          <w:szCs w:val="28"/>
        </w:rPr>
        <w:t>яких є жителі населених пунктів</w:t>
      </w:r>
      <w:r w:rsidRPr="00E50A25">
        <w:rPr>
          <w:rFonts w:ascii="Times New Roman" w:hAnsi="Times New Roman" w:cs="Times New Roman"/>
          <w:bCs/>
          <w:sz w:val="28"/>
          <w:szCs w:val="28"/>
        </w:rPr>
        <w:t>.</w:t>
      </w:r>
    </w:p>
    <w:p w:rsidR="002B7DB1" w:rsidRPr="00E50A25" w:rsidRDefault="000A695D" w:rsidP="00F51BD5">
      <w:pPr>
        <w:pStyle w:val="a4"/>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 xml:space="preserve">Адміністративний центр Громади та </w:t>
      </w:r>
      <w:r w:rsidR="00A67FE6" w:rsidRPr="00E50A25">
        <w:rPr>
          <w:rFonts w:ascii="Times New Roman" w:hAnsi="Times New Roman" w:cs="Times New Roman"/>
          <w:bCs/>
          <w:sz w:val="28"/>
          <w:szCs w:val="28"/>
        </w:rPr>
        <w:t>старостинські округи</w:t>
      </w:r>
      <w:r w:rsidR="002B7DB1" w:rsidRPr="00E50A25">
        <w:rPr>
          <w:rFonts w:ascii="Times New Roman" w:hAnsi="Times New Roman" w:cs="Times New Roman"/>
          <w:bCs/>
          <w:sz w:val="28"/>
          <w:szCs w:val="28"/>
        </w:rPr>
        <w:t xml:space="preserve"> безпосередньо беруть участь у вирішенні питань,віднесених законом до відання Територіальної громади, її органів та посадових</w:t>
      </w:r>
      <w:r w:rsidR="009B73A6">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осіб шляхом вико</w:t>
      </w:r>
      <w:r w:rsidR="00DD0443" w:rsidRPr="00E50A25">
        <w:rPr>
          <w:rFonts w:ascii="Times New Roman" w:hAnsi="Times New Roman" w:cs="Times New Roman"/>
          <w:bCs/>
          <w:sz w:val="28"/>
          <w:szCs w:val="28"/>
        </w:rPr>
        <w:t>ристання форм прямої демократії</w:t>
      </w:r>
      <w:r w:rsidR="002B7DB1" w:rsidRPr="00E50A25">
        <w:rPr>
          <w:rFonts w:ascii="Times New Roman" w:hAnsi="Times New Roman" w:cs="Times New Roman"/>
          <w:bCs/>
          <w:sz w:val="28"/>
          <w:szCs w:val="28"/>
        </w:rPr>
        <w:t>: загальні збори, громадські</w:t>
      </w:r>
      <w:r w:rsidR="009B73A6">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слухання, місцеві ініціативи тощо.</w:t>
      </w:r>
    </w:p>
    <w:p w:rsidR="002B7DB1" w:rsidRPr="00F51BD5" w:rsidRDefault="00F5413F" w:rsidP="00F51BD5">
      <w:pPr>
        <w:pStyle w:val="a4"/>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E50A25">
        <w:rPr>
          <w:rFonts w:ascii="Times New Roman" w:hAnsi="Times New Roman" w:cs="Times New Roman"/>
          <w:bCs/>
          <w:sz w:val="28"/>
          <w:szCs w:val="28"/>
        </w:rPr>
        <w:t>Інтереси членів</w:t>
      </w:r>
      <w:r w:rsidR="009B73A6">
        <w:rPr>
          <w:rFonts w:ascii="Times New Roman" w:hAnsi="Times New Roman" w:cs="Times New Roman"/>
          <w:bCs/>
          <w:sz w:val="28"/>
          <w:szCs w:val="28"/>
        </w:rPr>
        <w:t xml:space="preserve"> </w:t>
      </w:r>
      <w:r w:rsidRPr="00E50A25">
        <w:rPr>
          <w:rFonts w:ascii="Times New Roman" w:hAnsi="Times New Roman" w:cs="Times New Roman"/>
          <w:bCs/>
          <w:sz w:val="28"/>
          <w:szCs w:val="28"/>
        </w:rPr>
        <w:t>адміністративного центру Громади та кожно</w:t>
      </w:r>
      <w:r w:rsidR="00A67FE6" w:rsidRPr="00E50A25">
        <w:rPr>
          <w:rFonts w:ascii="Times New Roman" w:hAnsi="Times New Roman" w:cs="Times New Roman"/>
          <w:bCs/>
          <w:sz w:val="28"/>
          <w:szCs w:val="28"/>
        </w:rPr>
        <w:t>го старостинського округу</w:t>
      </w:r>
      <w:r w:rsidR="00E50A25">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представляють</w:t>
      </w:r>
      <w:r w:rsidRPr="00E50A25">
        <w:rPr>
          <w:rFonts w:ascii="Times New Roman" w:hAnsi="Times New Roman" w:cs="Times New Roman"/>
          <w:bCs/>
          <w:sz w:val="28"/>
          <w:szCs w:val="28"/>
        </w:rPr>
        <w:t xml:space="preserve"> міський голова,</w:t>
      </w:r>
      <w:r w:rsidR="002B7DB1" w:rsidRPr="00E50A25">
        <w:rPr>
          <w:rFonts w:ascii="Times New Roman" w:hAnsi="Times New Roman" w:cs="Times New Roman"/>
          <w:bCs/>
          <w:sz w:val="28"/>
          <w:szCs w:val="28"/>
        </w:rPr>
        <w:t xml:space="preserve"> старост</w:t>
      </w:r>
      <w:r w:rsidRPr="00E50A25">
        <w:rPr>
          <w:rFonts w:ascii="Times New Roman" w:hAnsi="Times New Roman" w:cs="Times New Roman"/>
          <w:bCs/>
          <w:sz w:val="28"/>
          <w:szCs w:val="28"/>
        </w:rPr>
        <w:t>и</w:t>
      </w:r>
      <w:r w:rsidR="002B7DB1" w:rsidRPr="00E50A25">
        <w:rPr>
          <w:rFonts w:ascii="Times New Roman" w:hAnsi="Times New Roman" w:cs="Times New Roman"/>
          <w:bCs/>
          <w:sz w:val="28"/>
          <w:szCs w:val="28"/>
        </w:rPr>
        <w:t xml:space="preserve"> відповідн</w:t>
      </w:r>
      <w:r w:rsidR="00DD0443" w:rsidRPr="00E50A25">
        <w:rPr>
          <w:rFonts w:ascii="Times New Roman" w:hAnsi="Times New Roman" w:cs="Times New Roman"/>
          <w:bCs/>
          <w:sz w:val="28"/>
          <w:szCs w:val="28"/>
        </w:rPr>
        <w:t>их населених пунктів</w:t>
      </w:r>
      <w:r w:rsidR="002B7DB1" w:rsidRPr="00E50A25">
        <w:rPr>
          <w:rFonts w:ascii="Times New Roman" w:hAnsi="Times New Roman" w:cs="Times New Roman"/>
          <w:bCs/>
          <w:sz w:val="28"/>
          <w:szCs w:val="28"/>
        </w:rPr>
        <w:t>,депутати Ради, обрані</w:t>
      </w:r>
      <w:r w:rsidR="00DD0443" w:rsidRPr="00E50A25">
        <w:rPr>
          <w:rFonts w:ascii="Times New Roman" w:hAnsi="Times New Roman" w:cs="Times New Roman"/>
          <w:bCs/>
          <w:sz w:val="28"/>
          <w:szCs w:val="28"/>
        </w:rPr>
        <w:t xml:space="preserve"> на місцевих</w:t>
      </w:r>
      <w:r w:rsidR="00DD0443" w:rsidRPr="00F51BD5">
        <w:rPr>
          <w:rFonts w:ascii="Times New Roman" w:hAnsi="Times New Roman" w:cs="Times New Roman"/>
          <w:bCs/>
          <w:color w:val="000000"/>
          <w:sz w:val="28"/>
          <w:szCs w:val="28"/>
        </w:rPr>
        <w:t xml:space="preserve"> виборах</w:t>
      </w:r>
      <w:r w:rsidR="002B7DB1" w:rsidRPr="00F51BD5">
        <w:rPr>
          <w:rFonts w:ascii="Times New Roman" w:hAnsi="Times New Roman" w:cs="Times New Roman"/>
          <w:bCs/>
          <w:color w:val="000000"/>
          <w:sz w:val="28"/>
          <w:szCs w:val="28"/>
        </w:rPr>
        <w:t>.</w:t>
      </w:r>
    </w:p>
    <w:p w:rsidR="002B7DB1" w:rsidRPr="00F51BD5" w:rsidRDefault="002B7DB1" w:rsidP="00F51BD5">
      <w:pPr>
        <w:pStyle w:val="a4"/>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 xml:space="preserve">Інтереси членів </w:t>
      </w:r>
      <w:r w:rsidR="0041019E" w:rsidRPr="00F51BD5">
        <w:rPr>
          <w:rFonts w:ascii="Times New Roman" w:hAnsi="Times New Roman" w:cs="Times New Roman"/>
          <w:bCs/>
          <w:color w:val="000000"/>
          <w:sz w:val="28"/>
          <w:szCs w:val="28"/>
        </w:rPr>
        <w:t>Г</w:t>
      </w:r>
      <w:r w:rsidRPr="00F51BD5">
        <w:rPr>
          <w:rFonts w:ascii="Times New Roman" w:hAnsi="Times New Roman" w:cs="Times New Roman"/>
          <w:bCs/>
          <w:color w:val="000000"/>
          <w:sz w:val="28"/>
          <w:szCs w:val="28"/>
        </w:rPr>
        <w:t>ромад</w:t>
      </w:r>
      <w:r w:rsidR="0041019E" w:rsidRPr="00F51BD5">
        <w:rPr>
          <w:rFonts w:ascii="Times New Roman" w:hAnsi="Times New Roman" w:cs="Times New Roman"/>
          <w:bCs/>
          <w:color w:val="000000"/>
          <w:sz w:val="28"/>
          <w:szCs w:val="28"/>
        </w:rPr>
        <w:t>и</w:t>
      </w:r>
      <w:r w:rsidRPr="00F51BD5">
        <w:rPr>
          <w:rFonts w:ascii="Times New Roman" w:hAnsi="Times New Roman" w:cs="Times New Roman"/>
          <w:bCs/>
          <w:color w:val="000000"/>
          <w:sz w:val="28"/>
          <w:szCs w:val="28"/>
        </w:rPr>
        <w:t xml:space="preserve"> в органах державної влади представляють</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органи та посадові особи</w:t>
      </w:r>
      <w:r w:rsidR="0041019E" w:rsidRPr="00F51BD5">
        <w:rPr>
          <w:rFonts w:ascii="Times New Roman" w:hAnsi="Times New Roman" w:cs="Times New Roman"/>
          <w:bCs/>
          <w:color w:val="000000"/>
          <w:sz w:val="28"/>
          <w:szCs w:val="28"/>
        </w:rPr>
        <w:t xml:space="preserve"> місцевого самоврядування</w:t>
      </w:r>
      <w:r w:rsidRPr="00F51BD5">
        <w:rPr>
          <w:rFonts w:ascii="Times New Roman" w:hAnsi="Times New Roman" w:cs="Times New Roman"/>
          <w:bCs/>
          <w:color w:val="000000"/>
          <w:sz w:val="28"/>
          <w:szCs w:val="28"/>
        </w:rPr>
        <w:t>.</w:t>
      </w:r>
    </w:p>
    <w:p w:rsidR="00DD0443" w:rsidRPr="00F51BD5" w:rsidRDefault="00DD0443" w:rsidP="00F51BD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w:t>
      </w:r>
      <w:r w:rsidR="001F2006" w:rsidRPr="00F51BD5">
        <w:rPr>
          <w:rFonts w:ascii="Times New Roman" w:hAnsi="Times New Roman" w:cs="Times New Roman"/>
          <w:b/>
          <w:bCs/>
          <w:color w:val="000000"/>
          <w:sz w:val="28"/>
          <w:szCs w:val="28"/>
        </w:rPr>
        <w:t xml:space="preserve"> 3</w:t>
      </w:r>
      <w:r w:rsidR="00DE5459">
        <w:rPr>
          <w:rFonts w:ascii="Times New Roman" w:hAnsi="Times New Roman" w:cs="Times New Roman"/>
          <w:b/>
          <w:bCs/>
          <w:color w:val="000000"/>
          <w:sz w:val="28"/>
          <w:szCs w:val="28"/>
        </w:rPr>
        <w:t>3</w:t>
      </w:r>
      <w:r w:rsidRPr="00F51BD5">
        <w:rPr>
          <w:rFonts w:ascii="Times New Roman" w:hAnsi="Times New Roman" w:cs="Times New Roman"/>
          <w:b/>
          <w:bCs/>
          <w:color w:val="000000"/>
          <w:sz w:val="28"/>
          <w:szCs w:val="28"/>
        </w:rPr>
        <w:t>.</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1.</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До компетенції Територіальної громади входять:</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1)</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всі питання, вирішення яких, відповідно до законів України, здійснюється на</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місцевому референдумі;</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2)</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питання, віднесені до повноважень органів місцевого самоврядування</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Територіальної громади.</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2.</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Перелік питань, віднесених до повноважень органів місцевого самоврядування</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Територіальної громади, встановлюється відповідно до Закону України «Про</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місцеве самоврядування в Україні», інших законів України, з врахуванням положень</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статті 4 Європейської Хартії місцевого самоврядування, а саме: «Органи місцевого</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самоврядування в межах закону мають повне право </w:t>
      </w:r>
      <w:r w:rsidR="001F2006" w:rsidRPr="00F51BD5">
        <w:rPr>
          <w:rFonts w:ascii="Times New Roman" w:hAnsi="Times New Roman" w:cs="Times New Roman"/>
          <w:bCs/>
          <w:color w:val="000000"/>
          <w:sz w:val="28"/>
          <w:szCs w:val="28"/>
        </w:rPr>
        <w:t xml:space="preserve">вільно </w:t>
      </w:r>
      <w:r w:rsidRPr="00F51BD5">
        <w:rPr>
          <w:rFonts w:ascii="Times New Roman" w:hAnsi="Times New Roman" w:cs="Times New Roman"/>
          <w:bCs/>
          <w:color w:val="000000"/>
          <w:sz w:val="28"/>
          <w:szCs w:val="28"/>
        </w:rPr>
        <w:t>вирішувати будь-яке питання,яке не вилучене із сфери їхньої компетенції і вирішення якого не доручене жодному</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іншому органу».</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3.</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До безпосередньої компетенції Територіальної громад</w:t>
      </w:r>
      <w:r w:rsidR="001F2006" w:rsidRPr="00F51BD5">
        <w:rPr>
          <w:rFonts w:ascii="Times New Roman" w:hAnsi="Times New Roman" w:cs="Times New Roman"/>
          <w:bCs/>
          <w:color w:val="000000"/>
          <w:sz w:val="28"/>
          <w:szCs w:val="28"/>
        </w:rPr>
        <w:t>и</w:t>
      </w:r>
      <w:r w:rsidRPr="00F51BD5">
        <w:rPr>
          <w:rFonts w:ascii="Times New Roman" w:hAnsi="Times New Roman" w:cs="Times New Roman"/>
          <w:bCs/>
          <w:color w:val="000000"/>
          <w:sz w:val="28"/>
          <w:szCs w:val="28"/>
        </w:rPr>
        <w:t xml:space="preserve"> не входять питання</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щодо:</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1)</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прийняття рішень з питань, віднесених до компетенції органів державної</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влади, що поширюют</w:t>
      </w:r>
      <w:r w:rsidR="008D4152" w:rsidRPr="00F51BD5">
        <w:rPr>
          <w:rFonts w:ascii="Times New Roman" w:hAnsi="Times New Roman" w:cs="Times New Roman"/>
          <w:bCs/>
          <w:color w:val="000000"/>
          <w:sz w:val="28"/>
          <w:szCs w:val="28"/>
        </w:rPr>
        <w:t>ь свою юрисдикцію на територію Г</w:t>
      </w:r>
      <w:r w:rsidRPr="00F51BD5">
        <w:rPr>
          <w:rFonts w:ascii="Times New Roman" w:hAnsi="Times New Roman" w:cs="Times New Roman"/>
          <w:bCs/>
          <w:color w:val="000000"/>
          <w:sz w:val="28"/>
          <w:szCs w:val="28"/>
        </w:rPr>
        <w:t>ромади (Президента</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України, Верховної Ради України, Кабінету Міністрів України, центральних органів</w:t>
      </w:r>
      <w:r w:rsidR="009B73A6">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виконавчої влади та їхніх територіальних органів, органів судової влади тощо);</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2)</w:t>
      </w:r>
      <w:r w:rsidR="001F2006" w:rsidRPr="00F51BD5">
        <w:rPr>
          <w:rFonts w:ascii="Times New Roman" w:hAnsi="Times New Roman" w:cs="Times New Roman"/>
          <w:bCs/>
          <w:color w:val="000000"/>
          <w:sz w:val="28"/>
          <w:szCs w:val="28"/>
        </w:rPr>
        <w:tab/>
      </w:r>
      <w:r w:rsidRPr="00F51BD5">
        <w:rPr>
          <w:rFonts w:ascii="Times New Roman" w:hAnsi="Times New Roman" w:cs="Times New Roman"/>
          <w:bCs/>
          <w:color w:val="000000"/>
          <w:sz w:val="28"/>
          <w:szCs w:val="28"/>
        </w:rPr>
        <w:t>прийняття рішень з питань, віднесених відповідно до принципу субсидіарності</w:t>
      </w:r>
      <w:r w:rsidR="00382DDE">
        <w:rPr>
          <w:rFonts w:ascii="Times New Roman" w:hAnsi="Times New Roman" w:cs="Times New Roman"/>
          <w:bCs/>
          <w:color w:val="000000"/>
          <w:sz w:val="28"/>
          <w:szCs w:val="28"/>
        </w:rPr>
        <w:t xml:space="preserve"> </w:t>
      </w:r>
      <w:r w:rsidRPr="00F51BD5">
        <w:rPr>
          <w:rFonts w:ascii="Times New Roman" w:hAnsi="Times New Roman" w:cs="Times New Roman"/>
          <w:bCs/>
          <w:color w:val="000000"/>
          <w:sz w:val="28"/>
          <w:szCs w:val="28"/>
        </w:rPr>
        <w:t xml:space="preserve">до компетенції </w:t>
      </w:r>
      <w:r w:rsidR="001F2006" w:rsidRPr="00F51BD5">
        <w:rPr>
          <w:rFonts w:ascii="Times New Roman" w:hAnsi="Times New Roman" w:cs="Times New Roman"/>
          <w:bCs/>
          <w:color w:val="000000"/>
          <w:sz w:val="28"/>
          <w:szCs w:val="28"/>
        </w:rPr>
        <w:t>вищих рівнів органів місцевого самоврядування</w:t>
      </w:r>
      <w:r w:rsidRPr="00F51BD5">
        <w:rPr>
          <w:rFonts w:ascii="Times New Roman" w:hAnsi="Times New Roman" w:cs="Times New Roman"/>
          <w:bCs/>
          <w:color w:val="000000"/>
          <w:sz w:val="28"/>
          <w:szCs w:val="28"/>
        </w:rPr>
        <w:t>;</w:t>
      </w:r>
    </w:p>
    <w:p w:rsidR="006B0F09" w:rsidRPr="00F51BD5" w:rsidRDefault="006B0F09"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t>3)</w:t>
      </w:r>
      <w:r w:rsidRPr="00F51BD5">
        <w:rPr>
          <w:rFonts w:ascii="Times New Roman" w:hAnsi="Times New Roman" w:cs="Times New Roman"/>
          <w:bCs/>
          <w:color w:val="000000"/>
          <w:sz w:val="28"/>
          <w:szCs w:val="28"/>
        </w:rPr>
        <w:tab/>
        <w:t xml:space="preserve">прийняття рішень з питань щодо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color w:val="000000"/>
          <w:sz w:val="28"/>
          <w:szCs w:val="28"/>
        </w:rPr>
        <w:t>, місцевих податків і зборів, встановлення тарифів на житлово-комунальні послуги, обрання, призначення і звільнення посадових осіб органів місцевого самоврядування Територіальної громади (за винятком міського голови), інших працівників органів місцевого самоврядування, комунальних підприємств, установ та організацій у населених пунктах Громади;</w:t>
      </w:r>
    </w:p>
    <w:p w:rsidR="002B7DB1" w:rsidRPr="00F51BD5" w:rsidRDefault="006B0F09" w:rsidP="00F51BD5">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51BD5">
        <w:rPr>
          <w:rFonts w:ascii="Times New Roman" w:hAnsi="Times New Roman" w:cs="Times New Roman"/>
          <w:bCs/>
          <w:color w:val="000000"/>
          <w:sz w:val="28"/>
          <w:szCs w:val="28"/>
        </w:rPr>
        <w:lastRenderedPageBreak/>
        <w:t>4</w:t>
      </w:r>
      <w:r w:rsidR="002B7DB1" w:rsidRPr="00F51BD5">
        <w:rPr>
          <w:rFonts w:ascii="Times New Roman" w:hAnsi="Times New Roman" w:cs="Times New Roman"/>
          <w:bCs/>
          <w:color w:val="000000"/>
          <w:sz w:val="28"/>
          <w:szCs w:val="28"/>
        </w:rPr>
        <w:t>)</w:t>
      </w:r>
      <w:r w:rsidR="001F2006" w:rsidRPr="00F51BD5">
        <w:rPr>
          <w:rFonts w:ascii="Times New Roman" w:hAnsi="Times New Roman" w:cs="Times New Roman"/>
          <w:bCs/>
          <w:color w:val="000000"/>
          <w:sz w:val="28"/>
          <w:szCs w:val="28"/>
        </w:rPr>
        <w:tab/>
      </w:r>
      <w:r w:rsidR="008D4152" w:rsidRPr="00F51BD5">
        <w:rPr>
          <w:rFonts w:ascii="Times New Roman" w:hAnsi="Times New Roman" w:cs="Times New Roman"/>
          <w:bCs/>
          <w:color w:val="000000"/>
          <w:sz w:val="28"/>
          <w:szCs w:val="28"/>
        </w:rPr>
        <w:t>прийняття рішень у</w:t>
      </w:r>
      <w:r w:rsidR="002B7DB1" w:rsidRPr="00F51BD5">
        <w:rPr>
          <w:rFonts w:ascii="Times New Roman" w:hAnsi="Times New Roman" w:cs="Times New Roman"/>
          <w:bCs/>
          <w:color w:val="000000"/>
          <w:sz w:val="28"/>
          <w:szCs w:val="28"/>
        </w:rPr>
        <w:t xml:space="preserve"> частині делегованих законом повноважень органів</w:t>
      </w:r>
      <w:r w:rsidR="00B85DCD">
        <w:rPr>
          <w:rFonts w:ascii="Times New Roman" w:hAnsi="Times New Roman" w:cs="Times New Roman"/>
          <w:bCs/>
          <w:color w:val="000000"/>
          <w:sz w:val="28"/>
          <w:szCs w:val="28"/>
        </w:rPr>
        <w:t xml:space="preserve"> </w:t>
      </w:r>
      <w:r w:rsidR="002B7DB1" w:rsidRPr="00F51BD5">
        <w:rPr>
          <w:rFonts w:ascii="Times New Roman" w:hAnsi="Times New Roman" w:cs="Times New Roman"/>
          <w:bCs/>
          <w:color w:val="000000"/>
          <w:sz w:val="28"/>
          <w:szCs w:val="28"/>
        </w:rPr>
        <w:t>виконавчої влади, віднесених до компетенції виконавчих органів Ради.</w:t>
      </w:r>
    </w:p>
    <w:p w:rsidR="001F2006" w:rsidRPr="00F51BD5" w:rsidRDefault="001F2006" w:rsidP="00F51BD5">
      <w:pPr>
        <w:autoSpaceDE w:val="0"/>
        <w:autoSpaceDN w:val="0"/>
        <w:adjustRightInd w:val="0"/>
        <w:spacing w:after="0" w:line="240" w:lineRule="auto"/>
        <w:ind w:firstLine="709"/>
        <w:rPr>
          <w:rFonts w:ascii="Times New Roman" w:hAnsi="Times New Roman" w:cs="Times New Roman"/>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 xml:space="preserve">Глава </w:t>
      </w:r>
      <w:r w:rsidR="001F2006" w:rsidRPr="00F51BD5">
        <w:rPr>
          <w:rFonts w:ascii="Times New Roman" w:hAnsi="Times New Roman" w:cs="Times New Roman"/>
          <w:b/>
          <w:bCs/>
          <w:color w:val="000000"/>
          <w:sz w:val="28"/>
          <w:szCs w:val="28"/>
        </w:rPr>
        <w:t>8</w:t>
      </w:r>
      <w:r w:rsidRPr="00F51BD5">
        <w:rPr>
          <w:rFonts w:ascii="Times New Roman" w:hAnsi="Times New Roman" w:cs="Times New Roman"/>
          <w:b/>
          <w:bCs/>
          <w:color w:val="000000"/>
          <w:sz w:val="28"/>
          <w:szCs w:val="28"/>
        </w:rPr>
        <w:t>. Права та обов’язки членів Територіальної громади</w:t>
      </w:r>
    </w:p>
    <w:p w:rsidR="001A1CCA" w:rsidRPr="00F51BD5" w:rsidRDefault="001A1CCA"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F51BD5">
        <w:rPr>
          <w:rFonts w:ascii="Times New Roman" w:hAnsi="Times New Roman" w:cs="Times New Roman"/>
          <w:b/>
          <w:bCs/>
          <w:color w:val="000000"/>
          <w:sz w:val="28"/>
          <w:szCs w:val="28"/>
        </w:rPr>
        <w:t>Стаття 3</w:t>
      </w:r>
      <w:r w:rsidR="00DE5459">
        <w:rPr>
          <w:rFonts w:ascii="Times New Roman" w:hAnsi="Times New Roman" w:cs="Times New Roman"/>
          <w:b/>
          <w:bCs/>
          <w:color w:val="000000"/>
          <w:sz w:val="28"/>
          <w:szCs w:val="28"/>
        </w:rPr>
        <w:t>4</w:t>
      </w:r>
      <w:r w:rsidRPr="00F51BD5">
        <w:rPr>
          <w:rFonts w:ascii="Times New Roman" w:hAnsi="Times New Roman" w:cs="Times New Roman"/>
          <w:b/>
          <w:bCs/>
          <w:color w:val="000000"/>
          <w:sz w:val="28"/>
          <w:szCs w:val="28"/>
        </w:rPr>
        <w:t>.</w:t>
      </w:r>
    </w:p>
    <w:p w:rsidR="002B7DB1" w:rsidRPr="00F51BD5" w:rsidRDefault="002B7DB1" w:rsidP="00F51BD5">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color w:val="000000"/>
          <w:sz w:val="28"/>
          <w:szCs w:val="28"/>
        </w:rPr>
        <w:t>Членам Територіальної громади гарантується право участі у вирішенні всіх</w:t>
      </w:r>
      <w:r w:rsidR="00B85DCD">
        <w:rPr>
          <w:rFonts w:ascii="Times New Roman" w:hAnsi="Times New Roman" w:cs="Times New Roman"/>
          <w:bCs/>
          <w:color w:val="000000"/>
          <w:sz w:val="28"/>
          <w:szCs w:val="28"/>
        </w:rPr>
        <w:t xml:space="preserve"> </w:t>
      </w:r>
      <w:r w:rsidRPr="00F51BD5">
        <w:rPr>
          <w:rFonts w:ascii="Times New Roman" w:hAnsi="Times New Roman" w:cs="Times New Roman"/>
          <w:bCs/>
          <w:sz w:val="28"/>
          <w:szCs w:val="28"/>
        </w:rPr>
        <w:t xml:space="preserve">питань місцевого значення, віднесених </w:t>
      </w:r>
      <w:r w:rsidR="0042231A" w:rsidRPr="00F51BD5">
        <w:rPr>
          <w:rFonts w:ascii="Times New Roman" w:hAnsi="Times New Roman" w:cs="Times New Roman"/>
          <w:bCs/>
          <w:sz w:val="28"/>
          <w:szCs w:val="28"/>
        </w:rPr>
        <w:t>законом до відання Г</w:t>
      </w:r>
      <w:r w:rsidRPr="00F51BD5">
        <w:rPr>
          <w:rFonts w:ascii="Times New Roman" w:hAnsi="Times New Roman" w:cs="Times New Roman"/>
          <w:bCs/>
          <w:sz w:val="28"/>
          <w:szCs w:val="28"/>
        </w:rPr>
        <w:t>ромади та її органів.</w:t>
      </w:r>
    </w:p>
    <w:p w:rsidR="002B7DB1" w:rsidRPr="00F51BD5" w:rsidRDefault="002B7DB1" w:rsidP="00F51BD5">
      <w:pPr>
        <w:pStyle w:val="a4"/>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За обсягом </w:t>
      </w:r>
      <w:r w:rsidR="001A1CCA" w:rsidRPr="00F51BD5">
        <w:rPr>
          <w:rFonts w:ascii="Times New Roman" w:hAnsi="Times New Roman" w:cs="Times New Roman"/>
          <w:bCs/>
          <w:sz w:val="28"/>
          <w:szCs w:val="28"/>
        </w:rPr>
        <w:t xml:space="preserve">місцевої </w:t>
      </w:r>
      <w:r w:rsidRPr="00F51BD5">
        <w:rPr>
          <w:rFonts w:ascii="Times New Roman" w:hAnsi="Times New Roman" w:cs="Times New Roman"/>
          <w:bCs/>
          <w:sz w:val="28"/>
          <w:szCs w:val="28"/>
        </w:rPr>
        <w:t>право</w:t>
      </w:r>
      <w:r w:rsidR="00382DDE">
        <w:rPr>
          <w:rFonts w:ascii="Times New Roman" w:hAnsi="Times New Roman" w:cs="Times New Roman"/>
          <w:bCs/>
          <w:sz w:val="28"/>
          <w:szCs w:val="28"/>
        </w:rPr>
        <w:t xml:space="preserve"> </w:t>
      </w:r>
      <w:r w:rsidRPr="00F51BD5">
        <w:rPr>
          <w:rFonts w:ascii="Times New Roman" w:hAnsi="Times New Roman" w:cs="Times New Roman"/>
          <w:bCs/>
          <w:sz w:val="28"/>
          <w:szCs w:val="28"/>
        </w:rPr>
        <w:t>- та дієздатності члени Територіальної громади</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поділяються на дві категорії :</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а)</w:t>
      </w:r>
      <w:r w:rsidR="001A1CCA" w:rsidRPr="00F51BD5">
        <w:rPr>
          <w:rFonts w:ascii="Times New Roman" w:hAnsi="Times New Roman" w:cs="Times New Roman"/>
          <w:bCs/>
          <w:sz w:val="28"/>
          <w:szCs w:val="28"/>
        </w:rPr>
        <w:tab/>
      </w:r>
      <w:r w:rsidRPr="00F51BD5">
        <w:rPr>
          <w:rFonts w:ascii="Times New Roman" w:hAnsi="Times New Roman" w:cs="Times New Roman"/>
          <w:bCs/>
          <w:sz w:val="28"/>
          <w:szCs w:val="28"/>
        </w:rPr>
        <w:t>повноправні члени Територіальної громади: громадяни України – жителі</w:t>
      </w:r>
      <w:r w:rsidR="001A1CCA" w:rsidRPr="00F51BD5">
        <w:rPr>
          <w:rFonts w:ascii="Times New Roman" w:hAnsi="Times New Roman" w:cs="Times New Roman"/>
          <w:bCs/>
          <w:sz w:val="28"/>
          <w:szCs w:val="28"/>
        </w:rPr>
        <w:t xml:space="preserve"> населених пунктів громади,</w:t>
      </w:r>
      <w:r w:rsidRPr="00F51BD5">
        <w:rPr>
          <w:rFonts w:ascii="Times New Roman" w:hAnsi="Times New Roman" w:cs="Times New Roman"/>
          <w:bCs/>
          <w:sz w:val="28"/>
          <w:szCs w:val="28"/>
        </w:rPr>
        <w:t xml:space="preserve"> які відпов</w:t>
      </w:r>
      <w:r w:rsidR="001A1CCA" w:rsidRPr="00F51BD5">
        <w:rPr>
          <w:rFonts w:ascii="Times New Roman" w:hAnsi="Times New Roman" w:cs="Times New Roman"/>
          <w:bCs/>
          <w:sz w:val="28"/>
          <w:szCs w:val="28"/>
        </w:rPr>
        <w:t>ідно до Конституції України та з</w:t>
      </w:r>
      <w:r w:rsidRPr="00F51BD5">
        <w:rPr>
          <w:rFonts w:ascii="Times New Roman" w:hAnsi="Times New Roman" w:cs="Times New Roman"/>
          <w:bCs/>
          <w:sz w:val="28"/>
          <w:szCs w:val="28"/>
        </w:rPr>
        <w:t>акон</w:t>
      </w:r>
      <w:r w:rsidR="001A1CCA" w:rsidRPr="00F51BD5">
        <w:rPr>
          <w:rFonts w:ascii="Times New Roman" w:hAnsi="Times New Roman" w:cs="Times New Roman"/>
          <w:bCs/>
          <w:sz w:val="28"/>
          <w:szCs w:val="28"/>
        </w:rPr>
        <w:t>ів</w:t>
      </w:r>
      <w:r w:rsidRPr="00F51BD5">
        <w:rPr>
          <w:rFonts w:ascii="Times New Roman" w:hAnsi="Times New Roman" w:cs="Times New Roman"/>
          <w:bCs/>
          <w:sz w:val="28"/>
          <w:szCs w:val="28"/>
        </w:rPr>
        <w:t xml:space="preserve"> України</w:t>
      </w:r>
      <w:r w:rsidR="00B85DCD">
        <w:rPr>
          <w:rFonts w:ascii="Times New Roman" w:hAnsi="Times New Roman" w:cs="Times New Roman"/>
          <w:bCs/>
          <w:sz w:val="28"/>
          <w:szCs w:val="28"/>
        </w:rPr>
        <w:t xml:space="preserve"> </w:t>
      </w:r>
      <w:r w:rsidRPr="00F51BD5">
        <w:rPr>
          <w:rFonts w:ascii="Times New Roman" w:hAnsi="Times New Roman" w:cs="Times New Roman"/>
          <w:bCs/>
          <w:sz w:val="28"/>
          <w:szCs w:val="28"/>
        </w:rPr>
        <w:t>мають активне виборче право. Зазначені особи володіють</w:t>
      </w:r>
      <w:r w:rsidR="001A1CCA" w:rsidRPr="00F51BD5">
        <w:rPr>
          <w:rFonts w:ascii="Times New Roman" w:hAnsi="Times New Roman" w:cs="Times New Roman"/>
          <w:bCs/>
          <w:sz w:val="28"/>
          <w:szCs w:val="28"/>
        </w:rPr>
        <w:t xml:space="preserve"> місцевою </w:t>
      </w:r>
      <w:r w:rsidRPr="00F51BD5">
        <w:rPr>
          <w:rFonts w:ascii="Times New Roman" w:hAnsi="Times New Roman" w:cs="Times New Roman"/>
          <w:bCs/>
          <w:sz w:val="28"/>
          <w:szCs w:val="28"/>
        </w:rPr>
        <w:t>право</w:t>
      </w:r>
      <w:r w:rsidR="00382DDE">
        <w:rPr>
          <w:rFonts w:ascii="Times New Roman" w:hAnsi="Times New Roman" w:cs="Times New Roman"/>
          <w:bCs/>
          <w:sz w:val="28"/>
          <w:szCs w:val="28"/>
        </w:rPr>
        <w:t xml:space="preserve"> </w:t>
      </w:r>
      <w:r w:rsidRPr="00F51BD5">
        <w:rPr>
          <w:rFonts w:ascii="Times New Roman" w:hAnsi="Times New Roman" w:cs="Times New Roman"/>
          <w:bCs/>
          <w:sz w:val="28"/>
          <w:szCs w:val="28"/>
        </w:rPr>
        <w:t>- та дієздатністю в повному обсязі;</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б)</w:t>
      </w:r>
      <w:r w:rsidR="001A1CCA" w:rsidRPr="00F51BD5">
        <w:rPr>
          <w:rFonts w:ascii="Times New Roman" w:hAnsi="Times New Roman" w:cs="Times New Roman"/>
          <w:bCs/>
          <w:sz w:val="28"/>
          <w:szCs w:val="28"/>
        </w:rPr>
        <w:tab/>
      </w:r>
      <w:r w:rsidRPr="00F51BD5">
        <w:rPr>
          <w:rFonts w:ascii="Times New Roman" w:hAnsi="Times New Roman" w:cs="Times New Roman"/>
          <w:bCs/>
          <w:sz w:val="28"/>
          <w:szCs w:val="28"/>
        </w:rPr>
        <w:t xml:space="preserve">члени Територіальної громади з обмеженою </w:t>
      </w:r>
      <w:r w:rsidR="001A1CCA" w:rsidRPr="00F51BD5">
        <w:rPr>
          <w:rFonts w:ascii="Times New Roman" w:hAnsi="Times New Roman" w:cs="Times New Roman"/>
          <w:bCs/>
          <w:sz w:val="28"/>
          <w:szCs w:val="28"/>
        </w:rPr>
        <w:t xml:space="preserve">місцевою </w:t>
      </w:r>
      <w:r w:rsidRPr="00F51BD5">
        <w:rPr>
          <w:rFonts w:ascii="Times New Roman" w:hAnsi="Times New Roman" w:cs="Times New Roman"/>
          <w:bCs/>
          <w:sz w:val="28"/>
          <w:szCs w:val="28"/>
        </w:rPr>
        <w:t>право- та</w:t>
      </w:r>
      <w:r w:rsidR="00382DDE">
        <w:rPr>
          <w:rFonts w:ascii="Times New Roman" w:hAnsi="Times New Roman" w:cs="Times New Roman"/>
          <w:bCs/>
          <w:sz w:val="28"/>
          <w:szCs w:val="28"/>
        </w:rPr>
        <w:t xml:space="preserve"> </w:t>
      </w:r>
      <w:r w:rsidRPr="00F51BD5">
        <w:rPr>
          <w:rFonts w:ascii="Times New Roman" w:hAnsi="Times New Roman" w:cs="Times New Roman"/>
          <w:bCs/>
          <w:sz w:val="28"/>
          <w:szCs w:val="28"/>
        </w:rPr>
        <w:t>дієздатністю: жителі населених пунктів громади, які є іноземцями, особами без</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громадянства; неповнолітні громадяни України; громадяни України, яких визнано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судом недієздатними або такі, що перебувають на строковій військовій службі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чи відбувають покарання в місцях позбавлення волі. Обмеження </w:t>
      </w:r>
      <w:r w:rsidR="001A1CCA" w:rsidRPr="00F51BD5">
        <w:rPr>
          <w:rFonts w:ascii="Times New Roman" w:hAnsi="Times New Roman" w:cs="Times New Roman"/>
          <w:bCs/>
          <w:sz w:val="28"/>
          <w:szCs w:val="28"/>
        </w:rPr>
        <w:t>місцев</w:t>
      </w:r>
      <w:r w:rsidRPr="00F51BD5">
        <w:rPr>
          <w:rFonts w:ascii="Times New Roman" w:hAnsi="Times New Roman" w:cs="Times New Roman"/>
          <w:bCs/>
          <w:sz w:val="28"/>
          <w:szCs w:val="28"/>
        </w:rPr>
        <w:t>ої</w:t>
      </w:r>
      <w:r w:rsidR="00382DDE">
        <w:rPr>
          <w:rFonts w:ascii="Times New Roman" w:hAnsi="Times New Roman" w:cs="Times New Roman"/>
          <w:bCs/>
          <w:sz w:val="28"/>
          <w:szCs w:val="28"/>
        </w:rPr>
        <w:t xml:space="preserve"> </w:t>
      </w:r>
      <w:r w:rsidRPr="00F51BD5">
        <w:rPr>
          <w:rFonts w:ascii="Times New Roman" w:hAnsi="Times New Roman" w:cs="Times New Roman"/>
          <w:bCs/>
          <w:sz w:val="28"/>
          <w:szCs w:val="28"/>
        </w:rPr>
        <w:t>право</w:t>
      </w:r>
      <w:r w:rsidR="00382DDE">
        <w:rPr>
          <w:rFonts w:ascii="Times New Roman" w:hAnsi="Times New Roman" w:cs="Times New Roman"/>
          <w:bCs/>
          <w:sz w:val="28"/>
          <w:szCs w:val="28"/>
        </w:rPr>
        <w:t xml:space="preserve"> </w:t>
      </w:r>
      <w:r w:rsidRPr="00F51BD5">
        <w:rPr>
          <w:rFonts w:ascii="Times New Roman" w:hAnsi="Times New Roman" w:cs="Times New Roman"/>
          <w:bCs/>
          <w:sz w:val="28"/>
          <w:szCs w:val="28"/>
        </w:rPr>
        <w:t>- та дієздатності цих членів Територіальної громади полягають у позбавленні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їх права участі у місцевих виборах, місцевих референдумах, загальних зборах(конференціях) громадян за місцем проживання,</w:t>
      </w:r>
      <w:r w:rsidR="001A1CCA" w:rsidRPr="00F51BD5">
        <w:rPr>
          <w:rFonts w:ascii="Times New Roman" w:hAnsi="Times New Roman" w:cs="Times New Roman"/>
          <w:bCs/>
          <w:sz w:val="28"/>
          <w:szCs w:val="28"/>
        </w:rPr>
        <w:t xml:space="preserve"> громадських слуханнях</w:t>
      </w:r>
      <w:r w:rsidRPr="00F51BD5">
        <w:rPr>
          <w:rFonts w:ascii="Times New Roman" w:hAnsi="Times New Roman" w:cs="Times New Roman"/>
          <w:bCs/>
          <w:sz w:val="28"/>
          <w:szCs w:val="28"/>
        </w:rPr>
        <w:t xml:space="preserve"> права займати посади в органах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 Територіальної громади.</w:t>
      </w:r>
    </w:p>
    <w:p w:rsidR="004D3937"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3.</w:t>
      </w:r>
      <w:r w:rsidR="001A1CCA" w:rsidRPr="00F51BD5">
        <w:rPr>
          <w:rFonts w:ascii="Times New Roman" w:hAnsi="Times New Roman" w:cs="Times New Roman"/>
          <w:bCs/>
          <w:sz w:val="28"/>
          <w:szCs w:val="28"/>
        </w:rPr>
        <w:tab/>
      </w:r>
      <w:r w:rsidRPr="00F51BD5">
        <w:rPr>
          <w:rFonts w:ascii="Times New Roman" w:hAnsi="Times New Roman" w:cs="Times New Roman"/>
          <w:bCs/>
          <w:sz w:val="28"/>
          <w:szCs w:val="28"/>
        </w:rPr>
        <w:t>Особи, які відповідно до вимог Закону України «Про свободу пересування та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вільний вибір місця проживання в Україні», інших актів законодавства України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не зареєстрували своє місце проживання в населених пунктах громади, але які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володіють нерухомим май</w:t>
      </w:r>
      <w:r w:rsidR="0042231A" w:rsidRPr="00F51BD5">
        <w:rPr>
          <w:rFonts w:ascii="Times New Roman" w:hAnsi="Times New Roman" w:cs="Times New Roman"/>
          <w:bCs/>
          <w:sz w:val="28"/>
          <w:szCs w:val="28"/>
        </w:rPr>
        <w:t>ном (нерухомістю) на території Г</w:t>
      </w:r>
      <w:r w:rsidRPr="00F51BD5">
        <w:rPr>
          <w:rFonts w:ascii="Times New Roman" w:hAnsi="Times New Roman" w:cs="Times New Roman"/>
          <w:bCs/>
          <w:sz w:val="28"/>
          <w:szCs w:val="28"/>
        </w:rPr>
        <w:t>ромади, працюють</w:t>
      </w:r>
      <w:r w:rsidR="009B73A6">
        <w:rPr>
          <w:rFonts w:ascii="Times New Roman" w:hAnsi="Times New Roman" w:cs="Times New Roman"/>
          <w:bCs/>
          <w:sz w:val="28"/>
          <w:szCs w:val="28"/>
        </w:rPr>
        <w:t xml:space="preserve"> </w:t>
      </w:r>
      <w:r w:rsidR="0042231A" w:rsidRPr="00F51BD5">
        <w:rPr>
          <w:rFonts w:ascii="Times New Roman" w:hAnsi="Times New Roman" w:cs="Times New Roman"/>
          <w:bCs/>
          <w:sz w:val="28"/>
          <w:szCs w:val="28"/>
        </w:rPr>
        <w:t>на території Г</w:t>
      </w:r>
      <w:r w:rsidRPr="00F51BD5">
        <w:rPr>
          <w:rFonts w:ascii="Times New Roman" w:hAnsi="Times New Roman" w:cs="Times New Roman"/>
          <w:bCs/>
          <w:sz w:val="28"/>
          <w:szCs w:val="28"/>
        </w:rPr>
        <w:t>ромади, ведуть іншу діяльність, пов’язану зі сплатою податків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sz w:val="28"/>
          <w:szCs w:val="28"/>
        </w:rPr>
        <w:t>, користуються усіма правами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членів Територіальної громади, окрім </w:t>
      </w:r>
      <w:r w:rsidR="004D3937" w:rsidRPr="00F51BD5">
        <w:rPr>
          <w:rFonts w:ascii="Times New Roman" w:hAnsi="Times New Roman" w:cs="Times New Roman"/>
          <w:bCs/>
          <w:sz w:val="28"/>
          <w:szCs w:val="28"/>
        </w:rPr>
        <w:t>випадків передбачених законодавством.</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4D3937" w:rsidRPr="00F51BD5">
        <w:rPr>
          <w:rFonts w:ascii="Times New Roman" w:hAnsi="Times New Roman" w:cs="Times New Roman"/>
          <w:b/>
          <w:bCs/>
          <w:sz w:val="28"/>
          <w:szCs w:val="28"/>
        </w:rPr>
        <w:t>3</w:t>
      </w:r>
      <w:r w:rsidR="00DE5459">
        <w:rPr>
          <w:rFonts w:ascii="Times New Roman" w:hAnsi="Times New Roman" w:cs="Times New Roman"/>
          <w:b/>
          <w:bCs/>
          <w:sz w:val="28"/>
          <w:szCs w:val="28"/>
        </w:rPr>
        <w:t>5</w:t>
      </w:r>
      <w:r w:rsidRPr="00F51BD5">
        <w:rPr>
          <w:rFonts w:ascii="Times New Roman" w:hAnsi="Times New Roman" w:cs="Times New Roman"/>
          <w:b/>
          <w:bCs/>
          <w:sz w:val="28"/>
          <w:szCs w:val="28"/>
        </w:rPr>
        <w:t>.</w:t>
      </w:r>
    </w:p>
    <w:p w:rsidR="007A33BA" w:rsidRPr="00F51BD5" w:rsidRDefault="002B7DB1" w:rsidP="00F51BD5">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F51BD5">
        <w:rPr>
          <w:rFonts w:ascii="Times New Roman" w:hAnsi="Times New Roman" w:cs="Times New Roman"/>
          <w:bCs/>
          <w:sz w:val="28"/>
          <w:szCs w:val="28"/>
        </w:rPr>
        <w:t>Основні права членів Територіальної громади передбачені Конституцією та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законами України. </w:t>
      </w:r>
    </w:p>
    <w:p w:rsidR="00A07239" w:rsidRPr="00F51BD5" w:rsidRDefault="002B7DB1" w:rsidP="00F51BD5">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 своїй діяльності</w:t>
      </w:r>
      <w:r w:rsidR="000E7E5C" w:rsidRPr="00F51BD5">
        <w:rPr>
          <w:rFonts w:ascii="Times New Roman" w:hAnsi="Times New Roman" w:cs="Times New Roman"/>
          <w:bCs/>
          <w:sz w:val="28"/>
          <w:szCs w:val="28"/>
        </w:rPr>
        <w:t>,</w:t>
      </w:r>
      <w:r w:rsidRPr="00F51BD5">
        <w:rPr>
          <w:rFonts w:ascii="Times New Roman" w:hAnsi="Times New Roman" w:cs="Times New Roman"/>
          <w:bCs/>
          <w:sz w:val="28"/>
          <w:szCs w:val="28"/>
        </w:rPr>
        <w:t xml:space="preserve"> з метою задоволення потреб членів Територіальної громади</w:t>
      </w:r>
      <w:r w:rsidR="000E7E5C" w:rsidRPr="00F51BD5">
        <w:rPr>
          <w:rFonts w:ascii="Times New Roman" w:hAnsi="Times New Roman" w:cs="Times New Roman"/>
          <w:bCs/>
          <w:sz w:val="28"/>
          <w:szCs w:val="28"/>
        </w:rPr>
        <w:t>,</w:t>
      </w:r>
      <w:r w:rsidRPr="00F51BD5">
        <w:rPr>
          <w:rFonts w:ascii="Times New Roman" w:hAnsi="Times New Roman" w:cs="Times New Roman"/>
          <w:bCs/>
          <w:sz w:val="28"/>
          <w:szCs w:val="28"/>
        </w:rPr>
        <w:t xml:space="preserve">органи місцевого самоврядування та їхні посадові особи, комунальні підприємства,установи та організації керуються </w:t>
      </w:r>
      <w:r w:rsidR="00A07239" w:rsidRPr="00F51BD5">
        <w:rPr>
          <w:rFonts w:ascii="Times New Roman" w:hAnsi="Times New Roman" w:cs="Times New Roman"/>
          <w:bCs/>
          <w:sz w:val="28"/>
          <w:szCs w:val="28"/>
        </w:rPr>
        <w:t xml:space="preserve">напрямами державної </w:t>
      </w:r>
      <w:r w:rsidRPr="00F51BD5">
        <w:rPr>
          <w:rFonts w:ascii="Times New Roman" w:hAnsi="Times New Roman" w:cs="Times New Roman"/>
          <w:bCs/>
          <w:sz w:val="28"/>
          <w:szCs w:val="28"/>
        </w:rPr>
        <w:t>політик</w:t>
      </w:r>
      <w:r w:rsidR="00A07239" w:rsidRPr="00F51BD5">
        <w:rPr>
          <w:rFonts w:ascii="Times New Roman" w:hAnsi="Times New Roman" w:cs="Times New Roman"/>
          <w:bCs/>
          <w:sz w:val="28"/>
          <w:szCs w:val="28"/>
        </w:rPr>
        <w:t xml:space="preserve">и. </w:t>
      </w:r>
    </w:p>
    <w:p w:rsidR="002B7DB1" w:rsidRPr="00F51BD5" w:rsidRDefault="002B7DB1" w:rsidP="00F51BD5">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місцевого самоврядування Територіальної громади реалізують власні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та делеговані Законом повноваження на основі дотримання соціальних та інших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стандартів і нормативів, затверджених державою.</w:t>
      </w:r>
    </w:p>
    <w:p w:rsidR="002B7DB1" w:rsidRPr="00F51BD5" w:rsidRDefault="002B7DB1" w:rsidP="00F51BD5">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Порядок реалізації членами Територіальної громади прав на безоплатний</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доступ до отримання соціальних, освітніх, медичних, інших послуг визначається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законодавством України та рішеннями Ради.</w:t>
      </w:r>
    </w:p>
    <w:p w:rsidR="002B7DB1" w:rsidRPr="00F51BD5" w:rsidRDefault="002B7DB1" w:rsidP="00F51BD5">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Рада, у межах власної компетенції та з врахуванням можливостей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sz w:val="28"/>
          <w:szCs w:val="28"/>
        </w:rPr>
        <w:t>, з метою підвищення рі</w:t>
      </w:r>
      <w:r w:rsidR="000E7E5C" w:rsidRPr="00F51BD5">
        <w:rPr>
          <w:rFonts w:ascii="Times New Roman" w:hAnsi="Times New Roman" w:cs="Times New Roman"/>
          <w:bCs/>
          <w:sz w:val="28"/>
          <w:szCs w:val="28"/>
        </w:rPr>
        <w:t>вня соціального захисту членів Т</w:t>
      </w:r>
      <w:r w:rsidRPr="00F51BD5">
        <w:rPr>
          <w:rFonts w:ascii="Times New Roman" w:hAnsi="Times New Roman" w:cs="Times New Roman"/>
          <w:bCs/>
          <w:sz w:val="28"/>
          <w:szCs w:val="28"/>
        </w:rPr>
        <w:t>ериторіальної громади,може встановлювати для них загалом або для їх окремих категорій (пенсіонерів,ветеранів війни, репресованих, вдів, багатодітних сімей, вимушених переселенців,учасників АТО</w:t>
      </w:r>
      <w:r w:rsidR="000E7E5C" w:rsidRPr="00F51BD5">
        <w:rPr>
          <w:rFonts w:ascii="Times New Roman" w:hAnsi="Times New Roman" w:cs="Times New Roman"/>
          <w:bCs/>
          <w:sz w:val="28"/>
          <w:szCs w:val="28"/>
        </w:rPr>
        <w:t xml:space="preserve"> та ООС</w:t>
      </w:r>
      <w:r w:rsidRPr="00F51BD5">
        <w:rPr>
          <w:rFonts w:ascii="Times New Roman" w:hAnsi="Times New Roman" w:cs="Times New Roman"/>
          <w:bCs/>
          <w:sz w:val="28"/>
          <w:szCs w:val="28"/>
        </w:rPr>
        <w:t xml:space="preserve"> тощо) пільгові умови користування інфраструктурою населених пунктів</w:t>
      </w:r>
      <w:r w:rsidR="009B73A6">
        <w:rPr>
          <w:rFonts w:ascii="Times New Roman" w:hAnsi="Times New Roman" w:cs="Times New Roman"/>
          <w:bCs/>
          <w:sz w:val="28"/>
          <w:szCs w:val="28"/>
        </w:rPr>
        <w:t xml:space="preserve"> </w:t>
      </w:r>
      <w:r w:rsidR="000E7E5C" w:rsidRPr="00F51BD5">
        <w:rPr>
          <w:rFonts w:ascii="Times New Roman" w:hAnsi="Times New Roman" w:cs="Times New Roman"/>
          <w:bCs/>
          <w:sz w:val="28"/>
          <w:szCs w:val="28"/>
        </w:rPr>
        <w:t>Г</w:t>
      </w:r>
      <w:r w:rsidRPr="00F51BD5">
        <w:rPr>
          <w:rFonts w:ascii="Times New Roman" w:hAnsi="Times New Roman" w:cs="Times New Roman"/>
          <w:bCs/>
          <w:sz w:val="28"/>
          <w:szCs w:val="28"/>
        </w:rPr>
        <w:t>ромади, надання житлово-комунальних послуг, оподаткування та ін.</w:t>
      </w:r>
    </w:p>
    <w:p w:rsidR="00A07239" w:rsidRPr="00F51BD5" w:rsidRDefault="00A07239"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3</w:t>
      </w:r>
      <w:r w:rsidR="00DE5459">
        <w:rPr>
          <w:rFonts w:ascii="Times New Roman" w:hAnsi="Times New Roman" w:cs="Times New Roman"/>
          <w:b/>
          <w:bCs/>
          <w:sz w:val="28"/>
          <w:szCs w:val="28"/>
        </w:rPr>
        <w:t>6</w:t>
      </w:r>
      <w:r w:rsidRPr="00F51BD5">
        <w:rPr>
          <w:rFonts w:ascii="Times New Roman" w:hAnsi="Times New Roman" w:cs="Times New Roman"/>
          <w:b/>
          <w:bCs/>
          <w:sz w:val="28"/>
          <w:szCs w:val="28"/>
        </w:rPr>
        <w:t>.</w:t>
      </w:r>
    </w:p>
    <w:p w:rsidR="002B7DB1" w:rsidRPr="00E50A25" w:rsidRDefault="002B7DB1" w:rsidP="00F51BD5">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Права і обов`язки членів Територіальної громади взаємопов`язані. Наявність</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прав породжує необхідність виконання членами Територіальної громади обов`язків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щодо Територіальної громади в цілому</w:t>
      </w:r>
      <w:r w:rsidRPr="00E50A25">
        <w:rPr>
          <w:rFonts w:ascii="Times New Roman" w:hAnsi="Times New Roman" w:cs="Times New Roman"/>
          <w:bCs/>
          <w:sz w:val="28"/>
          <w:szCs w:val="28"/>
        </w:rPr>
        <w:t xml:space="preserve">, </w:t>
      </w:r>
      <w:r w:rsidR="003153C8" w:rsidRPr="00E50A25">
        <w:rPr>
          <w:rFonts w:ascii="Times New Roman" w:hAnsi="Times New Roman" w:cs="Times New Roman"/>
          <w:bCs/>
          <w:sz w:val="28"/>
          <w:szCs w:val="28"/>
        </w:rPr>
        <w:t>старостинських округів</w:t>
      </w:r>
      <w:r w:rsidRPr="00E50A25">
        <w:rPr>
          <w:rFonts w:ascii="Times New Roman" w:hAnsi="Times New Roman" w:cs="Times New Roman"/>
          <w:bCs/>
          <w:sz w:val="28"/>
          <w:szCs w:val="28"/>
        </w:rPr>
        <w:t xml:space="preserve"> чи інших членів</w:t>
      </w:r>
      <w:r w:rsidR="009B73A6">
        <w:rPr>
          <w:rFonts w:ascii="Times New Roman" w:hAnsi="Times New Roman" w:cs="Times New Roman"/>
          <w:bCs/>
          <w:sz w:val="28"/>
          <w:szCs w:val="28"/>
        </w:rPr>
        <w:t xml:space="preserve"> </w:t>
      </w:r>
      <w:r w:rsidRPr="00E50A25">
        <w:rPr>
          <w:rFonts w:ascii="Times New Roman" w:hAnsi="Times New Roman" w:cs="Times New Roman"/>
          <w:bCs/>
          <w:sz w:val="28"/>
          <w:szCs w:val="28"/>
        </w:rPr>
        <w:t>Територіальної громади.</w:t>
      </w:r>
    </w:p>
    <w:p w:rsidR="002B7DB1" w:rsidRPr="00F51BD5" w:rsidRDefault="002B7DB1" w:rsidP="00F51BD5">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Основні обов’язки членів Територіальної г</w:t>
      </w:r>
      <w:r w:rsidRPr="00F51BD5">
        <w:rPr>
          <w:rFonts w:ascii="Times New Roman" w:hAnsi="Times New Roman" w:cs="Times New Roman"/>
          <w:bCs/>
          <w:sz w:val="28"/>
          <w:szCs w:val="28"/>
        </w:rPr>
        <w:t>ромади передбачені Конституцією</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та законами України. Окрім них, на членів Територіальної громади покладаються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обов’язки щодо:</w:t>
      </w:r>
    </w:p>
    <w:p w:rsidR="002B7DB1" w:rsidRPr="00F51BD5" w:rsidRDefault="002B7DB1" w:rsidP="00F51BD5">
      <w:pPr>
        <w:pStyle w:val="a4"/>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збереження та розвитку традицій, звичаїв та особливостей Територіальної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 населених пунктів, шаноблив</w:t>
      </w:r>
      <w:r w:rsidR="00BB4D38" w:rsidRPr="00F51BD5">
        <w:rPr>
          <w:rFonts w:ascii="Times New Roman" w:hAnsi="Times New Roman" w:cs="Times New Roman"/>
          <w:bCs/>
          <w:sz w:val="28"/>
          <w:szCs w:val="28"/>
        </w:rPr>
        <w:t>ого ставлення до їхньої історії</w:t>
      </w:r>
      <w:r w:rsidRPr="00F51BD5">
        <w:rPr>
          <w:rFonts w:ascii="Times New Roman" w:hAnsi="Times New Roman" w:cs="Times New Roman"/>
          <w:bCs/>
          <w:sz w:val="28"/>
          <w:szCs w:val="28"/>
        </w:rPr>
        <w:t>, до об’єктів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історико-культурної спадщини;</w:t>
      </w:r>
    </w:p>
    <w:p w:rsidR="002B7DB1" w:rsidRPr="00F51BD5" w:rsidRDefault="002B7DB1" w:rsidP="00F51BD5">
      <w:pPr>
        <w:pStyle w:val="a4"/>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сприяння сталому розвитку </w:t>
      </w:r>
      <w:r w:rsidR="00EA1E7F" w:rsidRPr="00F51BD5">
        <w:rPr>
          <w:rFonts w:ascii="Times New Roman" w:hAnsi="Times New Roman" w:cs="Times New Roman"/>
          <w:bCs/>
          <w:sz w:val="28"/>
          <w:szCs w:val="28"/>
        </w:rPr>
        <w:t>Г</w:t>
      </w:r>
      <w:r w:rsidRPr="00F51BD5">
        <w:rPr>
          <w:rFonts w:ascii="Times New Roman" w:hAnsi="Times New Roman" w:cs="Times New Roman"/>
          <w:bCs/>
          <w:sz w:val="28"/>
          <w:szCs w:val="28"/>
        </w:rPr>
        <w:t>ромади та її населених пунктів;</w:t>
      </w:r>
    </w:p>
    <w:p w:rsidR="002B7DB1" w:rsidRPr="00F51BD5" w:rsidRDefault="002B7DB1" w:rsidP="00F51BD5">
      <w:pPr>
        <w:pStyle w:val="a4"/>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толерантного ставлення до усіх членів Територіальної громади незалежно від</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їхнього етнічного походження, віросповідання, політичних переконань тощо;</w:t>
      </w:r>
    </w:p>
    <w:p w:rsidR="002B7DB1" w:rsidRPr="00F51BD5" w:rsidRDefault="002B7DB1" w:rsidP="00F51BD5">
      <w:pPr>
        <w:pStyle w:val="a4"/>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сприяння реалізації права членів Територіальної громади на задоволення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передбачених цим Статутом основних соціально-побутових, економічних,культурно-духовних потреб та потреб безпеки;</w:t>
      </w:r>
    </w:p>
    <w:p w:rsidR="002B7DB1" w:rsidRPr="00F51BD5" w:rsidRDefault="002B7DB1" w:rsidP="00F51BD5">
      <w:pPr>
        <w:pStyle w:val="a4"/>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бережливого ставлення до зелених насаджень, природних об’єктів, усього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до</w:t>
      </w:r>
      <w:r w:rsidR="00EA1E7F" w:rsidRPr="00F51BD5">
        <w:rPr>
          <w:rFonts w:ascii="Times New Roman" w:hAnsi="Times New Roman" w:cs="Times New Roman"/>
          <w:bCs/>
          <w:sz w:val="28"/>
          <w:szCs w:val="28"/>
        </w:rPr>
        <w:t>вкілля території Г</w:t>
      </w:r>
      <w:r w:rsidRPr="00F51BD5">
        <w:rPr>
          <w:rFonts w:ascii="Times New Roman" w:hAnsi="Times New Roman" w:cs="Times New Roman"/>
          <w:bCs/>
          <w:sz w:val="28"/>
          <w:szCs w:val="28"/>
        </w:rPr>
        <w:t>ромади.</w:t>
      </w:r>
    </w:p>
    <w:p w:rsidR="002B7DB1" w:rsidRPr="00F51BD5" w:rsidRDefault="002B7DB1" w:rsidP="00F51BD5">
      <w:pPr>
        <w:pStyle w:val="a4"/>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Усі, хто прожи</w:t>
      </w:r>
      <w:r w:rsidR="00EA1E7F" w:rsidRPr="00F51BD5">
        <w:rPr>
          <w:rFonts w:ascii="Times New Roman" w:hAnsi="Times New Roman" w:cs="Times New Roman"/>
          <w:bCs/>
          <w:sz w:val="28"/>
          <w:szCs w:val="28"/>
        </w:rPr>
        <w:t>ває або перебуває на території Г</w:t>
      </w:r>
      <w:r w:rsidRPr="00F51BD5">
        <w:rPr>
          <w:rFonts w:ascii="Times New Roman" w:hAnsi="Times New Roman" w:cs="Times New Roman"/>
          <w:bCs/>
          <w:sz w:val="28"/>
          <w:szCs w:val="28"/>
        </w:rPr>
        <w:t>ромади, зобов’язані поважати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права і свободи членів Територіальної громади. Особи, винні у порушенні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відповідних прав і свобод, притягуються до відповідальності відповідно до </w:t>
      </w:r>
      <w:r w:rsidR="00EA1E7F" w:rsidRPr="00F51BD5">
        <w:rPr>
          <w:rFonts w:ascii="Times New Roman" w:hAnsi="Times New Roman" w:cs="Times New Roman"/>
          <w:bCs/>
          <w:sz w:val="28"/>
          <w:szCs w:val="28"/>
        </w:rPr>
        <w:t>з</w:t>
      </w:r>
      <w:r w:rsidRPr="00F51BD5">
        <w:rPr>
          <w:rFonts w:ascii="Times New Roman" w:hAnsi="Times New Roman" w:cs="Times New Roman"/>
          <w:bCs/>
          <w:sz w:val="28"/>
          <w:szCs w:val="28"/>
        </w:rPr>
        <w:t>аконодавства України.</w:t>
      </w:r>
    </w:p>
    <w:p w:rsidR="00BB4D38" w:rsidRPr="00F51BD5" w:rsidRDefault="00BB4D3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F062DC" w:rsidRPr="00F51BD5">
        <w:rPr>
          <w:rFonts w:ascii="Times New Roman" w:hAnsi="Times New Roman" w:cs="Times New Roman"/>
          <w:b/>
          <w:bCs/>
          <w:sz w:val="28"/>
          <w:szCs w:val="28"/>
        </w:rPr>
        <w:t>9</w:t>
      </w:r>
      <w:r w:rsidRPr="00F51BD5">
        <w:rPr>
          <w:rFonts w:ascii="Times New Roman" w:hAnsi="Times New Roman" w:cs="Times New Roman"/>
          <w:b/>
          <w:bCs/>
          <w:sz w:val="28"/>
          <w:szCs w:val="28"/>
        </w:rPr>
        <w:t>. Форми участі членів Територіальної громади у здійсненні місцевого</w:t>
      </w:r>
      <w:r w:rsidR="009B73A6">
        <w:rPr>
          <w:rFonts w:ascii="Times New Roman" w:hAnsi="Times New Roman" w:cs="Times New Roman"/>
          <w:b/>
          <w:bCs/>
          <w:sz w:val="28"/>
          <w:szCs w:val="28"/>
        </w:rPr>
        <w:t xml:space="preserve"> </w:t>
      </w:r>
      <w:r w:rsidRPr="00F51BD5">
        <w:rPr>
          <w:rFonts w:ascii="Times New Roman" w:hAnsi="Times New Roman" w:cs="Times New Roman"/>
          <w:b/>
          <w:bCs/>
          <w:sz w:val="28"/>
          <w:szCs w:val="28"/>
        </w:rPr>
        <w:t>самоврядування: загальні засади</w:t>
      </w:r>
    </w:p>
    <w:p w:rsidR="00F062DC" w:rsidRPr="00F51BD5" w:rsidRDefault="00F062DC"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37</w:t>
      </w:r>
      <w:r w:rsidRPr="00F51BD5">
        <w:rPr>
          <w:rFonts w:ascii="Times New Roman" w:hAnsi="Times New Roman" w:cs="Times New Roman"/>
          <w:b/>
          <w:bCs/>
          <w:sz w:val="28"/>
          <w:szCs w:val="28"/>
        </w:rPr>
        <w:t>.</w:t>
      </w:r>
    </w:p>
    <w:p w:rsidR="002B7DB1" w:rsidRPr="00F51BD5" w:rsidRDefault="002B7DB1" w:rsidP="00F51BD5">
      <w:pPr>
        <w:pStyle w:val="a4"/>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Участь членів Територіальної громади у здійснені місцевого самоврядування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реалізується у </w:t>
      </w:r>
      <w:r w:rsidR="00F062DC" w:rsidRPr="00F51BD5">
        <w:rPr>
          <w:rFonts w:ascii="Times New Roman" w:hAnsi="Times New Roman" w:cs="Times New Roman"/>
          <w:bCs/>
          <w:sz w:val="28"/>
          <w:szCs w:val="28"/>
        </w:rPr>
        <w:t xml:space="preserve">формах, визначених Конституцією, </w:t>
      </w:r>
      <w:r w:rsidRPr="00F51BD5">
        <w:rPr>
          <w:rFonts w:ascii="Times New Roman" w:hAnsi="Times New Roman" w:cs="Times New Roman"/>
          <w:bCs/>
          <w:sz w:val="28"/>
          <w:szCs w:val="28"/>
        </w:rPr>
        <w:t>законами України та цим</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Статутом.</w:t>
      </w:r>
    </w:p>
    <w:p w:rsidR="002B7DB1" w:rsidRPr="00F51BD5" w:rsidRDefault="00B70342" w:rsidP="00F51BD5">
      <w:pPr>
        <w:pStyle w:val="a4"/>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 території Г</w:t>
      </w:r>
      <w:r w:rsidR="002B7DB1" w:rsidRPr="00F51BD5">
        <w:rPr>
          <w:rFonts w:ascii="Times New Roman" w:hAnsi="Times New Roman" w:cs="Times New Roman"/>
          <w:bCs/>
          <w:sz w:val="28"/>
          <w:szCs w:val="28"/>
        </w:rPr>
        <w:t>ромади створюються необхідні умови для розвитку</w:t>
      </w:r>
      <w:r w:rsidR="00382DDE">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партисипаторної демократії (демократії участі), активного залучення членів</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lastRenderedPageBreak/>
        <w:t>Територіальної громади до участі у плануванні розвитку території, у розробці та</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прийнятті рішень з питань, вирішення яких віднесено Конституцією та законами</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України до компетенції територіальних громад та їхніх органів, у контролі за</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діяльністю органів місцевого самоврядування</w:t>
      </w:r>
      <w:r w:rsidR="00F062DC" w:rsidRPr="00F51BD5">
        <w:rPr>
          <w:rFonts w:ascii="Times New Roman" w:hAnsi="Times New Roman" w:cs="Times New Roman"/>
          <w:bCs/>
          <w:sz w:val="28"/>
          <w:szCs w:val="28"/>
        </w:rPr>
        <w:t>, їхніх посадових осіб та</w:t>
      </w:r>
      <w:r w:rsidR="002B7DB1" w:rsidRPr="00F51BD5">
        <w:rPr>
          <w:rFonts w:ascii="Times New Roman" w:hAnsi="Times New Roman" w:cs="Times New Roman"/>
          <w:bCs/>
          <w:sz w:val="28"/>
          <w:szCs w:val="28"/>
        </w:rPr>
        <w:t xml:space="preserve"> органів самоорганізації населення.</w:t>
      </w:r>
    </w:p>
    <w:p w:rsidR="002B7DB1" w:rsidRPr="00F51BD5" w:rsidRDefault="002B7DB1" w:rsidP="00F51BD5">
      <w:pPr>
        <w:pStyle w:val="a4"/>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місцевого самоврядування Територіальної громади та їхні посадові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особи враховують пропозиції членів Територіальної громади щодо вдосконалення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системи </w:t>
      </w:r>
      <w:r w:rsidR="00F062DC" w:rsidRPr="00F51BD5">
        <w:rPr>
          <w:rFonts w:ascii="Times New Roman" w:hAnsi="Times New Roman" w:cs="Times New Roman"/>
          <w:bCs/>
          <w:sz w:val="28"/>
          <w:szCs w:val="28"/>
        </w:rPr>
        <w:t>місцев</w:t>
      </w:r>
      <w:r w:rsidRPr="00F51BD5">
        <w:rPr>
          <w:rFonts w:ascii="Times New Roman" w:hAnsi="Times New Roman" w:cs="Times New Roman"/>
          <w:bCs/>
          <w:sz w:val="28"/>
          <w:szCs w:val="28"/>
        </w:rPr>
        <w:t>ого управління, соціально-економічного та культурного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розвитку, забезпечення прав членів Територіальної громади на участь у вирішенні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питань місцевого значення.</w:t>
      </w:r>
    </w:p>
    <w:p w:rsidR="002B7DB1" w:rsidRPr="00F51BD5" w:rsidRDefault="002B7DB1" w:rsidP="00F51BD5">
      <w:pPr>
        <w:pStyle w:val="a4"/>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Будь-які обмеження права членів Територіальної громади на участь у місцевому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самоврядуванні залежно від їхньої раси, кольору шкіри, політичних, релігійних та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інших переконань, статі, етнічного та соціального походження, майнового стану, замовними або іншими ознаками забороняються.</w:t>
      </w:r>
    </w:p>
    <w:p w:rsidR="00F062DC" w:rsidRPr="00F51BD5" w:rsidRDefault="00F062DC"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DE5459" w:rsidP="00F51BD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Стаття 38</w:t>
      </w:r>
      <w:r w:rsidR="002B7DB1" w:rsidRPr="00F51BD5">
        <w:rPr>
          <w:rFonts w:ascii="Times New Roman" w:hAnsi="Times New Roman" w:cs="Times New Roman"/>
          <w:b/>
          <w:bCs/>
          <w:sz w:val="28"/>
          <w:szCs w:val="28"/>
        </w:rPr>
        <w:t>.</w:t>
      </w:r>
    </w:p>
    <w:p w:rsidR="002B7DB1" w:rsidRPr="00F51BD5" w:rsidRDefault="002B7DB1" w:rsidP="00F51BD5">
      <w:pPr>
        <w:pStyle w:val="a4"/>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Формами участі членів Територіальної громади у вирішенні питань місцевого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значення є:</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місцеві вибори;</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місцевий референдум;</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загальні збори (конференції ) членів Територіальної громади;</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громадські слухання;</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місцеві ініціативи;</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самоорганізації населення;</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інди</w:t>
      </w:r>
      <w:r w:rsidR="00F062DC" w:rsidRPr="00F51BD5">
        <w:rPr>
          <w:rFonts w:ascii="Times New Roman" w:hAnsi="Times New Roman" w:cs="Times New Roman"/>
          <w:bCs/>
          <w:sz w:val="28"/>
          <w:szCs w:val="28"/>
        </w:rPr>
        <w:t>відуальні та колективні петиції</w:t>
      </w:r>
      <w:r w:rsidRPr="00F51BD5">
        <w:rPr>
          <w:rFonts w:ascii="Times New Roman" w:hAnsi="Times New Roman" w:cs="Times New Roman"/>
          <w:bCs/>
          <w:sz w:val="28"/>
          <w:szCs w:val="28"/>
        </w:rPr>
        <w:t>;</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консультативно-дорадчі органи (громадські ради</w:t>
      </w:r>
      <w:r w:rsidR="00F430C2" w:rsidRPr="00F51BD5">
        <w:rPr>
          <w:rFonts w:ascii="Times New Roman" w:hAnsi="Times New Roman" w:cs="Times New Roman"/>
          <w:bCs/>
          <w:sz w:val="28"/>
          <w:szCs w:val="28"/>
        </w:rPr>
        <w:t xml:space="preserve"> тощо</w:t>
      </w:r>
      <w:r w:rsidRPr="00F51BD5">
        <w:rPr>
          <w:rFonts w:ascii="Times New Roman" w:hAnsi="Times New Roman" w:cs="Times New Roman"/>
          <w:bCs/>
          <w:sz w:val="28"/>
          <w:szCs w:val="28"/>
        </w:rPr>
        <w:t>);</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участь у роботі інститутів</w:t>
      </w:r>
      <w:r w:rsidR="00F062DC" w:rsidRPr="00F51BD5">
        <w:rPr>
          <w:rFonts w:ascii="Times New Roman" w:hAnsi="Times New Roman" w:cs="Times New Roman"/>
          <w:bCs/>
          <w:sz w:val="28"/>
          <w:szCs w:val="28"/>
        </w:rPr>
        <w:t xml:space="preserve"> (організацій)</w:t>
      </w:r>
      <w:r w:rsidRPr="00F51BD5">
        <w:rPr>
          <w:rFonts w:ascii="Times New Roman" w:hAnsi="Times New Roman" w:cs="Times New Roman"/>
          <w:bCs/>
          <w:sz w:val="28"/>
          <w:szCs w:val="28"/>
        </w:rPr>
        <w:t xml:space="preserve"> громадянського суспільства,які опікуються питаннями здійснення місцевого самоврядування в Територіальній</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громаді;</w:t>
      </w:r>
    </w:p>
    <w:p w:rsidR="002B7DB1" w:rsidRPr="00F51BD5" w:rsidRDefault="002B7DB1" w:rsidP="00F51BD5">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інші не заборонені законом форми безпосередньої участі членів Територіальної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 у вирішенні</w:t>
      </w:r>
      <w:r w:rsidR="00F430C2" w:rsidRPr="00F51BD5">
        <w:rPr>
          <w:rFonts w:ascii="Times New Roman" w:hAnsi="Times New Roman" w:cs="Times New Roman"/>
          <w:bCs/>
          <w:sz w:val="28"/>
          <w:szCs w:val="28"/>
        </w:rPr>
        <w:t xml:space="preserve"> питань місцевого значення</w:t>
      </w:r>
      <w:r w:rsidRPr="00F51BD5">
        <w:rPr>
          <w:rFonts w:ascii="Times New Roman" w:hAnsi="Times New Roman" w:cs="Times New Roman"/>
          <w:bCs/>
          <w:sz w:val="28"/>
          <w:szCs w:val="28"/>
        </w:rPr>
        <w:t>.</w:t>
      </w:r>
    </w:p>
    <w:p w:rsidR="00F062DC" w:rsidRPr="00F51BD5" w:rsidRDefault="00F062DC"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F430C2" w:rsidRPr="00F51BD5">
        <w:rPr>
          <w:rFonts w:ascii="Times New Roman" w:hAnsi="Times New Roman" w:cs="Times New Roman"/>
          <w:b/>
          <w:bCs/>
          <w:sz w:val="28"/>
          <w:szCs w:val="28"/>
        </w:rPr>
        <w:t>10</w:t>
      </w:r>
      <w:r w:rsidRPr="00F51BD5">
        <w:rPr>
          <w:rFonts w:ascii="Times New Roman" w:hAnsi="Times New Roman" w:cs="Times New Roman"/>
          <w:b/>
          <w:bCs/>
          <w:sz w:val="28"/>
          <w:szCs w:val="28"/>
        </w:rPr>
        <w:t>. Місцеві вибори</w:t>
      </w:r>
    </w:p>
    <w:p w:rsidR="00F430C2" w:rsidRPr="00F51BD5" w:rsidRDefault="00F430C2"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39</w:t>
      </w:r>
      <w:r w:rsidRPr="00F51BD5">
        <w:rPr>
          <w:rFonts w:ascii="Times New Roman" w:hAnsi="Times New Roman" w:cs="Times New Roman"/>
          <w:b/>
          <w:bCs/>
          <w:sz w:val="28"/>
          <w:szCs w:val="28"/>
        </w:rPr>
        <w:t>.</w:t>
      </w:r>
    </w:p>
    <w:p w:rsidR="002B7DB1" w:rsidRPr="00F51BD5" w:rsidRDefault="002B7DB1" w:rsidP="00F51BD5">
      <w:pPr>
        <w:pStyle w:val="a4"/>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Повноправні члени Територіальної громади на основі загального, рівного,прямого виборчого права шляхом таємного голосування беруть участь у виборах:</w:t>
      </w:r>
    </w:p>
    <w:p w:rsidR="002B7DB1" w:rsidRPr="00F51BD5" w:rsidRDefault="00B70342" w:rsidP="00F51BD5">
      <w:pPr>
        <w:pStyle w:val="a4"/>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міського г</w:t>
      </w:r>
      <w:r w:rsidR="002B7DB1" w:rsidRPr="00F51BD5">
        <w:rPr>
          <w:rFonts w:ascii="Times New Roman" w:hAnsi="Times New Roman" w:cs="Times New Roman"/>
          <w:bCs/>
          <w:sz w:val="28"/>
          <w:szCs w:val="28"/>
        </w:rPr>
        <w:t>олови;</w:t>
      </w:r>
    </w:p>
    <w:p w:rsidR="002B7DB1" w:rsidRPr="00F51BD5" w:rsidRDefault="00F430C2" w:rsidP="00F51BD5">
      <w:pPr>
        <w:pStyle w:val="a4"/>
        <w:numPr>
          <w:ilvl w:val="1"/>
          <w:numId w:val="3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депутатів Ради.</w:t>
      </w:r>
    </w:p>
    <w:p w:rsidR="006B6BB6" w:rsidRPr="00F51BD5" w:rsidRDefault="006B6BB6"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430C2" w:rsidRPr="00F51BD5">
        <w:rPr>
          <w:rFonts w:ascii="Times New Roman" w:hAnsi="Times New Roman" w:cs="Times New Roman"/>
          <w:b/>
          <w:bCs/>
          <w:sz w:val="28"/>
          <w:szCs w:val="28"/>
        </w:rPr>
        <w:t>4</w:t>
      </w:r>
      <w:r w:rsidR="00DE5459">
        <w:rPr>
          <w:rFonts w:ascii="Times New Roman" w:hAnsi="Times New Roman" w:cs="Times New Roman"/>
          <w:b/>
          <w:bCs/>
          <w:sz w:val="28"/>
          <w:szCs w:val="28"/>
        </w:rPr>
        <w:t>0</w:t>
      </w:r>
      <w:r w:rsidRPr="00F51BD5">
        <w:rPr>
          <w:rFonts w:ascii="Times New Roman" w:hAnsi="Times New Roman" w:cs="Times New Roman"/>
          <w:b/>
          <w:bCs/>
          <w:sz w:val="28"/>
          <w:szCs w:val="28"/>
        </w:rPr>
        <w:t>.</w:t>
      </w:r>
    </w:p>
    <w:p w:rsidR="002B7DB1" w:rsidRPr="00F51BD5" w:rsidRDefault="002B7DB1" w:rsidP="00F51BD5">
      <w:pPr>
        <w:pStyle w:val="a4"/>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Порядок реалізації виборчого права членами Територіальної громади на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місцевих виборах встановлюється законодавством України.</w:t>
      </w:r>
    </w:p>
    <w:p w:rsidR="00F430C2" w:rsidRPr="00F51BD5" w:rsidRDefault="00F430C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F430C2" w:rsidRPr="00F51BD5">
        <w:rPr>
          <w:rFonts w:ascii="Times New Roman" w:hAnsi="Times New Roman" w:cs="Times New Roman"/>
          <w:b/>
          <w:bCs/>
          <w:sz w:val="28"/>
          <w:szCs w:val="28"/>
        </w:rPr>
        <w:t>11</w:t>
      </w:r>
      <w:r w:rsidRPr="00F51BD5">
        <w:rPr>
          <w:rFonts w:ascii="Times New Roman" w:hAnsi="Times New Roman" w:cs="Times New Roman"/>
          <w:b/>
          <w:bCs/>
          <w:sz w:val="28"/>
          <w:szCs w:val="28"/>
        </w:rPr>
        <w:t>. Місцевий референдум</w:t>
      </w:r>
    </w:p>
    <w:p w:rsidR="00F430C2" w:rsidRPr="00F51BD5" w:rsidRDefault="00F430C2"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430C2" w:rsidRPr="00F51BD5">
        <w:rPr>
          <w:rFonts w:ascii="Times New Roman" w:hAnsi="Times New Roman" w:cs="Times New Roman"/>
          <w:b/>
          <w:bCs/>
          <w:sz w:val="28"/>
          <w:szCs w:val="28"/>
        </w:rPr>
        <w:t>4</w:t>
      </w:r>
      <w:r w:rsidR="00DE5459">
        <w:rPr>
          <w:rFonts w:ascii="Times New Roman" w:hAnsi="Times New Roman" w:cs="Times New Roman"/>
          <w:b/>
          <w:bCs/>
          <w:sz w:val="28"/>
          <w:szCs w:val="28"/>
        </w:rPr>
        <w:t>1</w:t>
      </w:r>
      <w:r w:rsidRPr="00F51BD5">
        <w:rPr>
          <w:rFonts w:ascii="Times New Roman" w:hAnsi="Times New Roman" w:cs="Times New Roman"/>
          <w:b/>
          <w:bCs/>
          <w:sz w:val="28"/>
          <w:szCs w:val="28"/>
        </w:rPr>
        <w:t>.</w:t>
      </w:r>
    </w:p>
    <w:p w:rsidR="002B7DB1" w:rsidRPr="00F51BD5" w:rsidRDefault="002B7DB1" w:rsidP="00F51BD5">
      <w:pPr>
        <w:pStyle w:val="a4"/>
        <w:numPr>
          <w:ilvl w:val="0"/>
          <w:numId w:val="3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Місцевий референдум є формою безпосереднього вирішення членами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питань, віднесених Конституцією, законами України до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відання місцевого самоврядування, шляхом вільного волевиявлення.</w:t>
      </w:r>
    </w:p>
    <w:p w:rsidR="002B7DB1" w:rsidRPr="00F51BD5" w:rsidRDefault="002B7DB1" w:rsidP="00F51BD5">
      <w:pPr>
        <w:pStyle w:val="a4"/>
        <w:numPr>
          <w:ilvl w:val="0"/>
          <w:numId w:val="3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Участь у місцевому референдумі приймають лише повноправні члени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w:t>
      </w:r>
    </w:p>
    <w:p w:rsidR="002B7DB1" w:rsidRPr="00F51BD5" w:rsidRDefault="002B7DB1" w:rsidP="00F51BD5">
      <w:pPr>
        <w:pStyle w:val="a4"/>
        <w:numPr>
          <w:ilvl w:val="0"/>
          <w:numId w:val="3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Види, порядок ініціювання, призначення та проведення місцевих референдум</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визначається законом</w:t>
      </w:r>
      <w:r w:rsidR="00F430C2" w:rsidRPr="00F51BD5">
        <w:rPr>
          <w:rFonts w:ascii="Times New Roman" w:hAnsi="Times New Roman" w:cs="Times New Roman"/>
          <w:bCs/>
          <w:sz w:val="28"/>
          <w:szCs w:val="28"/>
        </w:rPr>
        <w:t xml:space="preserve"> України</w:t>
      </w:r>
      <w:r w:rsidRPr="00F51BD5">
        <w:rPr>
          <w:rFonts w:ascii="Times New Roman" w:hAnsi="Times New Roman" w:cs="Times New Roman"/>
          <w:bCs/>
          <w:sz w:val="28"/>
          <w:szCs w:val="28"/>
        </w:rPr>
        <w:t>.</w:t>
      </w:r>
    </w:p>
    <w:p w:rsidR="00F430C2" w:rsidRPr="00F51BD5" w:rsidRDefault="00F430C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896B67" w:rsidRPr="00F51BD5">
        <w:rPr>
          <w:rFonts w:ascii="Times New Roman" w:hAnsi="Times New Roman" w:cs="Times New Roman"/>
          <w:b/>
          <w:bCs/>
          <w:sz w:val="28"/>
          <w:szCs w:val="28"/>
        </w:rPr>
        <w:t>1</w:t>
      </w:r>
      <w:r w:rsidRPr="00F51BD5">
        <w:rPr>
          <w:rFonts w:ascii="Times New Roman" w:hAnsi="Times New Roman" w:cs="Times New Roman"/>
          <w:b/>
          <w:bCs/>
          <w:sz w:val="28"/>
          <w:szCs w:val="28"/>
        </w:rPr>
        <w:t>2</w:t>
      </w:r>
      <w:r w:rsidR="00896B67" w:rsidRPr="00F51BD5">
        <w:rPr>
          <w:rFonts w:ascii="Times New Roman" w:hAnsi="Times New Roman" w:cs="Times New Roman"/>
          <w:b/>
          <w:bCs/>
          <w:sz w:val="28"/>
          <w:szCs w:val="28"/>
        </w:rPr>
        <w:t>.</w:t>
      </w:r>
      <w:r w:rsidR="00880818" w:rsidRPr="00F51BD5">
        <w:rPr>
          <w:rFonts w:ascii="Times New Roman" w:hAnsi="Times New Roman" w:cs="Times New Roman"/>
          <w:b/>
          <w:bCs/>
          <w:sz w:val="28"/>
          <w:szCs w:val="28"/>
        </w:rPr>
        <w:t xml:space="preserve"> Загальні збори (конференції</w:t>
      </w:r>
      <w:r w:rsidRPr="00F51BD5">
        <w:rPr>
          <w:rFonts w:ascii="Times New Roman" w:hAnsi="Times New Roman" w:cs="Times New Roman"/>
          <w:b/>
          <w:bCs/>
          <w:sz w:val="28"/>
          <w:szCs w:val="28"/>
        </w:rPr>
        <w:t>) членів Територіальної громади</w:t>
      </w:r>
    </w:p>
    <w:p w:rsidR="00896B67" w:rsidRPr="00F51BD5" w:rsidRDefault="00896B67"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896B67" w:rsidRPr="00F51BD5">
        <w:rPr>
          <w:rFonts w:ascii="Times New Roman" w:hAnsi="Times New Roman" w:cs="Times New Roman"/>
          <w:b/>
          <w:bCs/>
          <w:sz w:val="28"/>
          <w:szCs w:val="28"/>
        </w:rPr>
        <w:t>4</w:t>
      </w:r>
      <w:r w:rsidR="00DE5459">
        <w:rPr>
          <w:rFonts w:ascii="Times New Roman" w:hAnsi="Times New Roman" w:cs="Times New Roman"/>
          <w:b/>
          <w:bCs/>
          <w:sz w:val="28"/>
          <w:szCs w:val="28"/>
        </w:rPr>
        <w:t>2</w:t>
      </w:r>
      <w:r w:rsidRPr="00F51BD5">
        <w:rPr>
          <w:rFonts w:ascii="Times New Roman" w:hAnsi="Times New Roman" w:cs="Times New Roman"/>
          <w:b/>
          <w:bCs/>
          <w:sz w:val="28"/>
          <w:szCs w:val="28"/>
        </w:rPr>
        <w:t>.</w:t>
      </w:r>
    </w:p>
    <w:p w:rsidR="002B7DB1" w:rsidRPr="00F51BD5" w:rsidRDefault="002B7DB1" w:rsidP="00F51BD5">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Члени Територіальної громади для спільного публічного обговорення та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безпосереднього вирішення питань місцевого значення, що стосуються загальних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інтересів усієї Територіальної громади, або питань, що мають важливе значення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для внутрішніх громад або жителів пе</w:t>
      </w:r>
      <w:r w:rsidR="00880818" w:rsidRPr="00F51BD5">
        <w:rPr>
          <w:rFonts w:ascii="Times New Roman" w:hAnsi="Times New Roman" w:cs="Times New Roman"/>
          <w:bCs/>
          <w:sz w:val="28"/>
          <w:szCs w:val="28"/>
        </w:rPr>
        <w:t>вної частини населеного пункту Г</w:t>
      </w:r>
      <w:r w:rsidRPr="00F51BD5">
        <w:rPr>
          <w:rFonts w:ascii="Times New Roman" w:hAnsi="Times New Roman" w:cs="Times New Roman"/>
          <w:bCs/>
          <w:sz w:val="28"/>
          <w:szCs w:val="28"/>
        </w:rPr>
        <w:t>ромади,проводять загальні збори членів Територіальної громади або конференції їх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легітимних представників (далі - загальні збори), збори жителів населених пунктів</w:t>
      </w:r>
      <w:r w:rsidR="00E50A25">
        <w:rPr>
          <w:rFonts w:ascii="Times New Roman" w:hAnsi="Times New Roman" w:cs="Times New Roman"/>
          <w:bCs/>
          <w:sz w:val="28"/>
          <w:szCs w:val="28"/>
        </w:rPr>
        <w:t xml:space="preserve"> </w:t>
      </w:r>
      <w:r w:rsidR="00880818" w:rsidRPr="00F51BD5">
        <w:rPr>
          <w:rFonts w:ascii="Times New Roman" w:hAnsi="Times New Roman" w:cs="Times New Roman"/>
          <w:bCs/>
          <w:sz w:val="28"/>
          <w:szCs w:val="28"/>
        </w:rPr>
        <w:t>Г</w:t>
      </w:r>
      <w:r w:rsidRPr="00F51BD5">
        <w:rPr>
          <w:rFonts w:ascii="Times New Roman" w:hAnsi="Times New Roman" w:cs="Times New Roman"/>
          <w:bCs/>
          <w:sz w:val="28"/>
          <w:szCs w:val="28"/>
        </w:rPr>
        <w:t>ромади, жителів мікрорайонів, вулиць, кварталів, будинків тощо.</w:t>
      </w:r>
    </w:p>
    <w:p w:rsidR="002B7DB1" w:rsidRPr="00F51BD5" w:rsidRDefault="002B7DB1" w:rsidP="00F51BD5">
      <w:pPr>
        <w:pStyle w:val="a4"/>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Ініціювання, організація та проведення загальних зборів, норми представництва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на конференції регламентуються законо</w:t>
      </w:r>
      <w:r w:rsidR="00896B67" w:rsidRPr="00F51BD5">
        <w:rPr>
          <w:rFonts w:ascii="Times New Roman" w:hAnsi="Times New Roman" w:cs="Times New Roman"/>
          <w:bCs/>
          <w:sz w:val="28"/>
          <w:szCs w:val="28"/>
        </w:rPr>
        <w:t>давством</w:t>
      </w:r>
      <w:r w:rsidRPr="00F51BD5">
        <w:rPr>
          <w:rFonts w:ascii="Times New Roman" w:hAnsi="Times New Roman" w:cs="Times New Roman"/>
          <w:bCs/>
          <w:sz w:val="28"/>
          <w:szCs w:val="28"/>
        </w:rPr>
        <w:t xml:space="preserve"> та Положенням про загальні збори</w:t>
      </w:r>
      <w:r w:rsidR="00506632" w:rsidRPr="00F51BD5">
        <w:rPr>
          <w:rFonts w:ascii="Times New Roman" w:hAnsi="Times New Roman" w:cs="Times New Roman"/>
          <w:bCs/>
          <w:sz w:val="28"/>
          <w:szCs w:val="28"/>
        </w:rPr>
        <w:t>(конференції</w:t>
      </w:r>
      <w:r w:rsidRPr="00F51BD5">
        <w:rPr>
          <w:rFonts w:ascii="Times New Roman" w:hAnsi="Times New Roman" w:cs="Times New Roman"/>
          <w:bCs/>
          <w:sz w:val="28"/>
          <w:szCs w:val="28"/>
        </w:rPr>
        <w:t>) членів Територіальної громади, яке затверджується Радою.</w:t>
      </w:r>
    </w:p>
    <w:p w:rsidR="00896B67" w:rsidRPr="00F51BD5" w:rsidRDefault="00896B67"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896B67" w:rsidRPr="00F51BD5">
        <w:rPr>
          <w:rFonts w:ascii="Times New Roman" w:hAnsi="Times New Roman" w:cs="Times New Roman"/>
          <w:b/>
          <w:bCs/>
          <w:sz w:val="28"/>
          <w:szCs w:val="28"/>
        </w:rPr>
        <w:t>13</w:t>
      </w:r>
      <w:r w:rsidRPr="00F51BD5">
        <w:rPr>
          <w:rFonts w:ascii="Times New Roman" w:hAnsi="Times New Roman" w:cs="Times New Roman"/>
          <w:b/>
          <w:bCs/>
          <w:sz w:val="28"/>
          <w:szCs w:val="28"/>
        </w:rPr>
        <w:t>. Громадські слухання</w:t>
      </w:r>
    </w:p>
    <w:p w:rsidR="00896B67" w:rsidRPr="00F51BD5" w:rsidRDefault="00896B67"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DE5459" w:rsidP="00F51BD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Стаття 43</w:t>
      </w:r>
      <w:r w:rsidR="002B7DB1" w:rsidRPr="00F51BD5">
        <w:rPr>
          <w:rFonts w:ascii="Times New Roman" w:hAnsi="Times New Roman" w:cs="Times New Roman"/>
          <w:b/>
          <w:bCs/>
          <w:sz w:val="28"/>
          <w:szCs w:val="28"/>
        </w:rPr>
        <w:t>.</w:t>
      </w:r>
    </w:p>
    <w:p w:rsidR="002B7DB1" w:rsidRPr="00F51BD5" w:rsidRDefault="002B7DB1" w:rsidP="00F51BD5">
      <w:pPr>
        <w:pStyle w:val="a4"/>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Громадські слухання є формою участі членів Територіальної громади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у виробленні пропозицій щодо прийняття рішень органами місцевого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самоврядування Територіальної громади та у контролі за діяльністю органів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w:t>
      </w:r>
    </w:p>
    <w:p w:rsidR="002B7DB1" w:rsidRPr="00F51BD5" w:rsidRDefault="002B7DB1" w:rsidP="00F51BD5">
      <w:pPr>
        <w:pStyle w:val="a4"/>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Громадські слухання поділяються на:</w:t>
      </w:r>
    </w:p>
    <w:p w:rsidR="00FE245E" w:rsidRPr="00F51BD5" w:rsidRDefault="00FE245E" w:rsidP="00F51BD5">
      <w:pPr>
        <w:pStyle w:val="a4"/>
        <w:numPr>
          <w:ilvl w:val="0"/>
          <w:numId w:val="3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b/>
          <w:i/>
          <w:iCs/>
          <w:sz w:val="28"/>
          <w:szCs w:val="28"/>
        </w:rPr>
        <w:t xml:space="preserve">загальні </w:t>
      </w:r>
      <w:r w:rsidR="00506632" w:rsidRPr="00F51BD5">
        <w:rPr>
          <w:rFonts w:ascii="Times New Roman" w:eastAsia="Times New Roman" w:hAnsi="Times New Roman" w:cs="Times New Roman"/>
          <w:sz w:val="28"/>
          <w:szCs w:val="28"/>
        </w:rPr>
        <w:t>(у межах території Г</w:t>
      </w:r>
      <w:r w:rsidRPr="00F51BD5">
        <w:rPr>
          <w:rFonts w:ascii="Times New Roman" w:eastAsia="Times New Roman" w:hAnsi="Times New Roman" w:cs="Times New Roman"/>
          <w:sz w:val="28"/>
          <w:szCs w:val="28"/>
        </w:rPr>
        <w:t>ромади) – з питань, які зачіпають інтереси жителів усіє</w:t>
      </w:r>
      <w:r w:rsidR="00506632" w:rsidRPr="00F51BD5">
        <w:rPr>
          <w:rFonts w:ascii="Times New Roman" w:eastAsia="Times New Roman" w:hAnsi="Times New Roman" w:cs="Times New Roman"/>
          <w:sz w:val="28"/>
          <w:szCs w:val="28"/>
        </w:rPr>
        <w:t>ї Г</w:t>
      </w:r>
      <w:r w:rsidRPr="00F51BD5">
        <w:rPr>
          <w:rFonts w:ascii="Times New Roman" w:eastAsia="Times New Roman" w:hAnsi="Times New Roman" w:cs="Times New Roman"/>
          <w:sz w:val="28"/>
          <w:szCs w:val="28"/>
        </w:rPr>
        <w:t>ромади;</w:t>
      </w:r>
    </w:p>
    <w:p w:rsidR="00FE245E" w:rsidRPr="00F51BD5" w:rsidRDefault="00FE245E" w:rsidP="00F51BD5">
      <w:pPr>
        <w:pStyle w:val="a4"/>
        <w:numPr>
          <w:ilvl w:val="0"/>
          <w:numId w:val="39"/>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F51BD5">
        <w:rPr>
          <w:rFonts w:ascii="Times New Roman" w:eastAsia="Times New Roman" w:hAnsi="Times New Roman" w:cs="Times New Roman"/>
          <w:b/>
          <w:i/>
          <w:iCs/>
          <w:sz w:val="28"/>
          <w:szCs w:val="28"/>
        </w:rPr>
        <w:t xml:space="preserve">локальні </w:t>
      </w:r>
      <w:r w:rsidRPr="00F51BD5">
        <w:rPr>
          <w:rFonts w:ascii="Times New Roman" w:eastAsia="Times New Roman" w:hAnsi="Times New Roman" w:cs="Times New Roman"/>
          <w:sz w:val="28"/>
          <w:szCs w:val="28"/>
        </w:rPr>
        <w:t>(у межах населеного пункту</w:t>
      </w:r>
      <w:r w:rsidRPr="00E50A25">
        <w:rPr>
          <w:rFonts w:ascii="Times New Roman" w:eastAsia="Times New Roman" w:hAnsi="Times New Roman" w:cs="Times New Roman"/>
          <w:sz w:val="28"/>
          <w:szCs w:val="28"/>
        </w:rPr>
        <w:t xml:space="preserve">, </w:t>
      </w:r>
      <w:r w:rsidR="00A775F0" w:rsidRPr="00E50A25">
        <w:rPr>
          <w:rFonts w:ascii="Times New Roman" w:eastAsia="Times New Roman" w:hAnsi="Times New Roman" w:cs="Times New Roman"/>
          <w:sz w:val="28"/>
          <w:szCs w:val="28"/>
        </w:rPr>
        <w:t>старостинського округу,</w:t>
      </w:r>
      <w:r w:rsidR="00A775F0">
        <w:rPr>
          <w:rFonts w:ascii="Times New Roman" w:eastAsia="Times New Roman" w:hAnsi="Times New Roman" w:cs="Times New Roman"/>
          <w:sz w:val="28"/>
          <w:szCs w:val="28"/>
        </w:rPr>
        <w:t xml:space="preserve"> </w:t>
      </w:r>
      <w:r w:rsidRPr="00F51BD5">
        <w:rPr>
          <w:rFonts w:ascii="Times New Roman" w:eastAsia="Times New Roman" w:hAnsi="Times New Roman" w:cs="Times New Roman"/>
          <w:sz w:val="28"/>
          <w:szCs w:val="28"/>
        </w:rPr>
        <w:t>мікрорайону, кварталу, вулиці, групи житлових будинків та окремих багатоквартирних житлових будинків і гуртожитків</w:t>
      </w:r>
      <w:r w:rsidR="00506632" w:rsidRPr="00F51BD5">
        <w:rPr>
          <w:rFonts w:ascii="Times New Roman" w:eastAsia="Times New Roman" w:hAnsi="Times New Roman" w:cs="Times New Roman"/>
          <w:sz w:val="28"/>
          <w:szCs w:val="28"/>
        </w:rPr>
        <w:t>, тощо</w:t>
      </w:r>
      <w:r w:rsidRPr="00F51BD5">
        <w:rPr>
          <w:rFonts w:ascii="Times New Roman" w:eastAsia="Times New Roman" w:hAnsi="Times New Roman" w:cs="Times New Roman"/>
          <w:sz w:val="28"/>
          <w:szCs w:val="28"/>
        </w:rPr>
        <w:t>) – з питань, які зачіпають інтереси жителів відповідних територій.</w:t>
      </w:r>
    </w:p>
    <w:p w:rsidR="002B7DB1" w:rsidRPr="00F51BD5" w:rsidRDefault="00FE245E" w:rsidP="00F51BD5">
      <w:pPr>
        <w:pStyle w:val="a4"/>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 xml:space="preserve">Ініціювання, організація та проведення громадських слухань регламентується </w:t>
      </w:r>
      <w:r w:rsidRPr="00F51BD5">
        <w:rPr>
          <w:rFonts w:ascii="Times New Roman" w:hAnsi="Times New Roman" w:cs="Times New Roman"/>
          <w:sz w:val="28"/>
          <w:szCs w:val="28"/>
        </w:rPr>
        <w:t>Положенням про громадські слухання в Переяславській міській територіальній громаді, яке затверджується Радою.</w:t>
      </w:r>
    </w:p>
    <w:p w:rsidR="00FE245E" w:rsidRPr="00F51BD5" w:rsidRDefault="00FE245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FE245E" w:rsidRPr="00F51BD5">
        <w:rPr>
          <w:rFonts w:ascii="Times New Roman" w:hAnsi="Times New Roman" w:cs="Times New Roman"/>
          <w:b/>
          <w:bCs/>
          <w:sz w:val="28"/>
          <w:szCs w:val="28"/>
        </w:rPr>
        <w:t>14</w:t>
      </w:r>
      <w:r w:rsidRPr="00F51BD5">
        <w:rPr>
          <w:rFonts w:ascii="Times New Roman" w:hAnsi="Times New Roman" w:cs="Times New Roman"/>
          <w:b/>
          <w:bCs/>
          <w:sz w:val="28"/>
          <w:szCs w:val="28"/>
        </w:rPr>
        <w:t>. Місцеві ініціативи</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E245E" w:rsidRPr="00F51BD5">
        <w:rPr>
          <w:rFonts w:ascii="Times New Roman" w:hAnsi="Times New Roman" w:cs="Times New Roman"/>
          <w:b/>
          <w:bCs/>
          <w:sz w:val="28"/>
          <w:szCs w:val="28"/>
        </w:rPr>
        <w:t>4</w:t>
      </w:r>
      <w:r w:rsidR="00DE5459">
        <w:rPr>
          <w:rFonts w:ascii="Times New Roman" w:hAnsi="Times New Roman" w:cs="Times New Roman"/>
          <w:b/>
          <w:bCs/>
          <w:sz w:val="28"/>
          <w:szCs w:val="28"/>
        </w:rPr>
        <w:t>4</w:t>
      </w:r>
      <w:r w:rsidRPr="00F51BD5">
        <w:rPr>
          <w:rFonts w:ascii="Times New Roman" w:hAnsi="Times New Roman" w:cs="Times New Roman"/>
          <w:b/>
          <w:bCs/>
          <w:sz w:val="28"/>
          <w:szCs w:val="28"/>
        </w:rPr>
        <w:t>.</w:t>
      </w:r>
    </w:p>
    <w:p w:rsidR="002B7DB1" w:rsidRPr="00F51BD5" w:rsidRDefault="002B7DB1" w:rsidP="00F51BD5">
      <w:pPr>
        <w:pStyle w:val="a4"/>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Члени Територіальної громади мають право ініціювати розгляд у Раді будь-якого питання, віднесеного законом до відання місцевого самоврядування.</w:t>
      </w:r>
    </w:p>
    <w:p w:rsidR="002B7DB1" w:rsidRPr="00F51BD5" w:rsidRDefault="002B7DB1" w:rsidP="00F51BD5">
      <w:pPr>
        <w:pStyle w:val="a4"/>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Місцева ініціатива реалізується у формі подання до Ради проекту рішення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Ради разом </w:t>
      </w:r>
      <w:r w:rsidR="004135FC" w:rsidRPr="00F51BD5">
        <w:rPr>
          <w:rFonts w:ascii="Times New Roman" w:hAnsi="Times New Roman" w:cs="Times New Roman"/>
          <w:bCs/>
          <w:sz w:val="28"/>
          <w:szCs w:val="28"/>
        </w:rPr>
        <w:t>і</w:t>
      </w:r>
      <w:r w:rsidRPr="00F51BD5">
        <w:rPr>
          <w:rFonts w:ascii="Times New Roman" w:hAnsi="Times New Roman" w:cs="Times New Roman"/>
          <w:bCs/>
          <w:sz w:val="28"/>
          <w:szCs w:val="28"/>
        </w:rPr>
        <w:t>з супровідними документами, визначеними Регламентом Ради.</w:t>
      </w:r>
    </w:p>
    <w:p w:rsidR="00FE245E" w:rsidRPr="00F51BD5" w:rsidRDefault="00FE245E" w:rsidP="00F51BD5">
      <w:pPr>
        <w:pStyle w:val="a4"/>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Порядок ініціювання, організації та розгляду місцевої ініціативи регламентується </w:t>
      </w:r>
      <w:r w:rsidRPr="00F51BD5">
        <w:rPr>
          <w:rFonts w:ascii="Times New Roman" w:hAnsi="Times New Roman" w:cs="Times New Roman"/>
          <w:sz w:val="28"/>
          <w:szCs w:val="28"/>
        </w:rPr>
        <w:t>Положенням про місцеві ініціативи в Переяславській міській територіальній громаді, яке затверджується Радою.</w:t>
      </w:r>
    </w:p>
    <w:p w:rsidR="00FE245E" w:rsidRPr="00F51BD5" w:rsidRDefault="00FE245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FE245E" w:rsidRPr="00F51BD5">
        <w:rPr>
          <w:rFonts w:ascii="Times New Roman" w:hAnsi="Times New Roman" w:cs="Times New Roman"/>
          <w:b/>
          <w:bCs/>
          <w:sz w:val="28"/>
          <w:szCs w:val="28"/>
        </w:rPr>
        <w:t>15</w:t>
      </w:r>
      <w:r w:rsidRPr="00F51BD5">
        <w:rPr>
          <w:rFonts w:ascii="Times New Roman" w:hAnsi="Times New Roman" w:cs="Times New Roman"/>
          <w:b/>
          <w:bCs/>
          <w:sz w:val="28"/>
          <w:szCs w:val="28"/>
        </w:rPr>
        <w:t>. Органи самоорганізації населення</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E245E" w:rsidRPr="00F51BD5">
        <w:rPr>
          <w:rFonts w:ascii="Times New Roman" w:hAnsi="Times New Roman" w:cs="Times New Roman"/>
          <w:b/>
          <w:bCs/>
          <w:sz w:val="28"/>
          <w:szCs w:val="28"/>
        </w:rPr>
        <w:t>4</w:t>
      </w:r>
      <w:r w:rsidR="00DE5459">
        <w:rPr>
          <w:rFonts w:ascii="Times New Roman" w:hAnsi="Times New Roman" w:cs="Times New Roman"/>
          <w:b/>
          <w:bCs/>
          <w:sz w:val="28"/>
          <w:szCs w:val="28"/>
        </w:rPr>
        <w:t>5</w:t>
      </w:r>
      <w:r w:rsidRPr="00F51BD5">
        <w:rPr>
          <w:rFonts w:ascii="Times New Roman" w:hAnsi="Times New Roman" w:cs="Times New Roman"/>
          <w:b/>
          <w:bCs/>
          <w:sz w:val="28"/>
          <w:szCs w:val="28"/>
        </w:rPr>
        <w:t>.</w:t>
      </w:r>
    </w:p>
    <w:p w:rsidR="002B7DB1" w:rsidRPr="00E50A25" w:rsidRDefault="002B7DB1" w:rsidP="00F51BD5">
      <w:pPr>
        <w:pStyle w:val="a4"/>
        <w:numPr>
          <w:ilvl w:val="0"/>
          <w:numId w:val="41"/>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самоорганізації населення є представницькими органами, які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утворюються членами Територіальної громади, що проживають в її окремих</w:t>
      </w:r>
      <w:r w:rsidR="009B73A6">
        <w:rPr>
          <w:rFonts w:ascii="Times New Roman" w:hAnsi="Times New Roman" w:cs="Times New Roman"/>
          <w:bCs/>
          <w:sz w:val="28"/>
          <w:szCs w:val="28"/>
        </w:rPr>
        <w:t xml:space="preserve"> </w:t>
      </w:r>
      <w:r w:rsidR="005332D3" w:rsidRPr="00F51BD5">
        <w:rPr>
          <w:rFonts w:ascii="Times New Roman" w:hAnsi="Times New Roman" w:cs="Times New Roman"/>
          <w:bCs/>
          <w:sz w:val="28"/>
          <w:szCs w:val="28"/>
        </w:rPr>
        <w:t xml:space="preserve">населених пунктах </w:t>
      </w:r>
      <w:r w:rsidR="00A775F0">
        <w:rPr>
          <w:rFonts w:ascii="Times New Roman" w:hAnsi="Times New Roman" w:cs="Times New Roman"/>
          <w:bCs/>
          <w:sz w:val="28"/>
          <w:szCs w:val="28"/>
        </w:rPr>
        <w:t xml:space="preserve">або на </w:t>
      </w:r>
      <w:r w:rsidR="00A775F0" w:rsidRPr="00E50A25">
        <w:rPr>
          <w:rFonts w:ascii="Times New Roman" w:hAnsi="Times New Roman" w:cs="Times New Roman"/>
          <w:bCs/>
          <w:sz w:val="28"/>
          <w:szCs w:val="28"/>
        </w:rPr>
        <w:t>певних старостинських округах</w:t>
      </w:r>
      <w:r w:rsidRPr="00E50A25">
        <w:rPr>
          <w:rFonts w:ascii="Times New Roman" w:hAnsi="Times New Roman" w:cs="Times New Roman"/>
          <w:bCs/>
          <w:sz w:val="28"/>
          <w:szCs w:val="28"/>
        </w:rPr>
        <w:t>, для вирішення таких основних завдань:</w:t>
      </w:r>
    </w:p>
    <w:p w:rsidR="002B7DB1" w:rsidRPr="00E50A25" w:rsidRDefault="002B7DB1" w:rsidP="00F51BD5">
      <w:pPr>
        <w:pStyle w:val="a4"/>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створення умов для участі членів Територіальної громади – жителів населеного</w:t>
      </w:r>
      <w:r w:rsidR="00E50A25">
        <w:rPr>
          <w:rFonts w:ascii="Times New Roman" w:hAnsi="Times New Roman" w:cs="Times New Roman"/>
          <w:bCs/>
          <w:sz w:val="28"/>
          <w:szCs w:val="28"/>
        </w:rPr>
        <w:t xml:space="preserve"> </w:t>
      </w:r>
      <w:r w:rsidR="00A775F0" w:rsidRPr="00E50A25">
        <w:rPr>
          <w:rFonts w:ascii="Times New Roman" w:hAnsi="Times New Roman" w:cs="Times New Roman"/>
          <w:bCs/>
          <w:sz w:val="28"/>
          <w:szCs w:val="28"/>
        </w:rPr>
        <w:t>пункту або відповідного старостинського округу</w:t>
      </w:r>
      <w:r w:rsidR="00E50A25">
        <w:rPr>
          <w:rFonts w:ascii="Times New Roman" w:hAnsi="Times New Roman" w:cs="Times New Roman"/>
          <w:bCs/>
          <w:sz w:val="28"/>
          <w:szCs w:val="28"/>
        </w:rPr>
        <w:t xml:space="preserve"> у</w:t>
      </w:r>
      <w:r w:rsidRPr="00E50A25">
        <w:rPr>
          <w:rFonts w:ascii="Times New Roman" w:hAnsi="Times New Roman" w:cs="Times New Roman"/>
          <w:bCs/>
          <w:sz w:val="28"/>
          <w:szCs w:val="28"/>
        </w:rPr>
        <w:t xml:space="preserve"> вирішенні питань місцевого</w:t>
      </w:r>
      <w:r w:rsidR="00E50A25">
        <w:rPr>
          <w:rFonts w:ascii="Times New Roman" w:hAnsi="Times New Roman" w:cs="Times New Roman"/>
          <w:bCs/>
          <w:sz w:val="28"/>
          <w:szCs w:val="28"/>
        </w:rPr>
        <w:t xml:space="preserve"> </w:t>
      </w:r>
      <w:r w:rsidRPr="00E50A25">
        <w:rPr>
          <w:rFonts w:ascii="Times New Roman" w:hAnsi="Times New Roman" w:cs="Times New Roman"/>
          <w:bCs/>
          <w:sz w:val="28"/>
          <w:szCs w:val="28"/>
        </w:rPr>
        <w:t>значення в межах Конституції і законів України;</w:t>
      </w:r>
    </w:p>
    <w:p w:rsidR="002B7DB1" w:rsidRPr="00F51BD5" w:rsidRDefault="002B7DB1" w:rsidP="00F51BD5">
      <w:pPr>
        <w:pStyle w:val="a4"/>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задоволення соціальних, культурних, побутових та</w:t>
      </w:r>
      <w:r w:rsidRPr="00F51BD5">
        <w:rPr>
          <w:rFonts w:ascii="Times New Roman" w:hAnsi="Times New Roman" w:cs="Times New Roman"/>
          <w:bCs/>
          <w:sz w:val="28"/>
          <w:szCs w:val="28"/>
        </w:rPr>
        <w:t xml:space="preserve"> інших потреб жителів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шляхом сприяння у наданні їм відповідних послуг;</w:t>
      </w:r>
    </w:p>
    <w:p w:rsidR="002B7DB1" w:rsidRPr="00F51BD5" w:rsidRDefault="002B7DB1" w:rsidP="00F51BD5">
      <w:pPr>
        <w:pStyle w:val="a4"/>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сприяння участі жителів у реалізації проектів та програм соціально-економічного, культурного розвитку відповідної території, інших програм.</w:t>
      </w:r>
    </w:p>
    <w:p w:rsidR="002B7DB1" w:rsidRPr="00F51BD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2.</w:t>
      </w:r>
      <w:r w:rsidR="0009428E" w:rsidRPr="00F51BD5">
        <w:rPr>
          <w:rFonts w:ascii="Times New Roman" w:hAnsi="Times New Roman" w:cs="Times New Roman"/>
          <w:bCs/>
          <w:sz w:val="28"/>
          <w:szCs w:val="28"/>
        </w:rPr>
        <w:tab/>
      </w:r>
      <w:r w:rsidRPr="00F51BD5">
        <w:rPr>
          <w:rFonts w:ascii="Times New Roman" w:hAnsi="Times New Roman" w:cs="Times New Roman"/>
          <w:bCs/>
          <w:sz w:val="28"/>
          <w:szCs w:val="28"/>
        </w:rPr>
        <w:t>До системи органів самоорганізації населення Територіальної громади входять:</w:t>
      </w:r>
    </w:p>
    <w:p w:rsidR="005332D3" w:rsidRPr="00F51BD5" w:rsidRDefault="005332D3" w:rsidP="00F51BD5">
      <w:pPr>
        <w:pStyle w:val="a4"/>
        <w:numPr>
          <w:ilvl w:val="1"/>
          <w:numId w:val="4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міський комітет;</w:t>
      </w:r>
    </w:p>
    <w:p w:rsidR="002B7DB1" w:rsidRPr="00F51BD5" w:rsidRDefault="002B7DB1" w:rsidP="00F51BD5">
      <w:pPr>
        <w:pStyle w:val="a4"/>
        <w:numPr>
          <w:ilvl w:val="1"/>
          <w:numId w:val="4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сільські комітети;</w:t>
      </w:r>
    </w:p>
    <w:p w:rsidR="002B7DB1" w:rsidRPr="00F51BD5" w:rsidRDefault="002B7DB1" w:rsidP="00F51BD5">
      <w:pPr>
        <w:pStyle w:val="a4"/>
        <w:numPr>
          <w:ilvl w:val="1"/>
          <w:numId w:val="4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комітети мікрорайонів;</w:t>
      </w:r>
    </w:p>
    <w:p w:rsidR="002B7DB1" w:rsidRPr="00F51BD5" w:rsidRDefault="002B7DB1" w:rsidP="00F51BD5">
      <w:pPr>
        <w:pStyle w:val="a4"/>
        <w:numPr>
          <w:ilvl w:val="1"/>
          <w:numId w:val="4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вуличні, квартальні, будинкові комітети.</w:t>
      </w:r>
    </w:p>
    <w:p w:rsidR="002B7DB1" w:rsidRPr="00F51BD5" w:rsidRDefault="0009428E"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3.</w:t>
      </w:r>
      <w:r w:rsidRPr="00F51BD5">
        <w:rPr>
          <w:rFonts w:ascii="Times New Roman" w:hAnsi="Times New Roman" w:cs="Times New Roman"/>
          <w:bCs/>
          <w:sz w:val="28"/>
          <w:szCs w:val="28"/>
        </w:rPr>
        <w:tab/>
      </w:r>
      <w:r w:rsidR="002B7DB1" w:rsidRPr="00F51BD5">
        <w:rPr>
          <w:rFonts w:ascii="Times New Roman" w:hAnsi="Times New Roman" w:cs="Times New Roman"/>
          <w:bCs/>
          <w:sz w:val="28"/>
          <w:szCs w:val="28"/>
        </w:rPr>
        <w:t>Організація</w:t>
      </w:r>
      <w:r w:rsidRPr="00F51BD5">
        <w:rPr>
          <w:rFonts w:ascii="Times New Roman" w:hAnsi="Times New Roman" w:cs="Times New Roman"/>
          <w:bCs/>
          <w:sz w:val="28"/>
          <w:szCs w:val="28"/>
        </w:rPr>
        <w:t xml:space="preserve"> (створення)</w:t>
      </w:r>
      <w:r w:rsidR="002B7DB1" w:rsidRPr="00F51BD5">
        <w:rPr>
          <w:rFonts w:ascii="Times New Roman" w:hAnsi="Times New Roman" w:cs="Times New Roman"/>
          <w:bCs/>
          <w:sz w:val="28"/>
          <w:szCs w:val="28"/>
        </w:rPr>
        <w:t xml:space="preserve"> та діяльність органів самоорганізації населення регламентується</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законом та Положенням про органи самоорганізації населення Територіальної</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громади, яке затверджується Радою.</w:t>
      </w:r>
    </w:p>
    <w:p w:rsidR="0009428E" w:rsidRPr="00F51BD5" w:rsidRDefault="0009428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1</w:t>
      </w:r>
      <w:r w:rsidR="0009428E" w:rsidRPr="00F51BD5">
        <w:rPr>
          <w:rFonts w:ascii="Times New Roman" w:hAnsi="Times New Roman" w:cs="Times New Roman"/>
          <w:b/>
          <w:bCs/>
          <w:sz w:val="28"/>
          <w:szCs w:val="28"/>
        </w:rPr>
        <w:t>6</w:t>
      </w:r>
      <w:r w:rsidRPr="00F51BD5">
        <w:rPr>
          <w:rFonts w:ascii="Times New Roman" w:hAnsi="Times New Roman" w:cs="Times New Roman"/>
          <w:b/>
          <w:bCs/>
          <w:sz w:val="28"/>
          <w:szCs w:val="28"/>
        </w:rPr>
        <w:t xml:space="preserve">. Індивідуальні </w:t>
      </w:r>
      <w:r w:rsidR="001B3024" w:rsidRPr="00F51BD5">
        <w:rPr>
          <w:rFonts w:ascii="Times New Roman" w:hAnsi="Times New Roman" w:cs="Times New Roman"/>
          <w:b/>
          <w:bCs/>
          <w:sz w:val="28"/>
          <w:szCs w:val="28"/>
        </w:rPr>
        <w:t xml:space="preserve">та колективні </w:t>
      </w:r>
      <w:r w:rsidRPr="00F51BD5">
        <w:rPr>
          <w:rFonts w:ascii="Times New Roman" w:hAnsi="Times New Roman" w:cs="Times New Roman"/>
          <w:b/>
          <w:bCs/>
          <w:sz w:val="28"/>
          <w:szCs w:val="28"/>
        </w:rPr>
        <w:t>звернення</w:t>
      </w:r>
      <w:r w:rsidR="001B3024">
        <w:rPr>
          <w:rFonts w:ascii="Times New Roman" w:hAnsi="Times New Roman" w:cs="Times New Roman"/>
          <w:b/>
          <w:bCs/>
          <w:sz w:val="28"/>
          <w:szCs w:val="28"/>
        </w:rPr>
        <w:t>,</w:t>
      </w:r>
      <w:r w:rsidRPr="00F51BD5">
        <w:rPr>
          <w:rFonts w:ascii="Times New Roman" w:hAnsi="Times New Roman" w:cs="Times New Roman"/>
          <w:b/>
          <w:bCs/>
          <w:sz w:val="28"/>
          <w:szCs w:val="28"/>
        </w:rPr>
        <w:t xml:space="preserve"> петиції</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09428E" w:rsidRPr="00F51BD5">
        <w:rPr>
          <w:rFonts w:ascii="Times New Roman" w:hAnsi="Times New Roman" w:cs="Times New Roman"/>
          <w:b/>
          <w:bCs/>
          <w:sz w:val="28"/>
          <w:szCs w:val="28"/>
        </w:rPr>
        <w:t>4</w:t>
      </w:r>
      <w:r w:rsidR="00DE5459">
        <w:rPr>
          <w:rFonts w:ascii="Times New Roman" w:hAnsi="Times New Roman" w:cs="Times New Roman"/>
          <w:b/>
          <w:bCs/>
          <w:sz w:val="28"/>
          <w:szCs w:val="28"/>
        </w:rPr>
        <w:t>6</w:t>
      </w:r>
      <w:r w:rsidRPr="00F51BD5">
        <w:rPr>
          <w:rFonts w:ascii="Times New Roman" w:hAnsi="Times New Roman" w:cs="Times New Roman"/>
          <w:b/>
          <w:bCs/>
          <w:sz w:val="28"/>
          <w:szCs w:val="28"/>
        </w:rPr>
        <w:t>.</w:t>
      </w:r>
    </w:p>
    <w:p w:rsidR="002B7DB1" w:rsidRPr="00F51BD5" w:rsidRDefault="002B7DB1" w:rsidP="00F51BD5">
      <w:pPr>
        <w:pStyle w:val="a4"/>
        <w:numPr>
          <w:ilvl w:val="0"/>
          <w:numId w:val="44"/>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Для захисту своїх прав та законних інтересів члени Територіальної громади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можуть направляти індивідуальні чи колективні письмові звернення </w:t>
      </w:r>
      <w:r w:rsidRPr="00F51BD5">
        <w:rPr>
          <w:rFonts w:ascii="Times New Roman" w:hAnsi="Times New Roman" w:cs="Times New Roman"/>
          <w:bCs/>
          <w:sz w:val="28"/>
          <w:szCs w:val="28"/>
        </w:rPr>
        <w:lastRenderedPageBreak/>
        <w:t>або особисто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звертатися до органів місцевого самоврядування Територіальної громади, їхніх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посадових осіб, які зобов’язані розглянути такі звернення і надати обґрунтовану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відповідь у встановлений законом строк.</w:t>
      </w:r>
    </w:p>
    <w:p w:rsidR="002B7DB1" w:rsidRPr="00F51BD5" w:rsidRDefault="002B7DB1" w:rsidP="00F51BD5">
      <w:pPr>
        <w:pStyle w:val="a4"/>
        <w:numPr>
          <w:ilvl w:val="0"/>
          <w:numId w:val="44"/>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Порядок розгляду звернень членів Територіальної громади регламентується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Законом України «Про звернення громадян» та відповідними актами органів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 Територіальної громади.</w:t>
      </w:r>
    </w:p>
    <w:p w:rsidR="0009428E" w:rsidRPr="00F51BD5" w:rsidRDefault="0009428E" w:rsidP="00F51BD5">
      <w:pPr>
        <w:pStyle w:val="a4"/>
        <w:autoSpaceDE w:val="0"/>
        <w:autoSpaceDN w:val="0"/>
        <w:adjustRightInd w:val="0"/>
        <w:spacing w:after="0" w:line="240" w:lineRule="auto"/>
        <w:ind w:left="851"/>
        <w:jc w:val="both"/>
        <w:rPr>
          <w:rFonts w:ascii="Times New Roman" w:hAnsi="Times New Roman" w:cs="Times New Roman"/>
          <w:bCs/>
          <w:sz w:val="28"/>
          <w:szCs w:val="28"/>
        </w:rPr>
      </w:pPr>
    </w:p>
    <w:p w:rsidR="0009428E" w:rsidRPr="00F51BD5" w:rsidRDefault="0009428E" w:rsidP="00F51BD5">
      <w:pPr>
        <w:pStyle w:val="a4"/>
        <w:autoSpaceDE w:val="0"/>
        <w:autoSpaceDN w:val="0"/>
        <w:adjustRightInd w:val="0"/>
        <w:spacing w:after="0" w:line="240" w:lineRule="auto"/>
        <w:ind w:left="851"/>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4</w:t>
      </w:r>
      <w:r w:rsidR="00DE5459">
        <w:rPr>
          <w:rFonts w:ascii="Times New Roman" w:hAnsi="Times New Roman" w:cs="Times New Roman"/>
          <w:b/>
          <w:bCs/>
          <w:sz w:val="28"/>
          <w:szCs w:val="28"/>
        </w:rPr>
        <w:t>7</w:t>
      </w:r>
      <w:r w:rsidRPr="00F51BD5">
        <w:rPr>
          <w:rFonts w:ascii="Times New Roman" w:hAnsi="Times New Roman" w:cs="Times New Roman"/>
          <w:b/>
          <w:bCs/>
          <w:sz w:val="28"/>
          <w:szCs w:val="28"/>
        </w:rPr>
        <w:t>.</w:t>
      </w:r>
    </w:p>
    <w:p w:rsidR="0009428E" w:rsidRPr="00F51BD5" w:rsidRDefault="0009428E" w:rsidP="00F51BD5">
      <w:pPr>
        <w:pStyle w:val="a4"/>
        <w:numPr>
          <w:ilvl w:val="0"/>
          <w:numId w:val="45"/>
        </w:numPr>
        <w:tabs>
          <w:tab w:val="left" w:pos="1134"/>
        </w:tabs>
        <w:autoSpaceDE w:val="0"/>
        <w:autoSpaceDN w:val="0"/>
        <w:adjustRightInd w:val="0"/>
        <w:spacing w:after="0" w:line="240" w:lineRule="auto"/>
        <w:ind w:left="0" w:firstLine="851"/>
        <w:jc w:val="both"/>
        <w:rPr>
          <w:rFonts w:ascii="Times New Roman" w:hAnsi="Times New Roman" w:cs="Times New Roman"/>
          <w:bCs/>
          <w:sz w:val="28"/>
          <w:szCs w:val="28"/>
        </w:rPr>
      </w:pPr>
      <w:r w:rsidRPr="00F51BD5">
        <w:rPr>
          <w:rFonts w:ascii="Times New Roman" w:hAnsi="Times New Roman" w:cs="Times New Roman"/>
          <w:bCs/>
          <w:sz w:val="28"/>
          <w:szCs w:val="28"/>
        </w:rPr>
        <w:t>Електронна петиція – це особлива форма колективного звернення громадян до органів місцевого самоврядування, яка розміщується на офіційному веб-сайті Переяславської міської ради у спеціальному р</w:t>
      </w:r>
      <w:r w:rsidR="00A60D40" w:rsidRPr="00F51BD5">
        <w:rPr>
          <w:rFonts w:ascii="Times New Roman" w:hAnsi="Times New Roman" w:cs="Times New Roman"/>
          <w:bCs/>
          <w:sz w:val="28"/>
          <w:szCs w:val="28"/>
        </w:rPr>
        <w:t>озділі для голосування жителів Т</w:t>
      </w:r>
      <w:r w:rsidRPr="00F51BD5">
        <w:rPr>
          <w:rFonts w:ascii="Times New Roman" w:hAnsi="Times New Roman" w:cs="Times New Roman"/>
          <w:bCs/>
          <w:sz w:val="28"/>
          <w:szCs w:val="28"/>
        </w:rPr>
        <w:t>ериторіальної громади, яка обов’язкова до розгляду органами чи посадовими особами Переяславської міської ради в порядку</w:t>
      </w:r>
      <w:r w:rsidR="00DC7A9F" w:rsidRPr="00F51BD5">
        <w:rPr>
          <w:rFonts w:ascii="Times New Roman" w:hAnsi="Times New Roman" w:cs="Times New Roman"/>
          <w:bCs/>
          <w:sz w:val="28"/>
          <w:szCs w:val="28"/>
        </w:rPr>
        <w:t>,</w:t>
      </w:r>
      <w:r w:rsidR="00A60D40" w:rsidRPr="00F51BD5">
        <w:rPr>
          <w:rFonts w:ascii="Times New Roman" w:hAnsi="Times New Roman" w:cs="Times New Roman"/>
          <w:bCs/>
          <w:sz w:val="28"/>
          <w:szCs w:val="28"/>
        </w:rPr>
        <w:t xml:space="preserve"> що</w:t>
      </w:r>
      <w:r w:rsidR="00DC7A9F" w:rsidRPr="00F51BD5">
        <w:rPr>
          <w:rFonts w:ascii="Times New Roman" w:hAnsi="Times New Roman" w:cs="Times New Roman"/>
          <w:bCs/>
          <w:sz w:val="28"/>
          <w:szCs w:val="28"/>
        </w:rPr>
        <w:t xml:space="preserve"> регламентується Законом України «Про звернення громадян»</w:t>
      </w:r>
      <w:r w:rsidR="00154614" w:rsidRPr="00F51BD5">
        <w:rPr>
          <w:rFonts w:ascii="Times New Roman" w:hAnsi="Times New Roman" w:cs="Times New Roman"/>
          <w:bCs/>
          <w:sz w:val="28"/>
          <w:szCs w:val="28"/>
        </w:rPr>
        <w:t xml:space="preserve"> та порядком, затвердженим</w:t>
      </w:r>
      <w:r w:rsidR="00EF1898" w:rsidRPr="00F51BD5">
        <w:rPr>
          <w:rFonts w:ascii="Times New Roman" w:hAnsi="Times New Roman" w:cs="Times New Roman"/>
          <w:bCs/>
          <w:sz w:val="28"/>
          <w:szCs w:val="28"/>
        </w:rPr>
        <w:t xml:space="preserve"> рішенням Ради</w:t>
      </w:r>
      <w:r w:rsidR="00DC7A9F" w:rsidRPr="00F51BD5">
        <w:rPr>
          <w:rFonts w:ascii="Times New Roman" w:hAnsi="Times New Roman" w:cs="Times New Roman"/>
          <w:bCs/>
          <w:sz w:val="28"/>
          <w:szCs w:val="28"/>
        </w:rPr>
        <w:t>.</w:t>
      </w:r>
    </w:p>
    <w:p w:rsidR="00DC7A9F" w:rsidRPr="00F51BD5" w:rsidRDefault="00DC7A9F" w:rsidP="00F51BD5">
      <w:pPr>
        <w:pStyle w:val="a4"/>
        <w:numPr>
          <w:ilvl w:val="0"/>
          <w:numId w:val="45"/>
        </w:numPr>
        <w:tabs>
          <w:tab w:val="left" w:pos="1134"/>
        </w:tabs>
        <w:autoSpaceDE w:val="0"/>
        <w:autoSpaceDN w:val="0"/>
        <w:adjustRightInd w:val="0"/>
        <w:spacing w:after="0" w:line="240" w:lineRule="auto"/>
        <w:ind w:left="0" w:firstLine="851"/>
        <w:jc w:val="both"/>
        <w:rPr>
          <w:rFonts w:ascii="Times New Roman" w:hAnsi="Times New Roman" w:cs="Times New Roman"/>
          <w:bCs/>
          <w:sz w:val="28"/>
          <w:szCs w:val="28"/>
        </w:rPr>
      </w:pPr>
      <w:r w:rsidRPr="00F51BD5">
        <w:rPr>
          <w:rFonts w:ascii="Times New Roman" w:hAnsi="Times New Roman" w:cs="Times New Roman"/>
          <w:bCs/>
          <w:sz w:val="28"/>
          <w:szCs w:val="28"/>
        </w:rPr>
        <w:t xml:space="preserve">Електронна петиція розглядається органами чи посадовими особами Переяславської міської ради за умови збору на її підтримку не менше 150 підписів громадян (жителів) протягом 60 календарних днів </w:t>
      </w:r>
      <w:r w:rsidR="00A60D40" w:rsidRPr="00F51BD5">
        <w:rPr>
          <w:rFonts w:ascii="Times New Roman" w:hAnsi="Times New Roman" w:cs="Times New Roman"/>
          <w:bCs/>
          <w:sz w:val="28"/>
          <w:szCs w:val="28"/>
        </w:rPr>
        <w:t>і</w:t>
      </w:r>
      <w:r w:rsidRPr="00F51BD5">
        <w:rPr>
          <w:rFonts w:ascii="Times New Roman" w:hAnsi="Times New Roman" w:cs="Times New Roman"/>
          <w:bCs/>
          <w:sz w:val="28"/>
          <w:szCs w:val="28"/>
        </w:rPr>
        <w:t>з дня оприлюднення петиції.</w:t>
      </w:r>
    </w:p>
    <w:p w:rsidR="0009428E" w:rsidRPr="00F51BD5" w:rsidRDefault="0009428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1</w:t>
      </w:r>
      <w:r w:rsidR="00E01588" w:rsidRPr="00F51BD5">
        <w:rPr>
          <w:rFonts w:ascii="Times New Roman" w:hAnsi="Times New Roman" w:cs="Times New Roman"/>
          <w:b/>
          <w:bCs/>
          <w:sz w:val="28"/>
          <w:szCs w:val="28"/>
        </w:rPr>
        <w:t>7</w:t>
      </w:r>
      <w:r w:rsidRPr="00F51BD5">
        <w:rPr>
          <w:rFonts w:ascii="Times New Roman" w:hAnsi="Times New Roman" w:cs="Times New Roman"/>
          <w:b/>
          <w:bCs/>
          <w:sz w:val="28"/>
          <w:szCs w:val="28"/>
        </w:rPr>
        <w:t>. Консультативно-дорадчі органи (громадські ради</w:t>
      </w:r>
      <w:r w:rsidR="00A60D40" w:rsidRPr="00F51BD5">
        <w:rPr>
          <w:rFonts w:ascii="Times New Roman" w:hAnsi="Times New Roman" w:cs="Times New Roman"/>
          <w:b/>
          <w:bCs/>
          <w:sz w:val="28"/>
          <w:szCs w:val="28"/>
        </w:rPr>
        <w:t xml:space="preserve"> тощо</w:t>
      </w:r>
      <w:r w:rsidRPr="00F51BD5">
        <w:rPr>
          <w:rFonts w:ascii="Times New Roman" w:hAnsi="Times New Roman" w:cs="Times New Roman"/>
          <w:b/>
          <w:bCs/>
          <w:sz w:val="28"/>
          <w:szCs w:val="28"/>
        </w:rPr>
        <w:t>)</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48</w:t>
      </w:r>
      <w:r w:rsidRPr="00F51BD5">
        <w:rPr>
          <w:rFonts w:ascii="Times New Roman" w:hAnsi="Times New Roman" w:cs="Times New Roman"/>
          <w:b/>
          <w:bCs/>
          <w:sz w:val="28"/>
          <w:szCs w:val="28"/>
        </w:rPr>
        <w:t>.</w:t>
      </w:r>
    </w:p>
    <w:p w:rsidR="002B7DB1" w:rsidRPr="00F51BD5" w:rsidRDefault="00E01588" w:rsidP="00F51BD5">
      <w:pPr>
        <w:pStyle w:val="a4"/>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За </w:t>
      </w:r>
      <w:r w:rsidR="00594020" w:rsidRPr="00F51BD5">
        <w:rPr>
          <w:rFonts w:ascii="Times New Roman" w:hAnsi="Times New Roman" w:cs="Times New Roman"/>
          <w:bCs/>
          <w:sz w:val="28"/>
          <w:szCs w:val="28"/>
        </w:rPr>
        <w:t>рішенням виконавчого комітету Переяславської міської ради</w:t>
      </w:r>
      <w:r w:rsidR="002B7DB1" w:rsidRPr="00F51BD5">
        <w:rPr>
          <w:rFonts w:ascii="Times New Roman" w:hAnsi="Times New Roman" w:cs="Times New Roman"/>
          <w:bCs/>
          <w:sz w:val="28"/>
          <w:szCs w:val="28"/>
        </w:rPr>
        <w:t xml:space="preserve"> можуть</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 xml:space="preserve">створюватись консультативно-дорадчі органи при </w:t>
      </w:r>
      <w:r w:rsidR="00594020" w:rsidRPr="00F51BD5">
        <w:rPr>
          <w:rFonts w:ascii="Times New Roman" w:hAnsi="Times New Roman" w:cs="Times New Roman"/>
          <w:bCs/>
          <w:sz w:val="28"/>
          <w:szCs w:val="28"/>
        </w:rPr>
        <w:t>органу місцевого самоврядування</w:t>
      </w:r>
      <w:r w:rsidR="002B7DB1" w:rsidRPr="00F51BD5">
        <w:rPr>
          <w:rFonts w:ascii="Times New Roman" w:hAnsi="Times New Roman" w:cs="Times New Roman"/>
          <w:bCs/>
          <w:sz w:val="28"/>
          <w:szCs w:val="28"/>
        </w:rPr>
        <w:t xml:space="preserve"> (гр</w:t>
      </w:r>
      <w:r w:rsidR="00A60D40" w:rsidRPr="00F51BD5">
        <w:rPr>
          <w:rFonts w:ascii="Times New Roman" w:hAnsi="Times New Roman" w:cs="Times New Roman"/>
          <w:bCs/>
          <w:sz w:val="28"/>
          <w:szCs w:val="28"/>
        </w:rPr>
        <w:t>омадські ради, дорадчі комітети інше</w:t>
      </w:r>
      <w:r w:rsidR="002B7DB1" w:rsidRPr="00F51BD5">
        <w:rPr>
          <w:rFonts w:ascii="Times New Roman" w:hAnsi="Times New Roman" w:cs="Times New Roman"/>
          <w:bCs/>
          <w:sz w:val="28"/>
          <w:szCs w:val="28"/>
        </w:rPr>
        <w:t>), до яких входять представники</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інститутів</w:t>
      </w:r>
      <w:r w:rsidR="00A60D40" w:rsidRPr="00F51BD5">
        <w:rPr>
          <w:rFonts w:ascii="Times New Roman" w:hAnsi="Times New Roman" w:cs="Times New Roman"/>
          <w:bCs/>
          <w:sz w:val="28"/>
          <w:szCs w:val="28"/>
        </w:rPr>
        <w:t xml:space="preserve"> (організацій)</w:t>
      </w:r>
      <w:r w:rsidR="002B7DB1" w:rsidRPr="00F51BD5">
        <w:rPr>
          <w:rFonts w:ascii="Times New Roman" w:hAnsi="Times New Roman" w:cs="Times New Roman"/>
          <w:bCs/>
          <w:sz w:val="28"/>
          <w:szCs w:val="28"/>
        </w:rPr>
        <w:t xml:space="preserve"> громадянського суспільства, органів самоорганізації населення.</w:t>
      </w:r>
    </w:p>
    <w:p w:rsidR="002B7DB1" w:rsidRPr="00F51BD5" w:rsidRDefault="002B7DB1" w:rsidP="00F51BD5">
      <w:pPr>
        <w:pStyle w:val="a4"/>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Персональний склад консультативно-дорадчих органів затверджується</w:t>
      </w:r>
      <w:r w:rsidR="009B73A6">
        <w:rPr>
          <w:rFonts w:ascii="Times New Roman" w:hAnsi="Times New Roman" w:cs="Times New Roman"/>
          <w:bCs/>
          <w:sz w:val="28"/>
          <w:szCs w:val="28"/>
        </w:rPr>
        <w:t xml:space="preserve"> </w:t>
      </w:r>
      <w:r w:rsidR="00555C14" w:rsidRPr="00F51BD5">
        <w:rPr>
          <w:rFonts w:ascii="Times New Roman" w:hAnsi="Times New Roman" w:cs="Times New Roman"/>
          <w:bCs/>
          <w:sz w:val="28"/>
          <w:szCs w:val="28"/>
        </w:rPr>
        <w:t xml:space="preserve">рішенням виконавчого комітету Переяславської міської ради </w:t>
      </w:r>
      <w:r w:rsidRPr="00F51BD5">
        <w:rPr>
          <w:rFonts w:ascii="Times New Roman" w:hAnsi="Times New Roman" w:cs="Times New Roman"/>
          <w:bCs/>
          <w:sz w:val="28"/>
          <w:szCs w:val="28"/>
        </w:rPr>
        <w:t>за поданнями інститутів</w:t>
      </w:r>
      <w:r w:rsidR="00A60D40" w:rsidRPr="00F51BD5">
        <w:rPr>
          <w:rFonts w:ascii="Times New Roman" w:hAnsi="Times New Roman" w:cs="Times New Roman"/>
          <w:bCs/>
          <w:sz w:val="28"/>
          <w:szCs w:val="28"/>
        </w:rPr>
        <w:t xml:space="preserve"> (організацій) </w:t>
      </w:r>
      <w:r w:rsidRPr="00F51BD5">
        <w:rPr>
          <w:rFonts w:ascii="Times New Roman" w:hAnsi="Times New Roman" w:cs="Times New Roman"/>
          <w:bCs/>
          <w:sz w:val="28"/>
          <w:szCs w:val="28"/>
        </w:rPr>
        <w:t>громадянського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суспільства, органів самоорганізації населення.</w:t>
      </w:r>
    </w:p>
    <w:p w:rsidR="002B7DB1" w:rsidRPr="00F51BD5" w:rsidRDefault="002B7DB1" w:rsidP="00F51BD5">
      <w:pPr>
        <w:pStyle w:val="a4"/>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Основним завданням консультативно-дорадчих органів є підготовка пропозицій</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щодо вдосконалення роботи ор</w:t>
      </w:r>
      <w:r w:rsidR="00A60D40" w:rsidRPr="00F51BD5">
        <w:rPr>
          <w:rFonts w:ascii="Times New Roman" w:hAnsi="Times New Roman" w:cs="Times New Roman"/>
          <w:bCs/>
          <w:sz w:val="28"/>
          <w:szCs w:val="28"/>
        </w:rPr>
        <w:t>ганів місцевого самоврядування Т</w:t>
      </w:r>
      <w:r w:rsidRPr="00F51BD5">
        <w:rPr>
          <w:rFonts w:ascii="Times New Roman" w:hAnsi="Times New Roman" w:cs="Times New Roman"/>
          <w:bCs/>
          <w:sz w:val="28"/>
          <w:szCs w:val="28"/>
        </w:rPr>
        <w:t>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громади та їхніх посадових осіб, вдосконалення системи </w:t>
      </w:r>
      <w:r w:rsidR="00555C14" w:rsidRPr="00F51BD5">
        <w:rPr>
          <w:rFonts w:ascii="Times New Roman" w:hAnsi="Times New Roman" w:cs="Times New Roman"/>
          <w:bCs/>
          <w:sz w:val="28"/>
          <w:szCs w:val="28"/>
        </w:rPr>
        <w:t>місцевого</w:t>
      </w:r>
      <w:r w:rsidRPr="00F51BD5">
        <w:rPr>
          <w:rFonts w:ascii="Times New Roman" w:hAnsi="Times New Roman" w:cs="Times New Roman"/>
          <w:bCs/>
          <w:sz w:val="28"/>
          <w:szCs w:val="28"/>
        </w:rPr>
        <w:t xml:space="preserve"> управління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та стратегічного планування.</w:t>
      </w:r>
    </w:p>
    <w:p w:rsidR="00555C14" w:rsidRPr="00F51BD5" w:rsidRDefault="00555C14"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49</w:t>
      </w:r>
      <w:r w:rsidRPr="00F51BD5">
        <w:rPr>
          <w:rFonts w:ascii="Times New Roman" w:hAnsi="Times New Roman" w:cs="Times New Roman"/>
          <w:b/>
          <w:bCs/>
          <w:sz w:val="28"/>
          <w:szCs w:val="28"/>
        </w:rPr>
        <w:t>.</w:t>
      </w:r>
    </w:p>
    <w:p w:rsidR="002B7DB1" w:rsidRPr="00F51BD5" w:rsidRDefault="002B7DB1" w:rsidP="00F51BD5">
      <w:pPr>
        <w:pStyle w:val="a4"/>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Порядок утворення та форми роботи консультативно-дорадчих органів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регламентується відповідними положеннями, які затверджуються </w:t>
      </w:r>
      <w:r w:rsidR="00555C14" w:rsidRPr="00F51BD5">
        <w:rPr>
          <w:rFonts w:ascii="Times New Roman" w:hAnsi="Times New Roman" w:cs="Times New Roman"/>
          <w:bCs/>
          <w:sz w:val="28"/>
          <w:szCs w:val="28"/>
        </w:rPr>
        <w:t>рішенням виконавчого комітету Переяславської міської ради</w:t>
      </w:r>
      <w:r w:rsidRPr="00F51BD5">
        <w:rPr>
          <w:rFonts w:ascii="Times New Roman" w:hAnsi="Times New Roman" w:cs="Times New Roman"/>
          <w:bCs/>
          <w:sz w:val="28"/>
          <w:szCs w:val="28"/>
        </w:rPr>
        <w:t>.</w:t>
      </w: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2. Організаційне, інформаційне та матеріально-технічне забезпечення діяльності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консультативно-дорадчих органів здійснюється </w:t>
      </w:r>
      <w:r w:rsidR="00555C14" w:rsidRPr="00F51BD5">
        <w:rPr>
          <w:rFonts w:ascii="Times New Roman" w:hAnsi="Times New Roman" w:cs="Times New Roman"/>
          <w:bCs/>
          <w:sz w:val="28"/>
          <w:szCs w:val="28"/>
        </w:rPr>
        <w:t xml:space="preserve">виконавчим комітетом </w:t>
      </w:r>
      <w:r w:rsidRPr="00F51BD5">
        <w:rPr>
          <w:rFonts w:ascii="Times New Roman" w:hAnsi="Times New Roman" w:cs="Times New Roman"/>
          <w:bCs/>
          <w:sz w:val="28"/>
          <w:szCs w:val="28"/>
        </w:rPr>
        <w:t>Ради.</w:t>
      </w:r>
    </w:p>
    <w:p w:rsidR="00555C14" w:rsidRPr="00F51BD5" w:rsidRDefault="00555C14"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lastRenderedPageBreak/>
        <w:t>Глава 1</w:t>
      </w:r>
      <w:r w:rsidR="00555C14" w:rsidRPr="00F51BD5">
        <w:rPr>
          <w:rFonts w:ascii="Times New Roman" w:hAnsi="Times New Roman" w:cs="Times New Roman"/>
          <w:b/>
          <w:bCs/>
          <w:sz w:val="28"/>
          <w:szCs w:val="28"/>
        </w:rPr>
        <w:t>8</w:t>
      </w:r>
      <w:r w:rsidRPr="00F51BD5">
        <w:rPr>
          <w:rFonts w:ascii="Times New Roman" w:hAnsi="Times New Roman" w:cs="Times New Roman"/>
          <w:b/>
          <w:bCs/>
          <w:sz w:val="28"/>
          <w:szCs w:val="28"/>
        </w:rPr>
        <w:t xml:space="preserve">. Участь у роботі </w:t>
      </w:r>
      <w:r w:rsidR="00F33FBA" w:rsidRPr="00F51BD5">
        <w:rPr>
          <w:rFonts w:ascii="Times New Roman" w:hAnsi="Times New Roman" w:cs="Times New Roman"/>
          <w:b/>
          <w:bCs/>
          <w:sz w:val="28"/>
          <w:szCs w:val="28"/>
        </w:rPr>
        <w:t xml:space="preserve">Ради та її виконавчих </w:t>
      </w:r>
      <w:r w:rsidRPr="00F51BD5">
        <w:rPr>
          <w:rFonts w:ascii="Times New Roman" w:hAnsi="Times New Roman" w:cs="Times New Roman"/>
          <w:b/>
          <w:bCs/>
          <w:sz w:val="28"/>
          <w:szCs w:val="28"/>
        </w:rPr>
        <w:t>органів</w:t>
      </w:r>
      <w:r w:rsidR="00F33FBA" w:rsidRPr="00F51BD5">
        <w:rPr>
          <w:rFonts w:ascii="Times New Roman" w:hAnsi="Times New Roman" w:cs="Times New Roman"/>
          <w:b/>
          <w:bCs/>
          <w:sz w:val="28"/>
          <w:szCs w:val="28"/>
        </w:rPr>
        <w:t>,</w:t>
      </w:r>
      <w:r w:rsidRPr="00F51BD5">
        <w:rPr>
          <w:rFonts w:ascii="Times New Roman" w:hAnsi="Times New Roman" w:cs="Times New Roman"/>
          <w:b/>
          <w:bCs/>
          <w:sz w:val="28"/>
          <w:szCs w:val="28"/>
        </w:rPr>
        <w:t xml:space="preserve"> робота на</w:t>
      </w:r>
      <w:r w:rsidR="009B73A6">
        <w:rPr>
          <w:rFonts w:ascii="Times New Roman" w:hAnsi="Times New Roman" w:cs="Times New Roman"/>
          <w:b/>
          <w:bCs/>
          <w:sz w:val="28"/>
          <w:szCs w:val="28"/>
        </w:rPr>
        <w:t xml:space="preserve"> </w:t>
      </w:r>
      <w:r w:rsidRPr="00F51BD5">
        <w:rPr>
          <w:rFonts w:ascii="Times New Roman" w:hAnsi="Times New Roman" w:cs="Times New Roman"/>
          <w:b/>
          <w:bCs/>
          <w:sz w:val="28"/>
          <w:szCs w:val="28"/>
        </w:rPr>
        <w:t>виборних посадах місцевого самоврядування</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555C14" w:rsidRPr="00F51BD5">
        <w:rPr>
          <w:rFonts w:ascii="Times New Roman" w:hAnsi="Times New Roman" w:cs="Times New Roman"/>
          <w:b/>
          <w:bCs/>
          <w:sz w:val="28"/>
          <w:szCs w:val="28"/>
        </w:rPr>
        <w:t>5</w:t>
      </w:r>
      <w:r w:rsidR="00DE5459">
        <w:rPr>
          <w:rFonts w:ascii="Times New Roman" w:hAnsi="Times New Roman" w:cs="Times New Roman"/>
          <w:b/>
          <w:bCs/>
          <w:sz w:val="28"/>
          <w:szCs w:val="28"/>
        </w:rPr>
        <w:t>0</w:t>
      </w:r>
      <w:r w:rsidR="00555C14" w:rsidRPr="00F51BD5">
        <w:rPr>
          <w:rFonts w:ascii="Times New Roman" w:hAnsi="Times New Roman" w:cs="Times New Roman"/>
          <w:b/>
          <w:bCs/>
          <w:sz w:val="28"/>
          <w:szCs w:val="28"/>
        </w:rPr>
        <w:t>.</w:t>
      </w:r>
    </w:p>
    <w:p w:rsidR="002B7DB1" w:rsidRPr="00F51BD5" w:rsidRDefault="002B7DB1" w:rsidP="00F51BD5">
      <w:pPr>
        <w:pStyle w:val="a4"/>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Члени Територіальної громади мають право бути присутніми на засіданнях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Ради, її постійних комісій. Особи, що виявили бажання відвідати таке засідання,повинні, не пізніш як за </w:t>
      </w:r>
      <w:r w:rsidR="00F33FBA" w:rsidRPr="00F51BD5">
        <w:rPr>
          <w:rFonts w:ascii="Times New Roman" w:hAnsi="Times New Roman" w:cs="Times New Roman"/>
          <w:bCs/>
          <w:sz w:val="28"/>
          <w:szCs w:val="28"/>
        </w:rPr>
        <w:t>добу</w:t>
      </w:r>
      <w:r w:rsidRPr="00F51BD5">
        <w:rPr>
          <w:rFonts w:ascii="Times New Roman" w:hAnsi="Times New Roman" w:cs="Times New Roman"/>
          <w:bCs/>
          <w:sz w:val="28"/>
          <w:szCs w:val="28"/>
        </w:rPr>
        <w:t xml:space="preserve"> до її відкриття, подати відповідну заяву на ім’я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секретаря Ради, на якого покладається обов’язок забезпечити умови для такого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відвідування.</w:t>
      </w:r>
    </w:p>
    <w:p w:rsidR="002B7DB1" w:rsidRPr="00F51BD5" w:rsidRDefault="002B7DB1" w:rsidP="00F51BD5">
      <w:pPr>
        <w:pStyle w:val="a4"/>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F51BD5">
        <w:rPr>
          <w:rFonts w:ascii="Times New Roman" w:hAnsi="Times New Roman" w:cs="Times New Roman"/>
          <w:bCs/>
          <w:sz w:val="28"/>
          <w:szCs w:val="28"/>
        </w:rPr>
        <w:t>У разі неможливості забезпечити відвідування членами Територіальної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 сесії Ради з організаційних чи технічних причин, секретар Ради повинен</w:t>
      </w:r>
      <w:r w:rsidR="00E50A25">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забезпечити її </w:t>
      </w:r>
      <w:r w:rsidR="00F33FBA" w:rsidRPr="00F51BD5">
        <w:rPr>
          <w:rFonts w:ascii="Times New Roman" w:hAnsi="Times New Roman" w:cs="Times New Roman"/>
          <w:bCs/>
          <w:sz w:val="28"/>
          <w:szCs w:val="28"/>
        </w:rPr>
        <w:t>онлайн</w:t>
      </w:r>
      <w:r w:rsidR="00E50A25">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трансляцію. </w:t>
      </w:r>
    </w:p>
    <w:p w:rsidR="00F33FBA" w:rsidRPr="00F51BD5" w:rsidRDefault="00F33FB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F33FBA"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5</w:t>
      </w:r>
      <w:r w:rsidR="00DE5459">
        <w:rPr>
          <w:rFonts w:ascii="Times New Roman" w:hAnsi="Times New Roman" w:cs="Times New Roman"/>
          <w:b/>
          <w:bCs/>
          <w:sz w:val="28"/>
          <w:szCs w:val="28"/>
        </w:rPr>
        <w:t>1</w:t>
      </w:r>
      <w:r w:rsidR="002B7DB1" w:rsidRPr="00F51BD5">
        <w:rPr>
          <w:rFonts w:ascii="Times New Roman" w:hAnsi="Times New Roman" w:cs="Times New Roman"/>
          <w:b/>
          <w:bCs/>
          <w:sz w:val="28"/>
          <w:szCs w:val="28"/>
        </w:rPr>
        <w:t>.</w:t>
      </w:r>
    </w:p>
    <w:p w:rsidR="002B7DB1" w:rsidRPr="00F51BD5" w:rsidRDefault="002B7DB1" w:rsidP="00F51BD5">
      <w:pPr>
        <w:pStyle w:val="a4"/>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Члени Територіальної громади мають право брати участь у засіданнях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виконавчого комітету Ради при розгляді питань, пов’язаних із реалізацією</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їхніх конституційних прав, забезпечення яких віднесено до відання місцевого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самоврядування.</w:t>
      </w:r>
    </w:p>
    <w:p w:rsidR="00A230D8" w:rsidRPr="00F51BD5" w:rsidRDefault="00A230D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A230D8" w:rsidRPr="00F51BD5">
        <w:rPr>
          <w:rFonts w:ascii="Times New Roman" w:hAnsi="Times New Roman" w:cs="Times New Roman"/>
          <w:b/>
          <w:bCs/>
          <w:sz w:val="28"/>
          <w:szCs w:val="28"/>
        </w:rPr>
        <w:t>5</w:t>
      </w:r>
      <w:r w:rsidR="00DE5459">
        <w:rPr>
          <w:rFonts w:ascii="Times New Roman" w:hAnsi="Times New Roman" w:cs="Times New Roman"/>
          <w:b/>
          <w:bCs/>
          <w:sz w:val="28"/>
          <w:szCs w:val="28"/>
        </w:rPr>
        <w:t>2</w:t>
      </w:r>
      <w:r w:rsidRPr="00F51BD5">
        <w:rPr>
          <w:rFonts w:ascii="Times New Roman" w:hAnsi="Times New Roman" w:cs="Times New Roman"/>
          <w:b/>
          <w:bCs/>
          <w:sz w:val="28"/>
          <w:szCs w:val="28"/>
        </w:rPr>
        <w:t>.</w:t>
      </w:r>
    </w:p>
    <w:p w:rsidR="002B7DB1" w:rsidRPr="00F51BD5" w:rsidRDefault="00A230D8" w:rsidP="00F51BD5">
      <w:pPr>
        <w:pStyle w:val="a4"/>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Ч</w:t>
      </w:r>
      <w:r w:rsidR="002B7DB1" w:rsidRPr="00F51BD5">
        <w:rPr>
          <w:rFonts w:ascii="Times New Roman" w:hAnsi="Times New Roman" w:cs="Times New Roman"/>
          <w:bCs/>
          <w:sz w:val="28"/>
          <w:szCs w:val="28"/>
        </w:rPr>
        <w:t xml:space="preserve">ленам Територіальної громади гарантується право </w:t>
      </w:r>
      <w:r w:rsidRPr="00F51BD5">
        <w:rPr>
          <w:rFonts w:ascii="Times New Roman" w:hAnsi="Times New Roman" w:cs="Times New Roman"/>
          <w:bCs/>
          <w:sz w:val="28"/>
          <w:szCs w:val="28"/>
        </w:rPr>
        <w:t>брати участь у місцевих виборах</w:t>
      </w:r>
      <w:r w:rsidR="00A60D40" w:rsidRPr="00F51BD5">
        <w:rPr>
          <w:rFonts w:ascii="Times New Roman" w:hAnsi="Times New Roman" w:cs="Times New Roman"/>
          <w:bCs/>
          <w:sz w:val="28"/>
          <w:szCs w:val="28"/>
        </w:rPr>
        <w:t xml:space="preserve"> та обиратися на місцевих виборах,брати участь у </w:t>
      </w:r>
      <w:r w:rsidRPr="00F51BD5">
        <w:rPr>
          <w:rFonts w:ascii="Times New Roman" w:hAnsi="Times New Roman" w:cs="Times New Roman"/>
          <w:bCs/>
          <w:sz w:val="28"/>
          <w:szCs w:val="28"/>
        </w:rPr>
        <w:t xml:space="preserve">конкурсах на заняття вакантної посади в системі місцевого самоврядування, </w:t>
      </w:r>
      <w:r w:rsidR="006B0F09" w:rsidRPr="00F51BD5">
        <w:rPr>
          <w:rFonts w:ascii="Times New Roman" w:hAnsi="Times New Roman" w:cs="Times New Roman"/>
          <w:bCs/>
          <w:sz w:val="28"/>
          <w:szCs w:val="28"/>
        </w:rPr>
        <w:t>які визначені З</w:t>
      </w:r>
      <w:r w:rsidR="002B7DB1" w:rsidRPr="00F51BD5">
        <w:rPr>
          <w:rFonts w:ascii="Times New Roman" w:hAnsi="Times New Roman" w:cs="Times New Roman"/>
          <w:bCs/>
          <w:sz w:val="28"/>
          <w:szCs w:val="28"/>
        </w:rPr>
        <w:t>аконом і</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цим Статутом.</w:t>
      </w:r>
    </w:p>
    <w:p w:rsidR="00A230D8" w:rsidRPr="00F51BD5" w:rsidRDefault="00A230D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1</w:t>
      </w:r>
      <w:r w:rsidR="00A230D8" w:rsidRPr="00F51BD5">
        <w:rPr>
          <w:rFonts w:ascii="Times New Roman" w:hAnsi="Times New Roman" w:cs="Times New Roman"/>
          <w:b/>
          <w:bCs/>
          <w:sz w:val="28"/>
          <w:szCs w:val="28"/>
        </w:rPr>
        <w:t>9</w:t>
      </w:r>
      <w:r w:rsidRPr="00F51BD5">
        <w:rPr>
          <w:rFonts w:ascii="Times New Roman" w:hAnsi="Times New Roman" w:cs="Times New Roman"/>
          <w:b/>
          <w:bCs/>
          <w:sz w:val="28"/>
          <w:szCs w:val="28"/>
        </w:rPr>
        <w:t>. Участь у роботі інститутів</w:t>
      </w:r>
      <w:r w:rsidR="00A13842" w:rsidRPr="00F51BD5">
        <w:rPr>
          <w:rFonts w:ascii="Times New Roman" w:hAnsi="Times New Roman" w:cs="Times New Roman"/>
          <w:b/>
          <w:bCs/>
          <w:sz w:val="28"/>
          <w:szCs w:val="28"/>
        </w:rPr>
        <w:t xml:space="preserve"> (організацій)</w:t>
      </w:r>
      <w:r w:rsidRPr="00F51BD5">
        <w:rPr>
          <w:rFonts w:ascii="Times New Roman" w:hAnsi="Times New Roman" w:cs="Times New Roman"/>
          <w:b/>
          <w:bCs/>
          <w:sz w:val="28"/>
          <w:szCs w:val="28"/>
        </w:rPr>
        <w:t xml:space="preserve"> громадянського суспільства, які </w:t>
      </w:r>
      <w:r w:rsidR="005A5378" w:rsidRPr="00F51BD5">
        <w:rPr>
          <w:rFonts w:ascii="Times New Roman" w:hAnsi="Times New Roman" w:cs="Times New Roman"/>
          <w:b/>
          <w:bCs/>
          <w:sz w:val="28"/>
          <w:szCs w:val="28"/>
        </w:rPr>
        <w:t>сприяють вирішенню п</w:t>
      </w:r>
      <w:r w:rsidRPr="00F51BD5">
        <w:rPr>
          <w:rFonts w:ascii="Times New Roman" w:hAnsi="Times New Roman" w:cs="Times New Roman"/>
          <w:b/>
          <w:bCs/>
          <w:sz w:val="28"/>
          <w:szCs w:val="28"/>
        </w:rPr>
        <w:t>итан</w:t>
      </w:r>
      <w:r w:rsidR="005A5378" w:rsidRPr="00F51BD5">
        <w:rPr>
          <w:rFonts w:ascii="Times New Roman" w:hAnsi="Times New Roman" w:cs="Times New Roman"/>
          <w:b/>
          <w:bCs/>
          <w:sz w:val="28"/>
          <w:szCs w:val="28"/>
        </w:rPr>
        <w:t>ь</w:t>
      </w:r>
      <w:r w:rsidRPr="00F51BD5">
        <w:rPr>
          <w:rFonts w:ascii="Times New Roman" w:hAnsi="Times New Roman" w:cs="Times New Roman"/>
          <w:b/>
          <w:bCs/>
          <w:sz w:val="28"/>
          <w:szCs w:val="28"/>
        </w:rPr>
        <w:t xml:space="preserve"> здійснення місцевого</w:t>
      </w:r>
      <w:r w:rsidR="009B73A6">
        <w:rPr>
          <w:rFonts w:ascii="Times New Roman" w:hAnsi="Times New Roman" w:cs="Times New Roman"/>
          <w:b/>
          <w:bCs/>
          <w:sz w:val="28"/>
          <w:szCs w:val="28"/>
        </w:rPr>
        <w:t xml:space="preserve"> </w:t>
      </w:r>
      <w:r w:rsidRPr="00F51BD5">
        <w:rPr>
          <w:rFonts w:ascii="Times New Roman" w:hAnsi="Times New Roman" w:cs="Times New Roman"/>
          <w:b/>
          <w:bCs/>
          <w:sz w:val="28"/>
          <w:szCs w:val="28"/>
        </w:rPr>
        <w:t>самоврядування в Територіальній громаді</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A13842" w:rsidRPr="00F51BD5">
        <w:rPr>
          <w:rFonts w:ascii="Times New Roman" w:hAnsi="Times New Roman" w:cs="Times New Roman"/>
          <w:b/>
          <w:bCs/>
          <w:sz w:val="28"/>
          <w:szCs w:val="28"/>
        </w:rPr>
        <w:t>5</w:t>
      </w:r>
      <w:r w:rsidR="00DE5459">
        <w:rPr>
          <w:rFonts w:ascii="Times New Roman" w:hAnsi="Times New Roman" w:cs="Times New Roman"/>
          <w:b/>
          <w:bCs/>
          <w:sz w:val="28"/>
          <w:szCs w:val="28"/>
        </w:rPr>
        <w:t>3</w:t>
      </w:r>
      <w:r w:rsidRPr="00F51BD5">
        <w:rPr>
          <w:rFonts w:ascii="Times New Roman" w:hAnsi="Times New Roman" w:cs="Times New Roman"/>
          <w:b/>
          <w:bCs/>
          <w:sz w:val="28"/>
          <w:szCs w:val="28"/>
        </w:rPr>
        <w:t>.</w:t>
      </w:r>
    </w:p>
    <w:p w:rsidR="002B7DB1" w:rsidRPr="00F51BD5" w:rsidRDefault="002B7DB1" w:rsidP="00F51BD5">
      <w:pPr>
        <w:pStyle w:val="a4"/>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 Територіальній громаді взаємодія органів місцевого самоврядування з</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інститутами</w:t>
      </w:r>
      <w:r w:rsidR="00A13842" w:rsidRPr="00F51BD5">
        <w:rPr>
          <w:rFonts w:ascii="Times New Roman" w:hAnsi="Times New Roman" w:cs="Times New Roman"/>
          <w:bCs/>
          <w:sz w:val="28"/>
          <w:szCs w:val="28"/>
        </w:rPr>
        <w:t xml:space="preserve"> (організаціями)</w:t>
      </w:r>
      <w:r w:rsidRPr="00F51BD5">
        <w:rPr>
          <w:rFonts w:ascii="Times New Roman" w:hAnsi="Times New Roman" w:cs="Times New Roman"/>
          <w:bCs/>
          <w:sz w:val="28"/>
          <w:szCs w:val="28"/>
        </w:rPr>
        <w:t xml:space="preserve"> громадянського суспільства розглядається як пріоритетний напрям</w:t>
      </w:r>
      <w:r w:rsidR="00E50A25">
        <w:rPr>
          <w:rFonts w:ascii="Times New Roman" w:hAnsi="Times New Roman" w:cs="Times New Roman"/>
          <w:bCs/>
          <w:sz w:val="28"/>
          <w:szCs w:val="28"/>
        </w:rPr>
        <w:t xml:space="preserve"> </w:t>
      </w:r>
      <w:r w:rsidRPr="00F51BD5">
        <w:rPr>
          <w:rFonts w:ascii="Times New Roman" w:hAnsi="Times New Roman" w:cs="Times New Roman"/>
          <w:bCs/>
          <w:sz w:val="28"/>
          <w:szCs w:val="28"/>
        </w:rPr>
        <w:t>розв</w:t>
      </w:r>
      <w:r w:rsidR="00A13842" w:rsidRPr="00F51BD5">
        <w:rPr>
          <w:rFonts w:ascii="Times New Roman" w:hAnsi="Times New Roman" w:cs="Times New Roman"/>
          <w:bCs/>
          <w:sz w:val="28"/>
          <w:szCs w:val="28"/>
        </w:rPr>
        <w:t>итку партисипаторної демократії</w:t>
      </w:r>
      <w:r w:rsidRPr="00F51BD5">
        <w:rPr>
          <w:rFonts w:ascii="Times New Roman" w:hAnsi="Times New Roman" w:cs="Times New Roman"/>
          <w:bCs/>
          <w:sz w:val="28"/>
          <w:szCs w:val="28"/>
        </w:rPr>
        <w:t xml:space="preserve">, залучення членів Територіальної громади,об’єднаних спільними інтересами, </w:t>
      </w:r>
      <w:r w:rsidR="005A560E" w:rsidRPr="00F51BD5">
        <w:rPr>
          <w:rFonts w:ascii="Times New Roman" w:hAnsi="Times New Roman" w:cs="Times New Roman"/>
          <w:bCs/>
          <w:sz w:val="28"/>
          <w:szCs w:val="28"/>
        </w:rPr>
        <w:t>до процесу планування розвитку Г</w:t>
      </w:r>
      <w:r w:rsidRPr="00F51BD5">
        <w:rPr>
          <w:rFonts w:ascii="Times New Roman" w:hAnsi="Times New Roman" w:cs="Times New Roman"/>
          <w:bCs/>
          <w:sz w:val="28"/>
          <w:szCs w:val="28"/>
        </w:rPr>
        <w:t>ромади,розробки та прийняття управлінських рішень, контролю за діяльністю органів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 Територіальної громади та їхніх посадових осіб.</w:t>
      </w:r>
    </w:p>
    <w:p w:rsidR="00A13842" w:rsidRPr="00F51BD5" w:rsidRDefault="00A13842" w:rsidP="00F51BD5">
      <w:pPr>
        <w:pStyle w:val="a4"/>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Перелік </w:t>
      </w:r>
      <w:r w:rsidR="002B7DB1" w:rsidRPr="00F51BD5">
        <w:rPr>
          <w:rFonts w:ascii="Times New Roman" w:hAnsi="Times New Roman" w:cs="Times New Roman"/>
          <w:bCs/>
          <w:sz w:val="28"/>
          <w:szCs w:val="28"/>
        </w:rPr>
        <w:t>інститутів</w:t>
      </w:r>
      <w:r w:rsidRPr="00F51BD5">
        <w:rPr>
          <w:rFonts w:ascii="Times New Roman" w:hAnsi="Times New Roman" w:cs="Times New Roman"/>
          <w:bCs/>
          <w:sz w:val="28"/>
          <w:szCs w:val="28"/>
        </w:rPr>
        <w:t xml:space="preserve"> (організацій)</w:t>
      </w:r>
      <w:r w:rsidR="002B7DB1" w:rsidRPr="00F51BD5">
        <w:rPr>
          <w:rFonts w:ascii="Times New Roman" w:hAnsi="Times New Roman" w:cs="Times New Roman"/>
          <w:bCs/>
          <w:sz w:val="28"/>
          <w:szCs w:val="28"/>
        </w:rPr>
        <w:t xml:space="preserve"> громадянського суспільства </w:t>
      </w:r>
      <w:r w:rsidRPr="00F51BD5">
        <w:rPr>
          <w:rFonts w:ascii="Times New Roman" w:hAnsi="Times New Roman" w:cs="Times New Roman"/>
          <w:bCs/>
          <w:sz w:val="28"/>
          <w:szCs w:val="28"/>
        </w:rPr>
        <w:t>визначається законодавством України.</w:t>
      </w:r>
    </w:p>
    <w:p w:rsidR="00A13842" w:rsidRPr="00F51BD5" w:rsidRDefault="00A1384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54</w:t>
      </w:r>
      <w:r w:rsidRPr="00F51BD5">
        <w:rPr>
          <w:rFonts w:ascii="Times New Roman" w:hAnsi="Times New Roman" w:cs="Times New Roman"/>
          <w:b/>
          <w:bCs/>
          <w:sz w:val="28"/>
          <w:szCs w:val="28"/>
        </w:rPr>
        <w:t>.</w:t>
      </w:r>
    </w:p>
    <w:p w:rsidR="002B7DB1" w:rsidRPr="00F51BD5" w:rsidRDefault="002B7DB1" w:rsidP="00F51BD5">
      <w:pPr>
        <w:pStyle w:val="a4"/>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місцевого самоврядування Територіальної громади та їхні посадові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особи, органи самоорганізації населення можуть укладати з інститутами</w:t>
      </w:r>
      <w:r w:rsidR="00A13842" w:rsidRPr="00F51BD5">
        <w:rPr>
          <w:rFonts w:ascii="Times New Roman" w:hAnsi="Times New Roman" w:cs="Times New Roman"/>
          <w:bCs/>
          <w:sz w:val="28"/>
          <w:szCs w:val="28"/>
        </w:rPr>
        <w:t xml:space="preserve"> (організаціями) </w:t>
      </w:r>
      <w:r w:rsidRPr="00F51BD5">
        <w:rPr>
          <w:rFonts w:ascii="Times New Roman" w:hAnsi="Times New Roman" w:cs="Times New Roman"/>
          <w:bCs/>
          <w:sz w:val="28"/>
          <w:szCs w:val="28"/>
        </w:rPr>
        <w:t>громадянського суспільства договори (угоди</w:t>
      </w:r>
      <w:r w:rsidR="008F717D" w:rsidRPr="00F51BD5">
        <w:rPr>
          <w:rFonts w:ascii="Times New Roman" w:hAnsi="Times New Roman" w:cs="Times New Roman"/>
          <w:bCs/>
          <w:sz w:val="28"/>
          <w:szCs w:val="28"/>
        </w:rPr>
        <w:t xml:space="preserve">, </w:t>
      </w:r>
      <w:r w:rsidR="008F717D" w:rsidRPr="00F51BD5">
        <w:rPr>
          <w:rFonts w:ascii="Times New Roman" w:hAnsi="Times New Roman" w:cs="Times New Roman"/>
          <w:bCs/>
          <w:sz w:val="28"/>
          <w:szCs w:val="28"/>
        </w:rPr>
        <w:lastRenderedPageBreak/>
        <w:t>меморандуми</w:t>
      </w:r>
      <w:r w:rsidRPr="00F51BD5">
        <w:rPr>
          <w:rFonts w:ascii="Times New Roman" w:hAnsi="Times New Roman" w:cs="Times New Roman"/>
          <w:bCs/>
          <w:sz w:val="28"/>
          <w:szCs w:val="28"/>
        </w:rPr>
        <w:t>) про взаємодію і співробітництво 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вирішенні питань місцевого значення.</w:t>
      </w:r>
    </w:p>
    <w:p w:rsidR="002B7DB1" w:rsidRPr="00F51BD5" w:rsidRDefault="002B7DB1" w:rsidP="00F51BD5">
      <w:pPr>
        <w:pStyle w:val="a4"/>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Представники інститутів </w:t>
      </w:r>
      <w:r w:rsidR="00A13842" w:rsidRPr="00F51BD5">
        <w:rPr>
          <w:rFonts w:ascii="Times New Roman" w:hAnsi="Times New Roman" w:cs="Times New Roman"/>
          <w:bCs/>
          <w:sz w:val="28"/>
          <w:szCs w:val="28"/>
        </w:rPr>
        <w:t xml:space="preserve">(організацій) </w:t>
      </w:r>
      <w:r w:rsidRPr="00F51BD5">
        <w:rPr>
          <w:rFonts w:ascii="Times New Roman" w:hAnsi="Times New Roman" w:cs="Times New Roman"/>
          <w:bCs/>
          <w:sz w:val="28"/>
          <w:szCs w:val="28"/>
        </w:rPr>
        <w:t xml:space="preserve">громадянського суспільства </w:t>
      </w:r>
      <w:r w:rsidR="00A13842" w:rsidRPr="00F51BD5">
        <w:rPr>
          <w:rFonts w:ascii="Times New Roman" w:hAnsi="Times New Roman" w:cs="Times New Roman"/>
          <w:bCs/>
          <w:sz w:val="28"/>
          <w:szCs w:val="28"/>
        </w:rPr>
        <w:t xml:space="preserve">за необхідності </w:t>
      </w:r>
      <w:r w:rsidRPr="00F51BD5">
        <w:rPr>
          <w:rFonts w:ascii="Times New Roman" w:hAnsi="Times New Roman" w:cs="Times New Roman"/>
          <w:bCs/>
          <w:sz w:val="28"/>
          <w:szCs w:val="28"/>
        </w:rPr>
        <w:t xml:space="preserve">запрошуються на </w:t>
      </w:r>
      <w:r w:rsidR="008F717D" w:rsidRPr="00F51BD5">
        <w:rPr>
          <w:rFonts w:ascii="Times New Roman" w:hAnsi="Times New Roman" w:cs="Times New Roman"/>
          <w:bCs/>
          <w:sz w:val="28"/>
          <w:szCs w:val="28"/>
        </w:rPr>
        <w:t xml:space="preserve">засідання </w:t>
      </w:r>
      <w:r w:rsidRPr="00F51BD5">
        <w:rPr>
          <w:rFonts w:ascii="Times New Roman" w:hAnsi="Times New Roman" w:cs="Times New Roman"/>
          <w:bCs/>
          <w:sz w:val="28"/>
          <w:szCs w:val="28"/>
        </w:rPr>
        <w:t>сесії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Ради та її виконавчого комітету у разі розгляду питань, як</w:t>
      </w:r>
      <w:r w:rsidR="008F717D" w:rsidRPr="00F51BD5">
        <w:rPr>
          <w:rFonts w:ascii="Times New Roman" w:hAnsi="Times New Roman" w:cs="Times New Roman"/>
          <w:bCs/>
          <w:sz w:val="28"/>
          <w:szCs w:val="28"/>
        </w:rPr>
        <w:t>і стосуються їхньої діяльності</w:t>
      </w:r>
      <w:r w:rsidRPr="00F51BD5">
        <w:rPr>
          <w:rFonts w:ascii="Times New Roman" w:hAnsi="Times New Roman" w:cs="Times New Roman"/>
          <w:bCs/>
          <w:sz w:val="28"/>
          <w:szCs w:val="28"/>
        </w:rPr>
        <w:t>.</w:t>
      </w:r>
    </w:p>
    <w:p w:rsidR="002B7DB1" w:rsidRPr="00F51BD5" w:rsidRDefault="002B7DB1" w:rsidP="00F51BD5">
      <w:pPr>
        <w:pStyle w:val="a4"/>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Представники інститутів</w:t>
      </w:r>
      <w:r w:rsidR="00A13842" w:rsidRPr="00F51BD5">
        <w:rPr>
          <w:rFonts w:ascii="Times New Roman" w:hAnsi="Times New Roman" w:cs="Times New Roman"/>
          <w:bCs/>
          <w:sz w:val="28"/>
          <w:szCs w:val="28"/>
        </w:rPr>
        <w:t xml:space="preserve"> (організацій)</w:t>
      </w:r>
      <w:r w:rsidRPr="00F51BD5">
        <w:rPr>
          <w:rFonts w:ascii="Times New Roman" w:hAnsi="Times New Roman" w:cs="Times New Roman"/>
          <w:bCs/>
          <w:sz w:val="28"/>
          <w:szCs w:val="28"/>
        </w:rPr>
        <w:t xml:space="preserve"> громадянського суспільства можуть залучатися як</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експерти до розробки проектів рішень Ради та її виконавчого комітету.</w:t>
      </w:r>
    </w:p>
    <w:p w:rsidR="00A13842" w:rsidRPr="00F51BD5" w:rsidRDefault="00A1384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2</w:t>
      </w:r>
      <w:r w:rsidR="00A13842" w:rsidRPr="00F51BD5">
        <w:rPr>
          <w:rFonts w:ascii="Times New Roman" w:hAnsi="Times New Roman" w:cs="Times New Roman"/>
          <w:b/>
          <w:bCs/>
          <w:sz w:val="28"/>
          <w:szCs w:val="28"/>
        </w:rPr>
        <w:t>0.</w:t>
      </w:r>
      <w:r w:rsidR="00F875FD">
        <w:rPr>
          <w:rFonts w:ascii="Times New Roman" w:hAnsi="Times New Roman" w:cs="Times New Roman"/>
          <w:b/>
          <w:bCs/>
          <w:sz w:val="28"/>
          <w:szCs w:val="28"/>
        </w:rPr>
        <w:t>Переяславська міська р</w:t>
      </w:r>
      <w:r w:rsidRPr="00F51BD5">
        <w:rPr>
          <w:rFonts w:ascii="Times New Roman" w:hAnsi="Times New Roman" w:cs="Times New Roman"/>
          <w:b/>
          <w:bCs/>
          <w:sz w:val="28"/>
          <w:szCs w:val="28"/>
        </w:rPr>
        <w:t>ада</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A13842"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2B7DB1" w:rsidRPr="00F51BD5">
        <w:rPr>
          <w:rFonts w:ascii="Times New Roman" w:hAnsi="Times New Roman" w:cs="Times New Roman"/>
          <w:b/>
          <w:bCs/>
          <w:sz w:val="28"/>
          <w:szCs w:val="28"/>
        </w:rPr>
        <w:t>5</w:t>
      </w:r>
      <w:r w:rsidR="00DE5459">
        <w:rPr>
          <w:rFonts w:ascii="Times New Roman" w:hAnsi="Times New Roman" w:cs="Times New Roman"/>
          <w:b/>
          <w:bCs/>
          <w:sz w:val="28"/>
          <w:szCs w:val="28"/>
        </w:rPr>
        <w:t>5</w:t>
      </w:r>
      <w:r w:rsidR="002B7DB1" w:rsidRPr="00F51BD5">
        <w:rPr>
          <w:rFonts w:ascii="Times New Roman" w:hAnsi="Times New Roman" w:cs="Times New Roman"/>
          <w:b/>
          <w:bCs/>
          <w:sz w:val="28"/>
          <w:szCs w:val="28"/>
        </w:rPr>
        <w:t>.</w:t>
      </w:r>
    </w:p>
    <w:p w:rsidR="002B7DB1" w:rsidRPr="00F51BD5" w:rsidRDefault="002B7DB1" w:rsidP="00F51BD5">
      <w:pPr>
        <w:pStyle w:val="a4"/>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Рада є представницьким органом місцевого самоврядування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який здійснює від імені та в інтересах Територіальної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 функції та повноваження місцевого самоврядування. Рада складається з</w:t>
      </w:r>
      <w:r w:rsidR="009B73A6">
        <w:rPr>
          <w:rFonts w:ascii="Times New Roman" w:hAnsi="Times New Roman" w:cs="Times New Roman"/>
          <w:bCs/>
          <w:sz w:val="28"/>
          <w:szCs w:val="28"/>
        </w:rPr>
        <w:t xml:space="preserve"> </w:t>
      </w:r>
      <w:r w:rsidR="00F64E36" w:rsidRPr="00F51BD5">
        <w:rPr>
          <w:rFonts w:ascii="Times New Roman" w:hAnsi="Times New Roman" w:cs="Times New Roman"/>
          <w:bCs/>
          <w:sz w:val="28"/>
          <w:szCs w:val="28"/>
        </w:rPr>
        <w:t xml:space="preserve">міського голови та </w:t>
      </w:r>
      <w:r w:rsidRPr="00F51BD5">
        <w:rPr>
          <w:rFonts w:ascii="Times New Roman" w:hAnsi="Times New Roman" w:cs="Times New Roman"/>
          <w:bCs/>
          <w:sz w:val="28"/>
          <w:szCs w:val="28"/>
        </w:rPr>
        <w:t>депутатів, обраних у порядку, встановленому Конституцією та законами України.</w:t>
      </w: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2. Загальний склад (чисельність депутатів) Ради </w:t>
      </w:r>
      <w:r w:rsidR="002E7741" w:rsidRPr="00F51BD5">
        <w:rPr>
          <w:rFonts w:ascii="Times New Roman" w:hAnsi="Times New Roman" w:cs="Times New Roman"/>
          <w:bCs/>
          <w:sz w:val="28"/>
          <w:szCs w:val="28"/>
        </w:rPr>
        <w:t>визначається відповідно до виборчого законодавства України.</w:t>
      </w: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3. Строк повноважень Ради відповідно до Конституції України становить 5 років.</w:t>
      </w: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4. Дострокове припинення повноважень Ради може бути здійснене у випадках</w:t>
      </w:r>
      <w:r w:rsidR="009B73A6">
        <w:rPr>
          <w:rFonts w:ascii="Times New Roman" w:hAnsi="Times New Roman" w:cs="Times New Roman"/>
          <w:bCs/>
          <w:sz w:val="28"/>
          <w:szCs w:val="28"/>
        </w:rPr>
        <w:t xml:space="preserve"> </w:t>
      </w:r>
      <w:r w:rsidR="00CF110F" w:rsidRPr="00F51BD5">
        <w:rPr>
          <w:rFonts w:ascii="Times New Roman" w:hAnsi="Times New Roman" w:cs="Times New Roman"/>
          <w:bCs/>
          <w:sz w:val="28"/>
          <w:szCs w:val="28"/>
        </w:rPr>
        <w:t>і в</w:t>
      </w:r>
      <w:r w:rsidRPr="00F51BD5">
        <w:rPr>
          <w:rFonts w:ascii="Times New Roman" w:hAnsi="Times New Roman" w:cs="Times New Roman"/>
          <w:bCs/>
          <w:sz w:val="28"/>
          <w:szCs w:val="28"/>
        </w:rPr>
        <w:t xml:space="preserve"> порядку, визначеному Конституцією та Законом України «Про місцеве</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самоврядування в Україні».</w:t>
      </w:r>
    </w:p>
    <w:p w:rsidR="005A5378" w:rsidRPr="00F51BD5" w:rsidRDefault="005A537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2E7741" w:rsidRPr="00F51BD5">
        <w:rPr>
          <w:rFonts w:ascii="Times New Roman" w:hAnsi="Times New Roman" w:cs="Times New Roman"/>
          <w:b/>
          <w:bCs/>
          <w:sz w:val="28"/>
          <w:szCs w:val="28"/>
        </w:rPr>
        <w:t>5</w:t>
      </w:r>
      <w:r w:rsidR="00DE5459">
        <w:rPr>
          <w:rFonts w:ascii="Times New Roman" w:hAnsi="Times New Roman" w:cs="Times New Roman"/>
          <w:b/>
          <w:bCs/>
          <w:sz w:val="28"/>
          <w:szCs w:val="28"/>
        </w:rPr>
        <w:t>6</w:t>
      </w:r>
      <w:r w:rsidRPr="00F51BD5">
        <w:rPr>
          <w:rFonts w:ascii="Times New Roman" w:hAnsi="Times New Roman" w:cs="Times New Roman"/>
          <w:b/>
          <w:bCs/>
          <w:sz w:val="28"/>
          <w:szCs w:val="28"/>
        </w:rPr>
        <w:t>.</w:t>
      </w:r>
    </w:p>
    <w:p w:rsidR="002B7DB1" w:rsidRPr="00F51BD5" w:rsidRDefault="002E7741" w:rsidP="00F51BD5">
      <w:pPr>
        <w:pStyle w:val="a4"/>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w:t>
      </w:r>
      <w:r w:rsidR="002B7DB1" w:rsidRPr="00F51BD5">
        <w:rPr>
          <w:rFonts w:ascii="Times New Roman" w:hAnsi="Times New Roman" w:cs="Times New Roman"/>
          <w:bCs/>
          <w:sz w:val="28"/>
          <w:szCs w:val="28"/>
        </w:rPr>
        <w:t>авдання, функції та повноваження Ради визначаються законодавством</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України та цим Статутом.</w:t>
      </w:r>
    </w:p>
    <w:p w:rsidR="002B7DB1" w:rsidRPr="00F51BD5" w:rsidRDefault="002B7DB1" w:rsidP="00F51BD5">
      <w:pPr>
        <w:pStyle w:val="a4"/>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Рада є юридичною особою, має власну печатку, має право набувати від свого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імені майнові та особисті немайнові права, несе відповідні обов’язки, може бути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позивачем і відповідачем у судах.</w:t>
      </w:r>
    </w:p>
    <w:p w:rsidR="00CF110F" w:rsidRPr="00F51BD5" w:rsidRDefault="00CF110F" w:rsidP="00F51BD5">
      <w:pPr>
        <w:pStyle w:val="a4"/>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Рада є суб’єктом фінансово-кредитних та цивільно-правових відносин у межах, визначених законодавством.</w:t>
      </w:r>
    </w:p>
    <w:p w:rsidR="002E7741" w:rsidRPr="00F51BD5" w:rsidRDefault="002E7741"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2E7741" w:rsidRPr="00F51BD5">
        <w:rPr>
          <w:rFonts w:ascii="Times New Roman" w:hAnsi="Times New Roman" w:cs="Times New Roman"/>
          <w:b/>
          <w:bCs/>
          <w:sz w:val="28"/>
          <w:szCs w:val="28"/>
        </w:rPr>
        <w:t>5</w:t>
      </w:r>
      <w:r w:rsidR="00DE5459">
        <w:rPr>
          <w:rFonts w:ascii="Times New Roman" w:hAnsi="Times New Roman" w:cs="Times New Roman"/>
          <w:b/>
          <w:bCs/>
          <w:sz w:val="28"/>
          <w:szCs w:val="28"/>
        </w:rPr>
        <w:t>7</w:t>
      </w:r>
      <w:r w:rsidRPr="00F51BD5">
        <w:rPr>
          <w:rFonts w:ascii="Times New Roman" w:hAnsi="Times New Roman" w:cs="Times New Roman"/>
          <w:b/>
          <w:bCs/>
          <w:sz w:val="28"/>
          <w:szCs w:val="28"/>
        </w:rPr>
        <w:t>.</w:t>
      </w:r>
    </w:p>
    <w:p w:rsidR="002B7DB1" w:rsidRPr="00F51BD5" w:rsidRDefault="002B7DB1" w:rsidP="00F51BD5">
      <w:pPr>
        <w:pStyle w:val="a4"/>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Робочими органами Ради є її постійні й тимчасові комісії, які обираються з</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числа депутатів для вивчення проблем і потреб, попереднього розгляду і підготовки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проектів рішень Ради. Комісії здійснюють контроль за виконанням рішень Ради та</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її виконавчого комітету.</w:t>
      </w:r>
    </w:p>
    <w:p w:rsidR="009871A4" w:rsidRPr="00F51BD5" w:rsidRDefault="002B7DB1" w:rsidP="00F51BD5">
      <w:pPr>
        <w:pStyle w:val="a4"/>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Для забезпечення своєї діяльності Рада створює допоміжний орган – </w:t>
      </w:r>
      <w:r w:rsidR="009871A4" w:rsidRPr="00F51BD5">
        <w:rPr>
          <w:rFonts w:ascii="Times New Roman" w:hAnsi="Times New Roman" w:cs="Times New Roman"/>
          <w:bCs/>
          <w:sz w:val="28"/>
          <w:szCs w:val="28"/>
        </w:rPr>
        <w:t>секретаріат Ради, який здійснює організаційне, інформаційне, аналітичне, матеріально-технічне забезпечення діяльності Ради, її органів, депутатів, сприяє здійсненню Радою взаємодії з її виконавчими органами, здійснює контрольні функції, передбачені регламентом Переяславської міської ради.</w:t>
      </w:r>
    </w:p>
    <w:p w:rsidR="002B7DB1" w:rsidRPr="00F51BD5" w:rsidRDefault="002B7DB1" w:rsidP="00F51BD5">
      <w:pPr>
        <w:pStyle w:val="a4"/>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Видатки на забезпечення діяльності Ради передбачаються у бюджеті</w:t>
      </w:r>
      <w:r w:rsidR="009B73A6">
        <w:rPr>
          <w:rFonts w:ascii="Times New Roman" w:hAnsi="Times New Roman" w:cs="Times New Roman"/>
          <w:bCs/>
          <w:sz w:val="28"/>
          <w:szCs w:val="28"/>
        </w:rPr>
        <w:t xml:space="preserve"> </w:t>
      </w:r>
      <w:r w:rsidR="00F336AC">
        <w:rPr>
          <w:rFonts w:ascii="Times New Roman" w:hAnsi="Times New Roman" w:cs="Times New Roman"/>
          <w:bCs/>
          <w:sz w:val="28"/>
          <w:szCs w:val="28"/>
        </w:rPr>
        <w:t>міської Г</w:t>
      </w:r>
      <w:r w:rsidRPr="00F51BD5">
        <w:rPr>
          <w:rFonts w:ascii="Times New Roman" w:hAnsi="Times New Roman" w:cs="Times New Roman"/>
          <w:bCs/>
          <w:sz w:val="28"/>
          <w:szCs w:val="28"/>
        </w:rPr>
        <w:t>ромади.</w:t>
      </w:r>
    </w:p>
    <w:p w:rsidR="009871A4" w:rsidRPr="00F51BD5" w:rsidRDefault="009871A4"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58</w:t>
      </w:r>
      <w:r w:rsidRPr="00F51BD5">
        <w:rPr>
          <w:rFonts w:ascii="Times New Roman" w:hAnsi="Times New Roman" w:cs="Times New Roman"/>
          <w:b/>
          <w:bCs/>
          <w:sz w:val="28"/>
          <w:szCs w:val="28"/>
        </w:rPr>
        <w:t>.</w:t>
      </w:r>
    </w:p>
    <w:p w:rsidR="0000575E" w:rsidRPr="00F51BD5" w:rsidRDefault="002B7DB1"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Формами роботи Ради є її пленарні сесійні засідання</w:t>
      </w:r>
      <w:r w:rsidR="009871A4" w:rsidRPr="00F51BD5">
        <w:rPr>
          <w:rFonts w:ascii="Times New Roman" w:hAnsi="Times New Roman" w:cs="Times New Roman"/>
          <w:bCs/>
          <w:sz w:val="28"/>
          <w:szCs w:val="28"/>
        </w:rPr>
        <w:t>,</w:t>
      </w:r>
      <w:r w:rsidRPr="00F51BD5">
        <w:rPr>
          <w:rFonts w:ascii="Times New Roman" w:hAnsi="Times New Roman" w:cs="Times New Roman"/>
          <w:bCs/>
          <w:sz w:val="28"/>
          <w:szCs w:val="28"/>
        </w:rPr>
        <w:t xml:space="preserve"> робота постійних </w:t>
      </w:r>
      <w:r w:rsidR="009871A4"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інших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комісій Ради. Сесійні засідання Ради проводяться у приміщенні залу засідань Ради,спеціально обладнаному електронною системою голосування</w:t>
      </w:r>
      <w:r w:rsidR="009871A4" w:rsidRPr="00F51BD5">
        <w:rPr>
          <w:rFonts w:ascii="Times New Roman" w:hAnsi="Times New Roman" w:cs="Times New Roman"/>
          <w:bCs/>
          <w:sz w:val="28"/>
          <w:szCs w:val="28"/>
        </w:rPr>
        <w:t xml:space="preserve">, або інших місцях </w:t>
      </w:r>
      <w:r w:rsidR="0000575E" w:rsidRPr="00F51BD5">
        <w:rPr>
          <w:rFonts w:ascii="Times New Roman" w:hAnsi="Times New Roman" w:cs="Times New Roman"/>
          <w:bCs/>
          <w:sz w:val="28"/>
          <w:szCs w:val="28"/>
        </w:rPr>
        <w:t>та в  інший спосіб, визначений Регламентом Ради</w:t>
      </w:r>
      <w:r w:rsidRPr="00F51BD5">
        <w:rPr>
          <w:rFonts w:ascii="Times New Roman" w:hAnsi="Times New Roman" w:cs="Times New Roman"/>
          <w:bCs/>
          <w:sz w:val="28"/>
          <w:szCs w:val="28"/>
        </w:rPr>
        <w:t xml:space="preserve">. </w:t>
      </w:r>
    </w:p>
    <w:p w:rsidR="002B7DB1" w:rsidRPr="00F51BD5" w:rsidRDefault="002B7DB1"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Порядок роботи Ради визначається Регламентом Ради, який затверджується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Радою у відповідності до законодавства України і не може суперечити цьому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Статуту. Дотримання вимог Регламенту Ради забезпечує міський </w:t>
      </w:r>
      <w:r w:rsidR="0000575E" w:rsidRPr="00F51BD5">
        <w:rPr>
          <w:rFonts w:ascii="Times New Roman" w:hAnsi="Times New Roman" w:cs="Times New Roman"/>
          <w:bCs/>
          <w:sz w:val="28"/>
          <w:szCs w:val="28"/>
        </w:rPr>
        <w:t>г</w:t>
      </w:r>
      <w:r w:rsidRPr="00F51BD5">
        <w:rPr>
          <w:rFonts w:ascii="Times New Roman" w:hAnsi="Times New Roman" w:cs="Times New Roman"/>
          <w:bCs/>
          <w:sz w:val="28"/>
          <w:szCs w:val="28"/>
        </w:rPr>
        <w:t>олова.</w:t>
      </w:r>
    </w:p>
    <w:p w:rsidR="002B7DB1" w:rsidRPr="00F51BD5" w:rsidRDefault="002B7DB1"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Сесійне засідання Ради є правомочним, якщо на ньому зареєстровано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більшість від загального складу депутатів Ради. Порядок реєстрації депутатів Радина сесійному засіданні визначається Регламентом Ради.</w:t>
      </w:r>
    </w:p>
    <w:p w:rsidR="002B7DB1" w:rsidRPr="00F51BD5" w:rsidRDefault="002B7DB1"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Робота постійних </w:t>
      </w:r>
      <w:r w:rsidR="0000575E"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інших комісій Ради може здійснюватися у спеціально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відведених приміщеннях Ради або у виїзному режимі – у залежності від питань, які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розглядаються, і </w:t>
      </w:r>
      <w:r w:rsidR="0000575E" w:rsidRPr="00F51BD5">
        <w:rPr>
          <w:rFonts w:ascii="Times New Roman" w:hAnsi="Times New Roman" w:cs="Times New Roman"/>
          <w:bCs/>
          <w:sz w:val="28"/>
          <w:szCs w:val="28"/>
        </w:rPr>
        <w:t xml:space="preserve">переліку </w:t>
      </w:r>
      <w:r w:rsidRPr="00F51BD5">
        <w:rPr>
          <w:rFonts w:ascii="Times New Roman" w:hAnsi="Times New Roman" w:cs="Times New Roman"/>
          <w:bCs/>
          <w:sz w:val="28"/>
          <w:szCs w:val="28"/>
        </w:rPr>
        <w:t>підприємств, установ та організацій, яких стосуються ці питання.</w:t>
      </w:r>
    </w:p>
    <w:p w:rsidR="004F2F2F" w:rsidRPr="00F51BD5" w:rsidRDefault="004F2F2F"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Постійні коміс</w:t>
      </w:r>
      <w:r w:rsidR="003011C0" w:rsidRPr="00F51BD5">
        <w:rPr>
          <w:rFonts w:ascii="Times New Roman" w:hAnsi="Times New Roman" w:cs="Times New Roman"/>
          <w:bCs/>
          <w:sz w:val="28"/>
          <w:szCs w:val="28"/>
        </w:rPr>
        <w:t>ії для вивчення питань, віднесе</w:t>
      </w:r>
      <w:r w:rsidRPr="00F51BD5">
        <w:rPr>
          <w:rFonts w:ascii="Times New Roman" w:hAnsi="Times New Roman" w:cs="Times New Roman"/>
          <w:bCs/>
          <w:sz w:val="28"/>
          <w:szCs w:val="28"/>
        </w:rPr>
        <w:t>н</w:t>
      </w:r>
      <w:r w:rsidR="003011C0" w:rsidRPr="00F51BD5">
        <w:rPr>
          <w:rFonts w:ascii="Times New Roman" w:hAnsi="Times New Roman" w:cs="Times New Roman"/>
          <w:bCs/>
          <w:sz w:val="28"/>
          <w:szCs w:val="28"/>
        </w:rPr>
        <w:t>их</w:t>
      </w:r>
      <w:r w:rsidRPr="00F51BD5">
        <w:rPr>
          <w:rFonts w:ascii="Times New Roman" w:hAnsi="Times New Roman" w:cs="Times New Roman"/>
          <w:bCs/>
          <w:sz w:val="28"/>
          <w:szCs w:val="28"/>
        </w:rPr>
        <w:t xml:space="preserve"> до їх відання, можуть створювати підготовчі та робочі групи із залученням представників громадськості, науковців та спеціалістів.</w:t>
      </w:r>
    </w:p>
    <w:p w:rsidR="004F2F2F" w:rsidRPr="00F51BD5" w:rsidRDefault="004F2F2F"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Депутати Ради можуть об’єднуватися на основі їх взаємної згоди у депутатські групи, фракції та інші форми об’єднань, які утворюються на постійній чи тимчасовій основі. Порядок їх утворення визначається Регламентом Ради.</w:t>
      </w:r>
    </w:p>
    <w:p w:rsidR="002B7DB1" w:rsidRPr="00F51BD5" w:rsidRDefault="002B7DB1" w:rsidP="00F51BD5">
      <w:pPr>
        <w:pStyle w:val="a4"/>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Порядок підготовки, </w:t>
      </w:r>
      <w:r w:rsidR="0000575E" w:rsidRPr="00F51BD5">
        <w:rPr>
          <w:rFonts w:ascii="Times New Roman" w:hAnsi="Times New Roman" w:cs="Times New Roman"/>
          <w:bCs/>
          <w:sz w:val="28"/>
          <w:szCs w:val="28"/>
        </w:rPr>
        <w:t>розгляду</w:t>
      </w:r>
      <w:r w:rsidRPr="00F51BD5">
        <w:rPr>
          <w:rFonts w:ascii="Times New Roman" w:hAnsi="Times New Roman" w:cs="Times New Roman"/>
          <w:bCs/>
          <w:sz w:val="28"/>
          <w:szCs w:val="28"/>
        </w:rPr>
        <w:t xml:space="preserve">, </w:t>
      </w:r>
      <w:r w:rsidR="0000575E" w:rsidRPr="00F51BD5">
        <w:rPr>
          <w:rFonts w:ascii="Times New Roman" w:hAnsi="Times New Roman" w:cs="Times New Roman"/>
          <w:bCs/>
          <w:sz w:val="28"/>
          <w:szCs w:val="28"/>
        </w:rPr>
        <w:t>прийнятт</w:t>
      </w:r>
      <w:r w:rsidRPr="00F51BD5">
        <w:rPr>
          <w:rFonts w:ascii="Times New Roman" w:hAnsi="Times New Roman" w:cs="Times New Roman"/>
          <w:bCs/>
          <w:sz w:val="28"/>
          <w:szCs w:val="28"/>
        </w:rPr>
        <w:t>я, зберігання рішень Ради,забезпеченн</w:t>
      </w:r>
      <w:r w:rsidR="003011C0" w:rsidRPr="00F51BD5">
        <w:rPr>
          <w:rFonts w:ascii="Times New Roman" w:hAnsi="Times New Roman" w:cs="Times New Roman"/>
          <w:bCs/>
          <w:sz w:val="28"/>
          <w:szCs w:val="28"/>
        </w:rPr>
        <w:t>я режиму доступу до них визначаю</w:t>
      </w:r>
      <w:r w:rsidRPr="00F51BD5">
        <w:rPr>
          <w:rFonts w:ascii="Times New Roman" w:hAnsi="Times New Roman" w:cs="Times New Roman"/>
          <w:bCs/>
          <w:sz w:val="28"/>
          <w:szCs w:val="28"/>
        </w:rPr>
        <w:t>ться законами України, Регламентом</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Ради та цим Статутом.</w:t>
      </w:r>
    </w:p>
    <w:p w:rsidR="0000575E" w:rsidRPr="00F51BD5" w:rsidRDefault="0000575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59</w:t>
      </w:r>
      <w:r w:rsidRPr="00F51BD5">
        <w:rPr>
          <w:rFonts w:ascii="Times New Roman" w:hAnsi="Times New Roman" w:cs="Times New Roman"/>
          <w:b/>
          <w:bCs/>
          <w:sz w:val="28"/>
          <w:szCs w:val="28"/>
        </w:rPr>
        <w:t>.</w:t>
      </w:r>
    </w:p>
    <w:p w:rsidR="002B7DB1" w:rsidRPr="00F51BD5" w:rsidRDefault="002B7DB1"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Рада на реалізацію повноважень, визначених Конституцією та законами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України, приймає нормативно-правові та інші акти у формі рішень.</w:t>
      </w:r>
    </w:p>
    <w:p w:rsidR="002B7DB1" w:rsidRPr="00F51BD5" w:rsidRDefault="003011C0"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Рішення Ради приймаю</w:t>
      </w:r>
      <w:r w:rsidR="002B7DB1" w:rsidRPr="00F51BD5">
        <w:rPr>
          <w:rFonts w:ascii="Times New Roman" w:hAnsi="Times New Roman" w:cs="Times New Roman"/>
          <w:bCs/>
          <w:sz w:val="28"/>
          <w:szCs w:val="28"/>
        </w:rPr>
        <w:t>ться після обговорення більшістю голосів депутатів від</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її загального ск</w:t>
      </w:r>
      <w:r w:rsidRPr="00F51BD5">
        <w:rPr>
          <w:rFonts w:ascii="Times New Roman" w:hAnsi="Times New Roman" w:cs="Times New Roman"/>
          <w:bCs/>
          <w:sz w:val="28"/>
          <w:szCs w:val="28"/>
        </w:rPr>
        <w:t>ладу, якщо інше не встановлене З</w:t>
      </w:r>
      <w:r w:rsidR="002B7DB1" w:rsidRPr="00F51BD5">
        <w:rPr>
          <w:rFonts w:ascii="Times New Roman" w:hAnsi="Times New Roman" w:cs="Times New Roman"/>
          <w:bCs/>
          <w:sz w:val="28"/>
          <w:szCs w:val="28"/>
        </w:rPr>
        <w:t>аконом</w:t>
      </w:r>
      <w:r w:rsidR="0000575E" w:rsidRPr="00F51BD5">
        <w:rPr>
          <w:rFonts w:ascii="Times New Roman" w:hAnsi="Times New Roman" w:cs="Times New Roman"/>
          <w:bCs/>
          <w:sz w:val="28"/>
          <w:szCs w:val="28"/>
        </w:rPr>
        <w:t>, Статутом чи Регламентом Ради</w:t>
      </w:r>
      <w:r w:rsidR="002B7DB1" w:rsidRPr="00F51BD5">
        <w:rPr>
          <w:rFonts w:ascii="Times New Roman" w:hAnsi="Times New Roman" w:cs="Times New Roman"/>
          <w:bCs/>
          <w:sz w:val="28"/>
          <w:szCs w:val="28"/>
        </w:rPr>
        <w:t>.</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Рішення Ради приймаються відкритим поіменним голосуванням, окрім випадків,передбач</w:t>
      </w:r>
      <w:r w:rsidR="005A11BD" w:rsidRPr="00F51BD5">
        <w:rPr>
          <w:rFonts w:ascii="Times New Roman" w:hAnsi="Times New Roman" w:cs="Times New Roman"/>
          <w:bCs/>
          <w:sz w:val="28"/>
          <w:szCs w:val="28"/>
        </w:rPr>
        <w:t xml:space="preserve">ених пунктами 4 і 16 статті 26 </w:t>
      </w:r>
      <w:r w:rsidR="002B7DB1" w:rsidRPr="00F51BD5">
        <w:rPr>
          <w:rFonts w:ascii="Times New Roman" w:hAnsi="Times New Roman" w:cs="Times New Roman"/>
          <w:bCs/>
          <w:sz w:val="28"/>
          <w:szCs w:val="28"/>
        </w:rPr>
        <w:t>Закону України «Про місцеве самоврядування в Україні», в яких рішення</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приймаються таємним голосуванням. Результати поіменного голосування</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підлягають обов’язковому оприлюдненню та наданню за запитом відповідно до</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Закону України «Про доступ до публічної інформації». На офіційному веб-сайті</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 xml:space="preserve">Ради </w:t>
      </w:r>
      <w:r w:rsidRPr="00F51BD5">
        <w:rPr>
          <w:rFonts w:ascii="Times New Roman" w:hAnsi="Times New Roman" w:cs="Times New Roman"/>
          <w:bCs/>
          <w:sz w:val="28"/>
          <w:szCs w:val="28"/>
        </w:rPr>
        <w:t>результати голосування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розміщуються </w:t>
      </w:r>
      <w:r w:rsidR="002B7DB1" w:rsidRPr="00F51BD5">
        <w:rPr>
          <w:rFonts w:ascii="Times New Roman" w:hAnsi="Times New Roman" w:cs="Times New Roman"/>
          <w:bCs/>
          <w:sz w:val="28"/>
          <w:szCs w:val="28"/>
        </w:rPr>
        <w:t>в день голосування</w:t>
      </w:r>
      <w:r w:rsidRPr="00F51BD5">
        <w:rPr>
          <w:rFonts w:ascii="Times New Roman" w:hAnsi="Times New Roman" w:cs="Times New Roman"/>
          <w:bCs/>
          <w:sz w:val="28"/>
          <w:szCs w:val="28"/>
        </w:rPr>
        <w:t>.</w:t>
      </w:r>
      <w:r w:rsidR="002B7DB1" w:rsidRPr="00F51BD5">
        <w:rPr>
          <w:rFonts w:ascii="Times New Roman" w:hAnsi="Times New Roman" w:cs="Times New Roman"/>
          <w:bCs/>
          <w:sz w:val="28"/>
          <w:szCs w:val="28"/>
        </w:rPr>
        <w:t xml:space="preserve"> Результати поіменного голосування</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є</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невід’ємною частиною протоколу сесії Ради.</w:t>
      </w:r>
    </w:p>
    <w:p w:rsidR="002B7DB1" w:rsidRPr="00F51BD5" w:rsidRDefault="002B7DB1"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Рішення ради підписуються міським </w:t>
      </w:r>
      <w:r w:rsidR="005A11BD" w:rsidRPr="00F51BD5">
        <w:rPr>
          <w:rFonts w:ascii="Times New Roman" w:hAnsi="Times New Roman" w:cs="Times New Roman"/>
          <w:bCs/>
          <w:sz w:val="28"/>
          <w:szCs w:val="28"/>
        </w:rPr>
        <w:t>г</w:t>
      </w:r>
      <w:r w:rsidRPr="00F51BD5">
        <w:rPr>
          <w:rFonts w:ascii="Times New Roman" w:hAnsi="Times New Roman" w:cs="Times New Roman"/>
          <w:bCs/>
          <w:sz w:val="28"/>
          <w:szCs w:val="28"/>
        </w:rPr>
        <w:t>оловою.</w:t>
      </w:r>
    </w:p>
    <w:p w:rsidR="005A11BD" w:rsidRPr="00F51BD5" w:rsidRDefault="002B7DB1"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 xml:space="preserve">Рішення ради у п’ятиденний термін </w:t>
      </w:r>
      <w:r w:rsidR="003011C0" w:rsidRPr="00F51BD5">
        <w:rPr>
          <w:rFonts w:ascii="Times New Roman" w:hAnsi="Times New Roman" w:cs="Times New Roman"/>
          <w:bCs/>
          <w:sz w:val="28"/>
          <w:szCs w:val="28"/>
        </w:rPr>
        <w:t>і</w:t>
      </w:r>
      <w:r w:rsidRPr="00F51BD5">
        <w:rPr>
          <w:rFonts w:ascii="Times New Roman" w:hAnsi="Times New Roman" w:cs="Times New Roman"/>
          <w:bCs/>
          <w:sz w:val="28"/>
          <w:szCs w:val="28"/>
        </w:rPr>
        <w:t>з моменту його прийняття може бути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зупинено міським </w:t>
      </w:r>
      <w:r w:rsidR="005A11BD" w:rsidRPr="00F51BD5">
        <w:rPr>
          <w:rFonts w:ascii="Times New Roman" w:hAnsi="Times New Roman" w:cs="Times New Roman"/>
          <w:bCs/>
          <w:sz w:val="28"/>
          <w:szCs w:val="28"/>
        </w:rPr>
        <w:t>г</w:t>
      </w:r>
      <w:r w:rsidRPr="00F51BD5">
        <w:rPr>
          <w:rFonts w:ascii="Times New Roman" w:hAnsi="Times New Roman" w:cs="Times New Roman"/>
          <w:bCs/>
          <w:sz w:val="28"/>
          <w:szCs w:val="28"/>
        </w:rPr>
        <w:t>оловою і внесено на повторний розгляд</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Ради</w:t>
      </w:r>
      <w:r w:rsidR="005A11BD" w:rsidRPr="00F51BD5">
        <w:rPr>
          <w:rFonts w:ascii="Times New Roman" w:hAnsi="Times New Roman" w:cs="Times New Roman"/>
          <w:bCs/>
          <w:sz w:val="28"/>
          <w:szCs w:val="28"/>
        </w:rPr>
        <w:t xml:space="preserve"> у порядку визначеному Регламентом Ради.</w:t>
      </w:r>
    </w:p>
    <w:p w:rsidR="002B7DB1" w:rsidRPr="00F51BD5" w:rsidRDefault="002B7DB1"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Рішення Ради нормативно-правового характеру набирають чинності з дня їх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офіційного оприлюднення, якщо Радою не встановлено більш пізній строк введення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цих рішень у дію. Офіційне оприлюднення рішень Ради здійснюється у порядку,визначеному цим Статутом та Регламентом Ради.</w:t>
      </w:r>
    </w:p>
    <w:p w:rsidR="002B7DB1" w:rsidRPr="00F51BD5" w:rsidRDefault="002B7DB1" w:rsidP="00F51BD5">
      <w:pPr>
        <w:pStyle w:val="a4"/>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Рішення Ради, які відповідно до закону є регуляторними актами,розробляються, розглядаються, приймаються та оприлюднюються у порядку,встановленому Законом України «Про засади державної регуляторної політики 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сфері господарської діяльності».</w:t>
      </w:r>
    </w:p>
    <w:p w:rsidR="005A11BD" w:rsidRPr="00F51BD5" w:rsidRDefault="005A11BD"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6</w:t>
      </w:r>
      <w:r w:rsidR="00DE5459">
        <w:rPr>
          <w:rFonts w:ascii="Times New Roman" w:hAnsi="Times New Roman" w:cs="Times New Roman"/>
          <w:b/>
          <w:bCs/>
          <w:sz w:val="28"/>
          <w:szCs w:val="28"/>
        </w:rPr>
        <w:t>0</w:t>
      </w:r>
      <w:r w:rsidRPr="00F51BD5">
        <w:rPr>
          <w:rFonts w:ascii="Times New Roman" w:hAnsi="Times New Roman" w:cs="Times New Roman"/>
          <w:b/>
          <w:bCs/>
          <w:sz w:val="28"/>
          <w:szCs w:val="28"/>
        </w:rPr>
        <w:t>.</w:t>
      </w:r>
    </w:p>
    <w:p w:rsidR="002B7DB1" w:rsidRPr="00F51BD5" w:rsidRDefault="002B7DB1" w:rsidP="00F51BD5">
      <w:pPr>
        <w:pStyle w:val="a4"/>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 передбачених з</w:t>
      </w:r>
      <w:r w:rsidR="001D5B62" w:rsidRPr="00F51BD5">
        <w:rPr>
          <w:rFonts w:ascii="Times New Roman" w:hAnsi="Times New Roman" w:cs="Times New Roman"/>
          <w:bCs/>
          <w:sz w:val="28"/>
          <w:szCs w:val="28"/>
        </w:rPr>
        <w:t xml:space="preserve">аконодавством України випадках </w:t>
      </w:r>
      <w:r w:rsidRPr="00F51BD5">
        <w:rPr>
          <w:rFonts w:ascii="Times New Roman" w:hAnsi="Times New Roman" w:cs="Times New Roman"/>
          <w:bCs/>
          <w:sz w:val="28"/>
          <w:szCs w:val="28"/>
        </w:rPr>
        <w:t>Рада може делегувати частину</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власних повноважень, що не є виключними, суб’єкту </w:t>
      </w:r>
      <w:r w:rsidR="001D5B62" w:rsidRPr="00F51BD5">
        <w:rPr>
          <w:rFonts w:ascii="Times New Roman" w:hAnsi="Times New Roman" w:cs="Times New Roman"/>
          <w:bCs/>
          <w:sz w:val="28"/>
          <w:szCs w:val="28"/>
        </w:rPr>
        <w:t xml:space="preserve">системи місцевого самоврядування Територіальної громади </w:t>
      </w:r>
      <w:r w:rsidRPr="00F51BD5">
        <w:rPr>
          <w:rFonts w:ascii="Times New Roman" w:hAnsi="Times New Roman" w:cs="Times New Roman"/>
          <w:bCs/>
          <w:sz w:val="28"/>
          <w:szCs w:val="28"/>
        </w:rPr>
        <w:t>на період повноважень</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Ради поточного скликання.</w:t>
      </w:r>
    </w:p>
    <w:p w:rsidR="002B7DB1" w:rsidRPr="00F51BD5" w:rsidRDefault="002B7DB1" w:rsidP="00F51BD5">
      <w:pPr>
        <w:pStyle w:val="a4"/>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Делегування повноважень Ради здійснюється за попередньою згодою суб’єкта,якому вони делегуються. Таке делегування здійснюється на договірній основі, якщо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інше не встановлено законодавством України.</w:t>
      </w:r>
    </w:p>
    <w:p w:rsidR="002B7DB1" w:rsidRPr="00F51BD5" w:rsidRDefault="002B7DB1" w:rsidP="00F51BD5">
      <w:pPr>
        <w:pStyle w:val="a4"/>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Делегування повноважень Ради супроводжується одночасною передачею відповідному</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суб’єкту коштів, матеріальних та інших ресурсів для здійснення цих повноважень.</w:t>
      </w:r>
    </w:p>
    <w:p w:rsidR="002B7DB1" w:rsidRPr="00F51BD5" w:rsidRDefault="002B7DB1" w:rsidP="00F51BD5">
      <w:pPr>
        <w:pStyle w:val="a4"/>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Суб’єкт, якому делегуються повноваження Ради, є відповідальним, підзвітним і</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підконтрольним перед Радою за реалізацію делегованих повноважень.</w:t>
      </w:r>
    </w:p>
    <w:p w:rsidR="001D5B62" w:rsidRPr="00F51BD5" w:rsidRDefault="001D5B6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1D5B62" w:rsidRPr="00F51BD5">
        <w:rPr>
          <w:rFonts w:ascii="Times New Roman" w:hAnsi="Times New Roman" w:cs="Times New Roman"/>
          <w:b/>
          <w:bCs/>
          <w:sz w:val="28"/>
          <w:szCs w:val="28"/>
        </w:rPr>
        <w:t>6</w:t>
      </w:r>
      <w:r w:rsidR="00DE5459">
        <w:rPr>
          <w:rFonts w:ascii="Times New Roman" w:hAnsi="Times New Roman" w:cs="Times New Roman"/>
          <w:b/>
          <w:bCs/>
          <w:sz w:val="28"/>
          <w:szCs w:val="28"/>
        </w:rPr>
        <w:t>1</w:t>
      </w:r>
      <w:r w:rsidRPr="00F51BD5">
        <w:rPr>
          <w:rFonts w:ascii="Times New Roman" w:hAnsi="Times New Roman" w:cs="Times New Roman"/>
          <w:b/>
          <w:bCs/>
          <w:sz w:val="28"/>
          <w:szCs w:val="28"/>
        </w:rPr>
        <w:t>.</w:t>
      </w:r>
    </w:p>
    <w:p w:rsidR="002B7DB1" w:rsidRPr="00F51BD5" w:rsidRDefault="002B7DB1" w:rsidP="00F51BD5">
      <w:pPr>
        <w:pStyle w:val="a4"/>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Рада відповідальна, підзвітна і підконтрольна перед Територіальною громадою.</w:t>
      </w:r>
    </w:p>
    <w:p w:rsidR="002B7DB1" w:rsidRPr="00F51BD5" w:rsidRDefault="002B7DB1" w:rsidP="00F51BD5">
      <w:pPr>
        <w:pStyle w:val="a4"/>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Міський </w:t>
      </w:r>
      <w:r w:rsidR="001D5B62" w:rsidRPr="00F51BD5">
        <w:rPr>
          <w:rFonts w:ascii="Times New Roman" w:hAnsi="Times New Roman" w:cs="Times New Roman"/>
          <w:bCs/>
          <w:sz w:val="28"/>
          <w:szCs w:val="28"/>
        </w:rPr>
        <w:t>го</w:t>
      </w:r>
      <w:r w:rsidRPr="00F51BD5">
        <w:rPr>
          <w:rFonts w:ascii="Times New Roman" w:hAnsi="Times New Roman" w:cs="Times New Roman"/>
          <w:bCs/>
          <w:sz w:val="28"/>
          <w:szCs w:val="28"/>
        </w:rPr>
        <w:t>лова періодично, але не менше одного разу на</w:t>
      </w:r>
      <w:r w:rsidR="001D5B62" w:rsidRPr="00F51BD5">
        <w:rPr>
          <w:rFonts w:ascii="Times New Roman" w:hAnsi="Times New Roman" w:cs="Times New Roman"/>
          <w:bCs/>
          <w:sz w:val="28"/>
          <w:szCs w:val="28"/>
        </w:rPr>
        <w:t xml:space="preserve"> рік</w:t>
      </w:r>
      <w:r w:rsidRPr="00F51BD5">
        <w:rPr>
          <w:rFonts w:ascii="Times New Roman" w:hAnsi="Times New Roman" w:cs="Times New Roman"/>
          <w:bCs/>
          <w:sz w:val="28"/>
          <w:szCs w:val="28"/>
        </w:rPr>
        <w:t>, через засоби масової інформації, сайт Ради, на зустрічах з представниками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інформує членів Територіальної громади про виконання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проектів</w:t>
      </w:r>
      <w:r w:rsidR="001D5B62" w:rsidRPr="00F51BD5">
        <w:rPr>
          <w:rFonts w:ascii="Times New Roman" w:hAnsi="Times New Roman" w:cs="Times New Roman"/>
          <w:bCs/>
          <w:sz w:val="28"/>
          <w:szCs w:val="28"/>
        </w:rPr>
        <w:t>,</w:t>
      </w:r>
      <w:r w:rsidRPr="00F51BD5">
        <w:rPr>
          <w:rFonts w:ascii="Times New Roman" w:hAnsi="Times New Roman" w:cs="Times New Roman"/>
          <w:bCs/>
          <w:sz w:val="28"/>
          <w:szCs w:val="28"/>
        </w:rPr>
        <w:t xml:space="preserve"> програм</w:t>
      </w:r>
      <w:r w:rsidR="001D5B62" w:rsidRPr="00F51BD5">
        <w:rPr>
          <w:rFonts w:ascii="Times New Roman" w:hAnsi="Times New Roman" w:cs="Times New Roman"/>
          <w:bCs/>
          <w:sz w:val="28"/>
          <w:szCs w:val="28"/>
        </w:rPr>
        <w:t xml:space="preserve"> та планів</w:t>
      </w:r>
      <w:r w:rsidRPr="00F51BD5">
        <w:rPr>
          <w:rFonts w:ascii="Times New Roman" w:hAnsi="Times New Roman" w:cs="Times New Roman"/>
          <w:bCs/>
          <w:sz w:val="28"/>
          <w:szCs w:val="28"/>
        </w:rPr>
        <w:t xml:space="preserve"> соціально-економічного і культурного розвитку Територіальної</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громади, її населених пунктів,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sz w:val="28"/>
          <w:szCs w:val="28"/>
        </w:rPr>
        <w:t>, звітує перед Територіальною</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громадою про діяльність Ради.</w:t>
      </w:r>
    </w:p>
    <w:p w:rsidR="001D5B62" w:rsidRPr="00F51BD5" w:rsidRDefault="001D5B62"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1D5B62"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6</w:t>
      </w:r>
      <w:r w:rsidR="00DE5459">
        <w:rPr>
          <w:rFonts w:ascii="Times New Roman" w:hAnsi="Times New Roman" w:cs="Times New Roman"/>
          <w:b/>
          <w:bCs/>
          <w:sz w:val="28"/>
          <w:szCs w:val="28"/>
        </w:rPr>
        <w:t>2</w:t>
      </w:r>
      <w:r w:rsidR="002B7DB1" w:rsidRPr="00F51BD5">
        <w:rPr>
          <w:rFonts w:ascii="Times New Roman" w:hAnsi="Times New Roman" w:cs="Times New Roman"/>
          <w:b/>
          <w:bCs/>
          <w:sz w:val="28"/>
          <w:szCs w:val="28"/>
        </w:rPr>
        <w:t>.</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 Ради є членом представницького органу місцевого самоврядування,представником інтересів Територіальної громади, інтересів виборців.</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Повноваження депутата Ради починаються з дня відкриття першої сесії Ради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з моменту офіційного оголошення підсумків виборів територіальною виборчою</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комісією і закінчуються в день відкриття першої сесії Ради нового скликання, крім</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випадків дострокового припинення повноважень депутата.</w:t>
      </w:r>
    </w:p>
    <w:p w:rsidR="00BE7CEC" w:rsidRPr="00F51BD5" w:rsidRDefault="002B7DB1" w:rsidP="00F51BD5">
      <w:pPr>
        <w:pStyle w:val="a4"/>
        <w:numPr>
          <w:ilvl w:val="0"/>
          <w:numId w:val="6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 xml:space="preserve">Перед вступом </w:t>
      </w:r>
      <w:r w:rsidR="00BE7CEC" w:rsidRPr="00F51BD5">
        <w:rPr>
          <w:rFonts w:ascii="Times New Roman" w:hAnsi="Times New Roman" w:cs="Times New Roman"/>
          <w:bCs/>
          <w:sz w:val="28"/>
          <w:szCs w:val="28"/>
        </w:rPr>
        <w:t>у</w:t>
      </w:r>
      <w:r w:rsidRPr="00F51BD5">
        <w:rPr>
          <w:rFonts w:ascii="Times New Roman" w:hAnsi="Times New Roman" w:cs="Times New Roman"/>
          <w:bCs/>
          <w:sz w:val="28"/>
          <w:szCs w:val="28"/>
        </w:rPr>
        <w:t xml:space="preserve"> свої повноваження депутат складає урочисту присягу такого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змісту:</w:t>
      </w:r>
    </w:p>
    <w:p w:rsidR="00991988" w:rsidRPr="00F51BD5" w:rsidRDefault="00991988"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w:t>
      </w:r>
      <w:r w:rsidR="00BE7CEC" w:rsidRPr="00F51BD5">
        <w:rPr>
          <w:rFonts w:ascii="Times New Roman" w:hAnsi="Times New Roman" w:cs="Times New Roman"/>
          <w:b/>
          <w:bCs/>
          <w:sz w:val="28"/>
          <w:szCs w:val="28"/>
        </w:rPr>
        <w:t>Я, приступаю до виконання депутатських повноважень</w:t>
      </w:r>
    </w:p>
    <w:p w:rsidR="00991988" w:rsidRPr="00F51BD5" w:rsidRDefault="00991988"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та урочисто присягаю дотримуватися Конституції України, законів України, нормативних актів органів місцевого самоврядування, </w:t>
      </w:r>
    </w:p>
    <w:p w:rsidR="00991988" w:rsidRPr="00F51BD5" w:rsidRDefault="00991988"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сумлінно виконувати свої обов’язки, захищати інтереси жителів </w:t>
      </w:r>
    </w:p>
    <w:p w:rsidR="00BE7CEC" w:rsidRPr="00F51BD5" w:rsidRDefault="00991988"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Переяславської міської територіальної громади.»</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Повноваження депутатів, порядок організації і гарантії депутатської діяльності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визначаються Конституцією України</w:t>
      </w:r>
      <w:r w:rsidR="00006F78" w:rsidRPr="00F51BD5">
        <w:rPr>
          <w:rFonts w:ascii="Times New Roman" w:hAnsi="Times New Roman" w:cs="Times New Roman"/>
          <w:bCs/>
          <w:sz w:val="28"/>
          <w:szCs w:val="28"/>
        </w:rPr>
        <w:t xml:space="preserve"> та</w:t>
      </w:r>
      <w:r w:rsidRPr="00F51BD5">
        <w:rPr>
          <w:rFonts w:ascii="Times New Roman" w:hAnsi="Times New Roman" w:cs="Times New Roman"/>
          <w:bCs/>
          <w:sz w:val="28"/>
          <w:szCs w:val="28"/>
        </w:rPr>
        <w:t xml:space="preserve"> закон</w:t>
      </w:r>
      <w:r w:rsidR="00006F78" w:rsidRPr="00F51BD5">
        <w:rPr>
          <w:rFonts w:ascii="Times New Roman" w:hAnsi="Times New Roman" w:cs="Times New Roman"/>
          <w:bCs/>
          <w:sz w:val="28"/>
          <w:szCs w:val="28"/>
        </w:rPr>
        <w:t>ами України</w:t>
      </w:r>
      <w:r w:rsidRPr="00F51BD5">
        <w:rPr>
          <w:rFonts w:ascii="Times New Roman" w:hAnsi="Times New Roman" w:cs="Times New Roman"/>
          <w:bCs/>
          <w:sz w:val="28"/>
          <w:szCs w:val="28"/>
        </w:rPr>
        <w:t>.</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Повноваження депутата можуть бути припинені достроково у випадках та в</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порядку, передбачених закон</w:t>
      </w:r>
      <w:r w:rsidR="00006F78" w:rsidRPr="00F51BD5">
        <w:rPr>
          <w:rFonts w:ascii="Times New Roman" w:hAnsi="Times New Roman" w:cs="Times New Roman"/>
          <w:bCs/>
          <w:sz w:val="28"/>
          <w:szCs w:val="28"/>
        </w:rPr>
        <w:t>одавством України</w:t>
      </w:r>
      <w:r w:rsidRPr="00F51BD5">
        <w:rPr>
          <w:rFonts w:ascii="Times New Roman" w:hAnsi="Times New Roman" w:cs="Times New Roman"/>
          <w:bCs/>
          <w:sz w:val="28"/>
          <w:szCs w:val="28"/>
        </w:rPr>
        <w:t>.</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 здійснює свої повноваження на громадських засадах</w:t>
      </w:r>
      <w:r w:rsidR="00355D6A" w:rsidRPr="00F51BD5">
        <w:rPr>
          <w:rFonts w:ascii="Times New Roman" w:hAnsi="Times New Roman" w:cs="Times New Roman"/>
          <w:bCs/>
          <w:sz w:val="28"/>
          <w:szCs w:val="28"/>
        </w:rPr>
        <w:t>, окрім секретаря ради</w:t>
      </w:r>
      <w:r w:rsidRPr="00F51BD5">
        <w:rPr>
          <w:rFonts w:ascii="Times New Roman" w:hAnsi="Times New Roman" w:cs="Times New Roman"/>
          <w:bCs/>
          <w:sz w:val="28"/>
          <w:szCs w:val="28"/>
        </w:rPr>
        <w:t>.</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 Ради, фракція політичної партії у Раді періодично звітують перед</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виборцями про свою діяльність. </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Рада, інші органи місцевого самоврядування Територіальної громади </w:t>
      </w:r>
      <w:r w:rsidR="00006F78" w:rsidRPr="00F51BD5">
        <w:rPr>
          <w:rFonts w:ascii="Times New Roman" w:hAnsi="Times New Roman" w:cs="Times New Roman"/>
          <w:bCs/>
          <w:sz w:val="28"/>
          <w:szCs w:val="28"/>
        </w:rPr>
        <w:t>сприяють навчанню</w:t>
      </w:r>
      <w:r w:rsidRPr="00F51BD5">
        <w:rPr>
          <w:rFonts w:ascii="Times New Roman" w:hAnsi="Times New Roman" w:cs="Times New Roman"/>
          <w:bCs/>
          <w:sz w:val="28"/>
          <w:szCs w:val="28"/>
        </w:rPr>
        <w:t xml:space="preserve"> та підвищенн</w:t>
      </w:r>
      <w:r w:rsidR="00006F78" w:rsidRPr="00F51BD5">
        <w:rPr>
          <w:rFonts w:ascii="Times New Roman" w:hAnsi="Times New Roman" w:cs="Times New Roman"/>
          <w:bCs/>
          <w:sz w:val="28"/>
          <w:szCs w:val="28"/>
        </w:rPr>
        <w:t>ю</w:t>
      </w:r>
      <w:r w:rsidRPr="00F51BD5">
        <w:rPr>
          <w:rFonts w:ascii="Times New Roman" w:hAnsi="Times New Roman" w:cs="Times New Roman"/>
          <w:bCs/>
          <w:sz w:val="28"/>
          <w:szCs w:val="28"/>
        </w:rPr>
        <w:t xml:space="preserve"> професійної компетентності депутатів Ради.</w:t>
      </w:r>
    </w:p>
    <w:p w:rsidR="002B7DB1" w:rsidRPr="00F51BD5" w:rsidRDefault="002B7DB1" w:rsidP="00F51BD5">
      <w:pPr>
        <w:pStyle w:val="a4"/>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Депутати Ради можуть мати помічників-консультантів, статус яких</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визначається законом та відповідним Положенням, затвердженим Радою.</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Помічники-консультанти депутата працюють на громадських засадах.</w:t>
      </w:r>
    </w:p>
    <w:p w:rsidR="00006F78" w:rsidRPr="00F51BD5" w:rsidRDefault="00006F7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006F78" w:rsidRPr="00F51BD5">
        <w:rPr>
          <w:rFonts w:ascii="Times New Roman" w:hAnsi="Times New Roman" w:cs="Times New Roman"/>
          <w:b/>
          <w:bCs/>
          <w:sz w:val="28"/>
          <w:szCs w:val="28"/>
        </w:rPr>
        <w:t>6</w:t>
      </w:r>
      <w:r w:rsidR="00DE5459">
        <w:rPr>
          <w:rFonts w:ascii="Times New Roman" w:hAnsi="Times New Roman" w:cs="Times New Roman"/>
          <w:b/>
          <w:bCs/>
          <w:sz w:val="28"/>
          <w:szCs w:val="28"/>
        </w:rPr>
        <w:t>3</w:t>
      </w:r>
      <w:r w:rsidRPr="00F51BD5">
        <w:rPr>
          <w:rFonts w:ascii="Times New Roman" w:hAnsi="Times New Roman" w:cs="Times New Roman"/>
          <w:b/>
          <w:bCs/>
          <w:sz w:val="28"/>
          <w:szCs w:val="28"/>
        </w:rPr>
        <w:t>.</w:t>
      </w:r>
    </w:p>
    <w:p w:rsidR="002B7DB1" w:rsidRPr="00F51BD5" w:rsidRDefault="002B7DB1" w:rsidP="00F51BD5">
      <w:pPr>
        <w:pStyle w:val="a4"/>
        <w:numPr>
          <w:ilvl w:val="0"/>
          <w:numId w:val="7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За пропозицією міського </w:t>
      </w:r>
      <w:r w:rsidR="00006F78"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Рада таємним</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голосуванням </w:t>
      </w:r>
      <w:r w:rsidR="00006F78" w:rsidRPr="00F51BD5">
        <w:rPr>
          <w:rFonts w:ascii="Times New Roman" w:hAnsi="Times New Roman" w:cs="Times New Roman"/>
          <w:bCs/>
          <w:sz w:val="28"/>
          <w:szCs w:val="28"/>
        </w:rPr>
        <w:t>і</w:t>
      </w:r>
      <w:r w:rsidRPr="00F51BD5">
        <w:rPr>
          <w:rFonts w:ascii="Times New Roman" w:hAnsi="Times New Roman" w:cs="Times New Roman"/>
          <w:bCs/>
          <w:sz w:val="28"/>
          <w:szCs w:val="28"/>
        </w:rPr>
        <w:t>з числа депутатів обирає Секретаря ради, який працює в Раді</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на постійній основі та набуває статусу посадової особи місцевого самоврядування.</w:t>
      </w:r>
    </w:p>
    <w:p w:rsidR="002B7DB1" w:rsidRPr="00F51BD5" w:rsidRDefault="002B7DB1" w:rsidP="00F51BD5">
      <w:pPr>
        <w:pStyle w:val="a4"/>
        <w:numPr>
          <w:ilvl w:val="0"/>
          <w:numId w:val="7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Секретар Ради:</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скликає сесії у випадках та у порядку, передбачених Законом України «Про</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місцеве самоврядування в Україні»;</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повідомляє депутатам і доводить до відома членів Територіальної громади</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інформацію про час </w:t>
      </w:r>
      <w:r w:rsidR="00006F78"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місце проведення сесії Ради, питання, які передбачається</w:t>
      </w:r>
      <w:r w:rsidR="009B73A6">
        <w:rPr>
          <w:rFonts w:ascii="Times New Roman" w:hAnsi="Times New Roman" w:cs="Times New Roman"/>
          <w:bCs/>
          <w:sz w:val="28"/>
          <w:szCs w:val="28"/>
        </w:rPr>
        <w:t xml:space="preserve"> </w:t>
      </w:r>
      <w:r w:rsidRPr="00F51BD5">
        <w:rPr>
          <w:rFonts w:ascii="Times New Roman" w:hAnsi="Times New Roman" w:cs="Times New Roman"/>
          <w:bCs/>
          <w:sz w:val="28"/>
          <w:szCs w:val="28"/>
        </w:rPr>
        <w:t>внести на розгляд Ради;</w:t>
      </w:r>
    </w:p>
    <w:p w:rsidR="002B7DB1" w:rsidRPr="00F51BD5" w:rsidRDefault="00006F78"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організує підготовку </w:t>
      </w:r>
      <w:r w:rsidR="00355D6A" w:rsidRPr="00F51BD5">
        <w:rPr>
          <w:rFonts w:ascii="Times New Roman" w:hAnsi="Times New Roman" w:cs="Times New Roman"/>
          <w:bCs/>
          <w:sz w:val="28"/>
          <w:szCs w:val="28"/>
        </w:rPr>
        <w:t xml:space="preserve">засідань </w:t>
      </w:r>
      <w:r w:rsidRPr="00F51BD5">
        <w:rPr>
          <w:rFonts w:ascii="Times New Roman" w:hAnsi="Times New Roman" w:cs="Times New Roman"/>
          <w:bCs/>
          <w:sz w:val="28"/>
          <w:szCs w:val="28"/>
        </w:rPr>
        <w:t>сесій Р</w:t>
      </w:r>
      <w:r w:rsidR="002B7DB1" w:rsidRPr="00F51BD5">
        <w:rPr>
          <w:rFonts w:ascii="Times New Roman" w:hAnsi="Times New Roman" w:cs="Times New Roman"/>
          <w:bCs/>
          <w:sz w:val="28"/>
          <w:szCs w:val="28"/>
        </w:rPr>
        <w:t>ади, п</w:t>
      </w:r>
      <w:r w:rsidRPr="00F51BD5">
        <w:rPr>
          <w:rFonts w:ascii="Times New Roman" w:hAnsi="Times New Roman" w:cs="Times New Roman"/>
          <w:bCs/>
          <w:sz w:val="28"/>
          <w:szCs w:val="28"/>
        </w:rPr>
        <w:t>итань, що вносяться на розгляд Р</w:t>
      </w:r>
      <w:r w:rsidR="002B7DB1" w:rsidRPr="00F51BD5">
        <w:rPr>
          <w:rFonts w:ascii="Times New Roman" w:hAnsi="Times New Roman" w:cs="Times New Roman"/>
          <w:bCs/>
          <w:sz w:val="28"/>
          <w:szCs w:val="28"/>
        </w:rPr>
        <w:t xml:space="preserve">ади,забезпечує оприлюднення проектів рішень </w:t>
      </w:r>
      <w:r w:rsidRPr="00F51BD5">
        <w:rPr>
          <w:rFonts w:ascii="Times New Roman" w:hAnsi="Times New Roman" w:cs="Times New Roman"/>
          <w:bCs/>
          <w:sz w:val="28"/>
          <w:szCs w:val="28"/>
        </w:rPr>
        <w:t>Р</w:t>
      </w:r>
      <w:r w:rsidR="002B7DB1" w:rsidRPr="00F51BD5">
        <w:rPr>
          <w:rFonts w:ascii="Times New Roman" w:hAnsi="Times New Roman" w:cs="Times New Roman"/>
          <w:bCs/>
          <w:sz w:val="28"/>
          <w:szCs w:val="28"/>
        </w:rPr>
        <w:t>ади відповідно до Закону України</w:t>
      </w:r>
      <w:r w:rsidR="009B73A6">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«Про доступ до публічної інформації» та інших законів;</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веде засідання Ради та підписує її рішення у випадках, передбачених Законом</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України «Про місцеве самоврядування в Україні»;</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забезпе</w:t>
      </w:r>
      <w:r w:rsidR="00355D6A" w:rsidRPr="00F51BD5">
        <w:rPr>
          <w:rFonts w:ascii="Times New Roman" w:hAnsi="Times New Roman" w:cs="Times New Roman"/>
          <w:bCs/>
          <w:sz w:val="28"/>
          <w:szCs w:val="28"/>
        </w:rPr>
        <w:t>чує своєчасне доведення рішень Р</w:t>
      </w:r>
      <w:r w:rsidRPr="00F51BD5">
        <w:rPr>
          <w:rFonts w:ascii="Times New Roman" w:hAnsi="Times New Roman" w:cs="Times New Roman"/>
          <w:bCs/>
          <w:sz w:val="28"/>
          <w:szCs w:val="28"/>
        </w:rPr>
        <w:t xml:space="preserve">ади до виконавців </w:t>
      </w:r>
      <w:r w:rsidR="00006F78"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населення,організує контроль за їх виконанням, </w:t>
      </w:r>
      <w:r w:rsidR="00355D6A" w:rsidRPr="00F51BD5">
        <w:rPr>
          <w:rFonts w:ascii="Times New Roman" w:hAnsi="Times New Roman" w:cs="Times New Roman"/>
          <w:bCs/>
          <w:sz w:val="28"/>
          <w:szCs w:val="28"/>
        </w:rPr>
        <w:t>забезпечує оприлюднення рішень Р</w:t>
      </w:r>
      <w:r w:rsidRPr="00F51BD5">
        <w:rPr>
          <w:rFonts w:ascii="Times New Roman" w:hAnsi="Times New Roman" w:cs="Times New Roman"/>
          <w:bCs/>
          <w:sz w:val="28"/>
          <w:szCs w:val="28"/>
        </w:rPr>
        <w:t>ади</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відповідно до Закону України «Про</w:t>
      </w:r>
      <w:r w:rsidR="00006F78" w:rsidRPr="00F51BD5">
        <w:rPr>
          <w:rFonts w:ascii="Times New Roman" w:hAnsi="Times New Roman" w:cs="Times New Roman"/>
          <w:bCs/>
          <w:sz w:val="28"/>
          <w:szCs w:val="28"/>
        </w:rPr>
        <w:t xml:space="preserve"> доступ до публічної інформації</w:t>
      </w:r>
      <w:r w:rsidRPr="00F51BD5">
        <w:rPr>
          <w:rFonts w:ascii="Times New Roman" w:hAnsi="Times New Roman" w:cs="Times New Roman"/>
          <w:bCs/>
          <w:sz w:val="28"/>
          <w:szCs w:val="28"/>
        </w:rPr>
        <w:t>»;</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за дорученням міського </w:t>
      </w:r>
      <w:r w:rsidR="00006F78"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координує діяльність</w:t>
      </w:r>
      <w:r w:rsidR="002E7803">
        <w:rPr>
          <w:rFonts w:ascii="Times New Roman" w:hAnsi="Times New Roman" w:cs="Times New Roman"/>
          <w:bCs/>
          <w:sz w:val="28"/>
          <w:szCs w:val="28"/>
        </w:rPr>
        <w:t xml:space="preserve"> </w:t>
      </w:r>
      <w:r w:rsidRPr="00F51BD5">
        <w:rPr>
          <w:rFonts w:ascii="Times New Roman" w:hAnsi="Times New Roman" w:cs="Times New Roman"/>
          <w:bCs/>
          <w:sz w:val="28"/>
          <w:szCs w:val="28"/>
        </w:rPr>
        <w:t>постійних та тимчасових комісій Ради, дає їм доручення, сприяє</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організації виконання їхніх рекомендацій;</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сприяє депутатам Ради у здійсненні їхніх повноважень;</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за дорученням Ради відповідно до законодавства та цього Статуту</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організовує заходи, пов’язані з підготовкою і проведенням референдумів та виборів;</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забезпечує зберігання у відповідних органах місцевого самоврядування</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Територіальної громади офіційного тексту цього Статуту, інших </w:t>
      </w:r>
      <w:r w:rsidR="00006F78" w:rsidRPr="00F51BD5">
        <w:rPr>
          <w:rFonts w:ascii="Times New Roman" w:hAnsi="Times New Roman" w:cs="Times New Roman"/>
          <w:bCs/>
          <w:sz w:val="28"/>
          <w:szCs w:val="28"/>
        </w:rPr>
        <w:t xml:space="preserve">відповідних </w:t>
      </w:r>
      <w:r w:rsidRPr="00F51BD5">
        <w:rPr>
          <w:rFonts w:ascii="Times New Roman" w:hAnsi="Times New Roman" w:cs="Times New Roman"/>
          <w:bCs/>
          <w:sz w:val="28"/>
          <w:szCs w:val="28"/>
        </w:rPr>
        <w:t>офіційних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документів </w:t>
      </w:r>
      <w:r w:rsidR="009E518A" w:rsidRPr="00F51BD5">
        <w:rPr>
          <w:rFonts w:ascii="Times New Roman" w:hAnsi="Times New Roman" w:cs="Times New Roman"/>
          <w:bCs/>
          <w:sz w:val="28"/>
          <w:szCs w:val="28"/>
        </w:rPr>
        <w:t>Ради</w:t>
      </w:r>
      <w:r w:rsidRPr="00F51BD5">
        <w:rPr>
          <w:rFonts w:ascii="Times New Roman" w:hAnsi="Times New Roman" w:cs="Times New Roman"/>
          <w:bCs/>
          <w:sz w:val="28"/>
          <w:szCs w:val="28"/>
        </w:rPr>
        <w:t>;</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вирішує за дорученням міського </w:t>
      </w:r>
      <w:r w:rsidR="009E518A"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або Ради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інші питання, пов’язані з діяльністю </w:t>
      </w:r>
      <w:r w:rsidR="009E518A" w:rsidRPr="00F51BD5">
        <w:rPr>
          <w:rFonts w:ascii="Times New Roman" w:hAnsi="Times New Roman" w:cs="Times New Roman"/>
          <w:bCs/>
          <w:sz w:val="28"/>
          <w:szCs w:val="28"/>
        </w:rPr>
        <w:t xml:space="preserve">Ради </w:t>
      </w:r>
      <w:r w:rsidRPr="00F51BD5">
        <w:rPr>
          <w:rFonts w:ascii="Times New Roman" w:hAnsi="Times New Roman" w:cs="Times New Roman"/>
          <w:bCs/>
          <w:sz w:val="28"/>
          <w:szCs w:val="28"/>
        </w:rPr>
        <w:t>та її органів;</w:t>
      </w:r>
    </w:p>
    <w:p w:rsidR="002B7DB1" w:rsidRPr="00F51BD5" w:rsidRDefault="002B7DB1" w:rsidP="00F51BD5">
      <w:pPr>
        <w:pStyle w:val="a4"/>
        <w:numPr>
          <w:ilvl w:val="0"/>
          <w:numId w:val="7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у випадку відсутності </w:t>
      </w:r>
      <w:r w:rsidR="00355D6A" w:rsidRPr="00F51BD5">
        <w:rPr>
          <w:rFonts w:ascii="Times New Roman" w:hAnsi="Times New Roman" w:cs="Times New Roman"/>
          <w:bCs/>
          <w:sz w:val="28"/>
          <w:szCs w:val="28"/>
        </w:rPr>
        <w:t>міського г</w:t>
      </w:r>
      <w:r w:rsidRPr="00F51BD5">
        <w:rPr>
          <w:rFonts w:ascii="Times New Roman" w:hAnsi="Times New Roman" w:cs="Times New Roman"/>
          <w:bCs/>
          <w:sz w:val="28"/>
          <w:szCs w:val="28"/>
        </w:rPr>
        <w:t>олови виконує його обов’язки з питань</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діяльності Ради.</w:t>
      </w:r>
    </w:p>
    <w:p w:rsidR="009E518A" w:rsidRPr="00F51BD5" w:rsidRDefault="009E518A"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0777F" w:rsidRPr="00F51BD5">
        <w:rPr>
          <w:rFonts w:ascii="Times New Roman" w:hAnsi="Times New Roman" w:cs="Times New Roman"/>
          <w:b/>
          <w:bCs/>
          <w:sz w:val="28"/>
          <w:szCs w:val="28"/>
        </w:rPr>
        <w:t>6</w:t>
      </w:r>
      <w:r w:rsidR="00DE5459">
        <w:rPr>
          <w:rFonts w:ascii="Times New Roman" w:hAnsi="Times New Roman" w:cs="Times New Roman"/>
          <w:b/>
          <w:bCs/>
          <w:sz w:val="28"/>
          <w:szCs w:val="28"/>
        </w:rPr>
        <w:t>4</w:t>
      </w:r>
      <w:r w:rsidRPr="00F51BD5">
        <w:rPr>
          <w:rFonts w:ascii="Times New Roman" w:hAnsi="Times New Roman" w:cs="Times New Roman"/>
          <w:b/>
          <w:bCs/>
          <w:sz w:val="28"/>
          <w:szCs w:val="28"/>
        </w:rPr>
        <w:t>.</w:t>
      </w:r>
    </w:p>
    <w:p w:rsidR="00F0777F" w:rsidRPr="00F51BD5" w:rsidRDefault="002B7DB1" w:rsidP="00F51BD5">
      <w:pPr>
        <w:pStyle w:val="a4"/>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Посадові особи органів місцевого самоврядування Територіальної громади,органів самоорган</w:t>
      </w:r>
      <w:r w:rsidR="00355D6A" w:rsidRPr="00F51BD5">
        <w:rPr>
          <w:rFonts w:ascii="Times New Roman" w:hAnsi="Times New Roman" w:cs="Times New Roman"/>
          <w:bCs/>
          <w:sz w:val="28"/>
          <w:szCs w:val="28"/>
        </w:rPr>
        <w:t>ізації населення, депутати Ради</w:t>
      </w:r>
      <w:r w:rsidRPr="00F51BD5">
        <w:rPr>
          <w:rFonts w:ascii="Times New Roman" w:hAnsi="Times New Roman" w:cs="Times New Roman"/>
          <w:bCs/>
          <w:sz w:val="28"/>
          <w:szCs w:val="28"/>
        </w:rPr>
        <w:t xml:space="preserve"> зобов’язані у своїй</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діяльності дотримуватись норм законодавства, правил</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поведінки </w:t>
      </w:r>
      <w:r w:rsidR="00F0777F" w:rsidRPr="00F51BD5">
        <w:rPr>
          <w:rFonts w:ascii="Times New Roman" w:hAnsi="Times New Roman" w:cs="Times New Roman"/>
          <w:bCs/>
          <w:sz w:val="28"/>
          <w:szCs w:val="28"/>
        </w:rPr>
        <w:t>та етичних норм.</w:t>
      </w:r>
    </w:p>
    <w:p w:rsidR="00F0777F" w:rsidRPr="00F51BD5" w:rsidRDefault="00F0777F"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F0777F" w:rsidRPr="00F51BD5">
        <w:rPr>
          <w:rFonts w:ascii="Times New Roman" w:hAnsi="Times New Roman" w:cs="Times New Roman"/>
          <w:b/>
          <w:bCs/>
          <w:sz w:val="28"/>
          <w:szCs w:val="28"/>
        </w:rPr>
        <w:t>6</w:t>
      </w:r>
      <w:r w:rsidR="00DE5459">
        <w:rPr>
          <w:rFonts w:ascii="Times New Roman" w:hAnsi="Times New Roman" w:cs="Times New Roman"/>
          <w:b/>
          <w:bCs/>
          <w:sz w:val="28"/>
          <w:szCs w:val="28"/>
        </w:rPr>
        <w:t>5</w:t>
      </w:r>
      <w:r w:rsidRPr="00F51BD5">
        <w:rPr>
          <w:rFonts w:ascii="Times New Roman" w:hAnsi="Times New Roman" w:cs="Times New Roman"/>
          <w:b/>
          <w:bCs/>
          <w:sz w:val="28"/>
          <w:szCs w:val="28"/>
        </w:rPr>
        <w:t>.</w:t>
      </w:r>
    </w:p>
    <w:p w:rsidR="002B7DB1" w:rsidRPr="00F51BD5" w:rsidRDefault="00F0777F" w:rsidP="00F51BD5">
      <w:pPr>
        <w:pStyle w:val="a4"/>
        <w:numPr>
          <w:ilvl w:val="0"/>
          <w:numId w:val="78"/>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Посадові особи органів місцевого самоврядування Територіальної громади, органів самоорган</w:t>
      </w:r>
      <w:r w:rsidR="00355D6A" w:rsidRPr="00F51BD5">
        <w:rPr>
          <w:rFonts w:ascii="Times New Roman" w:hAnsi="Times New Roman" w:cs="Times New Roman"/>
          <w:bCs/>
          <w:sz w:val="28"/>
          <w:szCs w:val="28"/>
        </w:rPr>
        <w:t>ізації населення, депутати Ради</w:t>
      </w:r>
      <w:r w:rsidRPr="00F51BD5">
        <w:rPr>
          <w:rFonts w:ascii="Times New Roman" w:hAnsi="Times New Roman" w:cs="Times New Roman"/>
          <w:bCs/>
          <w:sz w:val="28"/>
          <w:szCs w:val="28"/>
        </w:rPr>
        <w:t xml:space="preserve"> зобов’язані діяти згідно норм, </w:t>
      </w:r>
      <w:r w:rsidR="002B7DB1" w:rsidRPr="00F51BD5">
        <w:rPr>
          <w:rFonts w:ascii="Times New Roman" w:hAnsi="Times New Roman" w:cs="Times New Roman"/>
          <w:bCs/>
          <w:sz w:val="28"/>
          <w:szCs w:val="28"/>
        </w:rPr>
        <w:t>як</w:t>
      </w:r>
      <w:r w:rsidRPr="00F51BD5">
        <w:rPr>
          <w:rFonts w:ascii="Times New Roman" w:hAnsi="Times New Roman" w:cs="Times New Roman"/>
          <w:bCs/>
          <w:sz w:val="28"/>
          <w:szCs w:val="28"/>
        </w:rPr>
        <w:t>і</w:t>
      </w:r>
      <w:r w:rsidR="002B7DB1" w:rsidRPr="00F51BD5">
        <w:rPr>
          <w:rFonts w:ascii="Times New Roman" w:hAnsi="Times New Roman" w:cs="Times New Roman"/>
          <w:bCs/>
          <w:sz w:val="28"/>
          <w:szCs w:val="28"/>
        </w:rPr>
        <w:t xml:space="preserve"> визначено Законом України «Про запобігання корупції».</w:t>
      </w:r>
    </w:p>
    <w:p w:rsidR="00103B16" w:rsidRPr="00F51BD5" w:rsidRDefault="002B7DB1" w:rsidP="00F51BD5">
      <w:pPr>
        <w:pStyle w:val="a4"/>
        <w:numPr>
          <w:ilvl w:val="0"/>
          <w:numId w:val="78"/>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У разі, якщо на розгляд сесії Ради або її виконавчих </w:t>
      </w:r>
      <w:r w:rsidR="004A4D13" w:rsidRPr="00F51BD5">
        <w:rPr>
          <w:rFonts w:ascii="Times New Roman" w:hAnsi="Times New Roman" w:cs="Times New Roman"/>
          <w:bCs/>
          <w:sz w:val="28"/>
          <w:szCs w:val="28"/>
        </w:rPr>
        <w:t xml:space="preserve">чи колегіальних </w:t>
      </w:r>
      <w:r w:rsidRPr="00F51BD5">
        <w:rPr>
          <w:rFonts w:ascii="Times New Roman" w:hAnsi="Times New Roman" w:cs="Times New Roman"/>
          <w:bCs/>
          <w:sz w:val="28"/>
          <w:szCs w:val="28"/>
        </w:rPr>
        <w:t>органів винесен</w:t>
      </w:r>
      <w:r w:rsidR="00355D6A" w:rsidRPr="00F51BD5">
        <w:rPr>
          <w:rFonts w:ascii="Times New Roman" w:hAnsi="Times New Roman" w:cs="Times New Roman"/>
          <w:bCs/>
          <w:sz w:val="28"/>
          <w:szCs w:val="28"/>
        </w:rPr>
        <w:t>о</w:t>
      </w:r>
      <w:r w:rsidRPr="00F51BD5">
        <w:rPr>
          <w:rFonts w:ascii="Times New Roman" w:hAnsi="Times New Roman" w:cs="Times New Roman"/>
          <w:bCs/>
          <w:sz w:val="28"/>
          <w:szCs w:val="28"/>
        </w:rPr>
        <w:t xml:space="preserve"> питання,яке породжує у депутатів Ради, міського </w:t>
      </w:r>
      <w:r w:rsidR="00103B16"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інших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посадових осіб </w:t>
      </w:r>
      <w:r w:rsidR="004A4D13" w:rsidRPr="00F51BD5">
        <w:rPr>
          <w:rFonts w:ascii="Times New Roman" w:hAnsi="Times New Roman" w:cs="Times New Roman"/>
          <w:bCs/>
          <w:sz w:val="28"/>
          <w:szCs w:val="28"/>
        </w:rPr>
        <w:t xml:space="preserve">та представників (члени виконавчого комітету тощо) </w:t>
      </w:r>
      <w:r w:rsidRPr="00F51BD5">
        <w:rPr>
          <w:rFonts w:ascii="Times New Roman" w:hAnsi="Times New Roman" w:cs="Times New Roman"/>
          <w:bCs/>
          <w:sz w:val="28"/>
          <w:szCs w:val="28"/>
        </w:rPr>
        <w:t>органів місцевого самоврядування Територіальної громади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конфлікт інтересів, ці особи зобов’язані повідомити Раду, її виконавчий комітет про</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цей конфлікт інтересів</w:t>
      </w:r>
      <w:r w:rsidR="004A4D13" w:rsidRPr="00F51BD5">
        <w:rPr>
          <w:rFonts w:ascii="Times New Roman" w:hAnsi="Times New Roman" w:cs="Times New Roman"/>
          <w:bCs/>
          <w:sz w:val="28"/>
          <w:szCs w:val="28"/>
        </w:rPr>
        <w:t xml:space="preserve"> та </w:t>
      </w:r>
      <w:r w:rsidR="004A4D13" w:rsidRPr="00F51BD5">
        <w:rPr>
          <w:rFonts w:ascii="Times New Roman" w:hAnsi="Times New Roman" w:cs="Times New Roman"/>
          <w:sz w:val="28"/>
          <w:szCs w:val="28"/>
          <w:shd w:val="clear" w:color="auto" w:fill="FFFFFF"/>
        </w:rPr>
        <w:t>не мають права брати участь у прийнятті цього рішення</w:t>
      </w:r>
      <w:r w:rsidRPr="00F51BD5">
        <w:rPr>
          <w:rFonts w:ascii="Times New Roman" w:hAnsi="Times New Roman" w:cs="Times New Roman"/>
          <w:bCs/>
          <w:sz w:val="28"/>
          <w:szCs w:val="28"/>
        </w:rPr>
        <w:t xml:space="preserve">. </w:t>
      </w:r>
    </w:p>
    <w:p w:rsidR="002B7DB1" w:rsidRPr="00F51BD5" w:rsidRDefault="002B7DB1" w:rsidP="00F51BD5">
      <w:pPr>
        <w:pStyle w:val="a4"/>
        <w:numPr>
          <w:ilvl w:val="0"/>
          <w:numId w:val="78"/>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Неповідомлення депутатом Ради, посадовою особою органу місцевого</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самоврядування Територіальної громади про наявний конфлікт інтересів перед</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голосуванням при прийнятті рішення Ради, її виконавчого комітету є підставою</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для зупинення міським </w:t>
      </w:r>
      <w:r w:rsidR="00103B16" w:rsidRPr="00F51BD5">
        <w:rPr>
          <w:rFonts w:ascii="Times New Roman" w:hAnsi="Times New Roman" w:cs="Times New Roman"/>
          <w:bCs/>
          <w:sz w:val="28"/>
          <w:szCs w:val="28"/>
        </w:rPr>
        <w:t>г</w:t>
      </w:r>
      <w:r w:rsidRPr="00F51BD5">
        <w:rPr>
          <w:rFonts w:ascii="Times New Roman" w:hAnsi="Times New Roman" w:cs="Times New Roman"/>
          <w:bCs/>
          <w:sz w:val="28"/>
          <w:szCs w:val="28"/>
        </w:rPr>
        <w:t>оловою зазначеного рішення Ради,виконавчого комітету</w:t>
      </w:r>
      <w:r w:rsidR="00103B16" w:rsidRPr="00F51BD5">
        <w:rPr>
          <w:rFonts w:ascii="Times New Roman" w:hAnsi="Times New Roman" w:cs="Times New Roman"/>
          <w:bCs/>
          <w:sz w:val="28"/>
          <w:szCs w:val="28"/>
        </w:rPr>
        <w:t>.</w:t>
      </w:r>
    </w:p>
    <w:p w:rsidR="00103B16" w:rsidRPr="00F51BD5" w:rsidRDefault="00103B16"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BF1B9E"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BF1B9E">
        <w:rPr>
          <w:rFonts w:ascii="Times New Roman" w:hAnsi="Times New Roman" w:cs="Times New Roman"/>
          <w:b/>
          <w:bCs/>
          <w:sz w:val="28"/>
          <w:szCs w:val="28"/>
        </w:rPr>
        <w:t>Глава 21</w:t>
      </w:r>
      <w:r w:rsidR="00103B16" w:rsidRPr="00BF1B9E">
        <w:rPr>
          <w:rFonts w:ascii="Times New Roman" w:hAnsi="Times New Roman" w:cs="Times New Roman"/>
          <w:b/>
          <w:bCs/>
          <w:sz w:val="28"/>
          <w:szCs w:val="28"/>
        </w:rPr>
        <w:t>.Переяславський м</w:t>
      </w:r>
      <w:r w:rsidRPr="00BF1B9E">
        <w:rPr>
          <w:rFonts w:ascii="Times New Roman" w:hAnsi="Times New Roman" w:cs="Times New Roman"/>
          <w:b/>
          <w:bCs/>
          <w:sz w:val="28"/>
          <w:szCs w:val="28"/>
        </w:rPr>
        <w:t>іський</w:t>
      </w:r>
      <w:r w:rsidR="00103B16" w:rsidRPr="00BF1B9E">
        <w:rPr>
          <w:rFonts w:ascii="Times New Roman" w:hAnsi="Times New Roman" w:cs="Times New Roman"/>
          <w:b/>
          <w:bCs/>
          <w:sz w:val="28"/>
          <w:szCs w:val="28"/>
        </w:rPr>
        <w:t xml:space="preserve"> голова </w:t>
      </w:r>
    </w:p>
    <w:p w:rsidR="00BA5C14" w:rsidRPr="00BF1B9E"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8523C4" w:rsidRPr="00BF1B9E" w:rsidRDefault="00DE5459"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BF1B9E">
        <w:rPr>
          <w:rFonts w:ascii="Times New Roman" w:hAnsi="Times New Roman" w:cs="Times New Roman"/>
          <w:b/>
          <w:bCs/>
          <w:sz w:val="28"/>
          <w:szCs w:val="28"/>
        </w:rPr>
        <w:t>Стаття 66</w:t>
      </w:r>
      <w:r w:rsidR="008523C4" w:rsidRPr="00BF1B9E">
        <w:rPr>
          <w:rFonts w:ascii="Times New Roman" w:hAnsi="Times New Roman" w:cs="Times New Roman"/>
          <w:b/>
          <w:bCs/>
          <w:sz w:val="28"/>
          <w:szCs w:val="28"/>
        </w:rPr>
        <w:t>.</w:t>
      </w:r>
    </w:p>
    <w:p w:rsidR="002B7DB1" w:rsidRPr="00BF1B9E"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BF1B9E">
        <w:rPr>
          <w:rFonts w:ascii="Times New Roman" w:hAnsi="Times New Roman" w:cs="Times New Roman"/>
          <w:bCs/>
          <w:sz w:val="28"/>
          <w:szCs w:val="28"/>
        </w:rPr>
        <w:t xml:space="preserve">Міський </w:t>
      </w:r>
      <w:r w:rsidR="00097EFC" w:rsidRPr="00BF1B9E">
        <w:rPr>
          <w:rFonts w:ascii="Times New Roman" w:hAnsi="Times New Roman" w:cs="Times New Roman"/>
          <w:bCs/>
          <w:sz w:val="28"/>
          <w:szCs w:val="28"/>
        </w:rPr>
        <w:t>г</w:t>
      </w:r>
      <w:r w:rsidRPr="00BF1B9E">
        <w:rPr>
          <w:rFonts w:ascii="Times New Roman" w:hAnsi="Times New Roman" w:cs="Times New Roman"/>
          <w:bCs/>
          <w:sz w:val="28"/>
          <w:szCs w:val="28"/>
        </w:rPr>
        <w:t>олова є головною посадовою особою</w:t>
      </w:r>
      <w:r w:rsidR="007C2FB3">
        <w:rPr>
          <w:rFonts w:ascii="Times New Roman" w:hAnsi="Times New Roman" w:cs="Times New Roman"/>
          <w:bCs/>
          <w:sz w:val="28"/>
          <w:szCs w:val="28"/>
        </w:rPr>
        <w:t xml:space="preserve"> </w:t>
      </w:r>
      <w:r w:rsidRPr="00BF1B9E">
        <w:rPr>
          <w:rFonts w:ascii="Times New Roman" w:hAnsi="Times New Roman" w:cs="Times New Roman"/>
          <w:bCs/>
          <w:sz w:val="28"/>
          <w:szCs w:val="28"/>
        </w:rPr>
        <w:t>Територіальної громади.</w:t>
      </w:r>
    </w:p>
    <w:p w:rsidR="002B7DB1" w:rsidRPr="00BF1B9E"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BF1B9E">
        <w:rPr>
          <w:rFonts w:ascii="Times New Roman" w:hAnsi="Times New Roman" w:cs="Times New Roman"/>
          <w:bCs/>
          <w:sz w:val="28"/>
          <w:szCs w:val="28"/>
        </w:rPr>
        <w:t xml:space="preserve">Міський </w:t>
      </w:r>
      <w:r w:rsidR="00097EFC" w:rsidRPr="00BF1B9E">
        <w:rPr>
          <w:rFonts w:ascii="Times New Roman" w:hAnsi="Times New Roman" w:cs="Times New Roman"/>
          <w:bCs/>
          <w:sz w:val="28"/>
          <w:szCs w:val="28"/>
        </w:rPr>
        <w:t>г</w:t>
      </w:r>
      <w:r w:rsidRPr="00BF1B9E">
        <w:rPr>
          <w:rFonts w:ascii="Times New Roman" w:hAnsi="Times New Roman" w:cs="Times New Roman"/>
          <w:bCs/>
          <w:sz w:val="28"/>
          <w:szCs w:val="28"/>
        </w:rPr>
        <w:t>олова обирається членами</w:t>
      </w:r>
      <w:r w:rsidR="007C2FB3">
        <w:rPr>
          <w:rFonts w:ascii="Times New Roman" w:hAnsi="Times New Roman" w:cs="Times New Roman"/>
          <w:bCs/>
          <w:sz w:val="28"/>
          <w:szCs w:val="28"/>
        </w:rPr>
        <w:t xml:space="preserve"> </w:t>
      </w:r>
      <w:r w:rsidRPr="00BF1B9E">
        <w:rPr>
          <w:rFonts w:ascii="Times New Roman" w:hAnsi="Times New Roman" w:cs="Times New Roman"/>
          <w:bCs/>
          <w:sz w:val="28"/>
          <w:szCs w:val="28"/>
        </w:rPr>
        <w:t>Територіальної громади</w:t>
      </w:r>
      <w:r w:rsidR="00097EFC" w:rsidRPr="00BF1B9E">
        <w:rPr>
          <w:rFonts w:ascii="Times New Roman" w:hAnsi="Times New Roman" w:cs="Times New Roman"/>
          <w:bCs/>
          <w:sz w:val="28"/>
          <w:szCs w:val="28"/>
        </w:rPr>
        <w:t>, у визначеному законом порядку</w:t>
      </w:r>
      <w:r w:rsidRPr="00BF1B9E">
        <w:rPr>
          <w:rFonts w:ascii="Times New Roman" w:hAnsi="Times New Roman" w:cs="Times New Roman"/>
          <w:bCs/>
          <w:sz w:val="28"/>
          <w:szCs w:val="28"/>
        </w:rPr>
        <w:t>.</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Міським</w:t>
      </w:r>
      <w:r w:rsidR="00097EFC" w:rsidRPr="00F51BD5">
        <w:rPr>
          <w:rFonts w:ascii="Times New Roman" w:hAnsi="Times New Roman" w:cs="Times New Roman"/>
          <w:bCs/>
          <w:sz w:val="28"/>
          <w:szCs w:val="28"/>
        </w:rPr>
        <w:t xml:space="preserve"> г</w:t>
      </w:r>
      <w:r w:rsidRPr="00F51BD5">
        <w:rPr>
          <w:rFonts w:ascii="Times New Roman" w:hAnsi="Times New Roman" w:cs="Times New Roman"/>
          <w:bCs/>
          <w:sz w:val="28"/>
          <w:szCs w:val="28"/>
        </w:rPr>
        <w:t>оловою може бути громадянин</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України, який має право </w:t>
      </w:r>
      <w:r w:rsidR="00287190" w:rsidRPr="00F51BD5">
        <w:rPr>
          <w:rFonts w:ascii="Times New Roman" w:hAnsi="Times New Roman" w:cs="Times New Roman"/>
          <w:bCs/>
          <w:sz w:val="28"/>
          <w:szCs w:val="28"/>
        </w:rPr>
        <w:t>бути обраним відповідно до Конституції України та Виборчого Кодексу України</w:t>
      </w:r>
      <w:r w:rsidR="000561BC">
        <w:rPr>
          <w:rFonts w:ascii="Times New Roman" w:hAnsi="Times New Roman" w:cs="Times New Roman"/>
          <w:bCs/>
          <w:sz w:val="28"/>
          <w:szCs w:val="28"/>
        </w:rPr>
        <w:t>.</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Міський </w:t>
      </w:r>
      <w:r w:rsidR="00D55BE4" w:rsidRPr="00F51BD5">
        <w:rPr>
          <w:rFonts w:ascii="Times New Roman" w:hAnsi="Times New Roman" w:cs="Times New Roman"/>
          <w:bCs/>
          <w:sz w:val="28"/>
          <w:szCs w:val="28"/>
        </w:rPr>
        <w:t>г</w:t>
      </w:r>
      <w:r w:rsidRPr="00F51BD5">
        <w:rPr>
          <w:rFonts w:ascii="Times New Roman" w:hAnsi="Times New Roman" w:cs="Times New Roman"/>
          <w:bCs/>
          <w:sz w:val="28"/>
          <w:szCs w:val="28"/>
        </w:rPr>
        <w:t xml:space="preserve">олова не може бути депутатом </w:t>
      </w:r>
      <w:r w:rsidR="00D55BE4" w:rsidRPr="00F51BD5">
        <w:rPr>
          <w:rFonts w:ascii="Times New Roman" w:hAnsi="Times New Roman" w:cs="Times New Roman"/>
          <w:bCs/>
          <w:sz w:val="28"/>
          <w:szCs w:val="28"/>
        </w:rPr>
        <w:t>іншої Р</w:t>
      </w:r>
      <w:r w:rsidRPr="00F51BD5">
        <w:rPr>
          <w:rFonts w:ascii="Times New Roman" w:hAnsi="Times New Roman" w:cs="Times New Roman"/>
          <w:bCs/>
          <w:sz w:val="28"/>
          <w:szCs w:val="28"/>
        </w:rPr>
        <w:t>ади,суміщати свою службову діяльність з іншою посадою, в тому числі на громадських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засадах, </w:t>
      </w:r>
      <w:r w:rsidRPr="00F51BD5">
        <w:rPr>
          <w:rFonts w:ascii="Times New Roman" w:hAnsi="Times New Roman" w:cs="Times New Roman"/>
          <w:bCs/>
          <w:sz w:val="28"/>
          <w:szCs w:val="28"/>
        </w:rPr>
        <w:lastRenderedPageBreak/>
        <w:t>займатися іншою оплачуваною (крім викладацької, наукової і творчої</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діяльності, медичної практики, інструкторської та суддівської практики із спорту)або підприємницькою діяльністю.</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На міського </w:t>
      </w:r>
      <w:r w:rsidR="00D55BE4" w:rsidRPr="00F51BD5">
        <w:rPr>
          <w:rFonts w:ascii="Times New Roman" w:hAnsi="Times New Roman" w:cs="Times New Roman"/>
          <w:bCs/>
          <w:sz w:val="28"/>
          <w:szCs w:val="28"/>
        </w:rPr>
        <w:t>г</w:t>
      </w:r>
      <w:r w:rsidRPr="00F51BD5">
        <w:rPr>
          <w:rFonts w:ascii="Times New Roman" w:hAnsi="Times New Roman" w:cs="Times New Roman"/>
          <w:bCs/>
          <w:sz w:val="28"/>
          <w:szCs w:val="28"/>
        </w:rPr>
        <w:t>олову поширюються повноваження та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гарантії депутатів місцевих рад, що передбачені Законом України «Про статус</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депутатів місцевих рад», а також обмеження, встановлені законами України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«Про місцеве самоврядування в Україні», «Про службу в органах місцевого</w:t>
      </w:r>
      <w:r w:rsidR="00D55BE4" w:rsidRPr="00F51BD5">
        <w:rPr>
          <w:rFonts w:ascii="Times New Roman" w:hAnsi="Times New Roman" w:cs="Times New Roman"/>
          <w:bCs/>
          <w:sz w:val="28"/>
          <w:szCs w:val="28"/>
        </w:rPr>
        <w:t xml:space="preserve"> самоврядування», «</w:t>
      </w:r>
      <w:r w:rsidRPr="00F51BD5">
        <w:rPr>
          <w:rFonts w:ascii="Times New Roman" w:hAnsi="Times New Roman" w:cs="Times New Roman"/>
          <w:bCs/>
          <w:sz w:val="28"/>
          <w:szCs w:val="28"/>
        </w:rPr>
        <w:t>Про запобігання корупції».</w:t>
      </w:r>
    </w:p>
    <w:p w:rsidR="002233F9"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Термін повноважень міського </w:t>
      </w:r>
      <w:r w:rsidR="002233F9"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відповідно</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до Конституції України становить </w:t>
      </w:r>
      <w:r w:rsidR="002233F9" w:rsidRPr="00F51BD5">
        <w:rPr>
          <w:rFonts w:ascii="Times New Roman" w:hAnsi="Times New Roman" w:cs="Times New Roman"/>
          <w:bCs/>
          <w:sz w:val="28"/>
          <w:szCs w:val="28"/>
        </w:rPr>
        <w:t>5 років. Повноваження міського г</w:t>
      </w:r>
      <w:r w:rsidRPr="00F51BD5">
        <w:rPr>
          <w:rFonts w:ascii="Times New Roman" w:hAnsi="Times New Roman" w:cs="Times New Roman"/>
          <w:bCs/>
          <w:sz w:val="28"/>
          <w:szCs w:val="28"/>
        </w:rPr>
        <w:t>олови починаються з моменту оголошення територіальною виборчою</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комісією на пленарному засіданні Ради рішення про його обрання </w:t>
      </w:r>
      <w:r w:rsidR="002233F9"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закінчуються</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у момент вступу на цю посаду іншої обраної відповідно до закону особи. Перед</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вступом у свої повноваження міський </w:t>
      </w:r>
      <w:r w:rsidR="002233F9" w:rsidRPr="00F51BD5">
        <w:rPr>
          <w:rFonts w:ascii="Times New Roman" w:hAnsi="Times New Roman" w:cs="Times New Roman"/>
          <w:bCs/>
          <w:sz w:val="28"/>
          <w:szCs w:val="28"/>
        </w:rPr>
        <w:t>г</w:t>
      </w:r>
      <w:r w:rsidRPr="00F51BD5">
        <w:rPr>
          <w:rFonts w:ascii="Times New Roman" w:hAnsi="Times New Roman" w:cs="Times New Roman"/>
          <w:bCs/>
          <w:sz w:val="28"/>
          <w:szCs w:val="28"/>
        </w:rPr>
        <w:t>олова складає</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урочисту присягу такого змісту: </w:t>
      </w:r>
    </w:p>
    <w:p w:rsidR="005B79D4" w:rsidRPr="00F51BD5" w:rsidRDefault="00E50A25"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«Я, (прі</w:t>
      </w:r>
      <w:r w:rsidR="002233F9" w:rsidRPr="00F51BD5">
        <w:rPr>
          <w:rFonts w:ascii="Times New Roman" w:hAnsi="Times New Roman" w:cs="Times New Roman"/>
          <w:b/>
          <w:bCs/>
          <w:sz w:val="28"/>
          <w:szCs w:val="28"/>
        </w:rPr>
        <w:t>зв</w:t>
      </w:r>
      <w:r>
        <w:rPr>
          <w:rFonts w:ascii="Times New Roman" w:hAnsi="Times New Roman" w:cs="Times New Roman"/>
          <w:b/>
          <w:bCs/>
          <w:sz w:val="28"/>
          <w:szCs w:val="28"/>
        </w:rPr>
        <w:t>и</w:t>
      </w:r>
      <w:r w:rsidR="002233F9" w:rsidRPr="00F51BD5">
        <w:rPr>
          <w:rFonts w:ascii="Times New Roman" w:hAnsi="Times New Roman" w:cs="Times New Roman"/>
          <w:b/>
          <w:bCs/>
          <w:sz w:val="28"/>
          <w:szCs w:val="28"/>
        </w:rPr>
        <w:t>ще, ім’я та по батькові), законно обраний жителями Переяславської міської територіальної громади</w:t>
      </w:r>
      <w:r w:rsidR="005B79D4" w:rsidRPr="00F51BD5">
        <w:rPr>
          <w:rFonts w:ascii="Times New Roman" w:hAnsi="Times New Roman" w:cs="Times New Roman"/>
          <w:b/>
          <w:bCs/>
          <w:sz w:val="28"/>
          <w:szCs w:val="28"/>
        </w:rPr>
        <w:t xml:space="preserve">, </w:t>
      </w:r>
    </w:p>
    <w:p w:rsidR="005B79D4"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приступаючи до виконання своїх повноважень, </w:t>
      </w:r>
    </w:p>
    <w:p w:rsidR="002233F9"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урочисто присягаю на вірність інтересів територіальної громади.</w:t>
      </w:r>
    </w:p>
    <w:p w:rsidR="005B79D4"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Зобов’язуюсь дотримуватись Конституції України, Законів України, поважати та охороняти права і свободи людини та громадянина, сприяти виконанню рішень Ради та її виконавчих органів, </w:t>
      </w:r>
    </w:p>
    <w:p w:rsidR="005B79D4"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постійно дбати про піднесення добробуту, </w:t>
      </w:r>
    </w:p>
    <w:p w:rsidR="005B79D4"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соціально-економічний та культурний розвиток </w:t>
      </w:r>
    </w:p>
    <w:p w:rsidR="005B79D4" w:rsidRPr="00F51BD5" w:rsidRDefault="005B79D4" w:rsidP="00F51BD5">
      <w:pPr>
        <w:pStyle w:val="a4"/>
        <w:autoSpaceDE w:val="0"/>
        <w:autoSpaceDN w:val="0"/>
        <w:adjustRightInd w:val="0"/>
        <w:spacing w:after="0" w:line="240" w:lineRule="auto"/>
        <w:ind w:left="709"/>
        <w:jc w:val="center"/>
        <w:rPr>
          <w:rFonts w:ascii="Times New Roman" w:hAnsi="Times New Roman" w:cs="Times New Roman"/>
          <w:b/>
          <w:bCs/>
          <w:sz w:val="28"/>
          <w:szCs w:val="28"/>
        </w:rPr>
      </w:pPr>
      <w:r w:rsidRPr="00F51BD5">
        <w:rPr>
          <w:rFonts w:ascii="Times New Roman" w:hAnsi="Times New Roman" w:cs="Times New Roman"/>
          <w:b/>
          <w:bCs/>
          <w:sz w:val="28"/>
          <w:szCs w:val="28"/>
        </w:rPr>
        <w:t>Переяславської міської територіальної громади.»</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Форми роботи і повноваження міського </w:t>
      </w:r>
      <w:r w:rsidR="005B79D4"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визначаються Конституцією України, законодавством України, цим Статутом</w:t>
      </w:r>
      <w:r w:rsidR="005B79D4" w:rsidRPr="00F51BD5">
        <w:rPr>
          <w:rFonts w:ascii="Times New Roman" w:hAnsi="Times New Roman" w:cs="Times New Roman"/>
          <w:bCs/>
          <w:sz w:val="28"/>
          <w:szCs w:val="28"/>
        </w:rPr>
        <w:t xml:space="preserve"> та </w:t>
      </w:r>
      <w:r w:rsidRPr="00F51BD5">
        <w:rPr>
          <w:rFonts w:ascii="Times New Roman" w:hAnsi="Times New Roman" w:cs="Times New Roman"/>
          <w:bCs/>
          <w:sz w:val="28"/>
          <w:szCs w:val="28"/>
        </w:rPr>
        <w:t>Регламентом Ради.</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При здійснен</w:t>
      </w:r>
      <w:r w:rsidR="005B79D4" w:rsidRPr="00F51BD5">
        <w:rPr>
          <w:rFonts w:ascii="Times New Roman" w:hAnsi="Times New Roman" w:cs="Times New Roman"/>
          <w:bCs/>
          <w:sz w:val="28"/>
          <w:szCs w:val="28"/>
        </w:rPr>
        <w:t>ні наданих повноважень міський г</w:t>
      </w:r>
      <w:r w:rsidRPr="00F51BD5">
        <w:rPr>
          <w:rFonts w:ascii="Times New Roman" w:hAnsi="Times New Roman" w:cs="Times New Roman"/>
          <w:bCs/>
          <w:sz w:val="28"/>
          <w:szCs w:val="28"/>
        </w:rPr>
        <w:t>олова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є підзвітним, підконтрольним і відповідальним перед Територіальною громадою,відповідальним – перед Радою, а з питань здійснення виконавчими органами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Ради делегованих їм повноважень органів виконавчої влади – підконтрольним</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відповідним органам виконавчої влади.</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Підзвітність і підконтрольність міського </w:t>
      </w:r>
      <w:r w:rsidR="005B79D4"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перед</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Територіальною громадою забезпечується обов’язком його звітуванням перед</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членами Територіальної громади не рідше одного разу на рік. Такий звіт повинен</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включати в себе інформацію про діяльність міського </w:t>
      </w:r>
      <w:r w:rsidR="005B79D4"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у межах його компетенції за звітний період.</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У межах своїх повноважень міський</w:t>
      </w:r>
      <w:r w:rsidR="00396C11" w:rsidRPr="00F51BD5">
        <w:rPr>
          <w:rFonts w:ascii="Times New Roman" w:hAnsi="Times New Roman" w:cs="Times New Roman"/>
          <w:bCs/>
          <w:sz w:val="28"/>
          <w:szCs w:val="28"/>
        </w:rPr>
        <w:t xml:space="preserve"> г</w:t>
      </w:r>
      <w:r w:rsidRPr="00F51BD5">
        <w:rPr>
          <w:rFonts w:ascii="Times New Roman" w:hAnsi="Times New Roman" w:cs="Times New Roman"/>
          <w:bCs/>
          <w:sz w:val="28"/>
          <w:szCs w:val="28"/>
        </w:rPr>
        <w:t>олова видає</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розпорядження, що є обов’язков</w:t>
      </w:r>
      <w:r w:rsidR="00396C11" w:rsidRPr="00F51BD5">
        <w:rPr>
          <w:rFonts w:ascii="Times New Roman" w:hAnsi="Times New Roman" w:cs="Times New Roman"/>
          <w:bCs/>
          <w:sz w:val="28"/>
          <w:szCs w:val="28"/>
        </w:rPr>
        <w:t>ими для виконання на території Г</w:t>
      </w:r>
      <w:r w:rsidRPr="00F51BD5">
        <w:rPr>
          <w:rFonts w:ascii="Times New Roman" w:hAnsi="Times New Roman" w:cs="Times New Roman"/>
          <w:bCs/>
          <w:sz w:val="28"/>
          <w:szCs w:val="28"/>
        </w:rPr>
        <w:t>ромади.</w:t>
      </w:r>
    </w:p>
    <w:p w:rsidR="002B7DB1"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У разі дострокового припинення повноважень міського </w:t>
      </w:r>
      <w:r w:rsidR="00396C11"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або неможливості виконання ним своїх обов’язків його повноваження</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виконує секретар </w:t>
      </w:r>
      <w:r w:rsidR="000561BC">
        <w:rPr>
          <w:rFonts w:ascii="Times New Roman" w:hAnsi="Times New Roman" w:cs="Times New Roman"/>
          <w:bCs/>
          <w:sz w:val="28"/>
          <w:szCs w:val="28"/>
        </w:rPr>
        <w:t>міської р</w:t>
      </w:r>
      <w:r w:rsidRPr="00F51BD5">
        <w:rPr>
          <w:rFonts w:ascii="Times New Roman" w:hAnsi="Times New Roman" w:cs="Times New Roman"/>
          <w:bCs/>
          <w:sz w:val="28"/>
          <w:szCs w:val="28"/>
        </w:rPr>
        <w:t>ади.</w:t>
      </w:r>
    </w:p>
    <w:p w:rsidR="00075DC8" w:rsidRPr="00F51BD5" w:rsidRDefault="002B7DB1"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Повноваження міськ</w:t>
      </w:r>
      <w:r w:rsidR="00075DC8" w:rsidRPr="00F51BD5">
        <w:rPr>
          <w:rFonts w:ascii="Times New Roman" w:hAnsi="Times New Roman" w:cs="Times New Roman"/>
          <w:bCs/>
          <w:sz w:val="28"/>
          <w:szCs w:val="28"/>
        </w:rPr>
        <w:t>ого</w:t>
      </w:r>
      <w:r w:rsidRPr="00F51BD5">
        <w:rPr>
          <w:rFonts w:ascii="Times New Roman" w:hAnsi="Times New Roman" w:cs="Times New Roman"/>
          <w:bCs/>
          <w:sz w:val="28"/>
          <w:szCs w:val="28"/>
        </w:rPr>
        <w:t xml:space="preserve"> гол</w:t>
      </w:r>
      <w:r w:rsidR="00075DC8" w:rsidRPr="00F51BD5">
        <w:rPr>
          <w:rFonts w:ascii="Times New Roman" w:hAnsi="Times New Roman" w:cs="Times New Roman"/>
          <w:bCs/>
          <w:sz w:val="28"/>
          <w:szCs w:val="28"/>
        </w:rPr>
        <w:t>о</w:t>
      </w:r>
      <w:r w:rsidRPr="00F51BD5">
        <w:rPr>
          <w:rFonts w:ascii="Times New Roman" w:hAnsi="Times New Roman" w:cs="Times New Roman"/>
          <w:bCs/>
          <w:sz w:val="28"/>
          <w:szCs w:val="28"/>
        </w:rPr>
        <w:t>в</w:t>
      </w:r>
      <w:r w:rsidR="00075DC8" w:rsidRPr="00F51BD5">
        <w:rPr>
          <w:rFonts w:ascii="Times New Roman" w:hAnsi="Times New Roman" w:cs="Times New Roman"/>
          <w:bCs/>
          <w:sz w:val="28"/>
          <w:szCs w:val="28"/>
        </w:rPr>
        <w:t>и</w:t>
      </w:r>
      <w:r w:rsidRPr="00F51BD5">
        <w:rPr>
          <w:rFonts w:ascii="Times New Roman" w:hAnsi="Times New Roman" w:cs="Times New Roman"/>
          <w:bCs/>
          <w:sz w:val="28"/>
          <w:szCs w:val="28"/>
        </w:rPr>
        <w:t xml:space="preserve"> можуть бути тимчасово</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покладені на </w:t>
      </w:r>
      <w:r w:rsidR="00075DC8" w:rsidRPr="00F51BD5">
        <w:rPr>
          <w:rFonts w:ascii="Times New Roman" w:hAnsi="Times New Roman" w:cs="Times New Roman"/>
          <w:bCs/>
          <w:sz w:val="28"/>
          <w:szCs w:val="28"/>
        </w:rPr>
        <w:t>іншу особу</w:t>
      </w:r>
      <w:r w:rsidR="00075DC8" w:rsidRPr="00F51BD5">
        <w:rPr>
          <w:rFonts w:ascii="Times New Roman" w:hAnsi="Times New Roman" w:cs="Times New Roman"/>
          <w:sz w:val="28"/>
          <w:szCs w:val="28"/>
          <w:shd w:val="clear" w:color="auto" w:fill="FFFFFF"/>
        </w:rPr>
        <w:t xml:space="preserve"> відповідно до </w:t>
      </w:r>
      <w:hyperlink r:id="rId8" w:tgtFrame="_blank" w:history="1">
        <w:r w:rsidR="00075DC8" w:rsidRPr="00F51BD5">
          <w:rPr>
            <w:rStyle w:val="a9"/>
            <w:rFonts w:ascii="Times New Roman" w:hAnsi="Times New Roman" w:cs="Times New Roman"/>
            <w:color w:val="auto"/>
            <w:sz w:val="28"/>
            <w:szCs w:val="28"/>
            <w:u w:val="none"/>
            <w:shd w:val="clear" w:color="auto" w:fill="FFFFFF"/>
          </w:rPr>
          <w:t>Закону України</w:t>
        </w:r>
      </w:hyperlink>
      <w:r w:rsidR="00075DC8" w:rsidRPr="00F51BD5">
        <w:rPr>
          <w:rFonts w:ascii="Times New Roman" w:hAnsi="Times New Roman" w:cs="Times New Roman"/>
          <w:sz w:val="28"/>
          <w:szCs w:val="28"/>
        </w:rPr>
        <w:t xml:space="preserve"> «</w:t>
      </w:r>
      <w:r w:rsidR="00075DC8" w:rsidRPr="00F51BD5">
        <w:rPr>
          <w:rFonts w:ascii="Times New Roman" w:hAnsi="Times New Roman" w:cs="Times New Roman"/>
          <w:sz w:val="28"/>
          <w:szCs w:val="28"/>
          <w:shd w:val="clear" w:color="auto" w:fill="FFFFFF"/>
        </w:rPr>
        <w:t xml:space="preserve">Про військово-цивільні адміністрації» або </w:t>
      </w:r>
      <w:hyperlink r:id="rId9" w:tgtFrame="_blank" w:history="1">
        <w:r w:rsidR="00075DC8" w:rsidRPr="00F51BD5">
          <w:rPr>
            <w:rStyle w:val="a9"/>
            <w:rFonts w:ascii="Times New Roman" w:hAnsi="Times New Roman" w:cs="Times New Roman"/>
            <w:color w:val="auto"/>
            <w:sz w:val="28"/>
            <w:szCs w:val="28"/>
            <w:u w:val="none"/>
            <w:shd w:val="clear" w:color="auto" w:fill="FFFFFF"/>
          </w:rPr>
          <w:t>Закону України</w:t>
        </w:r>
      </w:hyperlink>
      <w:r w:rsidR="00075DC8" w:rsidRPr="00F51BD5">
        <w:rPr>
          <w:rFonts w:ascii="Times New Roman" w:hAnsi="Times New Roman" w:cs="Times New Roman"/>
          <w:sz w:val="28"/>
          <w:szCs w:val="28"/>
        </w:rPr>
        <w:t xml:space="preserve"> «</w:t>
      </w:r>
      <w:r w:rsidR="00075DC8" w:rsidRPr="00F51BD5">
        <w:rPr>
          <w:rFonts w:ascii="Times New Roman" w:hAnsi="Times New Roman" w:cs="Times New Roman"/>
          <w:sz w:val="28"/>
          <w:szCs w:val="28"/>
          <w:shd w:val="clear" w:color="auto" w:fill="FFFFFF"/>
        </w:rPr>
        <w:t xml:space="preserve">Про правовий режим воєнного стану». </w:t>
      </w:r>
    </w:p>
    <w:p w:rsidR="004719A7" w:rsidRPr="00F51BD5" w:rsidRDefault="004719A7" w:rsidP="00F51BD5">
      <w:pPr>
        <w:pStyle w:val="a4"/>
        <w:numPr>
          <w:ilvl w:val="0"/>
          <w:numId w:val="79"/>
        </w:numPr>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sz w:val="28"/>
          <w:szCs w:val="28"/>
          <w:shd w:val="clear" w:color="auto" w:fill="FFFFFF"/>
        </w:rPr>
        <w:lastRenderedPageBreak/>
        <w:t xml:space="preserve">Міський голова на розгляд сесії подає пропозиції щодо кандидатур на посади секретаря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w:t>
      </w:r>
    </w:p>
    <w:p w:rsidR="00075DC8" w:rsidRPr="00F51BD5" w:rsidRDefault="00075DC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2</w:t>
      </w:r>
      <w:r w:rsidR="008523C4" w:rsidRPr="00F51BD5">
        <w:rPr>
          <w:rFonts w:ascii="Times New Roman" w:hAnsi="Times New Roman" w:cs="Times New Roman"/>
          <w:b/>
          <w:bCs/>
          <w:sz w:val="28"/>
          <w:szCs w:val="28"/>
        </w:rPr>
        <w:t>2</w:t>
      </w:r>
      <w:r w:rsidRPr="00F51BD5">
        <w:rPr>
          <w:rFonts w:ascii="Times New Roman" w:hAnsi="Times New Roman" w:cs="Times New Roman"/>
          <w:b/>
          <w:bCs/>
          <w:sz w:val="28"/>
          <w:szCs w:val="28"/>
        </w:rPr>
        <w:t>. Виконавчі органи Ради</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8523C4" w:rsidRPr="00F51BD5" w:rsidRDefault="008523C4"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6</w:t>
      </w:r>
      <w:r w:rsidR="00DE5459">
        <w:rPr>
          <w:rFonts w:ascii="Times New Roman" w:hAnsi="Times New Roman" w:cs="Times New Roman"/>
          <w:b/>
          <w:bCs/>
          <w:sz w:val="28"/>
          <w:szCs w:val="28"/>
        </w:rPr>
        <w:t>7</w:t>
      </w:r>
      <w:r w:rsidRPr="00F51BD5">
        <w:rPr>
          <w:rFonts w:ascii="Times New Roman" w:hAnsi="Times New Roman" w:cs="Times New Roman"/>
          <w:b/>
          <w:bCs/>
          <w:sz w:val="28"/>
          <w:szCs w:val="28"/>
        </w:rPr>
        <w:t>.</w:t>
      </w:r>
    </w:p>
    <w:p w:rsidR="002B7DB1" w:rsidRPr="00F51BD5" w:rsidRDefault="002B7DB1" w:rsidP="00F51BD5">
      <w:pPr>
        <w:pStyle w:val="a4"/>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Виконавчими органами Ради (далі - виконавчі органи) є виконавчий комітет</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Ради (далі - виконавчий комітет), управління, відділи та інші утворені</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Радою виконавчі органи.</w:t>
      </w:r>
    </w:p>
    <w:p w:rsidR="002B7DB1" w:rsidRPr="00F51BD5" w:rsidRDefault="002B7DB1" w:rsidP="00F51BD5">
      <w:pPr>
        <w:pStyle w:val="a4"/>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Структура виконавчих органів, загальна чисельність,система оплати праці та розмір заробітної плати працівників виконавчих органів</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затверджуються Радою за поданням міського </w:t>
      </w:r>
      <w:r w:rsidR="00980225"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з</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врахуванням статті 6 Європейської хартії місцевого самоврядування та законодавства України.</w:t>
      </w:r>
    </w:p>
    <w:p w:rsidR="002B7DB1" w:rsidRPr="00F51BD5" w:rsidRDefault="002B7DB1" w:rsidP="00F51BD5">
      <w:pPr>
        <w:pStyle w:val="a4"/>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Повноваження виконавчих органів визначаються законодавством та</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положеннями про них, затвердженими відповідними рішеннями Ради.</w:t>
      </w:r>
    </w:p>
    <w:p w:rsidR="002B7DB1" w:rsidRPr="00F51BD5" w:rsidRDefault="002B7DB1" w:rsidP="00F51BD5">
      <w:pPr>
        <w:pStyle w:val="a4"/>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Виконавчі органи можуть бути наділені правами юридичної особи за рішенням Ради.</w:t>
      </w:r>
    </w:p>
    <w:p w:rsidR="002B7DB1" w:rsidRPr="00C255E3" w:rsidRDefault="002B7DB1" w:rsidP="00F51BD5">
      <w:pPr>
        <w:pStyle w:val="a4"/>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Виконавчі органи </w:t>
      </w:r>
      <w:r w:rsidRPr="00C255E3">
        <w:rPr>
          <w:rFonts w:ascii="Times New Roman" w:hAnsi="Times New Roman" w:cs="Times New Roman"/>
          <w:bCs/>
          <w:sz w:val="28"/>
          <w:szCs w:val="28"/>
        </w:rPr>
        <w:t>утворюються, реорганіз</w:t>
      </w:r>
      <w:r w:rsidR="00C255E3" w:rsidRPr="00C255E3">
        <w:rPr>
          <w:rFonts w:ascii="Times New Roman" w:hAnsi="Times New Roman" w:cs="Times New Roman"/>
          <w:bCs/>
          <w:sz w:val="28"/>
          <w:szCs w:val="28"/>
        </w:rPr>
        <w:t>ов</w:t>
      </w:r>
      <w:r w:rsidRPr="00C255E3">
        <w:rPr>
          <w:rFonts w:ascii="Times New Roman" w:hAnsi="Times New Roman" w:cs="Times New Roman"/>
          <w:bCs/>
          <w:sz w:val="28"/>
          <w:szCs w:val="28"/>
        </w:rPr>
        <w:t>уються та ліквід</w:t>
      </w:r>
      <w:r w:rsidR="00C255E3" w:rsidRPr="00C255E3">
        <w:rPr>
          <w:rFonts w:ascii="Times New Roman" w:hAnsi="Times New Roman" w:cs="Times New Roman"/>
          <w:bCs/>
          <w:sz w:val="28"/>
          <w:szCs w:val="28"/>
        </w:rPr>
        <w:t>ов</w:t>
      </w:r>
      <w:r w:rsidRPr="00C255E3">
        <w:rPr>
          <w:rFonts w:ascii="Times New Roman" w:hAnsi="Times New Roman" w:cs="Times New Roman"/>
          <w:bCs/>
          <w:sz w:val="28"/>
          <w:szCs w:val="28"/>
        </w:rPr>
        <w:t>уються Радою за</w:t>
      </w:r>
      <w:r w:rsidR="00655B0B">
        <w:rPr>
          <w:rFonts w:ascii="Times New Roman" w:hAnsi="Times New Roman" w:cs="Times New Roman"/>
          <w:bCs/>
          <w:sz w:val="28"/>
          <w:szCs w:val="28"/>
        </w:rPr>
        <w:t xml:space="preserve"> </w:t>
      </w:r>
      <w:r w:rsidRPr="00C255E3">
        <w:rPr>
          <w:rFonts w:ascii="Times New Roman" w:hAnsi="Times New Roman" w:cs="Times New Roman"/>
          <w:bCs/>
          <w:sz w:val="28"/>
          <w:szCs w:val="28"/>
        </w:rPr>
        <w:t xml:space="preserve">поданням міського </w:t>
      </w:r>
      <w:r w:rsidR="00980225" w:rsidRPr="00C255E3">
        <w:rPr>
          <w:rFonts w:ascii="Times New Roman" w:hAnsi="Times New Roman" w:cs="Times New Roman"/>
          <w:bCs/>
          <w:sz w:val="28"/>
          <w:szCs w:val="28"/>
        </w:rPr>
        <w:t>г</w:t>
      </w:r>
      <w:r w:rsidRPr="00C255E3">
        <w:rPr>
          <w:rFonts w:ascii="Times New Roman" w:hAnsi="Times New Roman" w:cs="Times New Roman"/>
          <w:bCs/>
          <w:sz w:val="28"/>
          <w:szCs w:val="28"/>
        </w:rPr>
        <w:t>олови.</w:t>
      </w:r>
    </w:p>
    <w:p w:rsidR="00980225" w:rsidRPr="00C255E3" w:rsidRDefault="0098022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DE5459">
        <w:rPr>
          <w:rFonts w:ascii="Times New Roman" w:hAnsi="Times New Roman" w:cs="Times New Roman"/>
          <w:b/>
          <w:bCs/>
          <w:sz w:val="28"/>
          <w:szCs w:val="28"/>
        </w:rPr>
        <w:t>68</w:t>
      </w:r>
      <w:r w:rsidRPr="00F51BD5">
        <w:rPr>
          <w:rFonts w:ascii="Times New Roman" w:hAnsi="Times New Roman" w:cs="Times New Roman"/>
          <w:b/>
          <w:bCs/>
          <w:sz w:val="28"/>
          <w:szCs w:val="28"/>
        </w:rPr>
        <w:t>.</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Виконавчий комітет Ради є її виконавчим і розпорядчим органом, який</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створюється Радою на період її повноважень у порядку, визначеному Законом</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України «Про місцеве самоврядування в Україні».</w:t>
      </w:r>
    </w:p>
    <w:p w:rsidR="002B7DB1" w:rsidRPr="00C255E3"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Очолює виконавчий комітет міський </w:t>
      </w:r>
      <w:r w:rsidR="00980225" w:rsidRPr="00F51BD5">
        <w:rPr>
          <w:rFonts w:ascii="Times New Roman" w:hAnsi="Times New Roman" w:cs="Times New Roman"/>
          <w:bCs/>
          <w:sz w:val="28"/>
          <w:szCs w:val="28"/>
        </w:rPr>
        <w:t>г</w:t>
      </w:r>
      <w:r w:rsidRPr="00F51BD5">
        <w:rPr>
          <w:rFonts w:ascii="Times New Roman" w:hAnsi="Times New Roman" w:cs="Times New Roman"/>
          <w:bCs/>
          <w:sz w:val="28"/>
          <w:szCs w:val="28"/>
        </w:rPr>
        <w:t>олова. У разі його</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відсутності </w:t>
      </w:r>
      <w:r w:rsidRPr="00C255E3">
        <w:rPr>
          <w:rFonts w:ascii="Times New Roman" w:hAnsi="Times New Roman" w:cs="Times New Roman"/>
          <w:bCs/>
          <w:sz w:val="28"/>
          <w:szCs w:val="28"/>
        </w:rPr>
        <w:t>або неможливості виконання ним своїх обов’язків роботу виконавчог</w:t>
      </w:r>
      <w:r w:rsidR="00655B0B">
        <w:rPr>
          <w:rFonts w:ascii="Times New Roman" w:hAnsi="Times New Roman" w:cs="Times New Roman"/>
          <w:bCs/>
          <w:sz w:val="28"/>
          <w:szCs w:val="28"/>
        </w:rPr>
        <w:t xml:space="preserve">о </w:t>
      </w:r>
      <w:r w:rsidRPr="00C255E3">
        <w:rPr>
          <w:rFonts w:ascii="Times New Roman" w:hAnsi="Times New Roman" w:cs="Times New Roman"/>
          <w:bCs/>
          <w:sz w:val="28"/>
          <w:szCs w:val="28"/>
        </w:rPr>
        <w:t>комітету організ</w:t>
      </w:r>
      <w:r w:rsidR="00C255E3" w:rsidRPr="00C255E3">
        <w:rPr>
          <w:rFonts w:ascii="Times New Roman" w:hAnsi="Times New Roman" w:cs="Times New Roman"/>
          <w:bCs/>
          <w:sz w:val="28"/>
          <w:szCs w:val="28"/>
        </w:rPr>
        <w:t>ов</w:t>
      </w:r>
      <w:r w:rsidRPr="00C255E3">
        <w:rPr>
          <w:rFonts w:ascii="Times New Roman" w:hAnsi="Times New Roman" w:cs="Times New Roman"/>
          <w:bCs/>
          <w:sz w:val="28"/>
          <w:szCs w:val="28"/>
        </w:rPr>
        <w:t xml:space="preserve">ує </w:t>
      </w:r>
      <w:r w:rsidR="00980225" w:rsidRPr="00C255E3">
        <w:rPr>
          <w:rFonts w:ascii="Times New Roman" w:hAnsi="Times New Roman" w:cs="Times New Roman"/>
          <w:bCs/>
          <w:sz w:val="28"/>
          <w:szCs w:val="28"/>
        </w:rPr>
        <w:t>перший заступник міського голови, а в разі їх відсутності – один із заступників відповідно до окремого розпорядження</w:t>
      </w:r>
      <w:r w:rsidRPr="00C255E3">
        <w:rPr>
          <w:rFonts w:ascii="Times New Roman" w:hAnsi="Times New Roman" w:cs="Times New Roman"/>
          <w:bCs/>
          <w:sz w:val="28"/>
          <w:szCs w:val="28"/>
        </w:rPr>
        <w:t>.</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Виконавчий комітет є юридичною особою, має власну печатку, рахунки в</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фінансових установах, має право, набувати від свого імені майнових та особистих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немайнових прав та нести обов’язки, може</w:t>
      </w:r>
      <w:r w:rsidR="00A45682" w:rsidRPr="00F51BD5">
        <w:rPr>
          <w:rFonts w:ascii="Times New Roman" w:hAnsi="Times New Roman" w:cs="Times New Roman"/>
          <w:bCs/>
          <w:sz w:val="28"/>
          <w:szCs w:val="28"/>
        </w:rPr>
        <w:t xml:space="preserve"> бути </w:t>
      </w:r>
      <w:r w:rsidR="00DB553A">
        <w:rPr>
          <w:rFonts w:ascii="Times New Roman" w:hAnsi="Times New Roman" w:cs="Times New Roman"/>
          <w:bCs/>
          <w:sz w:val="28"/>
          <w:szCs w:val="28"/>
        </w:rPr>
        <w:t>стороною справи</w:t>
      </w:r>
      <w:r w:rsidR="00A45682" w:rsidRPr="00F51BD5">
        <w:rPr>
          <w:rFonts w:ascii="Times New Roman" w:hAnsi="Times New Roman" w:cs="Times New Roman"/>
          <w:bCs/>
          <w:sz w:val="28"/>
          <w:szCs w:val="28"/>
        </w:rPr>
        <w:t xml:space="preserve"> у</w:t>
      </w:r>
      <w:r w:rsidRPr="00F51BD5">
        <w:rPr>
          <w:rFonts w:ascii="Times New Roman" w:hAnsi="Times New Roman" w:cs="Times New Roman"/>
          <w:bCs/>
          <w:sz w:val="28"/>
          <w:szCs w:val="28"/>
        </w:rPr>
        <w:t xml:space="preserve"> суд</w:t>
      </w:r>
      <w:r w:rsidR="00DB553A">
        <w:rPr>
          <w:rFonts w:ascii="Times New Roman" w:hAnsi="Times New Roman" w:cs="Times New Roman"/>
          <w:bCs/>
          <w:sz w:val="28"/>
          <w:szCs w:val="28"/>
        </w:rPr>
        <w:t>і</w:t>
      </w:r>
      <w:r w:rsidRPr="00F51BD5">
        <w:rPr>
          <w:rFonts w:ascii="Times New Roman" w:hAnsi="Times New Roman" w:cs="Times New Roman"/>
          <w:bCs/>
          <w:sz w:val="28"/>
          <w:szCs w:val="28"/>
        </w:rPr>
        <w:t>.</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Виконавчий комітет є підзвітним і підконтрольним Раді. Міський </w:t>
      </w:r>
      <w:r w:rsidR="00A45682" w:rsidRPr="00F51BD5">
        <w:rPr>
          <w:rFonts w:ascii="Times New Roman" w:hAnsi="Times New Roman" w:cs="Times New Roman"/>
          <w:bCs/>
          <w:sz w:val="28"/>
          <w:szCs w:val="28"/>
        </w:rPr>
        <w:t>г</w:t>
      </w:r>
      <w:r w:rsidRPr="00F51BD5">
        <w:rPr>
          <w:rFonts w:ascii="Times New Roman" w:hAnsi="Times New Roman" w:cs="Times New Roman"/>
          <w:bCs/>
          <w:sz w:val="28"/>
          <w:szCs w:val="28"/>
        </w:rPr>
        <w:t>олова звітує перед Радою про роботу виконавчого комітету в порядку,встановленому законодавством України.</w:t>
      </w:r>
    </w:p>
    <w:p w:rsidR="002B7DB1" w:rsidRPr="00C255E3"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Кількісний і персональний склад виконавчого комітету затверджується Радою</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 поданням міського </w:t>
      </w:r>
      <w:r w:rsidR="00A45682"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За посадою до складу</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виконавчого комітету входять: міський </w:t>
      </w:r>
      <w:r w:rsidR="00A45682" w:rsidRPr="00F51BD5">
        <w:rPr>
          <w:rFonts w:ascii="Times New Roman" w:hAnsi="Times New Roman" w:cs="Times New Roman"/>
          <w:bCs/>
          <w:sz w:val="28"/>
          <w:szCs w:val="28"/>
        </w:rPr>
        <w:t>г</w:t>
      </w:r>
      <w:r w:rsidRPr="00F51BD5">
        <w:rPr>
          <w:rFonts w:ascii="Times New Roman" w:hAnsi="Times New Roman" w:cs="Times New Roman"/>
          <w:bCs/>
          <w:sz w:val="28"/>
          <w:szCs w:val="28"/>
        </w:rPr>
        <w:t>олова та його</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заступники, керуючий справами виконавчого </w:t>
      </w:r>
      <w:r w:rsidRPr="00C255E3">
        <w:rPr>
          <w:rFonts w:ascii="Times New Roman" w:hAnsi="Times New Roman" w:cs="Times New Roman"/>
          <w:bCs/>
          <w:sz w:val="28"/>
          <w:szCs w:val="28"/>
        </w:rPr>
        <w:t>комітету, секретар Ради, старости</w:t>
      </w:r>
      <w:r w:rsidR="00A45682" w:rsidRPr="00C255E3">
        <w:rPr>
          <w:rFonts w:ascii="Times New Roman" w:hAnsi="Times New Roman" w:cs="Times New Roman"/>
          <w:bCs/>
          <w:sz w:val="28"/>
          <w:szCs w:val="28"/>
        </w:rPr>
        <w:t xml:space="preserve"> та інші</w:t>
      </w:r>
      <w:r w:rsidRPr="00C255E3">
        <w:rPr>
          <w:rFonts w:ascii="Times New Roman" w:hAnsi="Times New Roman" w:cs="Times New Roman"/>
          <w:bCs/>
          <w:sz w:val="28"/>
          <w:szCs w:val="28"/>
        </w:rPr>
        <w:t>. До складу виконавчого комітету не можуть входити депутати</w:t>
      </w:r>
      <w:r w:rsidR="00655B0B">
        <w:rPr>
          <w:rFonts w:ascii="Times New Roman" w:hAnsi="Times New Roman" w:cs="Times New Roman"/>
          <w:bCs/>
          <w:sz w:val="28"/>
          <w:szCs w:val="28"/>
        </w:rPr>
        <w:t xml:space="preserve"> </w:t>
      </w:r>
      <w:r w:rsidRPr="00C255E3">
        <w:rPr>
          <w:rFonts w:ascii="Times New Roman" w:hAnsi="Times New Roman" w:cs="Times New Roman"/>
          <w:bCs/>
          <w:sz w:val="28"/>
          <w:szCs w:val="28"/>
        </w:rPr>
        <w:t>Ради, окрім секретаря Ради.</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Порядок скликання засідання виконавчого комітету та порядок прийняття ним</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рішень визначаються Регламентом виконавчого комітету, який затверджується</w:t>
      </w:r>
      <w:r w:rsidR="00A45682" w:rsidRPr="00F51BD5">
        <w:rPr>
          <w:rFonts w:ascii="Times New Roman" w:hAnsi="Times New Roman" w:cs="Times New Roman"/>
          <w:bCs/>
          <w:sz w:val="28"/>
          <w:szCs w:val="28"/>
        </w:rPr>
        <w:t xml:space="preserve"> Радою</w:t>
      </w:r>
      <w:r w:rsidRPr="00F51BD5">
        <w:rPr>
          <w:rFonts w:ascii="Times New Roman" w:hAnsi="Times New Roman" w:cs="Times New Roman"/>
          <w:bCs/>
          <w:sz w:val="28"/>
          <w:szCs w:val="28"/>
        </w:rPr>
        <w:t>.</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Засідання виконавчого комітету носять відкритий характер, крім випадків,</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передбачених законодавством.</w:t>
      </w:r>
    </w:p>
    <w:p w:rsidR="002B7DB1" w:rsidRPr="00F51BD5" w:rsidRDefault="002B7DB1" w:rsidP="00F51BD5">
      <w:pPr>
        <w:pStyle w:val="a4"/>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Рішення виконавчого комітету, які суперечать законодавству,доцільності, а також рішення інших виконавчих органів, які визнані недоцільними,можуть бути скасовані Радою. У разі незгоди</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міського </w:t>
      </w:r>
      <w:r w:rsidR="00A45682" w:rsidRPr="00F51BD5">
        <w:rPr>
          <w:rFonts w:ascii="Times New Roman" w:hAnsi="Times New Roman" w:cs="Times New Roman"/>
          <w:bCs/>
          <w:sz w:val="28"/>
          <w:szCs w:val="28"/>
        </w:rPr>
        <w:t>г</w:t>
      </w:r>
      <w:r w:rsidRPr="00F51BD5">
        <w:rPr>
          <w:rFonts w:ascii="Times New Roman" w:hAnsi="Times New Roman" w:cs="Times New Roman"/>
          <w:bCs/>
          <w:sz w:val="28"/>
          <w:szCs w:val="28"/>
        </w:rPr>
        <w:t>олови з рішенням виконавчого комітету він</w:t>
      </w:r>
      <w:r w:rsidR="00655B0B">
        <w:rPr>
          <w:rFonts w:ascii="Times New Roman" w:hAnsi="Times New Roman" w:cs="Times New Roman"/>
          <w:bCs/>
          <w:sz w:val="28"/>
          <w:szCs w:val="28"/>
        </w:rPr>
        <w:t xml:space="preserve"> </w:t>
      </w:r>
      <w:r w:rsidRPr="00F51BD5">
        <w:rPr>
          <w:rFonts w:ascii="Times New Roman" w:hAnsi="Times New Roman" w:cs="Times New Roman"/>
          <w:bCs/>
          <w:sz w:val="28"/>
          <w:szCs w:val="28"/>
        </w:rPr>
        <w:t>може зупинити дію цього рішення своїм розпорядженням та внести це питання на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розгляд Ради.</w:t>
      </w:r>
    </w:p>
    <w:p w:rsidR="00A45682" w:rsidRPr="00E50A25" w:rsidRDefault="00655B0B" w:rsidP="00F51BD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Посадові особи юридичного (сектору, відділу, служби, управління) виконавчого комітету Переяславської міської ради уповноважені представляти інтереси Переяславської міської ради та її виконавчих органів в усіх судах України без окремого доручення міського голови в тому числі з правом подання, відмови, зміни, відкликання позову, відкликання відмови від апеляційних, касаційних скарг, укладення мирової угоди, посвідчення відповідності копії документа оригіналу. </w:t>
      </w:r>
    </w:p>
    <w:p w:rsidR="00655B0B" w:rsidRDefault="00655B0B"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E50A2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E50A25">
        <w:rPr>
          <w:rFonts w:ascii="Times New Roman" w:hAnsi="Times New Roman" w:cs="Times New Roman"/>
          <w:b/>
          <w:bCs/>
          <w:sz w:val="28"/>
          <w:szCs w:val="28"/>
        </w:rPr>
        <w:t>Глава 2</w:t>
      </w:r>
      <w:r w:rsidR="00A45682" w:rsidRPr="00E50A25">
        <w:rPr>
          <w:rFonts w:ascii="Times New Roman" w:hAnsi="Times New Roman" w:cs="Times New Roman"/>
          <w:b/>
          <w:bCs/>
          <w:sz w:val="28"/>
          <w:szCs w:val="28"/>
        </w:rPr>
        <w:t>3</w:t>
      </w:r>
      <w:r w:rsidRPr="00E50A25">
        <w:rPr>
          <w:rFonts w:ascii="Times New Roman" w:hAnsi="Times New Roman" w:cs="Times New Roman"/>
          <w:b/>
          <w:bCs/>
          <w:sz w:val="28"/>
          <w:szCs w:val="28"/>
        </w:rPr>
        <w:t xml:space="preserve">. </w:t>
      </w:r>
      <w:r w:rsidR="00A45682" w:rsidRPr="00E50A25">
        <w:rPr>
          <w:rFonts w:ascii="Times New Roman" w:hAnsi="Times New Roman" w:cs="Times New Roman"/>
          <w:b/>
          <w:bCs/>
          <w:sz w:val="28"/>
          <w:szCs w:val="28"/>
        </w:rPr>
        <w:t>С</w:t>
      </w:r>
      <w:r w:rsidRPr="00E50A25">
        <w:rPr>
          <w:rFonts w:ascii="Times New Roman" w:hAnsi="Times New Roman" w:cs="Times New Roman"/>
          <w:b/>
          <w:bCs/>
          <w:sz w:val="28"/>
          <w:szCs w:val="28"/>
        </w:rPr>
        <w:t>тароста</w:t>
      </w:r>
    </w:p>
    <w:p w:rsidR="00BA5C14" w:rsidRPr="00E50A25"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E50A2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E50A25">
        <w:rPr>
          <w:rFonts w:ascii="Times New Roman" w:hAnsi="Times New Roman" w:cs="Times New Roman"/>
          <w:b/>
          <w:bCs/>
          <w:sz w:val="28"/>
          <w:szCs w:val="28"/>
        </w:rPr>
        <w:t xml:space="preserve">Стаття </w:t>
      </w:r>
      <w:r w:rsidR="00DE5459" w:rsidRPr="00E50A25">
        <w:rPr>
          <w:rFonts w:ascii="Times New Roman" w:hAnsi="Times New Roman" w:cs="Times New Roman"/>
          <w:b/>
          <w:bCs/>
          <w:sz w:val="28"/>
          <w:szCs w:val="28"/>
        </w:rPr>
        <w:t>69</w:t>
      </w:r>
      <w:r w:rsidRPr="00E50A25">
        <w:rPr>
          <w:rFonts w:ascii="Times New Roman" w:hAnsi="Times New Roman" w:cs="Times New Roman"/>
          <w:b/>
          <w:bCs/>
          <w:sz w:val="28"/>
          <w:szCs w:val="28"/>
        </w:rPr>
        <w:t>.</w:t>
      </w:r>
    </w:p>
    <w:p w:rsidR="002B7DB1" w:rsidRPr="00E50A25" w:rsidRDefault="00A45682" w:rsidP="00F51BD5">
      <w:pPr>
        <w:pStyle w:val="a4"/>
        <w:numPr>
          <w:ilvl w:val="0"/>
          <w:numId w:val="8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С</w:t>
      </w:r>
      <w:r w:rsidR="002B7DB1" w:rsidRPr="00E50A25">
        <w:rPr>
          <w:rFonts w:ascii="Times New Roman" w:hAnsi="Times New Roman" w:cs="Times New Roman"/>
          <w:bCs/>
          <w:sz w:val="28"/>
          <w:szCs w:val="28"/>
        </w:rPr>
        <w:t>тароста є посадовою особою місцевого</w:t>
      </w:r>
      <w:r w:rsidR="007C2FB3">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 xml:space="preserve">самоврядування, який представляє інтереси </w:t>
      </w:r>
      <w:r w:rsidR="00984A6B" w:rsidRPr="00E50A25">
        <w:rPr>
          <w:rFonts w:ascii="Times New Roman" w:hAnsi="Times New Roman" w:cs="Times New Roman"/>
          <w:bCs/>
          <w:sz w:val="28"/>
          <w:szCs w:val="28"/>
        </w:rPr>
        <w:t>старостинського округу</w:t>
      </w:r>
      <w:r w:rsidR="002B7DB1" w:rsidRPr="00E50A25">
        <w:rPr>
          <w:rFonts w:ascii="Times New Roman" w:hAnsi="Times New Roman" w:cs="Times New Roman"/>
          <w:bCs/>
          <w:sz w:val="28"/>
          <w:szCs w:val="28"/>
        </w:rPr>
        <w:t xml:space="preserve"> (жителів одного</w:t>
      </w:r>
      <w:r w:rsidR="00E50A25">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або більше населених пунктів Територіальної громади, які не є адміністративним</w:t>
      </w:r>
      <w:r w:rsidR="007C2FB3">
        <w:rPr>
          <w:rFonts w:ascii="Times New Roman" w:hAnsi="Times New Roman" w:cs="Times New Roman"/>
          <w:bCs/>
          <w:sz w:val="28"/>
          <w:szCs w:val="28"/>
        </w:rPr>
        <w:t xml:space="preserve"> </w:t>
      </w:r>
      <w:r w:rsidR="002B7DB1" w:rsidRPr="00E50A25">
        <w:rPr>
          <w:rFonts w:ascii="Times New Roman" w:hAnsi="Times New Roman" w:cs="Times New Roman"/>
          <w:bCs/>
          <w:sz w:val="28"/>
          <w:szCs w:val="28"/>
        </w:rPr>
        <w:t>центром Територіальної громади).</w:t>
      </w:r>
    </w:p>
    <w:p w:rsidR="00984A6B" w:rsidRPr="00E50A25" w:rsidRDefault="00984A6B" w:rsidP="00984A6B">
      <w:pPr>
        <w:pStyle w:val="ab"/>
        <w:numPr>
          <w:ilvl w:val="0"/>
          <w:numId w:val="82"/>
        </w:numPr>
        <w:ind w:left="0" w:firstLine="710"/>
        <w:jc w:val="both"/>
        <w:rPr>
          <w:rFonts w:ascii="Times New Roman" w:hAnsi="Times New Roman" w:cs="Times New Roman"/>
          <w:sz w:val="28"/>
          <w:szCs w:val="28"/>
          <w:lang w:val="uk-UA"/>
        </w:rPr>
      </w:pPr>
      <w:r w:rsidRPr="00E50A25">
        <w:rPr>
          <w:rFonts w:ascii="Times New Roman" w:hAnsi="Times New Roman" w:cs="Times New Roman"/>
          <w:sz w:val="28"/>
          <w:szCs w:val="28"/>
        </w:rPr>
        <w:t>Староста затверджується</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адою на строк її</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повноважень за пропозицією</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міського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голови, що вноситься за результатами громадського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обговорення (громадських</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слухань, зборів</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 xml:space="preserve">громадян, інших форм консультацій з громадськістю), </w:t>
      </w:r>
      <w:r w:rsidR="00E50A25">
        <w:rPr>
          <w:rFonts w:ascii="Times New Roman" w:hAnsi="Times New Roman" w:cs="Times New Roman"/>
          <w:sz w:val="28"/>
          <w:szCs w:val="28"/>
        </w:rPr>
        <w:t>проведенного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у межах відповідного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w:t>
      </w:r>
    </w:p>
    <w:p w:rsidR="00984A6B" w:rsidRPr="00E50A25" w:rsidRDefault="00984A6B" w:rsidP="00984A6B">
      <w:pPr>
        <w:pStyle w:val="ab"/>
        <w:ind w:firstLine="1070"/>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підтримку жителів у</w:t>
      </w:r>
      <w:r w:rsidR="00E50A25">
        <w:rPr>
          <w:rFonts w:ascii="Times New Roman" w:hAnsi="Times New Roman" w:cs="Times New Roman"/>
          <w:sz w:val="28"/>
          <w:szCs w:val="28"/>
          <w:lang w:val="uk-UA"/>
        </w:rPr>
        <w:t xml:space="preserve"> старостинському окрузі у кілько</w:t>
      </w:r>
      <w:r w:rsidRPr="00E50A25">
        <w:rPr>
          <w:rFonts w:ascii="Times New Roman" w:hAnsi="Times New Roman" w:cs="Times New Roman"/>
          <w:sz w:val="28"/>
          <w:szCs w:val="28"/>
          <w:lang w:val="uk-UA"/>
        </w:rPr>
        <w:t xml:space="preserve">сті відповідно до законодавства України. </w:t>
      </w:r>
    </w:p>
    <w:p w:rsidR="00984A6B" w:rsidRPr="00E50A25" w:rsidRDefault="00984A6B" w:rsidP="00984A6B">
      <w:pPr>
        <w:pStyle w:val="ab"/>
        <w:ind w:firstLine="1070"/>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 xml:space="preserve">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w:t>
      </w:r>
      <w:r w:rsidRPr="00E50A25">
        <w:rPr>
          <w:rFonts w:ascii="Times New Roman" w:hAnsi="Times New Roman" w:cs="Times New Roman"/>
          <w:sz w:val="28"/>
          <w:szCs w:val="28"/>
          <w:lang w:val="uk-UA"/>
        </w:rPr>
        <w:lastRenderedPageBreak/>
        <w:t>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984A6B" w:rsidRPr="00E50A25" w:rsidRDefault="00984A6B" w:rsidP="00984A6B">
      <w:pPr>
        <w:pStyle w:val="ab"/>
        <w:ind w:firstLine="1070"/>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Результати</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проведеного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громадського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обговорення (громадських</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слухань, зборів</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громадян, інших форм консультацій з громадськістю) кандидатури старости підлягають</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обов'язковому</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розгляду</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Радою.</w:t>
      </w:r>
    </w:p>
    <w:p w:rsidR="00984A6B" w:rsidRPr="00E50A25" w:rsidRDefault="00984A6B" w:rsidP="00984A6B">
      <w:pPr>
        <w:pStyle w:val="ab"/>
        <w:ind w:firstLine="1070"/>
        <w:jc w:val="both"/>
        <w:rPr>
          <w:rFonts w:ascii="Times New Roman" w:hAnsi="Times New Roman" w:cs="Times New Roman"/>
          <w:sz w:val="28"/>
          <w:szCs w:val="28"/>
        </w:rPr>
      </w:pPr>
      <w:r w:rsidRPr="00E50A25">
        <w:rPr>
          <w:rFonts w:ascii="Times New Roman" w:hAnsi="Times New Roman" w:cs="Times New Roman"/>
          <w:sz w:val="28"/>
          <w:szCs w:val="28"/>
        </w:rPr>
        <w:t>Кандидатура старости відповідного</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 не підтримана</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міською радою, не може бути повторно внесена для затвердження в цьому</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старостинському</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окрузі</w:t>
      </w:r>
      <w:r w:rsidR="00E50A25">
        <w:rPr>
          <w:rFonts w:ascii="Times New Roman" w:hAnsi="Times New Roman" w:cs="Times New Roman"/>
          <w:sz w:val="28"/>
          <w:szCs w:val="28"/>
          <w:lang w:val="uk-UA"/>
        </w:rPr>
        <w:t xml:space="preserve"> </w:t>
      </w:r>
      <w:r w:rsidRPr="00E50A25">
        <w:rPr>
          <w:rFonts w:ascii="Times New Roman" w:hAnsi="Times New Roman" w:cs="Times New Roman"/>
          <w:sz w:val="28"/>
          <w:szCs w:val="28"/>
        </w:rPr>
        <w:t>протягом поточного скликання</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w:t>
      </w:r>
    </w:p>
    <w:p w:rsidR="00984A6B" w:rsidRPr="00E50A25" w:rsidRDefault="00984A6B" w:rsidP="00984A6B">
      <w:pPr>
        <w:pStyle w:val="ab"/>
        <w:ind w:firstLine="1070"/>
        <w:jc w:val="both"/>
        <w:rPr>
          <w:rFonts w:ascii="Times New Roman" w:hAnsi="Times New Roman" w:cs="Times New Roman"/>
          <w:sz w:val="28"/>
          <w:szCs w:val="28"/>
          <w:lang w:val="uk-UA"/>
        </w:rPr>
      </w:pPr>
      <w:r w:rsidRPr="00E50A25">
        <w:rPr>
          <w:rFonts w:ascii="Times New Roman" w:hAnsi="Times New Roman" w:cs="Times New Roman"/>
          <w:sz w:val="28"/>
          <w:szCs w:val="28"/>
        </w:rPr>
        <w:t>Порядок проведення</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rPr>
        <w:t>громадського</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rPr>
        <w:t>обговорення (громадських</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rPr>
        <w:t>слухань, зборів</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rPr>
        <w:t>громадян, інших форм консультацій з громадськістю) кандидатури старости затверджується</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адою.</w:t>
      </w:r>
    </w:p>
    <w:p w:rsidR="002B7DB1" w:rsidRPr="00E50A25" w:rsidRDefault="002B7DB1" w:rsidP="00F51BD5">
      <w:pPr>
        <w:pStyle w:val="a4"/>
        <w:numPr>
          <w:ilvl w:val="0"/>
          <w:numId w:val="8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За посадою староста входить до складу виконавчого комітету Ради та здійснюєсвої повноваження на постійній основі.</w:t>
      </w:r>
    </w:p>
    <w:p w:rsidR="002B7DB1" w:rsidRPr="00E50A25" w:rsidRDefault="002B7DB1" w:rsidP="00F51BD5">
      <w:pPr>
        <w:pStyle w:val="a4"/>
        <w:numPr>
          <w:ilvl w:val="0"/>
          <w:numId w:val="8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Правовий статус старости визначається закон</w:t>
      </w:r>
      <w:r w:rsidR="00FA385D" w:rsidRPr="00E50A25">
        <w:rPr>
          <w:rFonts w:ascii="Times New Roman" w:hAnsi="Times New Roman" w:cs="Times New Roman"/>
          <w:bCs/>
          <w:sz w:val="28"/>
          <w:szCs w:val="28"/>
        </w:rPr>
        <w:t>одавством України</w:t>
      </w:r>
      <w:r w:rsidRPr="00E50A25">
        <w:rPr>
          <w:rFonts w:ascii="Times New Roman" w:hAnsi="Times New Roman" w:cs="Times New Roman"/>
          <w:bCs/>
          <w:sz w:val="28"/>
          <w:szCs w:val="28"/>
        </w:rPr>
        <w:t>, цим Статутом та</w:t>
      </w:r>
      <w:r w:rsidR="002A3137" w:rsidRPr="00E50A25">
        <w:rPr>
          <w:rFonts w:ascii="Times New Roman" w:hAnsi="Times New Roman" w:cs="Times New Roman"/>
          <w:sz w:val="28"/>
          <w:szCs w:val="28"/>
          <w:shd w:val="clear" w:color="auto" w:fill="FFFFFF"/>
        </w:rPr>
        <w:t>Порядок організації роботи старости</w:t>
      </w:r>
      <w:r w:rsidRPr="00E50A25">
        <w:rPr>
          <w:rFonts w:ascii="Times New Roman" w:hAnsi="Times New Roman" w:cs="Times New Roman"/>
          <w:bCs/>
          <w:sz w:val="28"/>
          <w:szCs w:val="28"/>
        </w:rPr>
        <w:t>, як</w:t>
      </w:r>
      <w:r w:rsidR="002A3137" w:rsidRPr="00E50A25">
        <w:rPr>
          <w:rFonts w:ascii="Times New Roman" w:hAnsi="Times New Roman" w:cs="Times New Roman"/>
          <w:bCs/>
          <w:sz w:val="28"/>
          <w:szCs w:val="28"/>
        </w:rPr>
        <w:t>ий</w:t>
      </w:r>
      <w:r w:rsidRPr="00E50A25">
        <w:rPr>
          <w:rFonts w:ascii="Times New Roman" w:hAnsi="Times New Roman" w:cs="Times New Roman"/>
          <w:bCs/>
          <w:sz w:val="28"/>
          <w:szCs w:val="28"/>
        </w:rPr>
        <w:t xml:space="preserve"> затверджується Радою.</w:t>
      </w:r>
    </w:p>
    <w:p w:rsidR="00FA385D" w:rsidRPr="00E50A25" w:rsidRDefault="00984A6B" w:rsidP="00984A6B">
      <w:pPr>
        <w:pStyle w:val="ab"/>
        <w:ind w:firstLine="709"/>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На старосту поширюються</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вимоги</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щодо</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обмеження</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сумісності</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його</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діяльності з іншою</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роботою (діяльністю), встановлені</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законодавством України для міського</w:t>
      </w:r>
      <w:r w:rsidR="00CE1553">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голови.</w:t>
      </w:r>
    </w:p>
    <w:p w:rsidR="002B7DB1" w:rsidRPr="00E50A2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E50A25">
        <w:rPr>
          <w:rFonts w:ascii="Times New Roman" w:hAnsi="Times New Roman" w:cs="Times New Roman"/>
          <w:b/>
          <w:bCs/>
          <w:sz w:val="28"/>
          <w:szCs w:val="28"/>
        </w:rPr>
        <w:t xml:space="preserve">Стаття </w:t>
      </w:r>
      <w:r w:rsidR="00FA385D" w:rsidRPr="00E50A25">
        <w:rPr>
          <w:rFonts w:ascii="Times New Roman" w:hAnsi="Times New Roman" w:cs="Times New Roman"/>
          <w:b/>
          <w:bCs/>
          <w:sz w:val="28"/>
          <w:szCs w:val="28"/>
        </w:rPr>
        <w:t>7</w:t>
      </w:r>
      <w:r w:rsidR="00DE5459" w:rsidRPr="00E50A25">
        <w:rPr>
          <w:rFonts w:ascii="Times New Roman" w:hAnsi="Times New Roman" w:cs="Times New Roman"/>
          <w:b/>
          <w:bCs/>
          <w:sz w:val="28"/>
          <w:szCs w:val="28"/>
        </w:rPr>
        <w:t>0</w:t>
      </w:r>
      <w:r w:rsidRPr="00E50A25">
        <w:rPr>
          <w:rFonts w:ascii="Times New Roman" w:hAnsi="Times New Roman" w:cs="Times New Roman"/>
          <w:b/>
          <w:bCs/>
          <w:sz w:val="28"/>
          <w:szCs w:val="28"/>
        </w:rPr>
        <w:t>.</w:t>
      </w:r>
    </w:p>
    <w:p w:rsidR="002B7DB1" w:rsidRPr="00E50A25" w:rsidRDefault="002B7DB1" w:rsidP="00F51B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E50A25">
        <w:rPr>
          <w:rFonts w:ascii="Times New Roman" w:hAnsi="Times New Roman" w:cs="Times New Roman"/>
          <w:bCs/>
          <w:sz w:val="28"/>
          <w:szCs w:val="28"/>
        </w:rPr>
        <w:t>1.</w:t>
      </w:r>
      <w:r w:rsidR="00FA385D" w:rsidRPr="00E50A25">
        <w:rPr>
          <w:rFonts w:ascii="Times New Roman" w:hAnsi="Times New Roman" w:cs="Times New Roman"/>
          <w:bCs/>
          <w:sz w:val="28"/>
          <w:szCs w:val="28"/>
        </w:rPr>
        <w:tab/>
      </w:r>
      <w:r w:rsidRPr="00E50A25">
        <w:rPr>
          <w:rFonts w:ascii="Times New Roman" w:hAnsi="Times New Roman" w:cs="Times New Roman"/>
          <w:bCs/>
          <w:sz w:val="28"/>
          <w:szCs w:val="28"/>
        </w:rPr>
        <w:t>Староста зобов`язаний:</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1) уповноважений</w:t>
      </w:r>
      <w:r w:rsidRPr="00E50A25">
        <w:rPr>
          <w:rFonts w:ascii="Times New Roman" w:hAnsi="Times New Roman" w:cs="Times New Roman"/>
          <w:sz w:val="28"/>
          <w:szCs w:val="28"/>
          <w:lang w:val="uk-UA"/>
        </w:rPr>
        <w:t xml:space="preserve"> Р</w:t>
      </w:r>
      <w:r w:rsidRPr="00E50A25">
        <w:rPr>
          <w:rFonts w:ascii="Times New Roman" w:hAnsi="Times New Roman" w:cs="Times New Roman"/>
          <w:sz w:val="28"/>
          <w:szCs w:val="28"/>
        </w:rPr>
        <w:t>адою, яка його затвердила, діяти в інтересах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жителів</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 у виконавчих органах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2) бере участь у пленарних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засіданнях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 та засіданнях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її</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постійних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комісій з правом дорадчого голосу. Бере участь у засіданнях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виконавчого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комітету</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3) має право на гарантований</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виступ на пленарних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засіданнях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 засіданнях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її</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постійних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комісій та виконавчого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комітету з питань, що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стосуються</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інтересів</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жителів</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w:t>
      </w:r>
    </w:p>
    <w:p w:rsidR="008A5E31" w:rsidRPr="00753AF2" w:rsidRDefault="008A5E31" w:rsidP="00753AF2">
      <w:pPr>
        <w:pStyle w:val="ab"/>
        <w:ind w:firstLine="708"/>
        <w:jc w:val="both"/>
        <w:rPr>
          <w:rFonts w:ascii="Times New Roman" w:hAnsi="Times New Roman" w:cs="Times New Roman"/>
          <w:sz w:val="28"/>
          <w:szCs w:val="28"/>
          <w:lang w:val="uk-UA"/>
        </w:rPr>
      </w:pPr>
      <w:r w:rsidRPr="00E50A25">
        <w:rPr>
          <w:rFonts w:ascii="Times New Roman" w:hAnsi="Times New Roman" w:cs="Times New Roman"/>
          <w:sz w:val="28"/>
          <w:szCs w:val="28"/>
        </w:rPr>
        <w:t>4) сприяє жителям відповідного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 у підготовці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документів, що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подаються до органів</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місцевого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самоврядування та місцевих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органів</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виконавчої</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влади, а також у поданні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документів до зазначених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органів. За рішенням</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надає</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адміністративні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послуги та/або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виконує</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окремі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завдання</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адміністратора центру надання</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адміністративних</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послуг;</w:t>
      </w:r>
    </w:p>
    <w:p w:rsidR="008A5E31" w:rsidRPr="00753AF2" w:rsidRDefault="008A5E31" w:rsidP="008A5E31">
      <w:pPr>
        <w:pStyle w:val="ab"/>
        <w:ind w:firstLine="708"/>
        <w:jc w:val="both"/>
        <w:rPr>
          <w:rFonts w:ascii="Times New Roman" w:hAnsi="Times New Roman" w:cs="Times New Roman"/>
          <w:sz w:val="28"/>
          <w:szCs w:val="28"/>
          <w:lang w:val="uk-UA"/>
        </w:rPr>
      </w:pPr>
      <w:r w:rsidRPr="00753AF2">
        <w:rPr>
          <w:rFonts w:ascii="Times New Roman" w:hAnsi="Times New Roman" w:cs="Times New Roman"/>
          <w:sz w:val="28"/>
          <w:szCs w:val="28"/>
          <w:lang w:val="uk-UA"/>
        </w:rPr>
        <w:t>5) бере участь в організації</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виконання</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рішень</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753AF2">
        <w:rPr>
          <w:rFonts w:ascii="Times New Roman" w:hAnsi="Times New Roman" w:cs="Times New Roman"/>
          <w:sz w:val="28"/>
          <w:szCs w:val="28"/>
          <w:lang w:val="uk-UA"/>
        </w:rPr>
        <w:t>ади, її</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виконавчого</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комітету, розпоряджень</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міського</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голови на території</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відповідного</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старостинського округу та у здійсненні контролю за їх</w:t>
      </w:r>
      <w:r w:rsidR="00753AF2">
        <w:rPr>
          <w:rFonts w:ascii="Times New Roman" w:hAnsi="Times New Roman" w:cs="Times New Roman"/>
          <w:sz w:val="28"/>
          <w:szCs w:val="28"/>
          <w:lang w:val="uk-UA"/>
        </w:rPr>
        <w:t xml:space="preserve"> </w:t>
      </w:r>
      <w:r w:rsidRPr="00753AF2">
        <w:rPr>
          <w:rFonts w:ascii="Times New Roman" w:hAnsi="Times New Roman" w:cs="Times New Roman"/>
          <w:sz w:val="28"/>
          <w:szCs w:val="28"/>
          <w:lang w:val="uk-UA"/>
        </w:rPr>
        <w:t>виконанням;</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6) бере участь у підготовці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пропозицій до проекту місцевого бюджету в частині</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фінансування</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програм, що</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реалізуються на території</w:t>
      </w:r>
      <w:r w:rsidR="00753AF2">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lastRenderedPageBreak/>
        <w:t>7) вносить пропозиції до виконавчого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комітету</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 з питань</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діяльності на території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 виконавчих</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органів</w:t>
      </w:r>
      <w:r w:rsidRPr="00E50A25">
        <w:rPr>
          <w:rFonts w:ascii="Times New Roman" w:hAnsi="Times New Roman" w:cs="Times New Roman"/>
          <w:sz w:val="28"/>
          <w:szCs w:val="28"/>
          <w:lang w:val="uk-UA"/>
        </w:rPr>
        <w:t xml:space="preserve"> Ради</w:t>
      </w:r>
      <w:r w:rsidRPr="00E50A25">
        <w:rPr>
          <w:rFonts w:ascii="Times New Roman" w:hAnsi="Times New Roman" w:cs="Times New Roman"/>
          <w:sz w:val="28"/>
          <w:szCs w:val="28"/>
        </w:rPr>
        <w:t>, підприємств, установ, організацій</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комунальної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власності та їх</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посадових</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осіб;</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8) бере участь у підготовці</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проектів</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рішень</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w:t>
      </w:r>
      <w:r w:rsidRPr="00E50A25">
        <w:rPr>
          <w:rFonts w:ascii="Times New Roman" w:hAnsi="Times New Roman" w:cs="Times New Roman"/>
          <w:sz w:val="28"/>
          <w:szCs w:val="28"/>
        </w:rPr>
        <w:t>ади, що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стосуються майна територіальної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громади, розташованого на території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9) бере участь у здійсненні контролю за використанням</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об’єктів</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комунальної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власності, розташованих на території</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відповідного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10) бере участь у здійсненні контролю за станом благоустрою відповідного</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старостинського округу та інформує</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міського голову, виконавчі</w:t>
      </w:r>
      <w:r w:rsidR="00285DB9">
        <w:rPr>
          <w:rFonts w:ascii="Times New Roman" w:hAnsi="Times New Roman" w:cs="Times New Roman"/>
          <w:sz w:val="28"/>
          <w:szCs w:val="28"/>
          <w:lang w:val="uk-UA"/>
        </w:rPr>
        <w:t xml:space="preserve"> </w:t>
      </w:r>
      <w:r w:rsidRPr="00E50A25">
        <w:rPr>
          <w:rFonts w:ascii="Times New Roman" w:hAnsi="Times New Roman" w:cs="Times New Roman"/>
          <w:sz w:val="28"/>
          <w:szCs w:val="28"/>
        </w:rPr>
        <w:t>органи</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lang w:val="uk-UA"/>
        </w:rPr>
        <w:t>Ради</w:t>
      </w:r>
      <w:r w:rsidRPr="00E50A25">
        <w:rPr>
          <w:rFonts w:ascii="Times New Roman" w:hAnsi="Times New Roman" w:cs="Times New Roman"/>
          <w:sz w:val="28"/>
          <w:szCs w:val="28"/>
        </w:rPr>
        <w:t xml:space="preserve"> про результати такого контролю;</w:t>
      </w:r>
    </w:p>
    <w:p w:rsidR="008A5E31" w:rsidRPr="00E50A25" w:rsidRDefault="008A5E31" w:rsidP="008A5E31">
      <w:pPr>
        <w:pStyle w:val="ab"/>
        <w:ind w:firstLine="708"/>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11) отримує від виконавчих органів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8A5E31" w:rsidRPr="00E50A25" w:rsidRDefault="008A5E31" w:rsidP="008A5E31">
      <w:pPr>
        <w:pStyle w:val="ab"/>
        <w:ind w:firstLine="708"/>
        <w:jc w:val="both"/>
        <w:rPr>
          <w:rFonts w:ascii="Times New Roman" w:hAnsi="Times New Roman" w:cs="Times New Roman"/>
          <w:sz w:val="28"/>
          <w:szCs w:val="28"/>
          <w:lang w:val="uk-UA"/>
        </w:rPr>
      </w:pPr>
      <w:r w:rsidRPr="00E50A25">
        <w:rPr>
          <w:rFonts w:ascii="Times New Roman" w:hAnsi="Times New Roman" w:cs="Times New Roman"/>
          <w:sz w:val="28"/>
          <w:szCs w:val="28"/>
          <w:lang w:val="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старостинському окрузі;</w:t>
      </w:r>
    </w:p>
    <w:p w:rsidR="008A5E31" w:rsidRPr="00E50A25" w:rsidRDefault="008A5E31" w:rsidP="008A5E31">
      <w:pPr>
        <w:pStyle w:val="ab"/>
        <w:ind w:firstLine="708"/>
        <w:jc w:val="both"/>
        <w:rPr>
          <w:rFonts w:ascii="Times New Roman" w:hAnsi="Times New Roman" w:cs="Times New Roman"/>
          <w:sz w:val="28"/>
          <w:szCs w:val="28"/>
        </w:rPr>
      </w:pPr>
      <w:r w:rsidRPr="00E50A25">
        <w:rPr>
          <w:rFonts w:ascii="Times New Roman" w:hAnsi="Times New Roman" w:cs="Times New Roman"/>
          <w:sz w:val="28"/>
          <w:szCs w:val="28"/>
        </w:rPr>
        <w:t>13) здійснює</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інші</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повноваження, визначені закон</w:t>
      </w:r>
      <w:r w:rsidRPr="00E50A25">
        <w:rPr>
          <w:rFonts w:ascii="Times New Roman" w:hAnsi="Times New Roman" w:cs="Times New Roman"/>
          <w:sz w:val="28"/>
          <w:szCs w:val="28"/>
          <w:lang w:val="uk-UA"/>
        </w:rPr>
        <w:t>одавством</w:t>
      </w:r>
      <w:r w:rsidR="00AD2149">
        <w:rPr>
          <w:rFonts w:ascii="Times New Roman" w:hAnsi="Times New Roman" w:cs="Times New Roman"/>
          <w:sz w:val="28"/>
          <w:szCs w:val="28"/>
          <w:lang w:val="uk-UA"/>
        </w:rPr>
        <w:t xml:space="preserve"> </w:t>
      </w:r>
      <w:r w:rsidRPr="00E50A25">
        <w:rPr>
          <w:rFonts w:ascii="Times New Roman" w:hAnsi="Times New Roman" w:cs="Times New Roman"/>
          <w:sz w:val="28"/>
          <w:szCs w:val="28"/>
        </w:rPr>
        <w:t>України.</w:t>
      </w:r>
    </w:p>
    <w:p w:rsidR="00FA385D" w:rsidRPr="00E50A25" w:rsidRDefault="00FA385D"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E50A2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E50A25">
        <w:rPr>
          <w:rFonts w:ascii="Times New Roman" w:hAnsi="Times New Roman" w:cs="Times New Roman"/>
          <w:b/>
          <w:bCs/>
          <w:sz w:val="28"/>
          <w:szCs w:val="28"/>
        </w:rPr>
        <w:t xml:space="preserve">Стаття </w:t>
      </w:r>
      <w:r w:rsidR="004D20C5" w:rsidRPr="00E50A25">
        <w:rPr>
          <w:rFonts w:ascii="Times New Roman" w:hAnsi="Times New Roman" w:cs="Times New Roman"/>
          <w:b/>
          <w:bCs/>
          <w:sz w:val="28"/>
          <w:szCs w:val="28"/>
        </w:rPr>
        <w:t>7</w:t>
      </w:r>
      <w:r w:rsidR="00DE5459" w:rsidRPr="00E50A25">
        <w:rPr>
          <w:rFonts w:ascii="Times New Roman" w:hAnsi="Times New Roman" w:cs="Times New Roman"/>
          <w:b/>
          <w:bCs/>
          <w:sz w:val="28"/>
          <w:szCs w:val="28"/>
        </w:rPr>
        <w:t>1</w:t>
      </w:r>
      <w:r w:rsidRPr="00E50A25">
        <w:rPr>
          <w:rFonts w:ascii="Times New Roman" w:hAnsi="Times New Roman" w:cs="Times New Roman"/>
          <w:b/>
          <w:bCs/>
          <w:sz w:val="28"/>
          <w:szCs w:val="28"/>
        </w:rPr>
        <w:t>.</w:t>
      </w:r>
    </w:p>
    <w:p w:rsidR="002B7DB1" w:rsidRPr="00E50A25" w:rsidRDefault="002B7DB1" w:rsidP="00F51BD5">
      <w:pPr>
        <w:pStyle w:val="a4"/>
        <w:numPr>
          <w:ilvl w:val="0"/>
          <w:numId w:val="8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Місце та режим роботи, правила внутрішнього розпорядку, діловодства та інші</w:t>
      </w:r>
      <w:r w:rsidR="007C2FB3">
        <w:rPr>
          <w:rFonts w:ascii="Times New Roman" w:hAnsi="Times New Roman" w:cs="Times New Roman"/>
          <w:bCs/>
          <w:sz w:val="28"/>
          <w:szCs w:val="28"/>
        </w:rPr>
        <w:t xml:space="preserve"> </w:t>
      </w:r>
      <w:r w:rsidRPr="00E50A25">
        <w:rPr>
          <w:rFonts w:ascii="Times New Roman" w:hAnsi="Times New Roman" w:cs="Times New Roman"/>
          <w:bCs/>
          <w:sz w:val="28"/>
          <w:szCs w:val="28"/>
        </w:rPr>
        <w:t>питання організації діяльності старости визначаються Радою.</w:t>
      </w:r>
    </w:p>
    <w:p w:rsidR="002B7DB1" w:rsidRPr="00E50A25" w:rsidRDefault="002B7DB1" w:rsidP="00F51BD5">
      <w:pPr>
        <w:pStyle w:val="a4"/>
        <w:numPr>
          <w:ilvl w:val="0"/>
          <w:numId w:val="8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50A25">
        <w:rPr>
          <w:rFonts w:ascii="Times New Roman" w:hAnsi="Times New Roman" w:cs="Times New Roman"/>
          <w:bCs/>
          <w:sz w:val="28"/>
          <w:szCs w:val="28"/>
        </w:rPr>
        <w:t xml:space="preserve">Діяльність старости фінансується за рахунок </w:t>
      </w:r>
      <w:r w:rsidR="00DA5733" w:rsidRPr="00E50A25">
        <w:rPr>
          <w:rFonts w:ascii="Times New Roman" w:hAnsi="Times New Roman" w:cs="Times New Roman"/>
          <w:bCs/>
          <w:sz w:val="28"/>
          <w:szCs w:val="28"/>
        </w:rPr>
        <w:t>бюджету міської Громади</w:t>
      </w:r>
      <w:r w:rsidRPr="00E50A25">
        <w:rPr>
          <w:rFonts w:ascii="Times New Roman" w:hAnsi="Times New Roman" w:cs="Times New Roman"/>
          <w:bCs/>
          <w:sz w:val="28"/>
          <w:szCs w:val="28"/>
        </w:rPr>
        <w:t>.</w:t>
      </w:r>
    </w:p>
    <w:p w:rsidR="004D20C5" w:rsidRPr="00E50A25" w:rsidRDefault="004D20C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E50A2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E50A25">
        <w:rPr>
          <w:rFonts w:ascii="Times New Roman" w:hAnsi="Times New Roman" w:cs="Times New Roman"/>
          <w:b/>
          <w:bCs/>
          <w:sz w:val="28"/>
          <w:szCs w:val="28"/>
        </w:rPr>
        <w:t xml:space="preserve">Стаття </w:t>
      </w:r>
      <w:r w:rsidR="004D20C5" w:rsidRPr="00E50A25">
        <w:rPr>
          <w:rFonts w:ascii="Times New Roman" w:hAnsi="Times New Roman" w:cs="Times New Roman"/>
          <w:b/>
          <w:bCs/>
          <w:sz w:val="28"/>
          <w:szCs w:val="28"/>
        </w:rPr>
        <w:t>7</w:t>
      </w:r>
      <w:r w:rsidR="00DE5459" w:rsidRPr="00E50A25">
        <w:rPr>
          <w:rFonts w:ascii="Times New Roman" w:hAnsi="Times New Roman" w:cs="Times New Roman"/>
          <w:b/>
          <w:bCs/>
          <w:sz w:val="28"/>
          <w:szCs w:val="28"/>
        </w:rPr>
        <w:t>2</w:t>
      </w:r>
      <w:r w:rsidRPr="00E50A25">
        <w:rPr>
          <w:rFonts w:ascii="Times New Roman" w:hAnsi="Times New Roman" w:cs="Times New Roman"/>
          <w:b/>
          <w:bCs/>
          <w:sz w:val="28"/>
          <w:szCs w:val="28"/>
        </w:rPr>
        <w:t>.</w:t>
      </w:r>
    </w:p>
    <w:p w:rsidR="008A5E31" w:rsidRPr="00E50A25" w:rsidRDefault="008A5E31" w:rsidP="008A5E31">
      <w:pPr>
        <w:pStyle w:val="a4"/>
        <w:numPr>
          <w:ilvl w:val="0"/>
          <w:numId w:val="84"/>
        </w:numPr>
        <w:autoSpaceDE w:val="0"/>
        <w:autoSpaceDN w:val="0"/>
        <w:adjustRightInd w:val="0"/>
        <w:spacing w:after="0" w:line="240" w:lineRule="auto"/>
        <w:ind w:left="0" w:firstLine="709"/>
        <w:jc w:val="both"/>
        <w:rPr>
          <w:rFonts w:ascii="Times New Roman" w:hAnsi="Times New Roman" w:cs="Times New Roman"/>
          <w:b/>
          <w:bCs/>
          <w:sz w:val="28"/>
          <w:szCs w:val="28"/>
        </w:rPr>
      </w:pPr>
      <w:r w:rsidRPr="00E50A25">
        <w:rPr>
          <w:rFonts w:ascii="Times New Roman" w:hAnsi="Times New Roman" w:cs="Times New Roman"/>
          <w:sz w:val="28"/>
          <w:szCs w:val="28"/>
        </w:rPr>
        <w:t>При здійсненні наданих повноважень староста є відповідальним і підзвітним Раді та підконтрольним міському голові. Староста звітує про свою роботу перед Радою, жителями старостинського округу у спосіб та термін, визначений Радою та законодавством України.</w:t>
      </w:r>
    </w:p>
    <w:p w:rsidR="002B7DB1" w:rsidRPr="00E50A25" w:rsidRDefault="002B7DB1" w:rsidP="00F51BD5">
      <w:pPr>
        <w:pStyle w:val="a4"/>
        <w:numPr>
          <w:ilvl w:val="0"/>
          <w:numId w:val="8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bookmarkStart w:id="0" w:name="_GoBack"/>
      <w:bookmarkEnd w:id="0"/>
      <w:r w:rsidRPr="00E50A25">
        <w:rPr>
          <w:rFonts w:ascii="Times New Roman" w:hAnsi="Times New Roman" w:cs="Times New Roman"/>
          <w:bCs/>
          <w:sz w:val="28"/>
          <w:szCs w:val="28"/>
        </w:rPr>
        <w:t>Староста може бути притягнений до дисциплінарної, цивільної,адміністративної та кримінальної від</w:t>
      </w:r>
      <w:r w:rsidR="004D20C5" w:rsidRPr="00E50A25">
        <w:rPr>
          <w:rFonts w:ascii="Times New Roman" w:hAnsi="Times New Roman" w:cs="Times New Roman"/>
          <w:bCs/>
          <w:sz w:val="28"/>
          <w:szCs w:val="28"/>
        </w:rPr>
        <w:t>повідальності, визначеної закона</w:t>
      </w:r>
      <w:r w:rsidRPr="00E50A25">
        <w:rPr>
          <w:rFonts w:ascii="Times New Roman" w:hAnsi="Times New Roman" w:cs="Times New Roman"/>
          <w:bCs/>
          <w:sz w:val="28"/>
          <w:szCs w:val="28"/>
        </w:rPr>
        <w:t>м</w:t>
      </w:r>
      <w:r w:rsidR="004D20C5" w:rsidRPr="00E50A25">
        <w:rPr>
          <w:rFonts w:ascii="Times New Roman" w:hAnsi="Times New Roman" w:cs="Times New Roman"/>
          <w:bCs/>
          <w:sz w:val="28"/>
          <w:szCs w:val="28"/>
        </w:rPr>
        <w:t>и України</w:t>
      </w:r>
      <w:r w:rsidRPr="00E50A25">
        <w:rPr>
          <w:rFonts w:ascii="Times New Roman" w:hAnsi="Times New Roman" w:cs="Times New Roman"/>
          <w:bCs/>
          <w:sz w:val="28"/>
          <w:szCs w:val="28"/>
        </w:rPr>
        <w:t>.</w:t>
      </w:r>
    </w:p>
    <w:p w:rsidR="004D20C5" w:rsidRPr="00F51BD5" w:rsidRDefault="004D20C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F51BD5" w:rsidRPr="00F51BD5" w:rsidRDefault="00F51BD5"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РОЗДІЛ ІІІ. МАТЕРІАЛЬНА ТА ФІНАНСОВА ОСНОВА </w:t>
      </w:r>
    </w:p>
    <w:p w:rsidR="00F51BD5" w:rsidRPr="00F51BD5" w:rsidRDefault="00F51BD5"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ТЕРИТОРІАЛЬНОЇ ГРОМАДИ</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24. Матеріальна основа Територіальної громади</w:t>
      </w:r>
    </w:p>
    <w:p w:rsidR="00BA5C14" w:rsidRDefault="00BA5C14"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7</w:t>
      </w:r>
      <w:r w:rsidR="002474AE">
        <w:rPr>
          <w:rFonts w:ascii="Times New Roman" w:hAnsi="Times New Roman" w:cs="Times New Roman"/>
          <w:b/>
          <w:bCs/>
          <w:sz w:val="28"/>
          <w:szCs w:val="28"/>
        </w:rPr>
        <w:t>3</w:t>
      </w:r>
      <w:r w:rsidRPr="00F51BD5">
        <w:rPr>
          <w:rFonts w:ascii="Times New Roman" w:hAnsi="Times New Roman" w:cs="Times New Roman"/>
          <w:b/>
          <w:bCs/>
          <w:sz w:val="28"/>
          <w:szCs w:val="28"/>
        </w:rPr>
        <w:t>.</w:t>
      </w:r>
    </w:p>
    <w:p w:rsidR="00F51BD5" w:rsidRPr="00F51BD5" w:rsidRDefault="00F51BD5" w:rsidP="00F51BD5">
      <w:pPr>
        <w:pStyle w:val="a4"/>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Територіальна громада на свій розсуд і на підставі закону безпосередньо або через органи місцевого самоврядування володіє, </w:t>
      </w:r>
      <w:r w:rsidRPr="00F51BD5">
        <w:rPr>
          <w:rFonts w:ascii="Times New Roman" w:hAnsi="Times New Roman" w:cs="Times New Roman"/>
          <w:bCs/>
          <w:sz w:val="28"/>
          <w:szCs w:val="28"/>
        </w:rPr>
        <w:lastRenderedPageBreak/>
        <w:t>користується та розпоряджається своєю комунальною власністю (далі - комунальна власність). Внутрішні громади суб’єктами права комунальної власності виступати не можуть.</w:t>
      </w:r>
    </w:p>
    <w:p w:rsidR="00F51BD5" w:rsidRPr="00F51BD5" w:rsidRDefault="00F51BD5" w:rsidP="00F51BD5">
      <w:pPr>
        <w:pStyle w:val="a4"/>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sz w:val="28"/>
          <w:szCs w:val="28"/>
          <w:shd w:val="clear" w:color="auto" w:fill="FFFFFF"/>
        </w:rPr>
        <w:t xml:space="preserve">До комунальної власності територіальної громади належать рухоме і нерухоме майно, доходи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sz w:val="28"/>
          <w:szCs w:val="28"/>
          <w:shd w:val="clear" w:color="auto" w:fill="FFFFFF"/>
        </w:rPr>
        <w:t>, інші кошти, земля, водойми та інші природні ресурси, підприємства, установи та організації,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законодавства України як об’єкти права комунальної власності, а також кошти, отримані від їх відчуження.</w:t>
      </w:r>
    </w:p>
    <w:p w:rsidR="00F51BD5" w:rsidRPr="00F51BD5" w:rsidRDefault="002E3365" w:rsidP="00F51BD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Спадщина на території Г</w:t>
      </w:r>
      <w:r w:rsidR="00F51BD5" w:rsidRPr="00F51BD5">
        <w:rPr>
          <w:rFonts w:ascii="Times New Roman" w:hAnsi="Times New Roman" w:cs="Times New Roman"/>
          <w:bCs/>
          <w:sz w:val="28"/>
          <w:szCs w:val="28"/>
        </w:rPr>
        <w:t>ромади, визнана судом відумерлою, переходить у власність Територіальної громади.</w:t>
      </w:r>
    </w:p>
    <w:p w:rsidR="00F51BD5" w:rsidRPr="00F51BD5" w:rsidRDefault="00F51BD5" w:rsidP="00F51BD5">
      <w:pPr>
        <w:pStyle w:val="a4"/>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Перелік об’єктів права комунальної власності Територіальної громади затверджується Радою за поданням виконавчого комітету та на підставі відомостей, що їх надає виконавчий орган Ради, що веде Реєстр об’єктів комунальної власності.</w:t>
      </w:r>
    </w:p>
    <w:p w:rsidR="00F51BD5" w:rsidRPr="00F51BD5" w:rsidRDefault="00F51BD5" w:rsidP="00F51BD5">
      <w:pPr>
        <w:pStyle w:val="a4"/>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місцевого самоврядування Територіальної громади з метою зміцнення її економічної основи, поліпшення якості обслуговування населення можуть на договірних засадах формувати спільну (комунальну) власність з іншими територіальними громадами району і області.</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7</w:t>
      </w:r>
      <w:r w:rsidR="002474AE">
        <w:rPr>
          <w:rFonts w:ascii="Times New Roman" w:hAnsi="Times New Roman" w:cs="Times New Roman"/>
          <w:b/>
          <w:bCs/>
          <w:sz w:val="28"/>
          <w:szCs w:val="28"/>
        </w:rPr>
        <w:t>4</w:t>
      </w:r>
      <w:r w:rsidRPr="00F51BD5">
        <w:rPr>
          <w:rFonts w:ascii="Times New Roman" w:hAnsi="Times New Roman" w:cs="Times New Roman"/>
          <w:b/>
          <w:bCs/>
          <w:sz w:val="28"/>
          <w:szCs w:val="28"/>
        </w:rPr>
        <w:t>.</w:t>
      </w:r>
    </w:p>
    <w:p w:rsidR="00F51BD5" w:rsidRPr="00F51BD5" w:rsidRDefault="00F51BD5" w:rsidP="00F51BD5">
      <w:pPr>
        <w:pStyle w:val="a4"/>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До комунальної власності Територіальної громади належать усі землі в просторових межах Громади, крім земель приватної та державної власності.</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Територіальна громада, в разі необхідності, може набувати у свою комунальну власність також земельні ділянки поза межами території Громади. Право комунальної власності Територіальної громади на такі ділянки має бути зареєстровано відповідно до законодавства України.</w:t>
      </w:r>
    </w:p>
    <w:p w:rsidR="00F51BD5" w:rsidRPr="00F51BD5" w:rsidRDefault="00F51BD5" w:rsidP="00F51BD5">
      <w:pPr>
        <w:pStyle w:val="a4"/>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Набуття Територіальною громадою права на земельні ділянки, передача земельних ділянок </w:t>
      </w:r>
      <w:r w:rsidR="002E3365">
        <w:rPr>
          <w:rFonts w:ascii="Times New Roman" w:hAnsi="Times New Roman" w:cs="Times New Roman"/>
          <w:bCs/>
          <w:sz w:val="28"/>
          <w:szCs w:val="28"/>
        </w:rPr>
        <w:t>і</w:t>
      </w:r>
      <w:r w:rsidRPr="00F51BD5">
        <w:rPr>
          <w:rFonts w:ascii="Times New Roman" w:hAnsi="Times New Roman" w:cs="Times New Roman"/>
          <w:bCs/>
          <w:sz w:val="28"/>
          <w:szCs w:val="28"/>
        </w:rPr>
        <w:t>з комунальної власності у державну, передача земельних ділянок комунальної власності у приватну власність юридичних та фізичних осіб здійснюється відповідно до законодавства України.</w:t>
      </w:r>
    </w:p>
    <w:p w:rsidR="00F51BD5" w:rsidRPr="00F51BD5" w:rsidRDefault="00F51BD5" w:rsidP="00F51BD5">
      <w:pPr>
        <w:pStyle w:val="a4"/>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Реалізація права власності на землю і права ко</w:t>
      </w:r>
      <w:r w:rsidR="002E3365">
        <w:rPr>
          <w:rFonts w:ascii="Times New Roman" w:hAnsi="Times New Roman" w:cs="Times New Roman"/>
          <w:bCs/>
          <w:sz w:val="28"/>
          <w:szCs w:val="28"/>
        </w:rPr>
        <w:t>ристування землею на території Г</w:t>
      </w:r>
      <w:r w:rsidRPr="00F51BD5">
        <w:rPr>
          <w:rFonts w:ascii="Times New Roman" w:hAnsi="Times New Roman" w:cs="Times New Roman"/>
          <w:bCs/>
          <w:sz w:val="28"/>
          <w:szCs w:val="28"/>
        </w:rPr>
        <w:t>ромади здійснюється відповідно до Земельного кодексу України, інших законів України.</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При цьому всі власники та землекористувачі земельних ділянок зобов`язані:</w:t>
      </w:r>
    </w:p>
    <w:p w:rsidR="00F51BD5" w:rsidRPr="00F51BD5" w:rsidRDefault="00F51BD5" w:rsidP="00F51BD5">
      <w:pPr>
        <w:pStyle w:val="a4"/>
        <w:numPr>
          <w:ilvl w:val="0"/>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забезпечувати використання землі за цільовим призначенням;</w:t>
      </w:r>
    </w:p>
    <w:p w:rsidR="00F51BD5" w:rsidRPr="00F51BD5" w:rsidRDefault="00F51BD5" w:rsidP="00F51BD5">
      <w:pPr>
        <w:pStyle w:val="a4"/>
        <w:numPr>
          <w:ilvl w:val="0"/>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додержуватися вимог законодавства про охорону довкілля;</w:t>
      </w:r>
    </w:p>
    <w:p w:rsidR="00F51BD5" w:rsidRPr="00F51BD5" w:rsidRDefault="00F51BD5" w:rsidP="00F51BD5">
      <w:pPr>
        <w:pStyle w:val="a4"/>
        <w:numPr>
          <w:ilvl w:val="0"/>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своєчасно вносити плату за землю;</w:t>
      </w:r>
    </w:p>
    <w:p w:rsidR="00F51BD5" w:rsidRPr="00F51BD5" w:rsidRDefault="00F51BD5" w:rsidP="00F51BD5">
      <w:pPr>
        <w:pStyle w:val="a4"/>
        <w:numPr>
          <w:ilvl w:val="0"/>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не порушувати прав інших власників земельних ділянок та землекористувачів;</w:t>
      </w:r>
    </w:p>
    <w:p w:rsidR="00F51BD5" w:rsidRPr="00F51BD5" w:rsidRDefault="00F51BD5" w:rsidP="00F51BD5">
      <w:pPr>
        <w:pStyle w:val="a4"/>
        <w:numPr>
          <w:ilvl w:val="0"/>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lastRenderedPageBreak/>
        <w:t>додержуватися правил добросусідства та встановлених законом обмежень (сервітутів, охоронних зон тощо).</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E95C72" w:rsidRDefault="00E95C72"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7</w:t>
      </w:r>
      <w:r w:rsidR="002474AE">
        <w:rPr>
          <w:rFonts w:ascii="Times New Roman" w:hAnsi="Times New Roman" w:cs="Times New Roman"/>
          <w:b/>
          <w:bCs/>
          <w:sz w:val="28"/>
          <w:szCs w:val="28"/>
        </w:rPr>
        <w:t>5</w:t>
      </w:r>
      <w:r w:rsidRPr="00F51BD5">
        <w:rPr>
          <w:rFonts w:ascii="Times New Roman" w:hAnsi="Times New Roman" w:cs="Times New Roman"/>
          <w:b/>
          <w:bCs/>
          <w:sz w:val="28"/>
          <w:szCs w:val="28"/>
        </w:rPr>
        <w:t>.</w:t>
      </w:r>
    </w:p>
    <w:p w:rsidR="00F51BD5" w:rsidRPr="00F51BD5" w:rsidRDefault="00F51BD5" w:rsidP="00F51BD5">
      <w:pPr>
        <w:pStyle w:val="a4"/>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Рада своїми рішеннями визначає порядок володіння, користування і розпорядження комунальною власністю</w:t>
      </w:r>
      <w:r w:rsidR="002E3365">
        <w:rPr>
          <w:rFonts w:ascii="Times New Roman" w:hAnsi="Times New Roman" w:cs="Times New Roman"/>
          <w:sz w:val="28"/>
          <w:szCs w:val="28"/>
        </w:rPr>
        <w:t>, за виключенням земельних ресурсів</w:t>
      </w:r>
      <w:r w:rsidRPr="00F51BD5">
        <w:rPr>
          <w:rFonts w:ascii="Times New Roman" w:hAnsi="Times New Roman" w:cs="Times New Roman"/>
          <w:sz w:val="28"/>
          <w:szCs w:val="28"/>
        </w:rPr>
        <w:t>. Повноваження щодо користування та розпорядження окремими об’єктами комунальної власності Рада може передати виконавчим органам Ради.</w:t>
      </w:r>
    </w:p>
    <w:p w:rsidR="00F51BD5" w:rsidRPr="00F51BD5" w:rsidRDefault="00F51BD5" w:rsidP="00F51BD5">
      <w:pPr>
        <w:pStyle w:val="a4"/>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 xml:space="preserve">Рада або уповноважені нею виконавчі органи Ради від імені та в інтересах Територіальної громади виконують усі майнові операції. Вони можуть: </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передавати комунальне майно у постійне або тимчасове користування юридичним та фізичним особам;</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здавати майно в оренду чи концесію;</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продавати і купувати майно;</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вирішувати питання відчуження майна (приватизації);</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визначати в угодах і договорах умови використання та фінансування об’єктів, що приватизуються або передаються у користування, оренду чи концесію;</w:t>
      </w:r>
    </w:p>
    <w:p w:rsidR="00F51BD5" w:rsidRPr="00F51BD5" w:rsidRDefault="00F51BD5" w:rsidP="00F51BD5">
      <w:pPr>
        <w:pStyle w:val="a4"/>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 xml:space="preserve">визначати в договорах відповідальність за їх неналежне виконання. </w:t>
      </w:r>
    </w:p>
    <w:p w:rsidR="00F51BD5" w:rsidRPr="00F51BD5" w:rsidRDefault="00F51BD5" w:rsidP="00F51BD5">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51BD5">
        <w:rPr>
          <w:rFonts w:ascii="Times New Roman" w:hAnsi="Times New Roman" w:cs="Times New Roman"/>
          <w:sz w:val="28"/>
          <w:szCs w:val="28"/>
        </w:rPr>
        <w:t>Порядок розгляду і вирішення питань, пов’язаних із набуттям, здійсненням і припиненням права комунальної власності на майно, визначається Радою.</w:t>
      </w:r>
    </w:p>
    <w:p w:rsidR="00F51BD5" w:rsidRPr="00F51BD5" w:rsidRDefault="00F51BD5" w:rsidP="00F51BD5">
      <w:pPr>
        <w:pStyle w:val="a4"/>
        <w:numPr>
          <w:ilvl w:val="0"/>
          <w:numId w:val="88"/>
        </w:numPr>
        <w:tabs>
          <w:tab w:val="left" w:pos="1134"/>
        </w:tabs>
        <w:spacing w:after="0" w:line="240" w:lineRule="auto"/>
        <w:ind w:left="0" w:firstLine="709"/>
        <w:jc w:val="both"/>
        <w:rPr>
          <w:rFonts w:ascii="Times New Roman" w:hAnsi="Times New Roman" w:cs="Times New Roman"/>
          <w:spacing w:val="-6"/>
          <w:sz w:val="28"/>
          <w:szCs w:val="28"/>
        </w:rPr>
      </w:pPr>
      <w:r w:rsidRPr="00F51BD5">
        <w:rPr>
          <w:rFonts w:ascii="Times New Roman" w:hAnsi="Times New Roman" w:cs="Times New Roman"/>
          <w:spacing w:val="-2"/>
          <w:sz w:val="28"/>
          <w:szCs w:val="28"/>
        </w:rPr>
        <w:t>Майнові операції, які здійснюються органами місцевого самоврядування</w:t>
      </w:r>
      <w:r w:rsidRPr="00F51BD5">
        <w:rPr>
          <w:rFonts w:ascii="Times New Roman" w:hAnsi="Times New Roman" w:cs="Times New Roman"/>
          <w:sz w:val="28"/>
          <w:szCs w:val="28"/>
        </w:rPr>
        <w:t xml:space="preserve"> з об'єктами права комунальної власності, не повинні послаблювати економічних основ місцевого самоврядування, зменшувати надходження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spacing w:val="-6"/>
          <w:sz w:val="28"/>
          <w:szCs w:val="28"/>
        </w:rPr>
        <w:t>.</w:t>
      </w:r>
    </w:p>
    <w:p w:rsidR="00F51BD5" w:rsidRPr="00F51BD5" w:rsidRDefault="00F51BD5" w:rsidP="00F51BD5">
      <w:pPr>
        <w:pStyle w:val="a4"/>
        <w:numPr>
          <w:ilvl w:val="0"/>
          <w:numId w:val="88"/>
        </w:numPr>
        <w:tabs>
          <w:tab w:val="left" w:pos="1134"/>
        </w:tabs>
        <w:spacing w:after="0" w:line="240" w:lineRule="auto"/>
        <w:ind w:left="0" w:firstLine="709"/>
        <w:jc w:val="both"/>
        <w:rPr>
          <w:rFonts w:ascii="Times New Roman" w:hAnsi="Times New Roman" w:cs="Times New Roman"/>
          <w:spacing w:val="-6"/>
          <w:sz w:val="28"/>
          <w:szCs w:val="28"/>
        </w:rPr>
      </w:pPr>
      <w:r w:rsidRPr="00F51BD5">
        <w:rPr>
          <w:rFonts w:ascii="Times New Roman" w:hAnsi="Times New Roman" w:cs="Times New Roman"/>
          <w:spacing w:val="-6"/>
          <w:sz w:val="28"/>
          <w:szCs w:val="28"/>
        </w:rPr>
        <w:t xml:space="preserve">Доцільність, порядок та умови відчуження об’єктів права комунальної власності визначається Радою. Доходи від відчуження зараховуються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spacing w:val="-6"/>
          <w:sz w:val="28"/>
          <w:szCs w:val="28"/>
        </w:rPr>
        <w:t xml:space="preserve"> і спрямовуються на фінансування заходів, передбачених бюджетами розвитку.</w:t>
      </w:r>
    </w:p>
    <w:p w:rsidR="00F51BD5" w:rsidRPr="002474AE" w:rsidRDefault="00F51BD5" w:rsidP="00F51BD5">
      <w:pPr>
        <w:pStyle w:val="a4"/>
        <w:numPr>
          <w:ilvl w:val="0"/>
          <w:numId w:val="88"/>
        </w:numPr>
        <w:tabs>
          <w:tab w:val="left" w:pos="1134"/>
        </w:tabs>
        <w:spacing w:after="0" w:line="240" w:lineRule="auto"/>
        <w:ind w:left="0" w:firstLine="709"/>
        <w:jc w:val="both"/>
        <w:rPr>
          <w:rFonts w:ascii="Times New Roman" w:hAnsi="Times New Roman" w:cs="Times New Roman"/>
          <w:spacing w:val="-6"/>
          <w:sz w:val="28"/>
          <w:szCs w:val="28"/>
        </w:rPr>
      </w:pPr>
      <w:r w:rsidRPr="002474AE">
        <w:rPr>
          <w:rFonts w:ascii="Times New Roman" w:hAnsi="Times New Roman" w:cs="Times New Roman"/>
          <w:bCs/>
          <w:sz w:val="28"/>
          <w:szCs w:val="28"/>
        </w:rPr>
        <w:t>Перелік об’єктів комунальної власності, які не підлягають відчуженню, затверджується Радою за поданням виконавчого комітету.</w:t>
      </w:r>
    </w:p>
    <w:p w:rsidR="002474AE" w:rsidRPr="002474AE" w:rsidRDefault="00F51BD5" w:rsidP="00F51BD5">
      <w:pPr>
        <w:pStyle w:val="a4"/>
        <w:numPr>
          <w:ilvl w:val="0"/>
          <w:numId w:val="88"/>
        </w:numPr>
        <w:tabs>
          <w:tab w:val="left" w:pos="1134"/>
        </w:tabs>
        <w:spacing w:after="0" w:line="240" w:lineRule="auto"/>
        <w:ind w:left="0" w:firstLine="709"/>
        <w:jc w:val="both"/>
        <w:rPr>
          <w:rFonts w:ascii="Times New Roman" w:hAnsi="Times New Roman" w:cs="Times New Roman"/>
          <w:spacing w:val="-6"/>
          <w:sz w:val="28"/>
          <w:szCs w:val="28"/>
        </w:rPr>
      </w:pPr>
      <w:r w:rsidRPr="002474AE">
        <w:rPr>
          <w:rFonts w:ascii="Times New Roman" w:hAnsi="Times New Roman" w:cs="Times New Roman"/>
          <w:bCs/>
          <w:sz w:val="28"/>
          <w:szCs w:val="28"/>
        </w:rPr>
        <w:t>Не підлягають відчуженню землі загального користування</w:t>
      </w:r>
      <w:r w:rsidR="002474AE" w:rsidRPr="002474AE">
        <w:rPr>
          <w:rFonts w:ascii="Times New Roman" w:hAnsi="Times New Roman" w:cs="Times New Roman"/>
          <w:bCs/>
          <w:sz w:val="28"/>
          <w:szCs w:val="28"/>
        </w:rPr>
        <w:t xml:space="preserve"> визначені Земельним кодексом України.</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6E440C" w:rsidRPr="00F51BD5" w:rsidRDefault="002474AE" w:rsidP="006E440C">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Стаття 76</w:t>
      </w:r>
      <w:r w:rsidR="006E440C" w:rsidRPr="00F51BD5">
        <w:rPr>
          <w:rFonts w:ascii="Times New Roman" w:hAnsi="Times New Roman" w:cs="Times New Roman"/>
          <w:b/>
          <w:bCs/>
          <w:sz w:val="28"/>
          <w:szCs w:val="28"/>
        </w:rPr>
        <w:t>.</w:t>
      </w:r>
    </w:p>
    <w:p w:rsidR="006E440C" w:rsidRPr="00F51BD5" w:rsidRDefault="006E440C" w:rsidP="006E440C">
      <w:pPr>
        <w:pStyle w:val="aa"/>
        <w:shd w:val="clear" w:color="auto" w:fill="FFFFFF"/>
        <w:tabs>
          <w:tab w:val="left" w:pos="1134"/>
        </w:tabs>
        <w:spacing w:before="0" w:beforeAutospacing="0" w:after="0" w:afterAutospacing="0"/>
        <w:ind w:firstLine="709"/>
        <w:jc w:val="both"/>
        <w:rPr>
          <w:sz w:val="28"/>
          <w:szCs w:val="28"/>
        </w:rPr>
      </w:pPr>
      <w:r w:rsidRPr="00F51BD5">
        <w:rPr>
          <w:sz w:val="28"/>
          <w:szCs w:val="28"/>
        </w:rPr>
        <w:t>1.</w:t>
      </w:r>
      <w:r w:rsidRPr="00F51BD5">
        <w:rPr>
          <w:sz w:val="28"/>
          <w:szCs w:val="28"/>
        </w:rPr>
        <w:tab/>
        <w:t xml:space="preserve">Органи місцевого самоврядування та балансоутримувачі комунальних об’єктів нерухомого майна </w:t>
      </w:r>
      <w:r w:rsidRPr="00F51BD5">
        <w:rPr>
          <w:bCs/>
          <w:sz w:val="28"/>
          <w:szCs w:val="28"/>
        </w:rPr>
        <w:t xml:space="preserve">щорічно проводять їх інвентаризацію, </w:t>
      </w:r>
      <w:r w:rsidRPr="00F51BD5">
        <w:rPr>
          <w:sz w:val="28"/>
          <w:szCs w:val="28"/>
        </w:rPr>
        <w:t>здійснюють облік та регулярну перевірку їх стану.</w:t>
      </w:r>
    </w:p>
    <w:p w:rsidR="006E440C" w:rsidRPr="00F51BD5" w:rsidRDefault="006E440C" w:rsidP="006E440C">
      <w:pPr>
        <w:pStyle w:val="aa"/>
        <w:shd w:val="clear" w:color="auto" w:fill="FFFFFF"/>
        <w:tabs>
          <w:tab w:val="left" w:pos="1134"/>
        </w:tabs>
        <w:spacing w:before="0" w:beforeAutospacing="0" w:after="0" w:afterAutospacing="0"/>
        <w:ind w:firstLine="709"/>
        <w:jc w:val="both"/>
        <w:rPr>
          <w:sz w:val="28"/>
          <w:szCs w:val="28"/>
        </w:rPr>
      </w:pPr>
      <w:r w:rsidRPr="00F51BD5">
        <w:rPr>
          <w:sz w:val="28"/>
          <w:szCs w:val="28"/>
        </w:rPr>
        <w:t>2.</w:t>
      </w:r>
      <w:r w:rsidRPr="00F51BD5">
        <w:rPr>
          <w:sz w:val="28"/>
          <w:szCs w:val="28"/>
        </w:rPr>
        <w:tab/>
        <w:t xml:space="preserve">Органи місцевого самоврядування та балансоутримувачі об’єктів нерухомого майна повинні забезпечити ефективний контроль за виконанням угод та договорів купівлі-продажу, оренди, передачі у користування та у </w:t>
      </w:r>
      <w:r w:rsidRPr="00F51BD5">
        <w:rPr>
          <w:sz w:val="28"/>
          <w:szCs w:val="28"/>
        </w:rPr>
        <w:lastRenderedPageBreak/>
        <w:t>відповідних випадках своєчасно ініціювати питання повернення майна в комунальну власність.</w:t>
      </w:r>
    </w:p>
    <w:p w:rsidR="006E440C" w:rsidRDefault="006E440C"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E95C72" w:rsidRDefault="00E95C72"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Стаття 7</w:t>
      </w:r>
      <w:r w:rsidR="002474AE">
        <w:rPr>
          <w:rFonts w:ascii="Times New Roman" w:hAnsi="Times New Roman" w:cs="Times New Roman"/>
          <w:b/>
          <w:bCs/>
          <w:sz w:val="28"/>
          <w:szCs w:val="28"/>
        </w:rPr>
        <w:t>7</w:t>
      </w:r>
      <w:r w:rsidRPr="00F51BD5">
        <w:rPr>
          <w:rFonts w:ascii="Times New Roman" w:hAnsi="Times New Roman" w:cs="Times New Roman"/>
          <w:b/>
          <w:bCs/>
          <w:sz w:val="28"/>
          <w:szCs w:val="28"/>
        </w:rPr>
        <w:t>.</w:t>
      </w:r>
    </w:p>
    <w:p w:rsidR="00F51BD5" w:rsidRPr="00F51BD5" w:rsidRDefault="00CD30EA"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CD30EA">
        <w:rPr>
          <w:rFonts w:ascii="Times New Roman" w:hAnsi="Times New Roman" w:cs="Times New Roman"/>
          <w:bCs/>
          <w:sz w:val="28"/>
          <w:szCs w:val="28"/>
        </w:rPr>
        <w:t>Рада</w:t>
      </w:r>
      <w:r w:rsidR="00F51BD5" w:rsidRPr="00CD30EA">
        <w:rPr>
          <w:rFonts w:ascii="Times New Roman" w:hAnsi="Times New Roman" w:cs="Times New Roman"/>
          <w:bCs/>
          <w:sz w:val="28"/>
          <w:szCs w:val="28"/>
        </w:rPr>
        <w:t xml:space="preserve"> Територіальної громади у межах повноважень, визначених законами України</w:t>
      </w:r>
      <w:r w:rsidR="00F51BD5" w:rsidRPr="00F51BD5">
        <w:rPr>
          <w:rFonts w:ascii="Times New Roman" w:hAnsi="Times New Roman" w:cs="Times New Roman"/>
          <w:bCs/>
          <w:sz w:val="28"/>
          <w:szCs w:val="28"/>
        </w:rPr>
        <w:t xml:space="preserve"> та цим Статутом, та з метою забезпечення потреб членів Територіальної громади у послугах, можуть створювати комунальні підприємства, установи, організації.</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Власником усіх комунальних суб’єктів господарювання є Територіальна громада в цілому.</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sz w:val="28"/>
          <w:szCs w:val="28"/>
        </w:rPr>
        <w:t>Комунальні суб’єкти господарювання як комерційного, так і некомерційного характеру здійснюють не заборонену законом та визначену статутами підприємств виробничу, науково-дослідницьку, комерційну та іншу діяльність з метою задоволе</w:t>
      </w:r>
      <w:r w:rsidR="00CD30EA">
        <w:rPr>
          <w:rFonts w:ascii="Times New Roman" w:hAnsi="Times New Roman" w:cs="Times New Roman"/>
          <w:sz w:val="28"/>
          <w:szCs w:val="28"/>
        </w:rPr>
        <w:t>ння потреб та інтересів членів Т</w:t>
      </w:r>
      <w:r w:rsidRPr="00F51BD5">
        <w:rPr>
          <w:rFonts w:ascii="Times New Roman" w:hAnsi="Times New Roman" w:cs="Times New Roman"/>
          <w:sz w:val="28"/>
          <w:szCs w:val="28"/>
        </w:rPr>
        <w:t>ериторіальної громади, а також отримання прибутку.</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Статути (положення) комунальних суб’єктів господарювання затверджує та вносить до них зміни Рада. Вона приймає рішення у випадках порушення цих статутів (положень), визначає основні напрями діяльності комунальних підприємств, установ, організацій, порядок використання їхнього прибутку.</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Із керівником комунального підприємства, установи, організації міський голова укладає контракт. Рішення про звільнення керівників підприємств, установ, організацій (розірвання контракту) приймає міський голова. Керівник комунального підприємства, установи та організації щороку звітує на сесії Ради про виконання функціональних обов’язків, фінансово-господарську діяльність підприємства, збереження та ефективне використання майна.</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У разі встановлення розміру частки прибутку, яка зараховується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sz w:val="28"/>
          <w:szCs w:val="28"/>
        </w:rPr>
        <w:t>, Рада керується принципом мінімального втручання у господарську діяльність комунального підприємства.</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F51BD5" w:rsidRPr="00F51BD5" w:rsidRDefault="00F51BD5" w:rsidP="00F51BD5">
      <w:pPr>
        <w:pStyle w:val="a4"/>
        <w:numPr>
          <w:ilvl w:val="0"/>
          <w:numId w:val="89"/>
        </w:numPr>
        <w:tabs>
          <w:tab w:val="left" w:pos="1134"/>
        </w:tabs>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Рада за поданням міського </w:t>
      </w:r>
      <w:r w:rsidRPr="00CD30EA">
        <w:rPr>
          <w:rFonts w:ascii="Times New Roman" w:hAnsi="Times New Roman" w:cs="Times New Roman"/>
          <w:bCs/>
          <w:sz w:val="28"/>
          <w:szCs w:val="28"/>
        </w:rPr>
        <w:t>г</w:t>
      </w:r>
      <w:r w:rsidRPr="00F51BD5">
        <w:rPr>
          <w:rFonts w:ascii="Times New Roman" w:hAnsi="Times New Roman" w:cs="Times New Roman"/>
          <w:bCs/>
          <w:sz w:val="28"/>
          <w:szCs w:val="28"/>
        </w:rPr>
        <w:t>олови, виконавчого комітету Ради може прийняти рішення про включення комунального підприємства до переліку підприємств, на які не поширюється законодавство про банкрутство.</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r w:rsidRPr="00F51BD5">
        <w:rPr>
          <w:rFonts w:ascii="Times New Roman" w:hAnsi="Times New Roman" w:cs="Times New Roman"/>
          <w:bCs/>
          <w:sz w:val="28"/>
          <w:szCs w:val="28"/>
        </w:rPr>
        <w:t>Таке рішення може бути прийняте лише у випадку виконання цим підприємством суспільно важливих для членів Територіальної громади функцій (виробництво продукції, надання послуг).</w:t>
      </w:r>
    </w:p>
    <w:p w:rsidR="00F51BD5" w:rsidRPr="006E440C" w:rsidRDefault="00F51BD5" w:rsidP="00F51BD5">
      <w:pPr>
        <w:pStyle w:val="a4"/>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Комунальні підприємства, установи, організації зобов’язані </w:t>
      </w:r>
      <w:r w:rsidRPr="006E440C">
        <w:rPr>
          <w:rFonts w:ascii="Times New Roman" w:hAnsi="Times New Roman" w:cs="Times New Roman"/>
          <w:bCs/>
          <w:sz w:val="28"/>
          <w:szCs w:val="28"/>
        </w:rPr>
        <w:t>оприлюднювати</w:t>
      </w:r>
      <w:r w:rsidR="00CD30EA" w:rsidRPr="006E440C">
        <w:rPr>
          <w:rFonts w:ascii="Times New Roman" w:hAnsi="Times New Roman" w:cs="Times New Roman"/>
          <w:bCs/>
          <w:sz w:val="28"/>
          <w:szCs w:val="28"/>
        </w:rPr>
        <w:t xml:space="preserve"> на веб-сайті Ради</w:t>
      </w:r>
      <w:r w:rsidRPr="006E440C">
        <w:rPr>
          <w:rFonts w:ascii="Times New Roman" w:hAnsi="Times New Roman" w:cs="Times New Roman"/>
          <w:bCs/>
          <w:sz w:val="28"/>
          <w:szCs w:val="28"/>
        </w:rPr>
        <w:t xml:space="preserve"> таку інформацію:</w:t>
      </w:r>
    </w:p>
    <w:p w:rsidR="00F51BD5" w:rsidRPr="006E440C" w:rsidRDefault="00F51BD5" w:rsidP="00F51BD5">
      <w:pPr>
        <w:pStyle w:val="a4"/>
        <w:numPr>
          <w:ilvl w:val="1"/>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E440C">
        <w:rPr>
          <w:rFonts w:ascii="Times New Roman" w:hAnsi="Times New Roman" w:cs="Times New Roman"/>
          <w:bCs/>
          <w:sz w:val="28"/>
          <w:szCs w:val="28"/>
        </w:rPr>
        <w:t>щорічно, але не пізніше 1 лютого наступного за звітним року фінансовий звіт та пояснювальну записку до нього;</w:t>
      </w:r>
    </w:p>
    <w:p w:rsidR="00F51BD5" w:rsidRPr="006E440C" w:rsidRDefault="00F51BD5" w:rsidP="00F51BD5">
      <w:pPr>
        <w:pStyle w:val="a4"/>
        <w:numPr>
          <w:ilvl w:val="1"/>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E440C">
        <w:rPr>
          <w:rFonts w:ascii="Times New Roman" w:hAnsi="Times New Roman" w:cs="Times New Roman"/>
          <w:bCs/>
          <w:sz w:val="28"/>
          <w:szCs w:val="28"/>
        </w:rPr>
        <w:lastRenderedPageBreak/>
        <w:t>за 10 днів до подачі на затвердження ради детальний розрахунок тарифів на житлово-комунальні послуги, що вони надають населенню, та їх обґрунтування;</w:t>
      </w:r>
    </w:p>
    <w:p w:rsidR="00F51BD5" w:rsidRPr="006E440C" w:rsidRDefault="00F51BD5" w:rsidP="00F51BD5">
      <w:pPr>
        <w:pStyle w:val="a4"/>
        <w:numPr>
          <w:ilvl w:val="1"/>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E440C">
        <w:rPr>
          <w:rFonts w:ascii="Times New Roman" w:hAnsi="Times New Roman" w:cs="Times New Roman"/>
          <w:bCs/>
          <w:sz w:val="28"/>
          <w:szCs w:val="28"/>
        </w:rPr>
        <w:t xml:space="preserve">щорічно штатний розпис; </w:t>
      </w:r>
    </w:p>
    <w:p w:rsidR="00F51BD5" w:rsidRPr="006E440C" w:rsidRDefault="00F51BD5" w:rsidP="006E440C">
      <w:pPr>
        <w:pStyle w:val="a4"/>
        <w:numPr>
          <w:ilvl w:val="1"/>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E440C">
        <w:rPr>
          <w:rFonts w:ascii="Times New Roman" w:hAnsi="Times New Roman" w:cs="Times New Roman"/>
          <w:bCs/>
          <w:sz w:val="28"/>
          <w:szCs w:val="28"/>
        </w:rPr>
        <w:t>щомісячно</w:t>
      </w:r>
      <w:r w:rsidR="006E440C">
        <w:rPr>
          <w:rFonts w:ascii="Times New Roman" w:hAnsi="Times New Roman" w:cs="Times New Roman"/>
          <w:bCs/>
          <w:sz w:val="28"/>
          <w:szCs w:val="28"/>
        </w:rPr>
        <w:t xml:space="preserve"> інформацію про вакантні посади</w:t>
      </w:r>
      <w:r w:rsidRPr="006E440C">
        <w:rPr>
          <w:rFonts w:ascii="Times New Roman" w:hAnsi="Times New Roman" w:cs="Times New Roman"/>
          <w:bCs/>
          <w:sz w:val="28"/>
          <w:szCs w:val="28"/>
        </w:rPr>
        <w:t>.</w:t>
      </w:r>
    </w:p>
    <w:p w:rsidR="00F51BD5" w:rsidRPr="00F51BD5" w:rsidRDefault="00F51BD5" w:rsidP="00F51BD5">
      <w:pPr>
        <w:pStyle w:val="a4"/>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Реорганізація або ліквідація комунального підприємства здійснюється за рішенням Ради.</w:t>
      </w:r>
    </w:p>
    <w:p w:rsidR="00F51BD5" w:rsidRPr="00F51BD5" w:rsidRDefault="00F51BD5" w:rsidP="006E440C">
      <w:pPr>
        <w:autoSpaceDE w:val="0"/>
        <w:autoSpaceDN w:val="0"/>
        <w:adjustRightInd w:val="0"/>
        <w:spacing w:after="0" w:line="240" w:lineRule="auto"/>
        <w:jc w:val="both"/>
        <w:rPr>
          <w:rFonts w:ascii="Times New Roman" w:hAnsi="Times New Roman" w:cs="Times New Roman"/>
          <w:bCs/>
          <w:sz w:val="28"/>
          <w:szCs w:val="28"/>
        </w:rPr>
      </w:pP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2474AE">
        <w:rPr>
          <w:rFonts w:ascii="Times New Roman" w:hAnsi="Times New Roman" w:cs="Times New Roman"/>
          <w:b/>
          <w:bCs/>
          <w:sz w:val="28"/>
          <w:szCs w:val="28"/>
        </w:rPr>
        <w:t>7</w:t>
      </w:r>
      <w:r w:rsidRPr="00F51BD5">
        <w:rPr>
          <w:rFonts w:ascii="Times New Roman" w:hAnsi="Times New Roman" w:cs="Times New Roman"/>
          <w:b/>
          <w:bCs/>
          <w:sz w:val="28"/>
          <w:szCs w:val="28"/>
        </w:rPr>
        <w:t>8.</w:t>
      </w:r>
    </w:p>
    <w:p w:rsidR="00F51BD5" w:rsidRPr="00F51BD5" w:rsidRDefault="00F51BD5" w:rsidP="00F51BD5">
      <w:pPr>
        <w:pStyle w:val="a4"/>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або Ради.</w:t>
      </w:r>
    </w:p>
    <w:p w:rsidR="00F51BD5" w:rsidRPr="00F51BD5" w:rsidRDefault="00F51BD5" w:rsidP="00F51BD5">
      <w:pPr>
        <w:pStyle w:val="a4"/>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Фізичні та юридичні особи несуть відповідальність за збитки, заподіяні об’єктам права комунальної власності.</w:t>
      </w:r>
    </w:p>
    <w:p w:rsidR="00F51BD5" w:rsidRPr="00F51BD5" w:rsidRDefault="00F51BD5" w:rsidP="00F51BD5">
      <w:pPr>
        <w:pStyle w:val="a4"/>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Органи місцевого самоврядування Територіальної громади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F51BD5" w:rsidRPr="00F51BD5" w:rsidRDefault="00F51BD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D23C50" w:rsidRDefault="00D23C50" w:rsidP="00D23C50">
      <w:pPr>
        <w:autoSpaceDE w:val="0"/>
        <w:autoSpaceDN w:val="0"/>
        <w:adjustRightInd w:val="0"/>
        <w:spacing w:after="0" w:line="240" w:lineRule="auto"/>
        <w:ind w:firstLine="709"/>
        <w:jc w:val="both"/>
        <w:rPr>
          <w:rFonts w:ascii="Times New Roman" w:hAnsi="Times New Roman" w:cs="Times New Roman"/>
          <w:b/>
          <w:bCs/>
          <w:sz w:val="28"/>
          <w:szCs w:val="28"/>
        </w:rPr>
      </w:pPr>
      <w:r w:rsidRPr="00D23C50">
        <w:rPr>
          <w:rFonts w:ascii="Times New Roman" w:hAnsi="Times New Roman" w:cs="Times New Roman"/>
          <w:b/>
          <w:bCs/>
          <w:sz w:val="28"/>
          <w:szCs w:val="28"/>
        </w:rPr>
        <w:t>Глава 25. Фінансова основа Територіальної громади</w:t>
      </w:r>
    </w:p>
    <w:p w:rsidR="00D23C50" w:rsidRPr="00D23C50" w:rsidRDefault="00D23C50" w:rsidP="00D23C50">
      <w:pPr>
        <w:autoSpaceDE w:val="0"/>
        <w:autoSpaceDN w:val="0"/>
        <w:adjustRightInd w:val="0"/>
        <w:spacing w:after="0" w:line="240" w:lineRule="auto"/>
        <w:ind w:firstLine="709"/>
        <w:jc w:val="both"/>
        <w:rPr>
          <w:rFonts w:ascii="Times New Roman" w:hAnsi="Times New Roman" w:cs="Times New Roman"/>
          <w:b/>
          <w:bCs/>
          <w:sz w:val="28"/>
          <w:szCs w:val="28"/>
        </w:rPr>
      </w:pPr>
    </w:p>
    <w:p w:rsidR="00D23C50" w:rsidRPr="00D23C50" w:rsidRDefault="002474AE" w:rsidP="00D23C50">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Стаття 79</w:t>
      </w:r>
      <w:r w:rsidR="00D23C50" w:rsidRPr="00D23C50">
        <w:rPr>
          <w:rFonts w:ascii="Times New Roman" w:hAnsi="Times New Roman" w:cs="Times New Roman"/>
          <w:b/>
          <w:bCs/>
          <w:sz w:val="28"/>
          <w:szCs w:val="28"/>
        </w:rPr>
        <w:t>.</w:t>
      </w:r>
    </w:p>
    <w:p w:rsidR="00D23C50" w:rsidRDefault="00D23C50" w:rsidP="00BF7971">
      <w:pPr>
        <w:pStyle w:val="a4"/>
        <w:numPr>
          <w:ilvl w:val="0"/>
          <w:numId w:val="10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Фінансовою основою Територіальної громади є сукупність місцевих фінансових ресурсів, за допомогою яких забезпечується реалізація власних завдань та функцій місцевого самоврядування, а також виконання делего</w:t>
      </w:r>
      <w:r w:rsidR="006E440C" w:rsidRPr="00BF7971">
        <w:rPr>
          <w:rFonts w:ascii="Times New Roman" w:hAnsi="Times New Roman" w:cs="Times New Roman"/>
          <w:bCs/>
          <w:sz w:val="28"/>
          <w:szCs w:val="28"/>
        </w:rPr>
        <w:t>ваних повноважень на території Г</w:t>
      </w:r>
      <w:r w:rsidRPr="00BF7971">
        <w:rPr>
          <w:rFonts w:ascii="Times New Roman" w:hAnsi="Times New Roman" w:cs="Times New Roman"/>
          <w:bCs/>
          <w:sz w:val="28"/>
          <w:szCs w:val="28"/>
        </w:rPr>
        <w:t>ромади.</w:t>
      </w:r>
    </w:p>
    <w:p w:rsidR="00D23C50" w:rsidRPr="00BF7971" w:rsidRDefault="00D23C50" w:rsidP="00BF7971">
      <w:pPr>
        <w:pStyle w:val="a4"/>
        <w:numPr>
          <w:ilvl w:val="0"/>
          <w:numId w:val="10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Фінансову основу місцевого самоврядування Територіальної громади складають:</w:t>
      </w:r>
    </w:p>
    <w:p w:rsid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E440C">
        <w:rPr>
          <w:rFonts w:ascii="Times New Roman" w:hAnsi="Times New Roman" w:cs="Times New Roman"/>
          <w:bCs/>
          <w:sz w:val="28"/>
          <w:szCs w:val="28"/>
        </w:rPr>
        <w:t>1)</w:t>
      </w:r>
      <w:r w:rsidR="00BF7971">
        <w:rPr>
          <w:rFonts w:ascii="Times New Roman" w:hAnsi="Times New Roman" w:cs="Times New Roman"/>
          <w:bCs/>
          <w:sz w:val="28"/>
          <w:szCs w:val="28"/>
        </w:rPr>
        <w:tab/>
      </w:r>
      <w:r w:rsidRPr="006E440C">
        <w:rPr>
          <w:rFonts w:ascii="Times New Roman" w:hAnsi="Times New Roman" w:cs="Times New Roman"/>
          <w:bCs/>
          <w:sz w:val="28"/>
          <w:szCs w:val="28"/>
        </w:rPr>
        <w:t xml:space="preserve">кошти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6E440C">
        <w:rPr>
          <w:rFonts w:ascii="Times New Roman" w:hAnsi="Times New Roman" w:cs="Times New Roman"/>
          <w:bCs/>
          <w:sz w:val="28"/>
          <w:szCs w:val="28"/>
        </w:rPr>
        <w:t>, у тому числі:</w:t>
      </w:r>
    </w:p>
    <w:p w:rsidR="00F2596E" w:rsidRDefault="00F2596E" w:rsidP="00BF7971">
      <w:pPr>
        <w:pStyle w:val="a4"/>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надходження від податків та зборів, визначених бюджетним законодавством України;</w:t>
      </w:r>
    </w:p>
    <w:p w:rsidR="00D23C50" w:rsidRDefault="00D23C50" w:rsidP="00BF7971">
      <w:pPr>
        <w:pStyle w:val="a4"/>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кошти, отримані від приватизації об’єктів комунальної власності Територіальної громади та продажу земельних ділянок, інших об’єктів комунальної власності;</w:t>
      </w:r>
    </w:p>
    <w:p w:rsidR="00D23C50" w:rsidRDefault="00D23C50" w:rsidP="00BF7971">
      <w:pPr>
        <w:pStyle w:val="a4"/>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 xml:space="preserve">трансфертні надходження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BF7971">
        <w:rPr>
          <w:rFonts w:ascii="Times New Roman" w:hAnsi="Times New Roman" w:cs="Times New Roman"/>
          <w:bCs/>
          <w:sz w:val="28"/>
          <w:szCs w:val="28"/>
        </w:rPr>
        <w:t>, передані Територіальній громаді відповідно до чинного законодавства України;</w:t>
      </w:r>
    </w:p>
    <w:p w:rsidR="00D23C50" w:rsidRDefault="00D23C50" w:rsidP="00BF7971">
      <w:pPr>
        <w:pStyle w:val="a4"/>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кошти, отримані від діяльності на фондовому ринку, від розміщення цінних паперів і позик;</w:t>
      </w:r>
    </w:p>
    <w:p w:rsidR="00D23C50" w:rsidRPr="00BF7971" w:rsidRDefault="00D23C50" w:rsidP="00BF7971">
      <w:pPr>
        <w:pStyle w:val="a4"/>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F7971">
        <w:rPr>
          <w:rFonts w:ascii="Times New Roman" w:hAnsi="Times New Roman" w:cs="Times New Roman"/>
          <w:bCs/>
          <w:sz w:val="28"/>
          <w:szCs w:val="28"/>
        </w:rPr>
        <w:t>інші надходження;</w:t>
      </w:r>
    </w:p>
    <w:p w:rsidR="00D23C50" w:rsidRP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2)</w:t>
      </w:r>
      <w:r w:rsidR="00BF7971">
        <w:rPr>
          <w:rFonts w:ascii="Times New Roman" w:hAnsi="Times New Roman" w:cs="Times New Roman"/>
          <w:bCs/>
          <w:sz w:val="28"/>
          <w:szCs w:val="28"/>
        </w:rPr>
        <w:tab/>
      </w:r>
      <w:r w:rsidRPr="00D23C50">
        <w:rPr>
          <w:rFonts w:ascii="Times New Roman" w:hAnsi="Times New Roman" w:cs="Times New Roman"/>
          <w:bCs/>
          <w:sz w:val="28"/>
          <w:szCs w:val="28"/>
        </w:rPr>
        <w:t>кошти підприємств, установ і організацій, що перебувають у комунальній власності Територіальної громади, у тому числі розміщених за межами Територіальної громади;</w:t>
      </w:r>
    </w:p>
    <w:p w:rsidR="00D23C50" w:rsidRP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3)</w:t>
      </w:r>
      <w:r w:rsidR="00BF7971">
        <w:rPr>
          <w:rFonts w:ascii="Times New Roman" w:hAnsi="Times New Roman" w:cs="Times New Roman"/>
          <w:bCs/>
          <w:sz w:val="28"/>
          <w:szCs w:val="28"/>
        </w:rPr>
        <w:tab/>
      </w:r>
      <w:r w:rsidRPr="00D23C50">
        <w:rPr>
          <w:rFonts w:ascii="Times New Roman" w:hAnsi="Times New Roman" w:cs="Times New Roman"/>
          <w:bCs/>
          <w:sz w:val="28"/>
          <w:szCs w:val="28"/>
        </w:rPr>
        <w:t>доходи від корпоративних прав підприємств, установ та організацій, засновником яких є Рада;</w:t>
      </w:r>
    </w:p>
    <w:p w:rsidR="00D23C50" w:rsidRPr="00D23C50" w:rsidRDefault="00BF7971"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w:t>
      </w:r>
      <w:r>
        <w:rPr>
          <w:rFonts w:ascii="Times New Roman" w:hAnsi="Times New Roman" w:cs="Times New Roman"/>
          <w:bCs/>
          <w:sz w:val="28"/>
          <w:szCs w:val="28"/>
        </w:rPr>
        <w:tab/>
      </w:r>
      <w:r w:rsidR="00D23C50" w:rsidRPr="00D23C50">
        <w:rPr>
          <w:rFonts w:ascii="Times New Roman" w:hAnsi="Times New Roman" w:cs="Times New Roman"/>
          <w:bCs/>
          <w:sz w:val="28"/>
          <w:szCs w:val="28"/>
        </w:rPr>
        <w:t>інші фінансові ресурси.</w:t>
      </w:r>
    </w:p>
    <w:p w:rsid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3.</w:t>
      </w:r>
      <w:r w:rsidR="00BF7971">
        <w:rPr>
          <w:rFonts w:ascii="Times New Roman" w:hAnsi="Times New Roman" w:cs="Times New Roman"/>
          <w:bCs/>
          <w:sz w:val="28"/>
          <w:szCs w:val="28"/>
        </w:rPr>
        <w:tab/>
      </w:r>
      <w:r w:rsidRPr="00D23C50">
        <w:rPr>
          <w:rFonts w:ascii="Times New Roman" w:hAnsi="Times New Roman" w:cs="Times New Roman"/>
          <w:bCs/>
          <w:sz w:val="28"/>
          <w:szCs w:val="28"/>
        </w:rPr>
        <w:t>Рада в межах, визначених законодавством, може створювати комунальні банки та інші фінансово-кредитні установи, виступати гарантом кредитів підприємств, установ та організацій, які належать до комунальної власності Територіальної громади, розміщувати кошти, що належать Територіальній громаді, в банках, інших суб’єктів права власності.</w:t>
      </w:r>
    </w:p>
    <w:p w:rsidR="00D23C50" w:rsidRPr="00D23C50" w:rsidRDefault="00BF7971"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r>
      <w:r w:rsidR="00D23C50" w:rsidRPr="00D23C50">
        <w:rPr>
          <w:rFonts w:ascii="Times New Roman" w:hAnsi="Times New Roman" w:cs="Times New Roman"/>
          <w:bCs/>
          <w:sz w:val="28"/>
          <w:szCs w:val="28"/>
        </w:rPr>
        <w:t>Територіальна громада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спільного фінансування місцевих, регіональних або загальнодержавних програм</w:t>
      </w:r>
      <w:r w:rsidR="006E440C">
        <w:rPr>
          <w:rFonts w:ascii="Times New Roman" w:hAnsi="Times New Roman" w:cs="Times New Roman"/>
          <w:bCs/>
          <w:sz w:val="28"/>
          <w:szCs w:val="28"/>
        </w:rPr>
        <w:t>, що реалізуються на території Г</w:t>
      </w:r>
      <w:r w:rsidR="00D23C50" w:rsidRPr="00D23C50">
        <w:rPr>
          <w:rFonts w:ascii="Times New Roman" w:hAnsi="Times New Roman" w:cs="Times New Roman"/>
          <w:bCs/>
          <w:sz w:val="28"/>
          <w:szCs w:val="28"/>
        </w:rPr>
        <w:t>ромади. Рішення про участь Територіальної громади у спільному фінансуванні місцевих, регіональних або загальнодержавних програм приймається лише на підставі експертного висновку, проведеного відповідними виконавчими органами Ради, про реальні вигоди членів Територіальної громади від реалізації даних програм.</w:t>
      </w:r>
    </w:p>
    <w:p w:rsidR="00D23C50" w:rsidRP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5.</w:t>
      </w:r>
      <w:r w:rsidR="00BF7971">
        <w:rPr>
          <w:rFonts w:ascii="Times New Roman" w:hAnsi="Times New Roman" w:cs="Times New Roman"/>
          <w:bCs/>
          <w:sz w:val="28"/>
          <w:szCs w:val="28"/>
        </w:rPr>
        <w:tab/>
      </w:r>
      <w:r w:rsidRPr="00D23C50">
        <w:rPr>
          <w:rFonts w:ascii="Times New Roman" w:hAnsi="Times New Roman" w:cs="Times New Roman"/>
          <w:bCs/>
          <w:sz w:val="28"/>
          <w:szCs w:val="28"/>
        </w:rPr>
        <w:t>З метою залучення додаткових фінансових ресурсів для реалізації проектів соціальної, культурно-духовної, оздоровчої, екологічної спрямованості, а також для вирішення актуальних проблем розвитку Територіальної громади та її населених пунктів органи місцевого самоврядування сприяють благодійності на користь Територіальної громади.</w:t>
      </w:r>
    </w:p>
    <w:p w:rsidR="00D23C50" w:rsidRPr="00D23C50" w:rsidRDefault="00D23C50" w:rsidP="00BF7971">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6.</w:t>
      </w:r>
      <w:r w:rsidR="00BF7971">
        <w:rPr>
          <w:rFonts w:ascii="Times New Roman" w:hAnsi="Times New Roman" w:cs="Times New Roman"/>
          <w:bCs/>
          <w:sz w:val="28"/>
          <w:szCs w:val="28"/>
        </w:rPr>
        <w:tab/>
      </w:r>
      <w:r w:rsidRPr="00D23C50">
        <w:rPr>
          <w:rFonts w:ascii="Times New Roman" w:hAnsi="Times New Roman" w:cs="Times New Roman"/>
          <w:bCs/>
          <w:sz w:val="28"/>
          <w:szCs w:val="28"/>
        </w:rPr>
        <w:t>Будь-яка фінансова діяльність органів місцевого самоврядування Територіальної громади є відкритою і доступною для громадського контролю в установленому законом і цим Статутом порядку.</w:t>
      </w:r>
    </w:p>
    <w:p w:rsidR="00D23C50" w:rsidRPr="00D23C50" w:rsidRDefault="00D23C50" w:rsidP="00D23C50">
      <w:pPr>
        <w:autoSpaceDE w:val="0"/>
        <w:autoSpaceDN w:val="0"/>
        <w:adjustRightInd w:val="0"/>
        <w:spacing w:after="0" w:line="240" w:lineRule="auto"/>
        <w:ind w:firstLine="709"/>
        <w:jc w:val="both"/>
        <w:rPr>
          <w:rFonts w:ascii="Times New Roman" w:hAnsi="Times New Roman" w:cs="Times New Roman"/>
          <w:bCs/>
          <w:sz w:val="28"/>
          <w:szCs w:val="28"/>
        </w:rPr>
      </w:pPr>
    </w:p>
    <w:p w:rsidR="00D23C50" w:rsidRPr="00D23C50" w:rsidRDefault="00D23C50" w:rsidP="00D23C50">
      <w:pPr>
        <w:autoSpaceDE w:val="0"/>
        <w:autoSpaceDN w:val="0"/>
        <w:adjustRightInd w:val="0"/>
        <w:spacing w:after="0" w:line="240" w:lineRule="auto"/>
        <w:ind w:firstLine="709"/>
        <w:jc w:val="both"/>
        <w:rPr>
          <w:rFonts w:ascii="Times New Roman" w:hAnsi="Times New Roman" w:cs="Times New Roman"/>
          <w:b/>
          <w:bCs/>
          <w:sz w:val="28"/>
          <w:szCs w:val="28"/>
        </w:rPr>
      </w:pPr>
      <w:r w:rsidRPr="00D23C50">
        <w:rPr>
          <w:rFonts w:ascii="Times New Roman" w:hAnsi="Times New Roman" w:cs="Times New Roman"/>
          <w:b/>
          <w:bCs/>
          <w:sz w:val="28"/>
          <w:szCs w:val="28"/>
        </w:rPr>
        <w:t>Стаття 8</w:t>
      </w:r>
      <w:r w:rsidR="002474AE">
        <w:rPr>
          <w:rFonts w:ascii="Times New Roman" w:hAnsi="Times New Roman" w:cs="Times New Roman"/>
          <w:b/>
          <w:bCs/>
          <w:sz w:val="28"/>
          <w:szCs w:val="28"/>
        </w:rPr>
        <w:t>0</w:t>
      </w:r>
      <w:r w:rsidRPr="00D23C50">
        <w:rPr>
          <w:rFonts w:ascii="Times New Roman" w:hAnsi="Times New Roman" w:cs="Times New Roman"/>
          <w:b/>
          <w:bCs/>
          <w:sz w:val="28"/>
          <w:szCs w:val="28"/>
        </w:rPr>
        <w:t>.</w:t>
      </w:r>
    </w:p>
    <w:p w:rsidR="00D23C50"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Порядок складання, розгляду, затвердження, виконання та звітності бюджету </w:t>
      </w:r>
      <w:r w:rsidR="00F336AC">
        <w:rPr>
          <w:rFonts w:ascii="Times New Roman" w:hAnsi="Times New Roman" w:cs="Times New Roman"/>
          <w:bCs/>
          <w:sz w:val="28"/>
          <w:szCs w:val="28"/>
        </w:rPr>
        <w:t>міської Г</w:t>
      </w:r>
      <w:r w:rsidRPr="00175C17">
        <w:rPr>
          <w:rFonts w:ascii="Times New Roman" w:hAnsi="Times New Roman" w:cs="Times New Roman"/>
          <w:bCs/>
          <w:sz w:val="28"/>
          <w:szCs w:val="28"/>
        </w:rPr>
        <w:t>ромади встановлюється бюджетним законодавством України.</w:t>
      </w:r>
    </w:p>
    <w:p w:rsidR="00D23C50"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Рішення про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007C2FB3">
        <w:rPr>
          <w:rFonts w:ascii="Times New Roman" w:hAnsi="Times New Roman" w:cs="Times New Roman"/>
          <w:bCs/>
          <w:color w:val="000000"/>
          <w:sz w:val="28"/>
          <w:szCs w:val="28"/>
        </w:rPr>
        <w:t xml:space="preserve"> </w:t>
      </w:r>
      <w:r w:rsidRPr="00175C17">
        <w:rPr>
          <w:rFonts w:ascii="Times New Roman" w:hAnsi="Times New Roman" w:cs="Times New Roman"/>
          <w:bCs/>
          <w:sz w:val="28"/>
          <w:szCs w:val="28"/>
        </w:rPr>
        <w:t>розміщується на веб-сайті Територіальної громади для загального доступу.</w:t>
      </w:r>
    </w:p>
    <w:p w:rsidR="00D23C50"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Виконання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007C2FB3">
        <w:rPr>
          <w:rFonts w:ascii="Times New Roman" w:hAnsi="Times New Roman" w:cs="Times New Roman"/>
          <w:bCs/>
          <w:color w:val="000000"/>
          <w:sz w:val="28"/>
          <w:szCs w:val="28"/>
        </w:rPr>
        <w:t xml:space="preserve"> </w:t>
      </w:r>
      <w:r w:rsidRPr="00175C17">
        <w:rPr>
          <w:rFonts w:ascii="Times New Roman" w:hAnsi="Times New Roman" w:cs="Times New Roman"/>
          <w:bCs/>
          <w:sz w:val="28"/>
          <w:szCs w:val="28"/>
        </w:rPr>
        <w:t xml:space="preserve">забезпечують виконавчі органи Ради. Кошти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007C2FB3">
        <w:rPr>
          <w:rFonts w:ascii="Times New Roman" w:hAnsi="Times New Roman" w:cs="Times New Roman"/>
          <w:bCs/>
          <w:color w:val="000000"/>
          <w:sz w:val="28"/>
          <w:szCs w:val="28"/>
        </w:rPr>
        <w:t xml:space="preserve"> </w:t>
      </w:r>
      <w:r w:rsidRPr="00175C17">
        <w:rPr>
          <w:rFonts w:ascii="Times New Roman" w:hAnsi="Times New Roman" w:cs="Times New Roman"/>
          <w:bCs/>
          <w:sz w:val="28"/>
          <w:szCs w:val="28"/>
        </w:rPr>
        <w:t>спрямовуються на утримання об’єктів бюджетної сфери, органів місцевого самоврядування Територіальної громади, комунальних служб, соціального обслуговування членів Територіальної громади, сплати видатків по місцевих позиках тощо.</w:t>
      </w:r>
    </w:p>
    <w:p w:rsidR="00D23C50"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Кошти бюджету розвитку спрямовуються на реалізацію програм соціально-економічного та культурного розвитку громади та її населених пунктів відповідно до напрямів інвестиційної та інноваційної діяльності, а також на фінансування інших видатків, пов’язаних із соціально-економічним розвитком громади.</w:t>
      </w:r>
    </w:p>
    <w:p w:rsidR="00D23C50"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Голова забезпечує оприлюднення звіту про виконання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175C17">
        <w:rPr>
          <w:rFonts w:ascii="Times New Roman" w:hAnsi="Times New Roman" w:cs="Times New Roman"/>
          <w:bCs/>
          <w:sz w:val="28"/>
          <w:szCs w:val="28"/>
        </w:rPr>
        <w:t xml:space="preserve"> не пізніше 1 березня року, що настає за звітним на веб-сайті Територіальної громади </w:t>
      </w:r>
      <w:r w:rsidR="006E440C" w:rsidRPr="00175C17">
        <w:rPr>
          <w:rFonts w:ascii="Times New Roman" w:hAnsi="Times New Roman" w:cs="Times New Roman"/>
          <w:bCs/>
          <w:sz w:val="28"/>
          <w:szCs w:val="28"/>
        </w:rPr>
        <w:t>та у засобах масової інформації</w:t>
      </w:r>
      <w:r w:rsidRPr="00175C17">
        <w:rPr>
          <w:rFonts w:ascii="Times New Roman" w:hAnsi="Times New Roman" w:cs="Times New Roman"/>
          <w:bCs/>
          <w:sz w:val="28"/>
          <w:szCs w:val="28"/>
        </w:rPr>
        <w:t>.</w:t>
      </w:r>
    </w:p>
    <w:p w:rsidR="00F47E1D" w:rsidRPr="00175C17" w:rsidRDefault="00F47E1D"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Рада має право здійснювати внутрішні та зовнішні запозичення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007C2FB3">
        <w:rPr>
          <w:rFonts w:ascii="Times New Roman" w:hAnsi="Times New Roman" w:cs="Times New Roman"/>
          <w:bCs/>
          <w:color w:val="000000"/>
          <w:sz w:val="28"/>
          <w:szCs w:val="28"/>
        </w:rPr>
        <w:t xml:space="preserve"> </w:t>
      </w:r>
      <w:r w:rsidRPr="00175C17">
        <w:rPr>
          <w:rFonts w:ascii="Times New Roman" w:hAnsi="Times New Roman" w:cs="Times New Roman"/>
          <w:bCs/>
          <w:sz w:val="28"/>
          <w:szCs w:val="28"/>
        </w:rPr>
        <w:t xml:space="preserve">відповідно до законодавства України, зокрема </w:t>
      </w:r>
      <w:r w:rsidRPr="00175C17">
        <w:rPr>
          <w:rFonts w:ascii="Times New Roman" w:hAnsi="Times New Roman" w:cs="Times New Roman"/>
          <w:bCs/>
          <w:sz w:val="28"/>
          <w:szCs w:val="28"/>
        </w:rPr>
        <w:lastRenderedPageBreak/>
        <w:t>можуть здійснюватися у формі укладених договорів позики (кредитних договорів).</w:t>
      </w:r>
    </w:p>
    <w:p w:rsidR="00F47E1D" w:rsidRDefault="00F47E1D" w:rsidP="00D23C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Право на здійснення місцевих запозичень у межах, визначених рішенням про </w:t>
      </w:r>
      <w:r w:rsidR="00DA5733" w:rsidRPr="00F51BD5">
        <w:rPr>
          <w:rFonts w:ascii="Times New Roman" w:hAnsi="Times New Roman" w:cs="Times New Roman"/>
          <w:bCs/>
          <w:color w:val="000000"/>
          <w:sz w:val="28"/>
          <w:szCs w:val="28"/>
        </w:rPr>
        <w:t>бюджет</w:t>
      </w:r>
      <w:r w:rsidR="00DA5733">
        <w:rPr>
          <w:rFonts w:ascii="Times New Roman" w:hAnsi="Times New Roman" w:cs="Times New Roman"/>
          <w:bCs/>
          <w:color w:val="000000"/>
          <w:sz w:val="28"/>
          <w:szCs w:val="28"/>
        </w:rPr>
        <w:t xml:space="preserve"> міської Громади</w:t>
      </w:r>
      <w:r>
        <w:rPr>
          <w:rFonts w:ascii="Times New Roman" w:hAnsi="Times New Roman" w:cs="Times New Roman"/>
          <w:bCs/>
          <w:sz w:val="28"/>
          <w:szCs w:val="28"/>
        </w:rPr>
        <w:t xml:space="preserve">, </w:t>
      </w:r>
      <w:r w:rsidR="004F3282">
        <w:rPr>
          <w:rFonts w:ascii="Times New Roman" w:hAnsi="Times New Roman" w:cs="Times New Roman"/>
          <w:bCs/>
          <w:sz w:val="28"/>
          <w:szCs w:val="28"/>
        </w:rPr>
        <w:t>належить Територій громаді в особі керівника місцевого фінансового органі за дорученням Ради.</w:t>
      </w:r>
    </w:p>
    <w:p w:rsidR="00D23C50" w:rsidRPr="00175C17" w:rsidRDefault="00D23C50" w:rsidP="00175C17">
      <w:pPr>
        <w:pStyle w:val="a4"/>
        <w:numPr>
          <w:ilvl w:val="0"/>
          <w:numId w:val="10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Органи місцевого самоврядування Територіальної громади зобов’язані вести активну роботу з відстоювання її інтересів при розробці проектів загальнодержавних, регіональних програм соціально-економічного, культурного розвитку, що реалізуються на тери</w:t>
      </w:r>
      <w:r w:rsidR="00CB1CF1" w:rsidRPr="00175C17">
        <w:rPr>
          <w:rFonts w:ascii="Times New Roman" w:hAnsi="Times New Roman" w:cs="Times New Roman"/>
          <w:bCs/>
          <w:sz w:val="28"/>
          <w:szCs w:val="28"/>
        </w:rPr>
        <w:t>торії Г</w:t>
      </w:r>
      <w:r w:rsidRPr="00175C17">
        <w:rPr>
          <w:rFonts w:ascii="Times New Roman" w:hAnsi="Times New Roman" w:cs="Times New Roman"/>
          <w:bCs/>
          <w:sz w:val="28"/>
          <w:szCs w:val="28"/>
        </w:rPr>
        <w:t>ромади.</w:t>
      </w:r>
    </w:p>
    <w:p w:rsidR="00D23C50" w:rsidRPr="00D23C50" w:rsidRDefault="00D23C50" w:rsidP="00D23C50">
      <w:pPr>
        <w:autoSpaceDE w:val="0"/>
        <w:autoSpaceDN w:val="0"/>
        <w:adjustRightInd w:val="0"/>
        <w:spacing w:after="0" w:line="240" w:lineRule="auto"/>
        <w:ind w:firstLine="709"/>
        <w:jc w:val="both"/>
        <w:rPr>
          <w:rFonts w:ascii="Times New Roman" w:hAnsi="Times New Roman" w:cs="Times New Roman"/>
          <w:bCs/>
          <w:sz w:val="28"/>
          <w:szCs w:val="28"/>
        </w:rPr>
      </w:pPr>
    </w:p>
    <w:p w:rsidR="00D23C50" w:rsidRPr="00D23C50" w:rsidRDefault="00D23C50" w:rsidP="00D23C50">
      <w:pPr>
        <w:autoSpaceDE w:val="0"/>
        <w:autoSpaceDN w:val="0"/>
        <w:adjustRightInd w:val="0"/>
        <w:spacing w:after="0" w:line="240" w:lineRule="auto"/>
        <w:ind w:firstLine="709"/>
        <w:jc w:val="both"/>
        <w:rPr>
          <w:rFonts w:ascii="Times New Roman" w:hAnsi="Times New Roman" w:cs="Times New Roman"/>
          <w:b/>
          <w:bCs/>
          <w:sz w:val="28"/>
          <w:szCs w:val="28"/>
        </w:rPr>
      </w:pPr>
      <w:r w:rsidRPr="00D23C50">
        <w:rPr>
          <w:rFonts w:ascii="Times New Roman" w:hAnsi="Times New Roman" w:cs="Times New Roman"/>
          <w:b/>
          <w:bCs/>
          <w:sz w:val="28"/>
          <w:szCs w:val="28"/>
        </w:rPr>
        <w:t>Стаття 8</w:t>
      </w:r>
      <w:r w:rsidR="002474AE">
        <w:rPr>
          <w:rFonts w:ascii="Times New Roman" w:hAnsi="Times New Roman" w:cs="Times New Roman"/>
          <w:b/>
          <w:bCs/>
          <w:sz w:val="28"/>
          <w:szCs w:val="28"/>
        </w:rPr>
        <w:t>1</w:t>
      </w:r>
      <w:r w:rsidRPr="00D23C50">
        <w:rPr>
          <w:rFonts w:ascii="Times New Roman" w:hAnsi="Times New Roman" w:cs="Times New Roman"/>
          <w:b/>
          <w:bCs/>
          <w:sz w:val="28"/>
          <w:szCs w:val="28"/>
        </w:rPr>
        <w:t>.</w:t>
      </w:r>
    </w:p>
    <w:p w:rsidR="00D23C50" w:rsidRPr="00175C17" w:rsidRDefault="00D23C50" w:rsidP="00175C17">
      <w:pPr>
        <w:pStyle w:val="a4"/>
        <w:numPr>
          <w:ilvl w:val="0"/>
          <w:numId w:val="10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Рада у межах повноважень визначених законодавством України, встановлює перелік та ставки місцевих податків і зборів – обов’язкових постійних платежів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175C17">
        <w:rPr>
          <w:rFonts w:ascii="Times New Roman" w:hAnsi="Times New Roman" w:cs="Times New Roman"/>
          <w:bCs/>
          <w:sz w:val="28"/>
          <w:szCs w:val="28"/>
        </w:rPr>
        <w:t xml:space="preserve">, що здійснюють фізичні та юридичні </w:t>
      </w:r>
      <w:r w:rsidR="00CB1CF1" w:rsidRPr="00175C17">
        <w:rPr>
          <w:rFonts w:ascii="Times New Roman" w:hAnsi="Times New Roman" w:cs="Times New Roman"/>
          <w:bCs/>
          <w:sz w:val="28"/>
          <w:szCs w:val="28"/>
        </w:rPr>
        <w:t>особи на території Г</w:t>
      </w:r>
      <w:r w:rsidRPr="00175C17">
        <w:rPr>
          <w:rFonts w:ascii="Times New Roman" w:hAnsi="Times New Roman" w:cs="Times New Roman"/>
          <w:bCs/>
          <w:sz w:val="28"/>
          <w:szCs w:val="28"/>
        </w:rPr>
        <w:t>ромади відповідно до переліку і в межах граничних розмірів ставок, установлених законодавством України. У випадку, коли Рада не прийняла рішення щодо зміни переліку місцевих податків і зборів, їхніх ставок, залишається чинним попередньо прийняте рішення, що затверджує перелік місцевих податків і зборів та їхні ставки.</w:t>
      </w:r>
    </w:p>
    <w:p w:rsidR="00D23C50" w:rsidRPr="00175C17" w:rsidRDefault="00D23C50" w:rsidP="00175C17">
      <w:pPr>
        <w:pStyle w:val="a4"/>
        <w:numPr>
          <w:ilvl w:val="0"/>
          <w:numId w:val="10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Рішення Ради в сфері місцевих податків і зборів базуються на таких принципах:</w:t>
      </w:r>
    </w:p>
    <w:p w:rsidR="00D23C50" w:rsidRPr="00175C17" w:rsidRDefault="00D23C50" w:rsidP="00175C17">
      <w:pPr>
        <w:pStyle w:val="a4"/>
        <w:numPr>
          <w:ilvl w:val="0"/>
          <w:numId w:val="10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 xml:space="preserve">забезпечення стабільних надходжень до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175C17">
        <w:rPr>
          <w:rFonts w:ascii="Times New Roman" w:hAnsi="Times New Roman" w:cs="Times New Roman"/>
          <w:bCs/>
          <w:sz w:val="28"/>
          <w:szCs w:val="28"/>
        </w:rPr>
        <w:t>для виконання завдань та повноважень місцевого самоврядування;</w:t>
      </w:r>
    </w:p>
    <w:p w:rsidR="00D23C50" w:rsidRDefault="00D23C50" w:rsidP="00175C17">
      <w:pPr>
        <w:pStyle w:val="a4"/>
        <w:numPr>
          <w:ilvl w:val="0"/>
          <w:numId w:val="10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створення сприятливих умов дл</w:t>
      </w:r>
      <w:r w:rsidR="00CB1CF1" w:rsidRPr="00175C17">
        <w:rPr>
          <w:rFonts w:ascii="Times New Roman" w:hAnsi="Times New Roman" w:cs="Times New Roman"/>
          <w:bCs/>
          <w:sz w:val="28"/>
          <w:szCs w:val="28"/>
        </w:rPr>
        <w:t>я ведення бізнесу на території Г</w:t>
      </w:r>
      <w:r w:rsidRPr="00175C17">
        <w:rPr>
          <w:rFonts w:ascii="Times New Roman" w:hAnsi="Times New Roman" w:cs="Times New Roman"/>
          <w:bCs/>
          <w:sz w:val="28"/>
          <w:szCs w:val="28"/>
        </w:rPr>
        <w:t>ромади, зацікавленості суб’єктів господарювання у підвищенні його ефективності;</w:t>
      </w:r>
    </w:p>
    <w:p w:rsidR="00D23C50" w:rsidRDefault="00D23C50" w:rsidP="00175C17">
      <w:pPr>
        <w:pStyle w:val="a4"/>
        <w:numPr>
          <w:ilvl w:val="0"/>
          <w:numId w:val="10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врахування економічного та соціального стану платників місцевих податків і зборів;</w:t>
      </w:r>
    </w:p>
    <w:p w:rsidR="00D23C50" w:rsidRPr="00175C17" w:rsidRDefault="00D23C50" w:rsidP="00175C17">
      <w:pPr>
        <w:pStyle w:val="a4"/>
        <w:numPr>
          <w:ilvl w:val="0"/>
          <w:numId w:val="10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75C17">
        <w:rPr>
          <w:rFonts w:ascii="Times New Roman" w:hAnsi="Times New Roman" w:cs="Times New Roman"/>
          <w:bCs/>
          <w:sz w:val="28"/>
          <w:szCs w:val="28"/>
        </w:rPr>
        <w:t>відповідності витрат на адміністрування податків і зборів доходам, які вони приносять.</w:t>
      </w:r>
    </w:p>
    <w:p w:rsidR="00D23C50" w:rsidRPr="00D23C50" w:rsidRDefault="00D23C50" w:rsidP="00175C17">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3.</w:t>
      </w:r>
      <w:r w:rsidR="00175C17">
        <w:rPr>
          <w:rFonts w:ascii="Times New Roman" w:hAnsi="Times New Roman" w:cs="Times New Roman"/>
          <w:bCs/>
          <w:sz w:val="28"/>
          <w:szCs w:val="28"/>
        </w:rPr>
        <w:tab/>
      </w:r>
      <w:r w:rsidRPr="00D23C50">
        <w:rPr>
          <w:rFonts w:ascii="Times New Roman" w:hAnsi="Times New Roman" w:cs="Times New Roman"/>
          <w:bCs/>
          <w:sz w:val="28"/>
          <w:szCs w:val="28"/>
        </w:rPr>
        <w:t>Сплачені платниками надміру суми місцевих податків і зборів зараховуються в рахунок майбутніх платежів платників податків і зборів.</w:t>
      </w:r>
    </w:p>
    <w:p w:rsidR="00D23C50" w:rsidRPr="00D23C50" w:rsidRDefault="00D23C50" w:rsidP="00175C17">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23C50">
        <w:rPr>
          <w:rFonts w:ascii="Times New Roman" w:hAnsi="Times New Roman" w:cs="Times New Roman"/>
          <w:bCs/>
          <w:sz w:val="28"/>
          <w:szCs w:val="28"/>
        </w:rPr>
        <w:t>4.</w:t>
      </w:r>
      <w:r w:rsidR="00175C17">
        <w:rPr>
          <w:rFonts w:ascii="Times New Roman" w:hAnsi="Times New Roman" w:cs="Times New Roman"/>
          <w:bCs/>
          <w:sz w:val="28"/>
          <w:szCs w:val="28"/>
        </w:rPr>
        <w:tab/>
      </w:r>
      <w:r w:rsidRPr="00D23C50">
        <w:rPr>
          <w:rFonts w:ascii="Times New Roman" w:hAnsi="Times New Roman" w:cs="Times New Roman"/>
          <w:bCs/>
          <w:sz w:val="28"/>
          <w:szCs w:val="28"/>
        </w:rPr>
        <w:t>Рада може надавати окремим категоріям юридичних та фізичних осіб пільги зі сплати місцевих податк</w:t>
      </w:r>
      <w:r w:rsidR="00833F2F">
        <w:rPr>
          <w:rFonts w:ascii="Times New Roman" w:hAnsi="Times New Roman" w:cs="Times New Roman"/>
          <w:bCs/>
          <w:sz w:val="28"/>
          <w:szCs w:val="28"/>
        </w:rPr>
        <w:t xml:space="preserve">ів і зборів відповідно до норм </w:t>
      </w:r>
      <w:r w:rsidRPr="00D23C50">
        <w:rPr>
          <w:rFonts w:ascii="Times New Roman" w:hAnsi="Times New Roman" w:cs="Times New Roman"/>
          <w:bCs/>
          <w:sz w:val="28"/>
          <w:szCs w:val="28"/>
        </w:rPr>
        <w:t>законодавства.</w:t>
      </w:r>
    </w:p>
    <w:p w:rsidR="00D23C50" w:rsidRDefault="00D23C50" w:rsidP="00D23C50"/>
    <w:p w:rsidR="00BA5C14" w:rsidRDefault="009833F5"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 xml:space="preserve">РОЗДІЛ ІV. ВІДПОВІДАЛЬНІСТЬ ОРГАНІВ МІСЦЕВОГО САМОВРЯДУВАННЯ ТА ЇХНІХ ПОСАДОВИХ ОСІБ. </w:t>
      </w:r>
    </w:p>
    <w:p w:rsidR="002B7DB1" w:rsidRPr="00F51BD5" w:rsidRDefault="009833F5"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КОНТРОЛЬ ТЕРИТОРІАЛЬНОЇ ГРОМАДИ ЗА ДІЯЛЬНІСТЮ ОРГАНІВ МІСЦЕВОГО САМОВРЯДУВАННЯ ТА ЇХ ПОСАДОВИХ ОСІБ</w:t>
      </w:r>
    </w:p>
    <w:p w:rsidR="00415CC8" w:rsidRPr="00F51BD5" w:rsidRDefault="00415CC8"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Глава </w:t>
      </w:r>
      <w:r w:rsidR="00DE5270" w:rsidRPr="00F51BD5">
        <w:rPr>
          <w:rFonts w:ascii="Times New Roman" w:hAnsi="Times New Roman" w:cs="Times New Roman"/>
          <w:b/>
          <w:bCs/>
          <w:sz w:val="28"/>
          <w:szCs w:val="28"/>
        </w:rPr>
        <w:t>26</w:t>
      </w:r>
      <w:r w:rsidRPr="00F51BD5">
        <w:rPr>
          <w:rFonts w:ascii="Times New Roman" w:hAnsi="Times New Roman" w:cs="Times New Roman"/>
          <w:b/>
          <w:bCs/>
          <w:sz w:val="28"/>
          <w:szCs w:val="28"/>
        </w:rPr>
        <w:t>. Підстави та види відповідальності органів місцевого самоврядування</w:t>
      </w:r>
      <w:r w:rsidR="007C2FB3">
        <w:rPr>
          <w:rFonts w:ascii="Times New Roman" w:hAnsi="Times New Roman" w:cs="Times New Roman"/>
          <w:b/>
          <w:bCs/>
          <w:sz w:val="28"/>
          <w:szCs w:val="28"/>
        </w:rPr>
        <w:t xml:space="preserve"> </w:t>
      </w:r>
      <w:r w:rsidRPr="00F51BD5">
        <w:rPr>
          <w:rFonts w:ascii="Times New Roman" w:hAnsi="Times New Roman" w:cs="Times New Roman"/>
          <w:b/>
          <w:bCs/>
          <w:sz w:val="28"/>
          <w:szCs w:val="28"/>
        </w:rPr>
        <w:t>та їхніх посадових осіб, органів самоорганізації населення</w:t>
      </w:r>
    </w:p>
    <w:p w:rsidR="009833F5" w:rsidRPr="00F51BD5" w:rsidRDefault="009833F5"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7C2FB3" w:rsidRDefault="007C2FB3"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lastRenderedPageBreak/>
        <w:t xml:space="preserve">Стаття </w:t>
      </w:r>
      <w:r w:rsidR="00DE5270" w:rsidRPr="00F51BD5">
        <w:rPr>
          <w:rFonts w:ascii="Times New Roman" w:hAnsi="Times New Roman" w:cs="Times New Roman"/>
          <w:b/>
          <w:bCs/>
          <w:sz w:val="28"/>
          <w:szCs w:val="28"/>
        </w:rPr>
        <w:t>8</w:t>
      </w:r>
      <w:r w:rsidR="002474AE">
        <w:rPr>
          <w:rFonts w:ascii="Times New Roman" w:hAnsi="Times New Roman" w:cs="Times New Roman"/>
          <w:b/>
          <w:bCs/>
          <w:sz w:val="28"/>
          <w:szCs w:val="28"/>
        </w:rPr>
        <w:t>2</w:t>
      </w:r>
      <w:r w:rsidRPr="00F51BD5">
        <w:rPr>
          <w:rFonts w:ascii="Times New Roman" w:hAnsi="Times New Roman" w:cs="Times New Roman"/>
          <w:b/>
          <w:bCs/>
          <w:sz w:val="28"/>
          <w:szCs w:val="28"/>
        </w:rPr>
        <w:t>.</w:t>
      </w:r>
    </w:p>
    <w:p w:rsidR="002B7DB1" w:rsidRPr="00F51BD5" w:rsidRDefault="002B7DB1" w:rsidP="00F51BD5">
      <w:pPr>
        <w:pStyle w:val="a4"/>
        <w:numPr>
          <w:ilvl w:val="0"/>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Органи та посадові особи місцевого самоврядування </w:t>
      </w:r>
      <w:r w:rsidR="00F35525" w:rsidRPr="00F51BD5">
        <w:rPr>
          <w:rFonts w:ascii="Times New Roman" w:hAnsi="Times New Roman" w:cs="Times New Roman"/>
          <w:bCs/>
          <w:sz w:val="28"/>
          <w:szCs w:val="28"/>
        </w:rPr>
        <w:t>Т</w:t>
      </w:r>
      <w:r w:rsidRPr="00F51BD5">
        <w:rPr>
          <w:rFonts w:ascii="Times New Roman" w:hAnsi="Times New Roman" w:cs="Times New Roman"/>
          <w:bCs/>
          <w:sz w:val="28"/>
          <w:szCs w:val="28"/>
        </w:rPr>
        <w:t>ериторіальної громади,органи самоорганізації населення, дозвіл на утворення яких надала Рада несуть</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відповідаль</w:t>
      </w:r>
      <w:r w:rsidR="00833F2F">
        <w:rPr>
          <w:rFonts w:ascii="Times New Roman" w:hAnsi="Times New Roman" w:cs="Times New Roman"/>
          <w:bCs/>
          <w:sz w:val="28"/>
          <w:szCs w:val="28"/>
        </w:rPr>
        <w:t>ність за свою діяльність перед Т</w:t>
      </w:r>
      <w:r w:rsidRPr="00F51BD5">
        <w:rPr>
          <w:rFonts w:ascii="Times New Roman" w:hAnsi="Times New Roman" w:cs="Times New Roman"/>
          <w:bCs/>
          <w:sz w:val="28"/>
          <w:szCs w:val="28"/>
        </w:rPr>
        <w:t>ериторіальною громадою, державою,юридичними і фізичними особами. Підстави, види і порядок їх відповідальності</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визначаються Конституцією та законами України, цим Статутом.</w:t>
      </w:r>
    </w:p>
    <w:p w:rsidR="002B7DB1" w:rsidRPr="00F51BD5" w:rsidRDefault="002B7DB1" w:rsidP="00F51BD5">
      <w:pPr>
        <w:pStyle w:val="a4"/>
        <w:numPr>
          <w:ilvl w:val="0"/>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Територіальна громада у будь-який час може достроково припинити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повноваження органів та посадових</w:t>
      </w:r>
      <w:r w:rsidR="00F35525" w:rsidRPr="00F51BD5">
        <w:rPr>
          <w:rFonts w:ascii="Times New Roman" w:hAnsi="Times New Roman" w:cs="Times New Roman"/>
          <w:bCs/>
          <w:sz w:val="28"/>
          <w:szCs w:val="28"/>
        </w:rPr>
        <w:t xml:space="preserve"> осіб місцевого самоврядування Т</w:t>
      </w:r>
      <w:r w:rsidRPr="00F51BD5">
        <w:rPr>
          <w:rFonts w:ascii="Times New Roman" w:hAnsi="Times New Roman" w:cs="Times New Roman"/>
          <w:bCs/>
          <w:sz w:val="28"/>
          <w:szCs w:val="28"/>
        </w:rPr>
        <w:t>ериторіальної</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 якщо вони порушують Конституцію або закони України, обмежують права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і свободи громадян, не забезпечують здійснення наданих їм законом повноважень.</w:t>
      </w:r>
    </w:p>
    <w:p w:rsidR="007F5234" w:rsidRPr="00E95C72" w:rsidRDefault="007F5234" w:rsidP="007F5234">
      <w:pPr>
        <w:pStyle w:val="a4"/>
        <w:numPr>
          <w:ilvl w:val="0"/>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95C72">
        <w:rPr>
          <w:rFonts w:ascii="Times New Roman" w:hAnsi="Times New Roman" w:cs="Times New Roman"/>
          <w:bCs/>
          <w:sz w:val="28"/>
          <w:szCs w:val="28"/>
        </w:rPr>
        <w:t xml:space="preserve">У разі порушення Конституції та законів України, цього Статуту, </w:t>
      </w:r>
      <w:r w:rsidRPr="00E95C72">
        <w:rPr>
          <w:rFonts w:ascii="Times New Roman" w:hAnsi="Times New Roman" w:cs="Times New Roman"/>
          <w:sz w:val="28"/>
          <w:szCs w:val="28"/>
          <w:shd w:val="clear" w:color="auto" w:fill="FFFFFF"/>
        </w:rPr>
        <w:t>Порядку організації роботи старости</w:t>
      </w:r>
      <w:r w:rsidRPr="00E95C72">
        <w:rPr>
          <w:rFonts w:ascii="Times New Roman" w:hAnsi="Times New Roman" w:cs="Times New Roman"/>
          <w:bCs/>
          <w:sz w:val="28"/>
          <w:szCs w:val="28"/>
        </w:rPr>
        <w:t>, незабезпечення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законом.</w:t>
      </w:r>
    </w:p>
    <w:p w:rsidR="002B7DB1" w:rsidRPr="00F51BD5" w:rsidRDefault="002B7DB1" w:rsidP="00F51BD5">
      <w:pPr>
        <w:pStyle w:val="a4"/>
        <w:numPr>
          <w:ilvl w:val="0"/>
          <w:numId w:val="95"/>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E95C72">
        <w:rPr>
          <w:rFonts w:ascii="Times New Roman" w:hAnsi="Times New Roman" w:cs="Times New Roman"/>
          <w:bCs/>
          <w:sz w:val="28"/>
          <w:szCs w:val="28"/>
        </w:rPr>
        <w:t>Порядок і випадки дострокового припинення повноважень органів та посадових</w:t>
      </w:r>
      <w:r w:rsidR="00E95C72">
        <w:rPr>
          <w:rFonts w:ascii="Times New Roman" w:hAnsi="Times New Roman" w:cs="Times New Roman"/>
          <w:bCs/>
          <w:sz w:val="28"/>
          <w:szCs w:val="28"/>
        </w:rPr>
        <w:t xml:space="preserve"> </w:t>
      </w:r>
      <w:r w:rsidRPr="00E95C72">
        <w:rPr>
          <w:rFonts w:ascii="Times New Roman" w:hAnsi="Times New Roman" w:cs="Times New Roman"/>
          <w:bCs/>
          <w:sz w:val="28"/>
          <w:szCs w:val="28"/>
        </w:rPr>
        <w:t xml:space="preserve">осіб місцевого самоврядування Територіальною громадою </w:t>
      </w:r>
      <w:r w:rsidR="007F5234" w:rsidRPr="00E95C72">
        <w:rPr>
          <w:rFonts w:ascii="Times New Roman" w:hAnsi="Times New Roman" w:cs="Times New Roman"/>
          <w:bCs/>
          <w:sz w:val="28"/>
          <w:szCs w:val="28"/>
        </w:rPr>
        <w:t>та</w:t>
      </w:r>
      <w:r w:rsidR="00E95C72">
        <w:rPr>
          <w:rFonts w:ascii="Times New Roman" w:hAnsi="Times New Roman" w:cs="Times New Roman"/>
          <w:bCs/>
          <w:sz w:val="28"/>
          <w:szCs w:val="28"/>
        </w:rPr>
        <w:t xml:space="preserve"> </w:t>
      </w:r>
      <w:r w:rsidR="007F5234" w:rsidRPr="00E95C72">
        <w:rPr>
          <w:rFonts w:ascii="Times New Roman" w:hAnsi="Times New Roman" w:cs="Times New Roman"/>
          <w:bCs/>
          <w:sz w:val="28"/>
          <w:szCs w:val="28"/>
        </w:rPr>
        <w:t>старостинськими округами</w:t>
      </w:r>
      <w:r w:rsidR="00E95C72">
        <w:rPr>
          <w:rFonts w:ascii="Times New Roman" w:hAnsi="Times New Roman" w:cs="Times New Roman"/>
          <w:bCs/>
          <w:sz w:val="28"/>
          <w:szCs w:val="28"/>
        </w:rPr>
        <w:t xml:space="preserve"> </w:t>
      </w:r>
      <w:r w:rsidRPr="00E95C72">
        <w:rPr>
          <w:rFonts w:ascii="Times New Roman" w:hAnsi="Times New Roman" w:cs="Times New Roman"/>
          <w:bCs/>
          <w:sz w:val="28"/>
          <w:szCs w:val="28"/>
        </w:rPr>
        <w:t>визначаються законами</w:t>
      </w:r>
      <w:r w:rsidRPr="00F51BD5">
        <w:rPr>
          <w:rFonts w:ascii="Times New Roman" w:hAnsi="Times New Roman" w:cs="Times New Roman"/>
          <w:bCs/>
          <w:sz w:val="28"/>
          <w:szCs w:val="28"/>
        </w:rPr>
        <w:t xml:space="preserve"> України та цим Статутом.</w:t>
      </w:r>
    </w:p>
    <w:p w:rsidR="002B7DB1" w:rsidRPr="00F51BD5" w:rsidRDefault="002B7DB1" w:rsidP="00F51BD5">
      <w:pPr>
        <w:pStyle w:val="a4"/>
        <w:numPr>
          <w:ilvl w:val="0"/>
          <w:numId w:val="95"/>
        </w:numPr>
        <w:tabs>
          <w:tab w:val="left" w:pos="1134"/>
        </w:tabs>
        <w:autoSpaceDE w:val="0"/>
        <w:autoSpaceDN w:val="0"/>
        <w:adjustRightInd w:val="0"/>
        <w:spacing w:after="0" w:line="240" w:lineRule="auto"/>
        <w:ind w:left="0" w:firstLine="709"/>
        <w:jc w:val="both"/>
        <w:rPr>
          <w:rFonts w:ascii="Times New Roman" w:hAnsi="Times New Roman" w:cs="Times New Roman"/>
          <w:bCs/>
          <w:color w:val="FF0000"/>
          <w:sz w:val="28"/>
          <w:szCs w:val="28"/>
        </w:rPr>
      </w:pPr>
      <w:r w:rsidRPr="00F51BD5">
        <w:rPr>
          <w:rFonts w:ascii="Times New Roman" w:hAnsi="Times New Roman" w:cs="Times New Roman"/>
          <w:bCs/>
          <w:sz w:val="28"/>
          <w:szCs w:val="28"/>
        </w:rPr>
        <w:t>Повноваження органу самоорганізації населення у разі невиконання рішень</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Ради, її виконавчого комітету достроково припиняються за рішенням Ради. У разі</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невиконання органом самоорганізації насел</w:t>
      </w:r>
      <w:r w:rsidR="00F35525" w:rsidRPr="00F51BD5">
        <w:rPr>
          <w:rFonts w:ascii="Times New Roman" w:hAnsi="Times New Roman" w:cs="Times New Roman"/>
          <w:bCs/>
          <w:sz w:val="28"/>
          <w:szCs w:val="28"/>
        </w:rPr>
        <w:t>ення рішень зборів (конференції</w:t>
      </w:r>
      <w:r w:rsidRPr="00F51BD5">
        <w:rPr>
          <w:rFonts w:ascii="Times New Roman" w:hAnsi="Times New Roman" w:cs="Times New Roman"/>
          <w:bCs/>
          <w:sz w:val="28"/>
          <w:szCs w:val="28"/>
        </w:rPr>
        <w:t>) членів</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рішення про дострокове припинення його повноважень</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приймають збори (конференція) жителів за місцем проживання. У разі порушення</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органом самоорганізації населення Конституції і законів України, інших актів</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законодавства його повноваження припиняються достроково за рішенням суду.</w:t>
      </w:r>
    </w:p>
    <w:p w:rsidR="00A9588E" w:rsidRPr="00F51BD5" w:rsidRDefault="00A9588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A9588E" w:rsidRPr="00F51BD5">
        <w:rPr>
          <w:rFonts w:ascii="Times New Roman" w:hAnsi="Times New Roman" w:cs="Times New Roman"/>
          <w:b/>
          <w:bCs/>
          <w:sz w:val="28"/>
          <w:szCs w:val="28"/>
        </w:rPr>
        <w:t>8</w:t>
      </w:r>
      <w:r w:rsidR="002474AE">
        <w:rPr>
          <w:rFonts w:ascii="Times New Roman" w:hAnsi="Times New Roman" w:cs="Times New Roman"/>
          <w:b/>
          <w:bCs/>
          <w:sz w:val="28"/>
          <w:szCs w:val="28"/>
        </w:rPr>
        <w:t>3</w:t>
      </w:r>
      <w:r w:rsidRPr="00F51BD5">
        <w:rPr>
          <w:rFonts w:ascii="Times New Roman" w:hAnsi="Times New Roman" w:cs="Times New Roman"/>
          <w:b/>
          <w:bCs/>
          <w:sz w:val="28"/>
          <w:szCs w:val="28"/>
        </w:rPr>
        <w:t>.</w:t>
      </w:r>
    </w:p>
    <w:p w:rsidR="002B7DB1" w:rsidRPr="00F51BD5" w:rsidRDefault="002B7DB1" w:rsidP="00F51BD5">
      <w:pPr>
        <w:pStyle w:val="a4"/>
        <w:numPr>
          <w:ilvl w:val="0"/>
          <w:numId w:val="9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Шкода, заподіяна юридичним і фізичним особам в результаті неправомірних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рішень, дій або бездіяльності органів місцевого самоврядування </w:t>
      </w:r>
      <w:r w:rsidR="00F35525" w:rsidRPr="00F51BD5">
        <w:rPr>
          <w:rFonts w:ascii="Times New Roman" w:hAnsi="Times New Roman" w:cs="Times New Roman"/>
          <w:bCs/>
          <w:sz w:val="28"/>
          <w:szCs w:val="28"/>
        </w:rPr>
        <w:t>Т</w:t>
      </w:r>
      <w:r w:rsidRPr="00F51BD5">
        <w:rPr>
          <w:rFonts w:ascii="Times New Roman" w:hAnsi="Times New Roman" w:cs="Times New Roman"/>
          <w:bCs/>
          <w:sz w:val="28"/>
          <w:szCs w:val="28"/>
        </w:rPr>
        <w:t>ериторіальної</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громади, відшкодовується за рахунок коштів </w:t>
      </w:r>
      <w:r w:rsidR="00DA5733" w:rsidRPr="00F51BD5">
        <w:rPr>
          <w:rFonts w:ascii="Times New Roman" w:hAnsi="Times New Roman" w:cs="Times New Roman"/>
          <w:bCs/>
          <w:color w:val="000000"/>
          <w:sz w:val="28"/>
          <w:szCs w:val="28"/>
        </w:rPr>
        <w:t>бюджету</w:t>
      </w:r>
      <w:r w:rsidR="00DA5733">
        <w:rPr>
          <w:rFonts w:ascii="Times New Roman" w:hAnsi="Times New Roman" w:cs="Times New Roman"/>
          <w:bCs/>
          <w:color w:val="000000"/>
          <w:sz w:val="28"/>
          <w:szCs w:val="28"/>
        </w:rPr>
        <w:t xml:space="preserve"> міської Громади</w:t>
      </w:r>
      <w:r w:rsidRPr="00F51BD5">
        <w:rPr>
          <w:rFonts w:ascii="Times New Roman" w:hAnsi="Times New Roman" w:cs="Times New Roman"/>
          <w:bCs/>
          <w:sz w:val="28"/>
          <w:szCs w:val="28"/>
        </w:rPr>
        <w:t>, а в результаті неправомірних рішень, дій або бездіяльності посадових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осіб місцевого самоврядування Територіальної громади – за рахунок їх власних</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коштів у порядку, встановленому законом.</w:t>
      </w:r>
    </w:p>
    <w:p w:rsidR="002B7DB1" w:rsidRPr="00F51BD5" w:rsidRDefault="002B7DB1" w:rsidP="00F51BD5">
      <w:pPr>
        <w:pStyle w:val="a4"/>
        <w:numPr>
          <w:ilvl w:val="0"/>
          <w:numId w:val="9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Спори про поновлення порушених прав юридичних і фізичних осіб, що</w:t>
      </w:r>
      <w:r w:rsidR="007C2FB3">
        <w:rPr>
          <w:rFonts w:ascii="Times New Roman" w:hAnsi="Times New Roman" w:cs="Times New Roman"/>
          <w:bCs/>
          <w:sz w:val="28"/>
          <w:szCs w:val="28"/>
        </w:rPr>
        <w:t xml:space="preserve"> </w:t>
      </w:r>
      <w:r w:rsidR="00F35525" w:rsidRPr="00F51BD5">
        <w:rPr>
          <w:rFonts w:ascii="Times New Roman" w:hAnsi="Times New Roman" w:cs="Times New Roman"/>
          <w:bCs/>
          <w:sz w:val="28"/>
          <w:szCs w:val="28"/>
        </w:rPr>
        <w:t>виникають у</w:t>
      </w:r>
      <w:r w:rsidRPr="00F51BD5">
        <w:rPr>
          <w:rFonts w:ascii="Times New Roman" w:hAnsi="Times New Roman" w:cs="Times New Roman"/>
          <w:bCs/>
          <w:sz w:val="28"/>
          <w:szCs w:val="28"/>
        </w:rPr>
        <w:t xml:space="preserve"> результаті рішень, дій чи бездіяльності органів або посадових осіб</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місцевого самоврядування Територіальної громади, вирішуються в судовому</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порядку.</w:t>
      </w:r>
    </w:p>
    <w:p w:rsidR="00A9588E" w:rsidRPr="00F51BD5" w:rsidRDefault="00A9588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Глава 2</w:t>
      </w:r>
      <w:r w:rsidR="00A9588E" w:rsidRPr="00F51BD5">
        <w:rPr>
          <w:rFonts w:ascii="Times New Roman" w:hAnsi="Times New Roman" w:cs="Times New Roman"/>
          <w:b/>
          <w:bCs/>
          <w:sz w:val="28"/>
          <w:szCs w:val="28"/>
        </w:rPr>
        <w:t>7</w:t>
      </w:r>
      <w:r w:rsidRPr="00F51BD5">
        <w:rPr>
          <w:rFonts w:ascii="Times New Roman" w:hAnsi="Times New Roman" w:cs="Times New Roman"/>
          <w:b/>
          <w:bCs/>
          <w:sz w:val="28"/>
          <w:szCs w:val="28"/>
        </w:rPr>
        <w:t>. Форми громадського контролю за діяльністю органів місцевого</w:t>
      </w:r>
      <w:r w:rsidR="007C2FB3">
        <w:rPr>
          <w:rFonts w:ascii="Times New Roman" w:hAnsi="Times New Roman" w:cs="Times New Roman"/>
          <w:b/>
          <w:bCs/>
          <w:sz w:val="28"/>
          <w:szCs w:val="28"/>
        </w:rPr>
        <w:t xml:space="preserve"> </w:t>
      </w:r>
      <w:r w:rsidRPr="00F51BD5">
        <w:rPr>
          <w:rFonts w:ascii="Times New Roman" w:hAnsi="Times New Roman" w:cs="Times New Roman"/>
          <w:b/>
          <w:bCs/>
          <w:sz w:val="28"/>
          <w:szCs w:val="28"/>
        </w:rPr>
        <w:t>самоврядування та їхніх посадових осіб, ор</w:t>
      </w:r>
      <w:r w:rsidR="00BA5C14">
        <w:rPr>
          <w:rFonts w:ascii="Times New Roman" w:hAnsi="Times New Roman" w:cs="Times New Roman"/>
          <w:b/>
          <w:bCs/>
          <w:sz w:val="28"/>
          <w:szCs w:val="28"/>
        </w:rPr>
        <w:t>ганів самоорганізації населення</w:t>
      </w:r>
    </w:p>
    <w:p w:rsidR="009833F5" w:rsidRPr="00F51BD5" w:rsidRDefault="009833F5"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7C2FB3" w:rsidRDefault="007C2FB3" w:rsidP="00F51BD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C2FB3" w:rsidRDefault="007C2FB3" w:rsidP="00F51BD5">
      <w:pPr>
        <w:autoSpaceDE w:val="0"/>
        <w:autoSpaceDN w:val="0"/>
        <w:adjustRightInd w:val="0"/>
        <w:spacing w:after="0" w:line="240" w:lineRule="auto"/>
        <w:ind w:firstLine="709"/>
        <w:jc w:val="both"/>
        <w:rPr>
          <w:rFonts w:ascii="Times New Roman" w:hAnsi="Times New Roman" w:cs="Times New Roman"/>
          <w:b/>
          <w:bCs/>
          <w:sz w:val="28"/>
          <w:szCs w:val="28"/>
        </w:rPr>
      </w:pPr>
    </w:p>
    <w:p w:rsidR="002B7DB1" w:rsidRPr="00F51BD5" w:rsidRDefault="002B7DB1" w:rsidP="00F51BD5">
      <w:pPr>
        <w:autoSpaceDE w:val="0"/>
        <w:autoSpaceDN w:val="0"/>
        <w:adjustRightInd w:val="0"/>
        <w:spacing w:after="0" w:line="240" w:lineRule="auto"/>
        <w:ind w:firstLine="709"/>
        <w:jc w:val="both"/>
        <w:rPr>
          <w:rFonts w:ascii="Times New Roman" w:hAnsi="Times New Roman" w:cs="Times New Roman"/>
          <w:b/>
          <w:bCs/>
          <w:sz w:val="28"/>
          <w:szCs w:val="28"/>
        </w:rPr>
      </w:pPr>
      <w:r w:rsidRPr="00F51BD5">
        <w:rPr>
          <w:rFonts w:ascii="Times New Roman" w:hAnsi="Times New Roman" w:cs="Times New Roman"/>
          <w:b/>
          <w:bCs/>
          <w:sz w:val="28"/>
          <w:szCs w:val="28"/>
        </w:rPr>
        <w:t xml:space="preserve">Стаття </w:t>
      </w:r>
      <w:r w:rsidR="002474AE">
        <w:rPr>
          <w:rFonts w:ascii="Times New Roman" w:hAnsi="Times New Roman" w:cs="Times New Roman"/>
          <w:b/>
          <w:bCs/>
          <w:sz w:val="28"/>
          <w:szCs w:val="28"/>
        </w:rPr>
        <w:t>84</w:t>
      </w:r>
      <w:r w:rsidRPr="00F51BD5">
        <w:rPr>
          <w:rFonts w:ascii="Times New Roman" w:hAnsi="Times New Roman" w:cs="Times New Roman"/>
          <w:b/>
          <w:bCs/>
          <w:sz w:val="28"/>
          <w:szCs w:val="28"/>
        </w:rPr>
        <w:t>.</w:t>
      </w:r>
    </w:p>
    <w:p w:rsidR="002B7DB1" w:rsidRPr="00F51BD5" w:rsidRDefault="002B7DB1" w:rsidP="00F51BD5">
      <w:pPr>
        <w:pStyle w:val="a4"/>
        <w:numPr>
          <w:ilvl w:val="0"/>
          <w:numId w:val="9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Громадський контроль за діяльністю органів місцевого самоврядування та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їхніх посадових осіб, за діяльністю органів самоорганізації населення здійснюють</w:t>
      </w:r>
      <w:r w:rsidR="007C2FB3">
        <w:rPr>
          <w:rFonts w:ascii="Times New Roman" w:hAnsi="Times New Roman" w:cs="Times New Roman"/>
          <w:bCs/>
          <w:sz w:val="28"/>
          <w:szCs w:val="28"/>
        </w:rPr>
        <w:t xml:space="preserve"> </w:t>
      </w:r>
      <w:r w:rsidR="00F35525" w:rsidRPr="00F51BD5">
        <w:rPr>
          <w:rFonts w:ascii="Times New Roman" w:hAnsi="Times New Roman" w:cs="Times New Roman"/>
          <w:bCs/>
          <w:sz w:val="28"/>
          <w:szCs w:val="28"/>
        </w:rPr>
        <w:t>громадські організації</w:t>
      </w:r>
      <w:r w:rsidR="00833F2F">
        <w:rPr>
          <w:rFonts w:ascii="Times New Roman" w:hAnsi="Times New Roman" w:cs="Times New Roman"/>
          <w:bCs/>
          <w:sz w:val="28"/>
          <w:szCs w:val="28"/>
        </w:rPr>
        <w:t>, що діють на території Г</w:t>
      </w:r>
      <w:r w:rsidRPr="00F51BD5">
        <w:rPr>
          <w:rFonts w:ascii="Times New Roman" w:hAnsi="Times New Roman" w:cs="Times New Roman"/>
          <w:bCs/>
          <w:sz w:val="28"/>
          <w:szCs w:val="28"/>
        </w:rPr>
        <w:t>ромади чи безпосередньо члени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Територіальної громади (далі - суб’єкти громадського контролю).</w:t>
      </w:r>
    </w:p>
    <w:p w:rsidR="002B7DB1" w:rsidRPr="00F51BD5" w:rsidRDefault="002B7DB1" w:rsidP="00F51BD5">
      <w:pPr>
        <w:pStyle w:val="a4"/>
        <w:numPr>
          <w:ilvl w:val="0"/>
          <w:numId w:val="9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Суб’єкти громадського контролю можуть використовувати такі способи</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контролю:</w:t>
      </w:r>
    </w:p>
    <w:p w:rsidR="002B7DB1" w:rsidRPr="00F51BD5" w:rsidRDefault="00F35525" w:rsidP="00F51BD5">
      <w:pPr>
        <w:pStyle w:val="a4"/>
        <w:numPr>
          <w:ilvl w:val="1"/>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аналіз інформації</w:t>
      </w:r>
      <w:r w:rsidR="002B7DB1" w:rsidRPr="00F51BD5">
        <w:rPr>
          <w:rFonts w:ascii="Times New Roman" w:hAnsi="Times New Roman" w:cs="Times New Roman"/>
          <w:bCs/>
          <w:sz w:val="28"/>
          <w:szCs w:val="28"/>
        </w:rPr>
        <w:t>, що має знаходитися у відкритому доступі, згідно норм</w:t>
      </w:r>
      <w:r w:rsidR="007C2FB3">
        <w:rPr>
          <w:rFonts w:ascii="Times New Roman" w:hAnsi="Times New Roman" w:cs="Times New Roman"/>
          <w:bCs/>
          <w:sz w:val="28"/>
          <w:szCs w:val="28"/>
        </w:rPr>
        <w:t xml:space="preserve"> </w:t>
      </w:r>
      <w:r w:rsidR="002B7DB1" w:rsidRPr="00F51BD5">
        <w:rPr>
          <w:rFonts w:ascii="Times New Roman" w:hAnsi="Times New Roman" w:cs="Times New Roman"/>
          <w:bCs/>
          <w:sz w:val="28"/>
          <w:szCs w:val="28"/>
        </w:rPr>
        <w:t>законодавства України та цього Статуту;</w:t>
      </w:r>
    </w:p>
    <w:p w:rsidR="002B7DB1" w:rsidRPr="00F51BD5" w:rsidRDefault="002B7DB1" w:rsidP="00F51BD5">
      <w:pPr>
        <w:pStyle w:val="a4"/>
        <w:numPr>
          <w:ilvl w:val="1"/>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надсилання до органів місцевого самоврядування Територіальної громади та</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 xml:space="preserve">їхніх посадових осіб, органів самоорганізації населення інформаційних запитів </w:t>
      </w:r>
      <w:r w:rsidR="00F35525" w:rsidRPr="00F51BD5">
        <w:rPr>
          <w:rFonts w:ascii="Times New Roman" w:hAnsi="Times New Roman" w:cs="Times New Roman"/>
          <w:bCs/>
          <w:sz w:val="28"/>
          <w:szCs w:val="28"/>
        </w:rPr>
        <w:t xml:space="preserve">щодо </w:t>
      </w:r>
      <w:r w:rsidRPr="00F51BD5">
        <w:rPr>
          <w:rFonts w:ascii="Times New Roman" w:hAnsi="Times New Roman" w:cs="Times New Roman"/>
          <w:bCs/>
          <w:sz w:val="28"/>
          <w:szCs w:val="28"/>
        </w:rPr>
        <w:t>їхньої діяльності;</w:t>
      </w:r>
    </w:p>
    <w:p w:rsidR="002B7DB1" w:rsidRPr="00F51BD5" w:rsidRDefault="002B7DB1" w:rsidP="00F51BD5">
      <w:pPr>
        <w:pStyle w:val="a4"/>
        <w:numPr>
          <w:ilvl w:val="1"/>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ініціювання звіту будь-якого представника органів місцевого самоврядування,органів самоорганізації населення на зборах (конференції) членів Територіальної</w:t>
      </w:r>
      <w:r w:rsidR="007C2FB3">
        <w:rPr>
          <w:rFonts w:ascii="Times New Roman" w:hAnsi="Times New Roman" w:cs="Times New Roman"/>
          <w:bCs/>
          <w:sz w:val="28"/>
          <w:szCs w:val="28"/>
        </w:rPr>
        <w:t xml:space="preserve"> </w:t>
      </w:r>
      <w:r w:rsidRPr="00F51BD5">
        <w:rPr>
          <w:rFonts w:ascii="Times New Roman" w:hAnsi="Times New Roman" w:cs="Times New Roman"/>
          <w:bCs/>
          <w:sz w:val="28"/>
          <w:szCs w:val="28"/>
        </w:rPr>
        <w:t>громади;</w:t>
      </w:r>
    </w:p>
    <w:p w:rsidR="002B7DB1" w:rsidRPr="00F51BD5" w:rsidRDefault="002B7DB1" w:rsidP="00F51BD5">
      <w:pPr>
        <w:pStyle w:val="a4"/>
        <w:numPr>
          <w:ilvl w:val="1"/>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ініціювання та проведення громадських слухань;</w:t>
      </w:r>
    </w:p>
    <w:p w:rsidR="002B7DB1" w:rsidRPr="00F51BD5" w:rsidRDefault="002B7DB1" w:rsidP="00F51BD5">
      <w:pPr>
        <w:pStyle w:val="a4"/>
        <w:numPr>
          <w:ilvl w:val="1"/>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здійснення інших незаборонених законом контрольних заходів.</w:t>
      </w:r>
    </w:p>
    <w:p w:rsidR="00A9588E" w:rsidRPr="00F51BD5" w:rsidRDefault="00A9588E"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F35525" w:rsidRPr="00F51BD5" w:rsidRDefault="00F35525" w:rsidP="00F51BD5">
      <w:pPr>
        <w:autoSpaceDE w:val="0"/>
        <w:autoSpaceDN w:val="0"/>
        <w:adjustRightInd w:val="0"/>
        <w:spacing w:after="0" w:line="240" w:lineRule="auto"/>
        <w:ind w:firstLine="709"/>
        <w:jc w:val="center"/>
        <w:rPr>
          <w:rFonts w:ascii="Times New Roman" w:hAnsi="Times New Roman" w:cs="Times New Roman"/>
          <w:b/>
          <w:bCs/>
          <w:sz w:val="28"/>
          <w:szCs w:val="28"/>
        </w:rPr>
      </w:pPr>
      <w:r w:rsidRPr="00F51BD5">
        <w:rPr>
          <w:rFonts w:ascii="Times New Roman" w:hAnsi="Times New Roman" w:cs="Times New Roman"/>
          <w:b/>
          <w:bCs/>
          <w:sz w:val="28"/>
          <w:szCs w:val="28"/>
        </w:rPr>
        <w:t>РОЗДІЛ V. ПРИКІНЦЕВІ ПОЛОЖЕННЯ</w:t>
      </w:r>
    </w:p>
    <w:p w:rsidR="004B3270" w:rsidRPr="00F51BD5" w:rsidRDefault="004B3270"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F35525" w:rsidRPr="00F51BD5" w:rsidRDefault="00F35525" w:rsidP="00F51BD5">
      <w:pPr>
        <w:pStyle w:val="a4"/>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Статут Територіальної громади прийнято </w:t>
      </w:r>
      <w:r w:rsidR="004B3270" w:rsidRPr="00F51BD5">
        <w:rPr>
          <w:rFonts w:ascii="Times New Roman" w:hAnsi="Times New Roman" w:cs="Times New Roman"/>
          <w:bCs/>
          <w:sz w:val="28"/>
          <w:szCs w:val="28"/>
        </w:rPr>
        <w:t>рішенням Переяславської міської ради</w:t>
      </w:r>
      <w:r w:rsidR="007C2FB3">
        <w:rPr>
          <w:rFonts w:ascii="Times New Roman" w:hAnsi="Times New Roman" w:cs="Times New Roman"/>
          <w:bCs/>
          <w:sz w:val="28"/>
          <w:szCs w:val="28"/>
        </w:rPr>
        <w:t xml:space="preserve"> </w:t>
      </w:r>
      <w:r w:rsidR="004B3270" w:rsidRPr="00F51BD5">
        <w:rPr>
          <w:rFonts w:ascii="Times New Roman" w:hAnsi="Times New Roman" w:cs="Times New Roman"/>
          <w:bCs/>
          <w:sz w:val="28"/>
          <w:szCs w:val="28"/>
        </w:rPr>
        <w:t xml:space="preserve">від </w:t>
      </w:r>
      <w:r w:rsidRPr="00F51BD5">
        <w:rPr>
          <w:rFonts w:ascii="Times New Roman" w:hAnsi="Times New Roman" w:cs="Times New Roman"/>
          <w:bCs/>
          <w:sz w:val="28"/>
          <w:szCs w:val="28"/>
        </w:rPr>
        <w:t>«____» _______ 20</w:t>
      </w:r>
      <w:r w:rsidR="004B3270" w:rsidRPr="00F51BD5">
        <w:rPr>
          <w:rFonts w:ascii="Times New Roman" w:hAnsi="Times New Roman" w:cs="Times New Roman"/>
          <w:bCs/>
          <w:sz w:val="28"/>
          <w:szCs w:val="28"/>
        </w:rPr>
        <w:t>21</w:t>
      </w:r>
      <w:r w:rsidRPr="00F51BD5">
        <w:rPr>
          <w:rFonts w:ascii="Times New Roman" w:hAnsi="Times New Roman" w:cs="Times New Roman"/>
          <w:bCs/>
          <w:sz w:val="28"/>
          <w:szCs w:val="28"/>
        </w:rPr>
        <w:t xml:space="preserve"> року</w:t>
      </w:r>
      <w:r w:rsidR="004B3270" w:rsidRPr="00F51BD5">
        <w:rPr>
          <w:rFonts w:ascii="Times New Roman" w:hAnsi="Times New Roman" w:cs="Times New Roman"/>
          <w:bCs/>
          <w:sz w:val="28"/>
          <w:szCs w:val="28"/>
        </w:rPr>
        <w:t xml:space="preserve"> № _____________</w:t>
      </w:r>
      <w:r w:rsidRPr="00F51BD5">
        <w:rPr>
          <w:rFonts w:ascii="Times New Roman" w:hAnsi="Times New Roman" w:cs="Times New Roman"/>
          <w:bCs/>
          <w:sz w:val="28"/>
          <w:szCs w:val="28"/>
        </w:rPr>
        <w:t>.</w:t>
      </w:r>
    </w:p>
    <w:p w:rsidR="00F35525" w:rsidRPr="00F51BD5" w:rsidRDefault="00F35525" w:rsidP="00F51BD5">
      <w:pPr>
        <w:pStyle w:val="a4"/>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 xml:space="preserve">Статут є постійно діючим актом </w:t>
      </w:r>
      <w:r w:rsidR="004B3270" w:rsidRPr="00F51BD5">
        <w:rPr>
          <w:rFonts w:ascii="Times New Roman" w:hAnsi="Times New Roman" w:cs="Times New Roman"/>
          <w:bCs/>
          <w:sz w:val="28"/>
          <w:szCs w:val="28"/>
        </w:rPr>
        <w:t>та</w:t>
      </w:r>
      <w:r w:rsidRPr="00F51BD5">
        <w:rPr>
          <w:rFonts w:ascii="Times New Roman" w:hAnsi="Times New Roman" w:cs="Times New Roman"/>
          <w:bCs/>
          <w:sz w:val="28"/>
          <w:szCs w:val="28"/>
        </w:rPr>
        <w:t xml:space="preserve"> не підлягає перезатвердженню новообраним</w:t>
      </w:r>
      <w:r w:rsidR="00E95C72">
        <w:rPr>
          <w:rFonts w:ascii="Times New Roman" w:hAnsi="Times New Roman" w:cs="Times New Roman"/>
          <w:bCs/>
          <w:sz w:val="28"/>
          <w:szCs w:val="28"/>
        </w:rPr>
        <w:t xml:space="preserve"> </w:t>
      </w:r>
      <w:r w:rsidRPr="00F51BD5">
        <w:rPr>
          <w:rFonts w:ascii="Times New Roman" w:hAnsi="Times New Roman" w:cs="Times New Roman"/>
          <w:bCs/>
          <w:sz w:val="28"/>
          <w:szCs w:val="28"/>
        </w:rPr>
        <w:t>складом Ради.</w:t>
      </w:r>
    </w:p>
    <w:p w:rsidR="00F35525" w:rsidRPr="00F51BD5" w:rsidRDefault="00F35525" w:rsidP="00F51BD5">
      <w:pPr>
        <w:pStyle w:val="a4"/>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1BD5">
        <w:rPr>
          <w:rFonts w:ascii="Times New Roman" w:hAnsi="Times New Roman" w:cs="Times New Roman"/>
          <w:bCs/>
          <w:sz w:val="28"/>
          <w:szCs w:val="28"/>
        </w:rPr>
        <w:t>Статут набуває чинності з моменту реєстрації.</w:t>
      </w:r>
    </w:p>
    <w:p w:rsidR="00F35525" w:rsidRPr="00F51BD5" w:rsidRDefault="00F35525" w:rsidP="00F51BD5">
      <w:pPr>
        <w:autoSpaceDE w:val="0"/>
        <w:autoSpaceDN w:val="0"/>
        <w:adjustRightInd w:val="0"/>
        <w:spacing w:after="0" w:line="240" w:lineRule="auto"/>
        <w:ind w:firstLine="709"/>
        <w:jc w:val="both"/>
        <w:rPr>
          <w:rFonts w:ascii="Times New Roman" w:hAnsi="Times New Roman" w:cs="Times New Roman"/>
          <w:bCs/>
          <w:sz w:val="28"/>
          <w:szCs w:val="28"/>
        </w:rPr>
      </w:pPr>
    </w:p>
    <w:p w:rsidR="00076E55" w:rsidRPr="00F51BD5" w:rsidRDefault="00076E55" w:rsidP="00F51BD5">
      <w:pPr>
        <w:autoSpaceDE w:val="0"/>
        <w:autoSpaceDN w:val="0"/>
        <w:adjustRightInd w:val="0"/>
        <w:spacing w:after="0" w:line="240" w:lineRule="auto"/>
        <w:rPr>
          <w:rFonts w:ascii="Times New Roman" w:hAnsi="Times New Roman" w:cs="Times New Roman"/>
          <w:bCs/>
          <w:sz w:val="28"/>
          <w:szCs w:val="28"/>
        </w:rPr>
      </w:pPr>
    </w:p>
    <w:p w:rsidR="00846345" w:rsidRPr="00F51BD5" w:rsidRDefault="00846345" w:rsidP="00F51BD5">
      <w:pPr>
        <w:spacing w:after="0" w:line="240" w:lineRule="auto"/>
        <w:rPr>
          <w:rFonts w:ascii="Times New Roman" w:hAnsi="Times New Roman" w:cs="Times New Roman"/>
          <w:sz w:val="28"/>
          <w:szCs w:val="28"/>
        </w:rPr>
      </w:pPr>
    </w:p>
    <w:sectPr w:rsidR="00846345" w:rsidRPr="00F51BD5" w:rsidSect="008A5E31">
      <w:headerReference w:type="default" r:id="rId10"/>
      <w:footerReference w:type="default" r:id="rId11"/>
      <w:pgSz w:w="11906" w:h="16838"/>
      <w:pgMar w:top="1134" w:right="567"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D7" w:rsidRDefault="00494CD7" w:rsidP="00896B67">
      <w:pPr>
        <w:spacing w:after="0" w:line="240" w:lineRule="auto"/>
      </w:pPr>
      <w:r>
        <w:separator/>
      </w:r>
    </w:p>
  </w:endnote>
  <w:endnote w:type="continuationSeparator" w:id="1">
    <w:p w:rsidR="00494CD7" w:rsidRDefault="00494CD7" w:rsidP="00896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126"/>
      <w:docPartObj>
        <w:docPartGallery w:val="Page Numbers (Bottom of Page)"/>
        <w:docPartUnique/>
      </w:docPartObj>
    </w:sdtPr>
    <w:sdtContent>
      <w:p w:rsidR="00B85DCD" w:rsidRDefault="000A1CFB">
        <w:pPr>
          <w:pStyle w:val="a7"/>
          <w:jc w:val="right"/>
        </w:pPr>
        <w:fldSimple w:instr=" PAGE   \* MERGEFORMAT ">
          <w:r w:rsidR="00285DB9">
            <w:rPr>
              <w:noProof/>
            </w:rPr>
            <w:t>34</w:t>
          </w:r>
        </w:fldSimple>
      </w:p>
    </w:sdtContent>
  </w:sdt>
  <w:p w:rsidR="00B85DCD" w:rsidRDefault="00B85D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D7" w:rsidRDefault="00494CD7" w:rsidP="00896B67">
      <w:pPr>
        <w:spacing w:after="0" w:line="240" w:lineRule="auto"/>
      </w:pPr>
      <w:r>
        <w:separator/>
      </w:r>
    </w:p>
  </w:footnote>
  <w:footnote w:type="continuationSeparator" w:id="1">
    <w:p w:rsidR="00494CD7" w:rsidRDefault="00494CD7" w:rsidP="00896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CD" w:rsidRPr="006B6BB6" w:rsidRDefault="00B85DCD" w:rsidP="006B6BB6">
    <w:pPr>
      <w:pStyle w:val="a5"/>
      <w:jc w:val="right"/>
      <w:rPr>
        <w:rFonts w:ascii="Times New Roman" w:hAnsi="Times New Roman" w:cs="Times New Roman"/>
      </w:rPr>
    </w:pPr>
    <w:r>
      <w:rPr>
        <w:rFonts w:ascii="Times New Roman" w:hAnsi="Times New Roman" w:cs="Times New Roman"/>
      </w:rPr>
      <w:t xml:space="preserve">Проект </w:t>
    </w:r>
    <w:r w:rsidRPr="006B6BB6">
      <w:rPr>
        <w:rFonts w:ascii="Times New Roman" w:hAnsi="Times New Roman" w:cs="Times New Roman"/>
      </w:rPr>
      <w:t>Статут</w:t>
    </w:r>
    <w:r>
      <w:rPr>
        <w:rFonts w:ascii="Times New Roman" w:hAnsi="Times New Roman" w:cs="Times New Roman"/>
      </w:rPr>
      <w:t>у</w:t>
    </w:r>
    <w:r w:rsidRPr="006B6BB6">
      <w:rPr>
        <w:rFonts w:ascii="Times New Roman" w:hAnsi="Times New Roman" w:cs="Times New Roman"/>
      </w:rPr>
      <w:t xml:space="preserve"> Переяславської міської територіальної громади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501"/>
    <w:multiLevelType w:val="hybridMultilevel"/>
    <w:tmpl w:val="590EF95E"/>
    <w:lvl w:ilvl="0" w:tplc="487E9C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35C19E8"/>
    <w:multiLevelType w:val="hybridMultilevel"/>
    <w:tmpl w:val="A158370C"/>
    <w:lvl w:ilvl="0" w:tplc="4CB656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4032028"/>
    <w:multiLevelType w:val="hybridMultilevel"/>
    <w:tmpl w:val="314E025A"/>
    <w:lvl w:ilvl="0" w:tplc="490CA9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49B640E"/>
    <w:multiLevelType w:val="hybridMultilevel"/>
    <w:tmpl w:val="737A8A6A"/>
    <w:lvl w:ilvl="0" w:tplc="5A0E5E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60C2067"/>
    <w:multiLevelType w:val="hybridMultilevel"/>
    <w:tmpl w:val="1222FB98"/>
    <w:lvl w:ilvl="0" w:tplc="06D213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AB039BE"/>
    <w:multiLevelType w:val="hybridMultilevel"/>
    <w:tmpl w:val="4894CD32"/>
    <w:lvl w:ilvl="0" w:tplc="22BABE1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EC66486"/>
    <w:multiLevelType w:val="hybridMultilevel"/>
    <w:tmpl w:val="681A49B8"/>
    <w:lvl w:ilvl="0" w:tplc="721AC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ED47CCF"/>
    <w:multiLevelType w:val="hybridMultilevel"/>
    <w:tmpl w:val="60CCF3C6"/>
    <w:lvl w:ilvl="0" w:tplc="5F8607A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0F3476A4"/>
    <w:multiLevelType w:val="hybridMultilevel"/>
    <w:tmpl w:val="E07A2B84"/>
    <w:lvl w:ilvl="0" w:tplc="E7D6974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0FB42FFE"/>
    <w:multiLevelType w:val="hybridMultilevel"/>
    <w:tmpl w:val="AD9E3AE0"/>
    <w:lvl w:ilvl="0" w:tplc="296EB5A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11F0F0B"/>
    <w:multiLevelType w:val="hybridMultilevel"/>
    <w:tmpl w:val="BC64C484"/>
    <w:lvl w:ilvl="0" w:tplc="55F4DDFC">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2877C7A"/>
    <w:multiLevelType w:val="hybridMultilevel"/>
    <w:tmpl w:val="1424008C"/>
    <w:lvl w:ilvl="0" w:tplc="008428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357233B"/>
    <w:multiLevelType w:val="hybridMultilevel"/>
    <w:tmpl w:val="C32CFA98"/>
    <w:lvl w:ilvl="0" w:tplc="2C12175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3F71EE8"/>
    <w:multiLevelType w:val="hybridMultilevel"/>
    <w:tmpl w:val="0EFACF34"/>
    <w:lvl w:ilvl="0" w:tplc="99E0A2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15FA405F"/>
    <w:multiLevelType w:val="hybridMultilevel"/>
    <w:tmpl w:val="C35AD3E2"/>
    <w:lvl w:ilvl="0" w:tplc="E56E4C18">
      <w:start w:val="1"/>
      <w:numFmt w:val="decimal"/>
      <w:lvlText w:val="%1)"/>
      <w:lvlJc w:val="left"/>
      <w:pPr>
        <w:ind w:left="1144" w:hanging="43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172D5EBF"/>
    <w:multiLevelType w:val="hybridMultilevel"/>
    <w:tmpl w:val="9F46DB18"/>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17F248EE"/>
    <w:multiLevelType w:val="hybridMultilevel"/>
    <w:tmpl w:val="EC123536"/>
    <w:lvl w:ilvl="0" w:tplc="B7BC2D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19615AE2"/>
    <w:multiLevelType w:val="hybridMultilevel"/>
    <w:tmpl w:val="B9522DC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1A9862D0"/>
    <w:multiLevelType w:val="hybridMultilevel"/>
    <w:tmpl w:val="FC6EA7FE"/>
    <w:lvl w:ilvl="0" w:tplc="1D8282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1AF150DE"/>
    <w:multiLevelType w:val="hybridMultilevel"/>
    <w:tmpl w:val="37FE9368"/>
    <w:lvl w:ilvl="0" w:tplc="F0B017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1B147452"/>
    <w:multiLevelType w:val="hybridMultilevel"/>
    <w:tmpl w:val="ABFC97A2"/>
    <w:lvl w:ilvl="0" w:tplc="FA788B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1CFE05EB"/>
    <w:multiLevelType w:val="hybridMultilevel"/>
    <w:tmpl w:val="CFD48D30"/>
    <w:lvl w:ilvl="0" w:tplc="F24AB12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1E0A0B38"/>
    <w:multiLevelType w:val="hybridMultilevel"/>
    <w:tmpl w:val="2D7C6EA6"/>
    <w:lvl w:ilvl="0" w:tplc="36CA53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1F106198"/>
    <w:multiLevelType w:val="hybridMultilevel"/>
    <w:tmpl w:val="3326C99A"/>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1F8F6C03"/>
    <w:multiLevelType w:val="hybridMultilevel"/>
    <w:tmpl w:val="D97AA41A"/>
    <w:lvl w:ilvl="0" w:tplc="67ACB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1FED031F"/>
    <w:multiLevelType w:val="hybridMultilevel"/>
    <w:tmpl w:val="6F860850"/>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21697CA7"/>
    <w:multiLevelType w:val="hybridMultilevel"/>
    <w:tmpl w:val="892E2440"/>
    <w:lvl w:ilvl="0" w:tplc="34AC3862">
      <w:start w:val="1"/>
      <w:numFmt w:val="decimal"/>
      <w:lvlText w:val="%1."/>
      <w:lvlJc w:val="left"/>
      <w:pPr>
        <w:ind w:left="1849" w:hanging="114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22636647"/>
    <w:multiLevelType w:val="hybridMultilevel"/>
    <w:tmpl w:val="095A435E"/>
    <w:lvl w:ilvl="0" w:tplc="E22A00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22856FEB"/>
    <w:multiLevelType w:val="hybridMultilevel"/>
    <w:tmpl w:val="62780D4C"/>
    <w:lvl w:ilvl="0" w:tplc="A63022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237A34EE"/>
    <w:multiLevelType w:val="hybridMultilevel"/>
    <w:tmpl w:val="9CACF848"/>
    <w:lvl w:ilvl="0" w:tplc="FAE0FACC">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0">
    <w:nsid w:val="26900D1C"/>
    <w:multiLevelType w:val="hybridMultilevel"/>
    <w:tmpl w:val="B4408866"/>
    <w:lvl w:ilvl="0" w:tplc="FC56FA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26FC3E58"/>
    <w:multiLevelType w:val="hybridMultilevel"/>
    <w:tmpl w:val="AAE6B7B6"/>
    <w:lvl w:ilvl="0" w:tplc="FAE0FA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7442858"/>
    <w:multiLevelType w:val="hybridMultilevel"/>
    <w:tmpl w:val="16D65B34"/>
    <w:lvl w:ilvl="0" w:tplc="F0CE8D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28102559"/>
    <w:multiLevelType w:val="hybridMultilevel"/>
    <w:tmpl w:val="C108FB3C"/>
    <w:lvl w:ilvl="0" w:tplc="E88A994E">
      <w:start w:val="1"/>
      <w:numFmt w:val="decimal"/>
      <w:lvlText w:val="%1."/>
      <w:lvlJc w:val="left"/>
      <w:pPr>
        <w:ind w:left="1849" w:hanging="114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283B269E"/>
    <w:multiLevelType w:val="hybridMultilevel"/>
    <w:tmpl w:val="0DACDE7C"/>
    <w:lvl w:ilvl="0" w:tplc="1F823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289D45E2"/>
    <w:multiLevelType w:val="hybridMultilevel"/>
    <w:tmpl w:val="28325BAE"/>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2A8A1F15"/>
    <w:multiLevelType w:val="hybridMultilevel"/>
    <w:tmpl w:val="82F678DE"/>
    <w:lvl w:ilvl="0" w:tplc="AF9A357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2A956429"/>
    <w:multiLevelType w:val="hybridMultilevel"/>
    <w:tmpl w:val="BA5E279A"/>
    <w:lvl w:ilvl="0" w:tplc="FBE899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2C880A38"/>
    <w:multiLevelType w:val="hybridMultilevel"/>
    <w:tmpl w:val="7B68A50A"/>
    <w:lvl w:ilvl="0" w:tplc="777C6C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2CFD2136"/>
    <w:multiLevelType w:val="hybridMultilevel"/>
    <w:tmpl w:val="48AC7B28"/>
    <w:lvl w:ilvl="0" w:tplc="1EAAAB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2D7407AF"/>
    <w:multiLevelType w:val="hybridMultilevel"/>
    <w:tmpl w:val="C09827B0"/>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2DB120FA"/>
    <w:multiLevelType w:val="hybridMultilevel"/>
    <w:tmpl w:val="43EC04D6"/>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2ED37F76"/>
    <w:multiLevelType w:val="hybridMultilevel"/>
    <w:tmpl w:val="ECF287A2"/>
    <w:lvl w:ilvl="0" w:tplc="FC3E818A">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nsid w:val="2FB61F18"/>
    <w:multiLevelType w:val="hybridMultilevel"/>
    <w:tmpl w:val="77883F74"/>
    <w:lvl w:ilvl="0" w:tplc="4CCEF5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31887B7D"/>
    <w:multiLevelType w:val="hybridMultilevel"/>
    <w:tmpl w:val="72BE6BE6"/>
    <w:lvl w:ilvl="0" w:tplc="4978F85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33AB5A1D"/>
    <w:multiLevelType w:val="hybridMultilevel"/>
    <w:tmpl w:val="B74457EA"/>
    <w:lvl w:ilvl="0" w:tplc="164E31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366A2C90"/>
    <w:multiLevelType w:val="hybridMultilevel"/>
    <w:tmpl w:val="1660DEDA"/>
    <w:lvl w:ilvl="0" w:tplc="6E088F20">
      <w:start w:val="1"/>
      <w:numFmt w:val="decimal"/>
      <w:lvlText w:val="%1."/>
      <w:lvlJc w:val="left"/>
      <w:pPr>
        <w:ind w:left="1069" w:hanging="360"/>
      </w:pPr>
      <w:rPr>
        <w:rFonts w:hint="default"/>
      </w:rPr>
    </w:lvl>
    <w:lvl w:ilvl="1" w:tplc="EB023548">
      <w:numFmt w:val="bullet"/>
      <w:lvlText w:val="–"/>
      <w:lvlJc w:val="left"/>
      <w:pPr>
        <w:ind w:left="1789" w:hanging="360"/>
      </w:pPr>
      <w:rPr>
        <w:rFonts w:ascii="Times New Roman" w:eastAsiaTheme="minorEastAsia"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nsid w:val="367D161A"/>
    <w:multiLevelType w:val="hybridMultilevel"/>
    <w:tmpl w:val="98F69862"/>
    <w:lvl w:ilvl="0" w:tplc="C80E35C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8">
    <w:nsid w:val="36BD41A2"/>
    <w:multiLevelType w:val="hybridMultilevel"/>
    <w:tmpl w:val="12E0670E"/>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3801394B"/>
    <w:multiLevelType w:val="hybridMultilevel"/>
    <w:tmpl w:val="80AAA0EA"/>
    <w:lvl w:ilvl="0" w:tplc="464AD5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nsid w:val="39A11E93"/>
    <w:multiLevelType w:val="hybridMultilevel"/>
    <w:tmpl w:val="25E87F68"/>
    <w:lvl w:ilvl="0" w:tplc="DA28EC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nsid w:val="3C106EE9"/>
    <w:multiLevelType w:val="hybridMultilevel"/>
    <w:tmpl w:val="A18E3226"/>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2">
    <w:nsid w:val="3C6A601E"/>
    <w:multiLevelType w:val="hybridMultilevel"/>
    <w:tmpl w:val="088C2ADE"/>
    <w:lvl w:ilvl="0" w:tplc="584E35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nsid w:val="3CC16A3D"/>
    <w:multiLevelType w:val="hybridMultilevel"/>
    <w:tmpl w:val="25B63588"/>
    <w:lvl w:ilvl="0" w:tplc="191CB7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4">
    <w:nsid w:val="3D4B1E07"/>
    <w:multiLevelType w:val="hybridMultilevel"/>
    <w:tmpl w:val="31BC7052"/>
    <w:lvl w:ilvl="0" w:tplc="A27AB924">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nsid w:val="3F1E2AC7"/>
    <w:multiLevelType w:val="hybridMultilevel"/>
    <w:tmpl w:val="8E525C06"/>
    <w:lvl w:ilvl="0" w:tplc="FAE0FACC">
      <w:start w:val="1"/>
      <w:numFmt w:val="bullet"/>
      <w:lvlText w:val=""/>
      <w:lvlJc w:val="left"/>
      <w:pPr>
        <w:ind w:left="1859" w:hanging="360"/>
      </w:pPr>
      <w:rPr>
        <w:rFonts w:ascii="Symbol" w:hAnsi="Symbol" w:hint="default"/>
      </w:rPr>
    </w:lvl>
    <w:lvl w:ilvl="1" w:tplc="04220003" w:tentative="1">
      <w:start w:val="1"/>
      <w:numFmt w:val="bullet"/>
      <w:lvlText w:val="o"/>
      <w:lvlJc w:val="left"/>
      <w:pPr>
        <w:ind w:left="2579" w:hanging="360"/>
      </w:pPr>
      <w:rPr>
        <w:rFonts w:ascii="Courier New" w:hAnsi="Courier New" w:cs="Courier New" w:hint="default"/>
      </w:rPr>
    </w:lvl>
    <w:lvl w:ilvl="2" w:tplc="04220005" w:tentative="1">
      <w:start w:val="1"/>
      <w:numFmt w:val="bullet"/>
      <w:lvlText w:val=""/>
      <w:lvlJc w:val="left"/>
      <w:pPr>
        <w:ind w:left="3299" w:hanging="360"/>
      </w:pPr>
      <w:rPr>
        <w:rFonts w:ascii="Wingdings" w:hAnsi="Wingdings" w:hint="default"/>
      </w:rPr>
    </w:lvl>
    <w:lvl w:ilvl="3" w:tplc="04220001" w:tentative="1">
      <w:start w:val="1"/>
      <w:numFmt w:val="bullet"/>
      <w:lvlText w:val=""/>
      <w:lvlJc w:val="left"/>
      <w:pPr>
        <w:ind w:left="4019" w:hanging="360"/>
      </w:pPr>
      <w:rPr>
        <w:rFonts w:ascii="Symbol" w:hAnsi="Symbol" w:hint="default"/>
      </w:rPr>
    </w:lvl>
    <w:lvl w:ilvl="4" w:tplc="04220003" w:tentative="1">
      <w:start w:val="1"/>
      <w:numFmt w:val="bullet"/>
      <w:lvlText w:val="o"/>
      <w:lvlJc w:val="left"/>
      <w:pPr>
        <w:ind w:left="4739" w:hanging="360"/>
      </w:pPr>
      <w:rPr>
        <w:rFonts w:ascii="Courier New" w:hAnsi="Courier New" w:cs="Courier New" w:hint="default"/>
      </w:rPr>
    </w:lvl>
    <w:lvl w:ilvl="5" w:tplc="04220005" w:tentative="1">
      <w:start w:val="1"/>
      <w:numFmt w:val="bullet"/>
      <w:lvlText w:val=""/>
      <w:lvlJc w:val="left"/>
      <w:pPr>
        <w:ind w:left="5459" w:hanging="360"/>
      </w:pPr>
      <w:rPr>
        <w:rFonts w:ascii="Wingdings" w:hAnsi="Wingdings" w:hint="default"/>
      </w:rPr>
    </w:lvl>
    <w:lvl w:ilvl="6" w:tplc="04220001" w:tentative="1">
      <w:start w:val="1"/>
      <w:numFmt w:val="bullet"/>
      <w:lvlText w:val=""/>
      <w:lvlJc w:val="left"/>
      <w:pPr>
        <w:ind w:left="6179" w:hanging="360"/>
      </w:pPr>
      <w:rPr>
        <w:rFonts w:ascii="Symbol" w:hAnsi="Symbol" w:hint="default"/>
      </w:rPr>
    </w:lvl>
    <w:lvl w:ilvl="7" w:tplc="04220003" w:tentative="1">
      <w:start w:val="1"/>
      <w:numFmt w:val="bullet"/>
      <w:lvlText w:val="o"/>
      <w:lvlJc w:val="left"/>
      <w:pPr>
        <w:ind w:left="6899" w:hanging="360"/>
      </w:pPr>
      <w:rPr>
        <w:rFonts w:ascii="Courier New" w:hAnsi="Courier New" w:cs="Courier New" w:hint="default"/>
      </w:rPr>
    </w:lvl>
    <w:lvl w:ilvl="8" w:tplc="04220005" w:tentative="1">
      <w:start w:val="1"/>
      <w:numFmt w:val="bullet"/>
      <w:lvlText w:val=""/>
      <w:lvlJc w:val="left"/>
      <w:pPr>
        <w:ind w:left="7619" w:hanging="360"/>
      </w:pPr>
      <w:rPr>
        <w:rFonts w:ascii="Wingdings" w:hAnsi="Wingdings" w:hint="default"/>
      </w:rPr>
    </w:lvl>
  </w:abstractNum>
  <w:abstractNum w:abstractNumId="56">
    <w:nsid w:val="402B7FC5"/>
    <w:multiLevelType w:val="hybridMultilevel"/>
    <w:tmpl w:val="90020B60"/>
    <w:lvl w:ilvl="0" w:tplc="CE4CD7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nsid w:val="404F62C8"/>
    <w:multiLevelType w:val="hybridMultilevel"/>
    <w:tmpl w:val="18FE063E"/>
    <w:lvl w:ilvl="0" w:tplc="FB20AD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8">
    <w:nsid w:val="42F151E0"/>
    <w:multiLevelType w:val="hybridMultilevel"/>
    <w:tmpl w:val="F454DC00"/>
    <w:lvl w:ilvl="0" w:tplc="667AB44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9">
    <w:nsid w:val="44356F0D"/>
    <w:multiLevelType w:val="hybridMultilevel"/>
    <w:tmpl w:val="97E8496A"/>
    <w:lvl w:ilvl="0" w:tplc="1E9A6CA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0">
    <w:nsid w:val="44442C72"/>
    <w:multiLevelType w:val="hybridMultilevel"/>
    <w:tmpl w:val="15EEBFB0"/>
    <w:lvl w:ilvl="0" w:tplc="B1A6D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1">
    <w:nsid w:val="455F13A3"/>
    <w:multiLevelType w:val="hybridMultilevel"/>
    <w:tmpl w:val="B81EEF10"/>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nsid w:val="47C341F6"/>
    <w:multiLevelType w:val="hybridMultilevel"/>
    <w:tmpl w:val="2DAC8C28"/>
    <w:lvl w:ilvl="0" w:tplc="58843C8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3">
    <w:nsid w:val="47CA6614"/>
    <w:multiLevelType w:val="hybridMultilevel"/>
    <w:tmpl w:val="EE247CC4"/>
    <w:lvl w:ilvl="0" w:tplc="C614A34A">
      <w:start w:val="1"/>
      <w:numFmt w:val="decimal"/>
      <w:lvlText w:val="%1."/>
      <w:lvlJc w:val="left"/>
      <w:pPr>
        <w:ind w:left="1850"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4">
    <w:nsid w:val="480D4F0A"/>
    <w:multiLevelType w:val="hybridMultilevel"/>
    <w:tmpl w:val="B2727490"/>
    <w:lvl w:ilvl="0" w:tplc="CA5831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5">
    <w:nsid w:val="492D0461"/>
    <w:multiLevelType w:val="hybridMultilevel"/>
    <w:tmpl w:val="594AE1FC"/>
    <w:lvl w:ilvl="0" w:tplc="80BC46B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6">
    <w:nsid w:val="4A3F0C60"/>
    <w:multiLevelType w:val="hybridMultilevel"/>
    <w:tmpl w:val="15BAE3A8"/>
    <w:lvl w:ilvl="0" w:tplc="91248E7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7">
    <w:nsid w:val="4F400A78"/>
    <w:multiLevelType w:val="hybridMultilevel"/>
    <w:tmpl w:val="0F92D964"/>
    <w:lvl w:ilvl="0" w:tplc="EC4823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8">
    <w:nsid w:val="4F541F89"/>
    <w:multiLevelType w:val="hybridMultilevel"/>
    <w:tmpl w:val="2220799C"/>
    <w:lvl w:ilvl="0" w:tplc="E19A8E36">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9">
    <w:nsid w:val="51771A0C"/>
    <w:multiLevelType w:val="hybridMultilevel"/>
    <w:tmpl w:val="0D34DF2A"/>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0">
    <w:nsid w:val="517E110C"/>
    <w:multiLevelType w:val="hybridMultilevel"/>
    <w:tmpl w:val="11369AE4"/>
    <w:lvl w:ilvl="0" w:tplc="960E1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1">
    <w:nsid w:val="5185276A"/>
    <w:multiLevelType w:val="hybridMultilevel"/>
    <w:tmpl w:val="40986C30"/>
    <w:lvl w:ilvl="0" w:tplc="5A144CA8">
      <w:start w:val="1"/>
      <w:numFmt w:val="decimal"/>
      <w:lvlText w:val="%1."/>
      <w:lvlJc w:val="left"/>
      <w:pPr>
        <w:ind w:left="1849" w:hanging="114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2">
    <w:nsid w:val="5192123B"/>
    <w:multiLevelType w:val="hybridMultilevel"/>
    <w:tmpl w:val="12F0040C"/>
    <w:lvl w:ilvl="0" w:tplc="1646F96A">
      <w:start w:val="1"/>
      <w:numFmt w:val="decimal"/>
      <w:lvlText w:val="%1."/>
      <w:lvlJc w:val="left"/>
      <w:pPr>
        <w:ind w:left="1069" w:hanging="360"/>
      </w:pPr>
      <w:rPr>
        <w:rFonts w:hint="default"/>
      </w:rPr>
    </w:lvl>
    <w:lvl w:ilvl="1" w:tplc="BD88B26E">
      <w:numFmt w:val="bullet"/>
      <w:lvlText w:val="-"/>
      <w:lvlJc w:val="left"/>
      <w:pPr>
        <w:ind w:left="1789" w:hanging="360"/>
      </w:pPr>
      <w:rPr>
        <w:rFonts w:ascii="Times New Roman" w:eastAsiaTheme="minorEastAsia"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3">
    <w:nsid w:val="52327D93"/>
    <w:multiLevelType w:val="hybridMultilevel"/>
    <w:tmpl w:val="4D284B9E"/>
    <w:lvl w:ilvl="0" w:tplc="BA26E6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4">
    <w:nsid w:val="52A123A2"/>
    <w:multiLevelType w:val="hybridMultilevel"/>
    <w:tmpl w:val="24786988"/>
    <w:lvl w:ilvl="0" w:tplc="160295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5">
    <w:nsid w:val="52D573B2"/>
    <w:multiLevelType w:val="hybridMultilevel"/>
    <w:tmpl w:val="D80E4BFE"/>
    <w:lvl w:ilvl="0" w:tplc="777C4E94">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6">
    <w:nsid w:val="53007002"/>
    <w:multiLevelType w:val="hybridMultilevel"/>
    <w:tmpl w:val="FBFA674E"/>
    <w:lvl w:ilvl="0" w:tplc="4C22488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7">
    <w:nsid w:val="57313689"/>
    <w:multiLevelType w:val="hybridMultilevel"/>
    <w:tmpl w:val="CB6ED5DE"/>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nsid w:val="5A012256"/>
    <w:multiLevelType w:val="hybridMultilevel"/>
    <w:tmpl w:val="7E9EE322"/>
    <w:lvl w:ilvl="0" w:tplc="0F709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9">
    <w:nsid w:val="5B90761E"/>
    <w:multiLevelType w:val="hybridMultilevel"/>
    <w:tmpl w:val="AABEE03C"/>
    <w:lvl w:ilvl="0" w:tplc="18584698">
      <w:start w:val="1"/>
      <w:numFmt w:val="decimal"/>
      <w:lvlText w:val="%1."/>
      <w:lvlJc w:val="left"/>
      <w:pPr>
        <w:ind w:left="1849" w:hanging="114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0">
    <w:nsid w:val="5BE34C72"/>
    <w:multiLevelType w:val="hybridMultilevel"/>
    <w:tmpl w:val="FA68FBFC"/>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nsid w:val="5D2F1723"/>
    <w:multiLevelType w:val="hybridMultilevel"/>
    <w:tmpl w:val="8B0E406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5D9B5C50"/>
    <w:multiLevelType w:val="hybridMultilevel"/>
    <w:tmpl w:val="42F63E7C"/>
    <w:lvl w:ilvl="0" w:tplc="B540FA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nsid w:val="5E1506D8"/>
    <w:multiLevelType w:val="hybridMultilevel"/>
    <w:tmpl w:val="EA9AA2A0"/>
    <w:lvl w:ilvl="0" w:tplc="721042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4">
    <w:nsid w:val="621921B1"/>
    <w:multiLevelType w:val="hybridMultilevel"/>
    <w:tmpl w:val="E6F4A1C0"/>
    <w:lvl w:ilvl="0" w:tplc="FAE0FACC">
      <w:start w:val="1"/>
      <w:numFmt w:val="bullet"/>
      <w:lvlText w:val=""/>
      <w:lvlJc w:val="left"/>
      <w:pPr>
        <w:ind w:left="2624" w:hanging="1140"/>
      </w:pPr>
      <w:rPr>
        <w:rFonts w:ascii="Symbol" w:hAnsi="Symbol"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5">
    <w:nsid w:val="65095969"/>
    <w:multiLevelType w:val="hybridMultilevel"/>
    <w:tmpl w:val="6D6C6878"/>
    <w:lvl w:ilvl="0" w:tplc="6ED8E8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6">
    <w:nsid w:val="673E12D0"/>
    <w:multiLevelType w:val="hybridMultilevel"/>
    <w:tmpl w:val="62F81FC4"/>
    <w:lvl w:ilvl="0" w:tplc="5CEEB488">
      <w:start w:val="1"/>
      <w:numFmt w:val="decimal"/>
      <w:lvlText w:val="%1."/>
      <w:lvlJc w:val="left"/>
      <w:pPr>
        <w:ind w:left="1864" w:hanging="115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7">
    <w:nsid w:val="68CA5ACD"/>
    <w:multiLevelType w:val="hybridMultilevel"/>
    <w:tmpl w:val="B614B89C"/>
    <w:lvl w:ilvl="0" w:tplc="595A5B16">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8">
    <w:nsid w:val="68CB0285"/>
    <w:multiLevelType w:val="hybridMultilevel"/>
    <w:tmpl w:val="C890C076"/>
    <w:lvl w:ilvl="0" w:tplc="38F475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9">
    <w:nsid w:val="69007AE7"/>
    <w:multiLevelType w:val="hybridMultilevel"/>
    <w:tmpl w:val="8984ECA8"/>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0">
    <w:nsid w:val="6BB95665"/>
    <w:multiLevelType w:val="hybridMultilevel"/>
    <w:tmpl w:val="993E7A8C"/>
    <w:lvl w:ilvl="0" w:tplc="B0D0BD1E">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1">
    <w:nsid w:val="6BE20183"/>
    <w:multiLevelType w:val="hybridMultilevel"/>
    <w:tmpl w:val="08701FDE"/>
    <w:lvl w:ilvl="0" w:tplc="F14A28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2">
    <w:nsid w:val="6CAC50A8"/>
    <w:multiLevelType w:val="hybridMultilevel"/>
    <w:tmpl w:val="EAA2C79C"/>
    <w:lvl w:ilvl="0" w:tplc="FAE0FACC">
      <w:start w:val="1"/>
      <w:numFmt w:val="bullet"/>
      <w:lvlText w:val=""/>
      <w:lvlJc w:val="left"/>
      <w:pPr>
        <w:ind w:left="1859" w:hanging="360"/>
      </w:pPr>
      <w:rPr>
        <w:rFonts w:ascii="Symbol" w:hAnsi="Symbol" w:hint="default"/>
      </w:rPr>
    </w:lvl>
    <w:lvl w:ilvl="1" w:tplc="04220003" w:tentative="1">
      <w:start w:val="1"/>
      <w:numFmt w:val="bullet"/>
      <w:lvlText w:val="o"/>
      <w:lvlJc w:val="left"/>
      <w:pPr>
        <w:ind w:left="2579" w:hanging="360"/>
      </w:pPr>
      <w:rPr>
        <w:rFonts w:ascii="Courier New" w:hAnsi="Courier New" w:cs="Courier New" w:hint="default"/>
      </w:rPr>
    </w:lvl>
    <w:lvl w:ilvl="2" w:tplc="04220005" w:tentative="1">
      <w:start w:val="1"/>
      <w:numFmt w:val="bullet"/>
      <w:lvlText w:val=""/>
      <w:lvlJc w:val="left"/>
      <w:pPr>
        <w:ind w:left="3299" w:hanging="360"/>
      </w:pPr>
      <w:rPr>
        <w:rFonts w:ascii="Wingdings" w:hAnsi="Wingdings" w:hint="default"/>
      </w:rPr>
    </w:lvl>
    <w:lvl w:ilvl="3" w:tplc="04220001" w:tentative="1">
      <w:start w:val="1"/>
      <w:numFmt w:val="bullet"/>
      <w:lvlText w:val=""/>
      <w:lvlJc w:val="left"/>
      <w:pPr>
        <w:ind w:left="4019" w:hanging="360"/>
      </w:pPr>
      <w:rPr>
        <w:rFonts w:ascii="Symbol" w:hAnsi="Symbol" w:hint="default"/>
      </w:rPr>
    </w:lvl>
    <w:lvl w:ilvl="4" w:tplc="04220003" w:tentative="1">
      <w:start w:val="1"/>
      <w:numFmt w:val="bullet"/>
      <w:lvlText w:val="o"/>
      <w:lvlJc w:val="left"/>
      <w:pPr>
        <w:ind w:left="4739" w:hanging="360"/>
      </w:pPr>
      <w:rPr>
        <w:rFonts w:ascii="Courier New" w:hAnsi="Courier New" w:cs="Courier New" w:hint="default"/>
      </w:rPr>
    </w:lvl>
    <w:lvl w:ilvl="5" w:tplc="04220005" w:tentative="1">
      <w:start w:val="1"/>
      <w:numFmt w:val="bullet"/>
      <w:lvlText w:val=""/>
      <w:lvlJc w:val="left"/>
      <w:pPr>
        <w:ind w:left="5459" w:hanging="360"/>
      </w:pPr>
      <w:rPr>
        <w:rFonts w:ascii="Wingdings" w:hAnsi="Wingdings" w:hint="default"/>
      </w:rPr>
    </w:lvl>
    <w:lvl w:ilvl="6" w:tplc="04220001" w:tentative="1">
      <w:start w:val="1"/>
      <w:numFmt w:val="bullet"/>
      <w:lvlText w:val=""/>
      <w:lvlJc w:val="left"/>
      <w:pPr>
        <w:ind w:left="6179" w:hanging="360"/>
      </w:pPr>
      <w:rPr>
        <w:rFonts w:ascii="Symbol" w:hAnsi="Symbol" w:hint="default"/>
      </w:rPr>
    </w:lvl>
    <w:lvl w:ilvl="7" w:tplc="04220003" w:tentative="1">
      <w:start w:val="1"/>
      <w:numFmt w:val="bullet"/>
      <w:lvlText w:val="o"/>
      <w:lvlJc w:val="left"/>
      <w:pPr>
        <w:ind w:left="6899" w:hanging="360"/>
      </w:pPr>
      <w:rPr>
        <w:rFonts w:ascii="Courier New" w:hAnsi="Courier New" w:cs="Courier New" w:hint="default"/>
      </w:rPr>
    </w:lvl>
    <w:lvl w:ilvl="8" w:tplc="04220005" w:tentative="1">
      <w:start w:val="1"/>
      <w:numFmt w:val="bullet"/>
      <w:lvlText w:val=""/>
      <w:lvlJc w:val="left"/>
      <w:pPr>
        <w:ind w:left="7619" w:hanging="360"/>
      </w:pPr>
      <w:rPr>
        <w:rFonts w:ascii="Wingdings" w:hAnsi="Wingdings" w:hint="default"/>
      </w:rPr>
    </w:lvl>
  </w:abstractNum>
  <w:abstractNum w:abstractNumId="93">
    <w:nsid w:val="6D681064"/>
    <w:multiLevelType w:val="hybridMultilevel"/>
    <w:tmpl w:val="02E09FB8"/>
    <w:lvl w:ilvl="0" w:tplc="F8EE8ECA">
      <w:start w:val="1"/>
      <w:numFmt w:val="decimal"/>
      <w:lvlText w:val="%1."/>
      <w:lvlJc w:val="left"/>
      <w:pPr>
        <w:ind w:left="1144" w:hanging="43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4">
    <w:nsid w:val="6D9006DD"/>
    <w:multiLevelType w:val="hybridMultilevel"/>
    <w:tmpl w:val="F9E0CF80"/>
    <w:lvl w:ilvl="0" w:tplc="92F2F1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5">
    <w:nsid w:val="713A06C0"/>
    <w:multiLevelType w:val="hybridMultilevel"/>
    <w:tmpl w:val="A6D48630"/>
    <w:lvl w:ilvl="0" w:tplc="A61E7F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6">
    <w:nsid w:val="73D91469"/>
    <w:multiLevelType w:val="hybridMultilevel"/>
    <w:tmpl w:val="CB7AC5EA"/>
    <w:lvl w:ilvl="0" w:tplc="2026A4E8">
      <w:start w:val="1"/>
      <w:numFmt w:val="decimal"/>
      <w:lvlText w:val="%1."/>
      <w:lvlJc w:val="left"/>
      <w:pPr>
        <w:ind w:left="1789" w:hanging="108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7">
    <w:nsid w:val="744728F4"/>
    <w:multiLevelType w:val="hybridMultilevel"/>
    <w:tmpl w:val="89BED10C"/>
    <w:lvl w:ilvl="0" w:tplc="AB380A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78313E0F"/>
    <w:multiLevelType w:val="hybridMultilevel"/>
    <w:tmpl w:val="2A126FE2"/>
    <w:lvl w:ilvl="0" w:tplc="7644A0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9">
    <w:nsid w:val="78E1103C"/>
    <w:multiLevelType w:val="hybridMultilevel"/>
    <w:tmpl w:val="DCB6DA60"/>
    <w:lvl w:ilvl="0" w:tplc="45EAB9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0">
    <w:nsid w:val="7BDE3A3E"/>
    <w:multiLevelType w:val="multilevel"/>
    <w:tmpl w:val="614AEB5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1">
    <w:nsid w:val="7C5D6239"/>
    <w:multiLevelType w:val="hybridMultilevel"/>
    <w:tmpl w:val="699C04A8"/>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2">
    <w:nsid w:val="7CEA7E50"/>
    <w:multiLevelType w:val="hybridMultilevel"/>
    <w:tmpl w:val="87DC7568"/>
    <w:lvl w:ilvl="0" w:tplc="D8FCF6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3">
    <w:nsid w:val="7D5A2670"/>
    <w:multiLevelType w:val="hybridMultilevel"/>
    <w:tmpl w:val="62523E9A"/>
    <w:lvl w:ilvl="0" w:tplc="07F2108E">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1"/>
  </w:num>
  <w:num w:numId="2">
    <w:abstractNumId w:val="96"/>
  </w:num>
  <w:num w:numId="3">
    <w:abstractNumId w:val="44"/>
  </w:num>
  <w:num w:numId="4">
    <w:abstractNumId w:val="71"/>
  </w:num>
  <w:num w:numId="5">
    <w:abstractNumId w:val="59"/>
  </w:num>
  <w:num w:numId="6">
    <w:abstractNumId w:val="3"/>
  </w:num>
  <w:num w:numId="7">
    <w:abstractNumId w:val="0"/>
  </w:num>
  <w:num w:numId="8">
    <w:abstractNumId w:val="12"/>
  </w:num>
  <w:num w:numId="9">
    <w:abstractNumId w:val="54"/>
  </w:num>
  <w:num w:numId="10">
    <w:abstractNumId w:val="24"/>
  </w:num>
  <w:num w:numId="11">
    <w:abstractNumId w:val="39"/>
  </w:num>
  <w:num w:numId="12">
    <w:abstractNumId w:val="94"/>
  </w:num>
  <w:num w:numId="13">
    <w:abstractNumId w:val="58"/>
  </w:num>
  <w:num w:numId="14">
    <w:abstractNumId w:val="56"/>
  </w:num>
  <w:num w:numId="15">
    <w:abstractNumId w:val="6"/>
  </w:num>
  <w:num w:numId="16">
    <w:abstractNumId w:val="28"/>
  </w:num>
  <w:num w:numId="17">
    <w:abstractNumId w:val="81"/>
  </w:num>
  <w:num w:numId="18">
    <w:abstractNumId w:val="89"/>
  </w:num>
  <w:num w:numId="19">
    <w:abstractNumId w:val="30"/>
  </w:num>
  <w:num w:numId="20">
    <w:abstractNumId w:val="75"/>
  </w:num>
  <w:num w:numId="21">
    <w:abstractNumId w:val="46"/>
  </w:num>
  <w:num w:numId="22">
    <w:abstractNumId w:val="48"/>
  </w:num>
  <w:num w:numId="23">
    <w:abstractNumId w:val="43"/>
  </w:num>
  <w:num w:numId="24">
    <w:abstractNumId w:val="74"/>
  </w:num>
  <w:num w:numId="25">
    <w:abstractNumId w:val="97"/>
  </w:num>
  <w:num w:numId="26">
    <w:abstractNumId w:val="64"/>
  </w:num>
  <w:num w:numId="27">
    <w:abstractNumId w:val="78"/>
  </w:num>
  <w:num w:numId="28">
    <w:abstractNumId w:val="42"/>
  </w:num>
  <w:num w:numId="29">
    <w:abstractNumId w:val="22"/>
  </w:num>
  <w:num w:numId="30">
    <w:abstractNumId w:val="18"/>
  </w:num>
  <w:num w:numId="31">
    <w:abstractNumId w:val="26"/>
  </w:num>
  <w:num w:numId="32">
    <w:abstractNumId w:val="69"/>
  </w:num>
  <w:num w:numId="33">
    <w:abstractNumId w:val="72"/>
  </w:num>
  <w:num w:numId="34">
    <w:abstractNumId w:val="101"/>
  </w:num>
  <w:num w:numId="35">
    <w:abstractNumId w:val="15"/>
  </w:num>
  <w:num w:numId="36">
    <w:abstractNumId w:val="23"/>
  </w:num>
  <w:num w:numId="37">
    <w:abstractNumId w:val="35"/>
  </w:num>
  <w:num w:numId="38">
    <w:abstractNumId w:val="40"/>
  </w:num>
  <w:num w:numId="39">
    <w:abstractNumId w:val="17"/>
  </w:num>
  <w:num w:numId="40">
    <w:abstractNumId w:val="91"/>
  </w:num>
  <w:num w:numId="41">
    <w:abstractNumId w:val="1"/>
  </w:num>
  <w:num w:numId="42">
    <w:abstractNumId w:val="82"/>
  </w:num>
  <w:num w:numId="43">
    <w:abstractNumId w:val="61"/>
  </w:num>
  <w:num w:numId="44">
    <w:abstractNumId w:val="102"/>
  </w:num>
  <w:num w:numId="45">
    <w:abstractNumId w:val="73"/>
  </w:num>
  <w:num w:numId="46">
    <w:abstractNumId w:val="83"/>
  </w:num>
  <w:num w:numId="47">
    <w:abstractNumId w:val="2"/>
  </w:num>
  <w:num w:numId="48">
    <w:abstractNumId w:val="70"/>
  </w:num>
  <w:num w:numId="49">
    <w:abstractNumId w:val="60"/>
  </w:num>
  <w:num w:numId="50">
    <w:abstractNumId w:val="57"/>
  </w:num>
  <w:num w:numId="51">
    <w:abstractNumId w:val="99"/>
  </w:num>
  <w:num w:numId="52">
    <w:abstractNumId w:val="49"/>
  </w:num>
  <w:num w:numId="53">
    <w:abstractNumId w:val="34"/>
  </w:num>
  <w:num w:numId="54">
    <w:abstractNumId w:val="50"/>
  </w:num>
  <w:num w:numId="55">
    <w:abstractNumId w:val="16"/>
  </w:num>
  <w:num w:numId="56">
    <w:abstractNumId w:val="98"/>
  </w:num>
  <w:num w:numId="57">
    <w:abstractNumId w:val="45"/>
  </w:num>
  <w:num w:numId="58">
    <w:abstractNumId w:val="14"/>
  </w:num>
  <w:num w:numId="59">
    <w:abstractNumId w:val="11"/>
  </w:num>
  <w:num w:numId="60">
    <w:abstractNumId w:val="103"/>
  </w:num>
  <w:num w:numId="61">
    <w:abstractNumId w:val="62"/>
  </w:num>
  <w:num w:numId="62">
    <w:abstractNumId w:val="79"/>
  </w:num>
  <w:num w:numId="63">
    <w:abstractNumId w:val="85"/>
  </w:num>
  <w:num w:numId="64">
    <w:abstractNumId w:val="65"/>
  </w:num>
  <w:num w:numId="65">
    <w:abstractNumId w:val="47"/>
  </w:num>
  <w:num w:numId="66">
    <w:abstractNumId w:val="95"/>
  </w:num>
  <w:num w:numId="67">
    <w:abstractNumId w:val="9"/>
  </w:num>
  <w:num w:numId="68">
    <w:abstractNumId w:val="100"/>
  </w:num>
  <w:num w:numId="69">
    <w:abstractNumId w:val="93"/>
  </w:num>
  <w:num w:numId="70">
    <w:abstractNumId w:val="13"/>
  </w:num>
  <w:num w:numId="71">
    <w:abstractNumId w:val="66"/>
  </w:num>
  <w:num w:numId="72">
    <w:abstractNumId w:val="52"/>
  </w:num>
  <w:num w:numId="73">
    <w:abstractNumId w:val="20"/>
  </w:num>
  <w:num w:numId="74">
    <w:abstractNumId w:val="10"/>
  </w:num>
  <w:num w:numId="75">
    <w:abstractNumId w:val="53"/>
  </w:num>
  <w:num w:numId="76">
    <w:abstractNumId w:val="32"/>
  </w:num>
  <w:num w:numId="77">
    <w:abstractNumId w:val="19"/>
  </w:num>
  <w:num w:numId="78">
    <w:abstractNumId w:val="4"/>
  </w:num>
  <w:num w:numId="79">
    <w:abstractNumId w:val="67"/>
  </w:num>
  <w:num w:numId="80">
    <w:abstractNumId w:val="36"/>
  </w:num>
  <w:num w:numId="81">
    <w:abstractNumId w:val="88"/>
  </w:num>
  <w:num w:numId="82">
    <w:abstractNumId w:val="90"/>
  </w:num>
  <w:num w:numId="83">
    <w:abstractNumId w:val="38"/>
  </w:num>
  <w:num w:numId="84">
    <w:abstractNumId w:val="8"/>
  </w:num>
  <w:num w:numId="85">
    <w:abstractNumId w:val="29"/>
  </w:num>
  <w:num w:numId="86">
    <w:abstractNumId w:val="63"/>
  </w:num>
  <w:num w:numId="87">
    <w:abstractNumId w:val="37"/>
  </w:num>
  <w:num w:numId="88">
    <w:abstractNumId w:val="5"/>
  </w:num>
  <w:num w:numId="89">
    <w:abstractNumId w:val="86"/>
  </w:num>
  <w:num w:numId="90">
    <w:abstractNumId w:val="55"/>
  </w:num>
  <w:num w:numId="91">
    <w:abstractNumId w:val="92"/>
  </w:num>
  <w:num w:numId="92">
    <w:abstractNumId w:val="77"/>
  </w:num>
  <w:num w:numId="93">
    <w:abstractNumId w:val="7"/>
  </w:num>
  <w:num w:numId="94">
    <w:abstractNumId w:val="21"/>
  </w:num>
  <w:num w:numId="95">
    <w:abstractNumId w:val="33"/>
  </w:num>
  <w:num w:numId="96">
    <w:abstractNumId w:val="87"/>
  </w:num>
  <w:num w:numId="97">
    <w:abstractNumId w:val="68"/>
  </w:num>
  <w:num w:numId="98">
    <w:abstractNumId w:val="80"/>
  </w:num>
  <w:num w:numId="99">
    <w:abstractNumId w:val="27"/>
  </w:num>
  <w:num w:numId="100">
    <w:abstractNumId w:val="51"/>
  </w:num>
  <w:num w:numId="101">
    <w:abstractNumId w:val="84"/>
  </w:num>
  <w:num w:numId="102">
    <w:abstractNumId w:val="25"/>
  </w:num>
  <w:num w:numId="103">
    <w:abstractNumId w:val="41"/>
  </w:num>
  <w:num w:numId="104">
    <w:abstractNumId w:val="76"/>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7DB1"/>
    <w:rsid w:val="0000292A"/>
    <w:rsid w:val="0000575E"/>
    <w:rsid w:val="00006F78"/>
    <w:rsid w:val="00011D60"/>
    <w:rsid w:val="000504D8"/>
    <w:rsid w:val="000561BC"/>
    <w:rsid w:val="0006638C"/>
    <w:rsid w:val="00075DC8"/>
    <w:rsid w:val="00076E55"/>
    <w:rsid w:val="00082C9E"/>
    <w:rsid w:val="00084E0F"/>
    <w:rsid w:val="0009428E"/>
    <w:rsid w:val="00097EFC"/>
    <w:rsid w:val="000A1CFB"/>
    <w:rsid w:val="000A695D"/>
    <w:rsid w:val="000A7271"/>
    <w:rsid w:val="000D1A0E"/>
    <w:rsid w:val="000D7BE9"/>
    <w:rsid w:val="000E3B09"/>
    <w:rsid w:val="000E7526"/>
    <w:rsid w:val="000E7E5C"/>
    <w:rsid w:val="000F5A2A"/>
    <w:rsid w:val="00103B16"/>
    <w:rsid w:val="00104F40"/>
    <w:rsid w:val="001260C3"/>
    <w:rsid w:val="001367F6"/>
    <w:rsid w:val="0014666F"/>
    <w:rsid w:val="00154614"/>
    <w:rsid w:val="00173A4C"/>
    <w:rsid w:val="00175C17"/>
    <w:rsid w:val="001818A3"/>
    <w:rsid w:val="00182943"/>
    <w:rsid w:val="001A1CCA"/>
    <w:rsid w:val="001B3024"/>
    <w:rsid w:val="001B41BF"/>
    <w:rsid w:val="001B4DA1"/>
    <w:rsid w:val="001C53B6"/>
    <w:rsid w:val="001D34BC"/>
    <w:rsid w:val="001D5B62"/>
    <w:rsid w:val="001E5122"/>
    <w:rsid w:val="001F2006"/>
    <w:rsid w:val="001F26BA"/>
    <w:rsid w:val="00222480"/>
    <w:rsid w:val="002233F9"/>
    <w:rsid w:val="00231D0B"/>
    <w:rsid w:val="00241ABD"/>
    <w:rsid w:val="002474AE"/>
    <w:rsid w:val="00257972"/>
    <w:rsid w:val="00260640"/>
    <w:rsid w:val="00267D42"/>
    <w:rsid w:val="002714A8"/>
    <w:rsid w:val="00274374"/>
    <w:rsid w:val="00285DB9"/>
    <w:rsid w:val="00287190"/>
    <w:rsid w:val="002A3137"/>
    <w:rsid w:val="002B7DB1"/>
    <w:rsid w:val="002D00AA"/>
    <w:rsid w:val="002D244F"/>
    <w:rsid w:val="002E3365"/>
    <w:rsid w:val="002E7741"/>
    <w:rsid w:val="002E7803"/>
    <w:rsid w:val="003011C0"/>
    <w:rsid w:val="00305702"/>
    <w:rsid w:val="00305BED"/>
    <w:rsid w:val="003106C9"/>
    <w:rsid w:val="003153C8"/>
    <w:rsid w:val="00355D6A"/>
    <w:rsid w:val="0036753D"/>
    <w:rsid w:val="00381C76"/>
    <w:rsid w:val="00382DDE"/>
    <w:rsid w:val="0038500B"/>
    <w:rsid w:val="00390E3F"/>
    <w:rsid w:val="00396C11"/>
    <w:rsid w:val="003B2A8D"/>
    <w:rsid w:val="003B5BB9"/>
    <w:rsid w:val="003C691E"/>
    <w:rsid w:val="003D702A"/>
    <w:rsid w:val="003D7B57"/>
    <w:rsid w:val="0041019E"/>
    <w:rsid w:val="004135FC"/>
    <w:rsid w:val="00415CC8"/>
    <w:rsid w:val="0042231A"/>
    <w:rsid w:val="004224E4"/>
    <w:rsid w:val="004719A7"/>
    <w:rsid w:val="00494CD7"/>
    <w:rsid w:val="004A2615"/>
    <w:rsid w:val="004A4D13"/>
    <w:rsid w:val="004B11E2"/>
    <w:rsid w:val="004B3270"/>
    <w:rsid w:val="004D20C5"/>
    <w:rsid w:val="004D3937"/>
    <w:rsid w:val="004F2F2F"/>
    <w:rsid w:val="004F3282"/>
    <w:rsid w:val="004F4A6A"/>
    <w:rsid w:val="004F5738"/>
    <w:rsid w:val="0050107C"/>
    <w:rsid w:val="00501587"/>
    <w:rsid w:val="005033D5"/>
    <w:rsid w:val="00506632"/>
    <w:rsid w:val="00514524"/>
    <w:rsid w:val="00520393"/>
    <w:rsid w:val="0052487D"/>
    <w:rsid w:val="005332D3"/>
    <w:rsid w:val="00536B0C"/>
    <w:rsid w:val="00545880"/>
    <w:rsid w:val="00550E9B"/>
    <w:rsid w:val="00555C14"/>
    <w:rsid w:val="00566F6B"/>
    <w:rsid w:val="00570D5A"/>
    <w:rsid w:val="005917B9"/>
    <w:rsid w:val="00594020"/>
    <w:rsid w:val="00596A14"/>
    <w:rsid w:val="005A11BD"/>
    <w:rsid w:val="005A425B"/>
    <w:rsid w:val="005A5378"/>
    <w:rsid w:val="005A560E"/>
    <w:rsid w:val="005B39C5"/>
    <w:rsid w:val="005B6773"/>
    <w:rsid w:val="005B79D4"/>
    <w:rsid w:val="005C0E2A"/>
    <w:rsid w:val="005C7A92"/>
    <w:rsid w:val="005D1078"/>
    <w:rsid w:val="005E5DF0"/>
    <w:rsid w:val="0060055A"/>
    <w:rsid w:val="0062630D"/>
    <w:rsid w:val="006268E7"/>
    <w:rsid w:val="0062751B"/>
    <w:rsid w:val="006276F8"/>
    <w:rsid w:val="00636282"/>
    <w:rsid w:val="00647779"/>
    <w:rsid w:val="00655B0B"/>
    <w:rsid w:val="00663194"/>
    <w:rsid w:val="006705F7"/>
    <w:rsid w:val="00693E7C"/>
    <w:rsid w:val="006B0F09"/>
    <w:rsid w:val="006B5FB2"/>
    <w:rsid w:val="006B6BB6"/>
    <w:rsid w:val="006B70C0"/>
    <w:rsid w:val="006C08D8"/>
    <w:rsid w:val="006C0C2C"/>
    <w:rsid w:val="006D7F4A"/>
    <w:rsid w:val="006E3C8A"/>
    <w:rsid w:val="006E440C"/>
    <w:rsid w:val="007014B9"/>
    <w:rsid w:val="00704CA9"/>
    <w:rsid w:val="007078E1"/>
    <w:rsid w:val="00711E8F"/>
    <w:rsid w:val="007123F0"/>
    <w:rsid w:val="00713953"/>
    <w:rsid w:val="0071734E"/>
    <w:rsid w:val="00734360"/>
    <w:rsid w:val="0073620F"/>
    <w:rsid w:val="00740D48"/>
    <w:rsid w:val="007447D0"/>
    <w:rsid w:val="00753AF2"/>
    <w:rsid w:val="00760656"/>
    <w:rsid w:val="00766FAE"/>
    <w:rsid w:val="007A0D0D"/>
    <w:rsid w:val="007A33BA"/>
    <w:rsid w:val="007A7517"/>
    <w:rsid w:val="007B5255"/>
    <w:rsid w:val="007C2FB3"/>
    <w:rsid w:val="007C7C0F"/>
    <w:rsid w:val="007D0005"/>
    <w:rsid w:val="007F3946"/>
    <w:rsid w:val="007F5234"/>
    <w:rsid w:val="00827C6E"/>
    <w:rsid w:val="00833F2F"/>
    <w:rsid w:val="0083432A"/>
    <w:rsid w:val="00835A2C"/>
    <w:rsid w:val="0083675E"/>
    <w:rsid w:val="0084068F"/>
    <w:rsid w:val="008425ED"/>
    <w:rsid w:val="00846345"/>
    <w:rsid w:val="008523C4"/>
    <w:rsid w:val="00852ED0"/>
    <w:rsid w:val="0087445C"/>
    <w:rsid w:val="00880818"/>
    <w:rsid w:val="00882E9C"/>
    <w:rsid w:val="008878A8"/>
    <w:rsid w:val="00892CB9"/>
    <w:rsid w:val="00896B67"/>
    <w:rsid w:val="008A0EB8"/>
    <w:rsid w:val="008A58B7"/>
    <w:rsid w:val="008A5E31"/>
    <w:rsid w:val="008A7C1C"/>
    <w:rsid w:val="008D4152"/>
    <w:rsid w:val="008D5DFA"/>
    <w:rsid w:val="008E3D06"/>
    <w:rsid w:val="008F717D"/>
    <w:rsid w:val="00904820"/>
    <w:rsid w:val="00913E08"/>
    <w:rsid w:val="00923468"/>
    <w:rsid w:val="00925957"/>
    <w:rsid w:val="00937D7E"/>
    <w:rsid w:val="00971252"/>
    <w:rsid w:val="0097339C"/>
    <w:rsid w:val="00980225"/>
    <w:rsid w:val="009833F5"/>
    <w:rsid w:val="00984A6B"/>
    <w:rsid w:val="009871A4"/>
    <w:rsid w:val="00991988"/>
    <w:rsid w:val="00994F25"/>
    <w:rsid w:val="00995A12"/>
    <w:rsid w:val="009A35D6"/>
    <w:rsid w:val="009A7829"/>
    <w:rsid w:val="009B0CAB"/>
    <w:rsid w:val="009B2640"/>
    <w:rsid w:val="009B2833"/>
    <w:rsid w:val="009B73A6"/>
    <w:rsid w:val="009D3A28"/>
    <w:rsid w:val="009E518A"/>
    <w:rsid w:val="009E6B3D"/>
    <w:rsid w:val="009F40D9"/>
    <w:rsid w:val="009F79D1"/>
    <w:rsid w:val="00A00ADF"/>
    <w:rsid w:val="00A07239"/>
    <w:rsid w:val="00A1036D"/>
    <w:rsid w:val="00A127A3"/>
    <w:rsid w:val="00A13842"/>
    <w:rsid w:val="00A14297"/>
    <w:rsid w:val="00A202F7"/>
    <w:rsid w:val="00A230D8"/>
    <w:rsid w:val="00A25F02"/>
    <w:rsid w:val="00A44D7C"/>
    <w:rsid w:val="00A45682"/>
    <w:rsid w:val="00A50849"/>
    <w:rsid w:val="00A56DEF"/>
    <w:rsid w:val="00A60D40"/>
    <w:rsid w:val="00A61401"/>
    <w:rsid w:val="00A67FE6"/>
    <w:rsid w:val="00A775F0"/>
    <w:rsid w:val="00A84651"/>
    <w:rsid w:val="00A87709"/>
    <w:rsid w:val="00A9588E"/>
    <w:rsid w:val="00AC2250"/>
    <w:rsid w:val="00AD2149"/>
    <w:rsid w:val="00AE245C"/>
    <w:rsid w:val="00AF0469"/>
    <w:rsid w:val="00AF3AA4"/>
    <w:rsid w:val="00AF747A"/>
    <w:rsid w:val="00B02657"/>
    <w:rsid w:val="00B228DC"/>
    <w:rsid w:val="00B236D1"/>
    <w:rsid w:val="00B27884"/>
    <w:rsid w:val="00B34B77"/>
    <w:rsid w:val="00B36DCE"/>
    <w:rsid w:val="00B401A7"/>
    <w:rsid w:val="00B473EC"/>
    <w:rsid w:val="00B54EFA"/>
    <w:rsid w:val="00B55DEF"/>
    <w:rsid w:val="00B70342"/>
    <w:rsid w:val="00B72F93"/>
    <w:rsid w:val="00B85DCD"/>
    <w:rsid w:val="00BA031D"/>
    <w:rsid w:val="00BA5C14"/>
    <w:rsid w:val="00BA7CAF"/>
    <w:rsid w:val="00BB4D38"/>
    <w:rsid w:val="00BB6D72"/>
    <w:rsid w:val="00BC3FAD"/>
    <w:rsid w:val="00BC4C8E"/>
    <w:rsid w:val="00BD13FB"/>
    <w:rsid w:val="00BE227F"/>
    <w:rsid w:val="00BE477E"/>
    <w:rsid w:val="00BE7CEC"/>
    <w:rsid w:val="00BF1B9E"/>
    <w:rsid w:val="00BF3511"/>
    <w:rsid w:val="00BF7971"/>
    <w:rsid w:val="00BF7C7D"/>
    <w:rsid w:val="00C00783"/>
    <w:rsid w:val="00C132AC"/>
    <w:rsid w:val="00C23848"/>
    <w:rsid w:val="00C255E3"/>
    <w:rsid w:val="00C341EE"/>
    <w:rsid w:val="00C37FAD"/>
    <w:rsid w:val="00C40020"/>
    <w:rsid w:val="00C70897"/>
    <w:rsid w:val="00C70BA6"/>
    <w:rsid w:val="00C82BFB"/>
    <w:rsid w:val="00C8484E"/>
    <w:rsid w:val="00C91B48"/>
    <w:rsid w:val="00C97C1F"/>
    <w:rsid w:val="00CA2BCE"/>
    <w:rsid w:val="00CB1322"/>
    <w:rsid w:val="00CB1CF1"/>
    <w:rsid w:val="00CB4580"/>
    <w:rsid w:val="00CB4E9D"/>
    <w:rsid w:val="00CC1425"/>
    <w:rsid w:val="00CC192F"/>
    <w:rsid w:val="00CD30EA"/>
    <w:rsid w:val="00CE1553"/>
    <w:rsid w:val="00CE6526"/>
    <w:rsid w:val="00CF110F"/>
    <w:rsid w:val="00D03675"/>
    <w:rsid w:val="00D03CFC"/>
    <w:rsid w:val="00D23C50"/>
    <w:rsid w:val="00D55BE4"/>
    <w:rsid w:val="00D57CEC"/>
    <w:rsid w:val="00D81554"/>
    <w:rsid w:val="00DA392E"/>
    <w:rsid w:val="00DA5733"/>
    <w:rsid w:val="00DB553A"/>
    <w:rsid w:val="00DB7DAE"/>
    <w:rsid w:val="00DC7A9F"/>
    <w:rsid w:val="00DD0443"/>
    <w:rsid w:val="00DE5270"/>
    <w:rsid w:val="00DE5459"/>
    <w:rsid w:val="00DF5093"/>
    <w:rsid w:val="00E01588"/>
    <w:rsid w:val="00E2677F"/>
    <w:rsid w:val="00E30473"/>
    <w:rsid w:val="00E35C01"/>
    <w:rsid w:val="00E50A25"/>
    <w:rsid w:val="00E54628"/>
    <w:rsid w:val="00E9517F"/>
    <w:rsid w:val="00E95C72"/>
    <w:rsid w:val="00EA1E7F"/>
    <w:rsid w:val="00EA3820"/>
    <w:rsid w:val="00EC23A8"/>
    <w:rsid w:val="00ED275D"/>
    <w:rsid w:val="00EE364C"/>
    <w:rsid w:val="00EE4851"/>
    <w:rsid w:val="00EF1898"/>
    <w:rsid w:val="00EF62DE"/>
    <w:rsid w:val="00F062DC"/>
    <w:rsid w:val="00F0777F"/>
    <w:rsid w:val="00F12E8C"/>
    <w:rsid w:val="00F140EB"/>
    <w:rsid w:val="00F16402"/>
    <w:rsid w:val="00F2596E"/>
    <w:rsid w:val="00F336AC"/>
    <w:rsid w:val="00F33FBA"/>
    <w:rsid w:val="00F35525"/>
    <w:rsid w:val="00F430C2"/>
    <w:rsid w:val="00F43B91"/>
    <w:rsid w:val="00F46902"/>
    <w:rsid w:val="00F47E1D"/>
    <w:rsid w:val="00F519DC"/>
    <w:rsid w:val="00F51BD5"/>
    <w:rsid w:val="00F5267A"/>
    <w:rsid w:val="00F5413F"/>
    <w:rsid w:val="00F56C08"/>
    <w:rsid w:val="00F64866"/>
    <w:rsid w:val="00F64E36"/>
    <w:rsid w:val="00F875FD"/>
    <w:rsid w:val="00F91519"/>
    <w:rsid w:val="00F92F67"/>
    <w:rsid w:val="00FA2781"/>
    <w:rsid w:val="00FA385D"/>
    <w:rsid w:val="00FA6F67"/>
    <w:rsid w:val="00FD5042"/>
    <w:rsid w:val="00FE245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8D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ru-RU" w:eastAsia="ru-RU"/>
    </w:rPr>
  </w:style>
  <w:style w:type="table" w:styleId="a3">
    <w:name w:val="Table Grid"/>
    <w:basedOn w:val="a1"/>
    <w:uiPriority w:val="59"/>
    <w:rsid w:val="005C0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36282"/>
    <w:pPr>
      <w:ind w:left="720"/>
      <w:contextualSpacing/>
    </w:pPr>
  </w:style>
  <w:style w:type="paragraph" w:styleId="a5">
    <w:name w:val="header"/>
    <w:basedOn w:val="a"/>
    <w:link w:val="a6"/>
    <w:uiPriority w:val="99"/>
    <w:unhideWhenUsed/>
    <w:rsid w:val="00896B6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B67"/>
  </w:style>
  <w:style w:type="paragraph" w:styleId="a7">
    <w:name w:val="footer"/>
    <w:basedOn w:val="a"/>
    <w:link w:val="a8"/>
    <w:uiPriority w:val="99"/>
    <w:unhideWhenUsed/>
    <w:rsid w:val="00896B6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B67"/>
  </w:style>
  <w:style w:type="character" w:styleId="a9">
    <w:name w:val="Hyperlink"/>
    <w:basedOn w:val="a0"/>
    <w:uiPriority w:val="99"/>
    <w:semiHidden/>
    <w:unhideWhenUsed/>
    <w:rsid w:val="00075DC8"/>
    <w:rPr>
      <w:color w:val="0000FF"/>
      <w:u w:val="single"/>
    </w:rPr>
  </w:style>
  <w:style w:type="paragraph" w:customStyle="1" w:styleId="rvps2">
    <w:name w:val="rvps2"/>
    <w:basedOn w:val="a"/>
    <w:rsid w:val="00FA385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E546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984A6B"/>
    <w:pPr>
      <w:spacing w:after="0" w:line="240" w:lineRule="auto"/>
    </w:pPr>
    <w:rPr>
      <w:rFonts w:eastAsiaTheme="minorHAnsi"/>
      <w:lang w:val="ru-RU" w:eastAsia="en-US"/>
    </w:rPr>
  </w:style>
  <w:style w:type="paragraph" w:styleId="ac">
    <w:name w:val="Balloon Text"/>
    <w:basedOn w:val="a"/>
    <w:link w:val="ad"/>
    <w:uiPriority w:val="99"/>
    <w:semiHidden/>
    <w:unhideWhenUsed/>
    <w:rsid w:val="008A5E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5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7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1-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9-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7754-2BBA-4E03-8A0B-34718F6F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56725</Words>
  <Characters>32334</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25</cp:revision>
  <cp:lastPrinted>2021-05-12T08:42:00Z</cp:lastPrinted>
  <dcterms:created xsi:type="dcterms:W3CDTF">2021-04-26T12:22:00Z</dcterms:created>
  <dcterms:modified xsi:type="dcterms:W3CDTF">2021-09-08T08:16:00Z</dcterms:modified>
</cp:coreProperties>
</file>