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804" w:rsidRPr="00634A5E" w:rsidRDefault="00634A5E">
      <w:pPr>
        <w:rPr>
          <w:rFonts w:ascii="Times New Roman" w:hAnsi="Times New Roman" w:cs="Times New Roman"/>
          <w:sz w:val="28"/>
          <w:szCs w:val="28"/>
        </w:rPr>
      </w:pPr>
      <w:r w:rsidRPr="00634A5E">
        <w:rPr>
          <w:rFonts w:ascii="Times New Roman" w:hAnsi="Times New Roman" w:cs="Times New Roman"/>
          <w:sz w:val="28"/>
          <w:szCs w:val="28"/>
        </w:rPr>
        <w:t>Для непрацездатних осіб (пенсіонери, діти) – 1000 грн.</w:t>
      </w:r>
    </w:p>
    <w:p w:rsidR="00634A5E" w:rsidRPr="00634A5E" w:rsidRDefault="00634A5E">
      <w:pPr>
        <w:rPr>
          <w:rFonts w:ascii="Times New Roman" w:hAnsi="Times New Roman" w:cs="Times New Roman"/>
          <w:sz w:val="28"/>
          <w:szCs w:val="28"/>
        </w:rPr>
      </w:pPr>
      <w:r w:rsidRPr="00634A5E">
        <w:rPr>
          <w:rFonts w:ascii="Times New Roman" w:hAnsi="Times New Roman" w:cs="Times New Roman"/>
          <w:sz w:val="28"/>
          <w:szCs w:val="28"/>
        </w:rPr>
        <w:t>Для осіб з інвалідністю І групи та дітей з інвалідністю – 2514,2 грн.</w:t>
      </w:r>
    </w:p>
    <w:p w:rsidR="00634A5E" w:rsidRPr="00634A5E" w:rsidRDefault="00634A5E" w:rsidP="00634A5E">
      <w:pPr>
        <w:rPr>
          <w:rFonts w:ascii="Times New Roman" w:hAnsi="Times New Roman" w:cs="Times New Roman"/>
          <w:sz w:val="28"/>
          <w:szCs w:val="28"/>
        </w:rPr>
      </w:pPr>
      <w:r w:rsidRPr="00634A5E">
        <w:rPr>
          <w:rFonts w:ascii="Times New Roman" w:hAnsi="Times New Roman" w:cs="Times New Roman"/>
          <w:sz w:val="28"/>
          <w:szCs w:val="28"/>
        </w:rPr>
        <w:t>Для осіб з інвалідністю ІІ групи – 2224,1 грн.</w:t>
      </w:r>
    </w:p>
    <w:p w:rsidR="00634A5E" w:rsidRPr="00634A5E" w:rsidRDefault="00634A5E" w:rsidP="00634A5E">
      <w:pPr>
        <w:rPr>
          <w:rFonts w:ascii="Times New Roman" w:hAnsi="Times New Roman" w:cs="Times New Roman"/>
          <w:sz w:val="28"/>
          <w:szCs w:val="28"/>
        </w:rPr>
      </w:pPr>
      <w:r w:rsidRPr="00634A5E">
        <w:rPr>
          <w:rFonts w:ascii="Times New Roman" w:hAnsi="Times New Roman" w:cs="Times New Roman"/>
          <w:sz w:val="28"/>
          <w:szCs w:val="28"/>
        </w:rPr>
        <w:t>Для осіб з інвалідністю ІІІ групи – 1934 грн.</w:t>
      </w:r>
    </w:p>
    <w:p w:rsidR="00634A5E" w:rsidRPr="00634A5E" w:rsidRDefault="00634A5E" w:rsidP="00634A5E">
      <w:pPr>
        <w:rPr>
          <w:rFonts w:ascii="Times New Roman" w:hAnsi="Times New Roman" w:cs="Times New Roman"/>
          <w:sz w:val="28"/>
          <w:szCs w:val="28"/>
        </w:rPr>
      </w:pPr>
      <w:r w:rsidRPr="00634A5E">
        <w:rPr>
          <w:rFonts w:ascii="Times New Roman" w:hAnsi="Times New Roman" w:cs="Times New Roman"/>
          <w:sz w:val="28"/>
          <w:szCs w:val="28"/>
        </w:rPr>
        <w:t>Для працездатних осіб – 442 грн.</w:t>
      </w:r>
    </w:p>
    <w:p w:rsidR="00634A5E" w:rsidRPr="00634A5E" w:rsidRDefault="00634A5E" w:rsidP="00634A5E">
      <w:pPr>
        <w:jc w:val="both"/>
        <w:rPr>
          <w:rFonts w:ascii="Times New Roman" w:hAnsi="Times New Roman" w:cs="Times New Roman"/>
          <w:sz w:val="28"/>
          <w:szCs w:val="28"/>
        </w:rPr>
      </w:pPr>
      <w:r w:rsidRPr="00634A5E">
        <w:rPr>
          <w:rFonts w:ascii="Times New Roman" w:hAnsi="Times New Roman" w:cs="Times New Roman"/>
          <w:sz w:val="28"/>
          <w:szCs w:val="28"/>
          <w:shd w:val="clear" w:color="auto" w:fill="FFFFFF"/>
        </w:rPr>
        <w:t>Загальний розмір допомоги на сім’ю розраховується як сума розмірів допомоги на кожного члена сім’ї та не може перевищувати 3000 гривень, для сім’ї, до складу якої входить одна особа з інвалідністю або дитина з інвалідністю, - 3400 гривень, для багатодітної сім’ї - 5000 гривень. Загальний розмір допомоги на сім’ю, до складу яких входять двоє і більше осіб з інвалідністю (дітей з інвалідністю), максимальним розміром не обмежується.</w:t>
      </w:r>
    </w:p>
    <w:sectPr w:rsidR="00634A5E" w:rsidRPr="00634A5E" w:rsidSect="00634A5E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4A5E"/>
    <w:rsid w:val="00634A5E"/>
    <w:rsid w:val="009A6804"/>
    <w:rsid w:val="009E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436</Words>
  <Characters>249</Characters>
  <Application>Microsoft Office Word</Application>
  <DocSecurity>0</DocSecurity>
  <Lines>2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ShelestUA</dc:creator>
  <cp:lastModifiedBy>ShelestUA</cp:lastModifiedBy>
  <cp:revision>2</cp:revision>
  <cp:lastPrinted>2022-01-17T09:34:00Z</cp:lastPrinted>
  <dcterms:created xsi:type="dcterms:W3CDTF">2022-01-17T09:27:00Z</dcterms:created>
  <dcterms:modified xsi:type="dcterms:W3CDTF">2022-01-17T09:35:00Z</dcterms:modified>
</cp:coreProperties>
</file>