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1" w:rsidRDefault="00775C71" w:rsidP="00F9205F">
      <w:pPr>
        <w:jc w:val="center"/>
        <w:rPr>
          <w:lang w:val="uk-UA"/>
        </w:rPr>
      </w:pPr>
      <w:r w:rsidRPr="006D052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крін Бочарін.PNG" style="width:316.5pt;height:425.25pt;visibility:visible">
            <v:imagedata r:id="rId5" o:title=""/>
          </v:shape>
        </w:pict>
      </w:r>
    </w:p>
    <w:p w:rsidR="00775C71" w:rsidRDefault="00775C71">
      <w:pPr>
        <w:rPr>
          <w:lang w:val="uk-UA"/>
        </w:rPr>
      </w:pPr>
    </w:p>
    <w:p w:rsidR="00775C71" w:rsidRPr="00936F2D" w:rsidRDefault="00775C71" w:rsidP="00E2463B">
      <w:pPr>
        <w:jc w:val="center"/>
        <w:rPr>
          <w:rFonts w:ascii="Georgia" w:hAnsi="Georgia"/>
          <w:b/>
          <w:sz w:val="40"/>
          <w:szCs w:val="40"/>
          <w:lang w:val="uk-UA"/>
        </w:rPr>
      </w:pPr>
      <w:r w:rsidRPr="006B6971">
        <w:rPr>
          <w:rFonts w:ascii="Georgia" w:hAnsi="Georgia"/>
          <w:b/>
          <w:sz w:val="40"/>
          <w:szCs w:val="40"/>
          <w:lang w:val="uk-UA"/>
        </w:rPr>
        <w:t>ПРОТОКОЛ №</w:t>
      </w:r>
      <w:r w:rsidRPr="00936F2D">
        <w:rPr>
          <w:rFonts w:ascii="Georgia" w:hAnsi="Georgia"/>
          <w:b/>
          <w:sz w:val="40"/>
          <w:szCs w:val="40"/>
          <w:lang w:val="uk-UA"/>
        </w:rPr>
        <w:t>9</w:t>
      </w:r>
    </w:p>
    <w:p w:rsidR="00775C71" w:rsidRDefault="00775C71" w:rsidP="00E2463B">
      <w:pPr>
        <w:jc w:val="center"/>
        <w:rPr>
          <w:rFonts w:ascii="Georgia" w:hAnsi="Georgia"/>
          <w:b/>
          <w:lang w:val="uk-UA"/>
        </w:rPr>
      </w:pPr>
      <w:r w:rsidRPr="006B6971">
        <w:rPr>
          <w:rFonts w:ascii="Georgia" w:hAnsi="Georgia"/>
          <w:b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775C71" w:rsidRDefault="00775C71" w:rsidP="00E2463B">
      <w:pPr>
        <w:jc w:val="right"/>
        <w:rPr>
          <w:rFonts w:ascii="Georgia" w:hAnsi="Georgia"/>
          <w:b/>
          <w:lang w:val="uk-UA"/>
        </w:rPr>
      </w:pPr>
    </w:p>
    <w:p w:rsidR="00775C71" w:rsidRDefault="00775C71" w:rsidP="00E2463B">
      <w:pPr>
        <w:jc w:val="right"/>
        <w:rPr>
          <w:rFonts w:ascii="Georgia" w:hAnsi="Georgia"/>
          <w:b/>
          <w:lang w:val="uk-UA"/>
        </w:rPr>
      </w:pPr>
      <w:r w:rsidRPr="008849E8">
        <w:rPr>
          <w:rFonts w:ascii="Georgia" w:hAnsi="Georgia"/>
          <w:b/>
        </w:rPr>
        <w:t>19</w:t>
      </w:r>
      <w:r>
        <w:rPr>
          <w:rFonts w:ascii="Georgia" w:hAnsi="Georgia"/>
          <w:b/>
          <w:lang w:val="uk-UA"/>
        </w:rPr>
        <w:t>.0</w:t>
      </w:r>
      <w:r w:rsidRPr="008849E8">
        <w:rPr>
          <w:rFonts w:ascii="Georgia" w:hAnsi="Georgia"/>
          <w:b/>
        </w:rPr>
        <w:t>8</w:t>
      </w:r>
      <w:r>
        <w:rPr>
          <w:rFonts w:ascii="Georgia" w:hAnsi="Georgia"/>
          <w:b/>
          <w:lang w:val="uk-UA"/>
        </w:rPr>
        <w:t>.2016</w:t>
      </w:r>
    </w:p>
    <w:p w:rsidR="00775C71" w:rsidRPr="008849E8" w:rsidRDefault="00775C71" w:rsidP="00E2463B">
      <w:pPr>
        <w:ind w:firstLine="426"/>
        <w:jc w:val="both"/>
        <w:rPr>
          <w:rFonts w:ascii="Georgia" w:hAnsi="Georgia"/>
        </w:rPr>
      </w:pPr>
      <w:r>
        <w:rPr>
          <w:rFonts w:ascii="Georgia" w:hAnsi="Georgia"/>
          <w:b/>
          <w:lang w:val="uk-UA"/>
        </w:rPr>
        <w:t xml:space="preserve">Присутні: </w:t>
      </w:r>
      <w:r>
        <w:rPr>
          <w:rFonts w:ascii="Georgia" w:hAnsi="Georgia"/>
          <w:lang w:val="uk-UA"/>
        </w:rPr>
        <w:t>секретар комісії Олександр Матвієнко (ПЛ),  члени комісії Юрій Шинкар (РПЛ), Олександр Чорний (БПП)</w:t>
      </w:r>
    </w:p>
    <w:p w:rsidR="00775C71" w:rsidRDefault="00775C71" w:rsidP="00E2463B">
      <w:pPr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Відсутні: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</w:t>
      </w:r>
      <w:r>
        <w:rPr>
          <w:rFonts w:ascii="Georgia" w:hAnsi="Georgia"/>
          <w:lang w:val="uk-UA"/>
        </w:rPr>
        <w:t xml:space="preserve">Віта Гончар (БПП)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причина </w:t>
      </w:r>
      <w:r>
        <w:rPr>
          <w:rFonts w:ascii="Georgia" w:hAnsi="Georgia"/>
          <w:lang w:val="uk-UA"/>
        </w:rPr>
        <w:t xml:space="preserve">невідома, Андрій Конон (НК) </w:t>
      </w:r>
      <w:r>
        <w:rPr>
          <w:rFonts w:ascii="Arial Unicode MS" w:eastAsia="Arial Unicode MS" w:hAnsi="Arial Unicode MS" w:cs="Arial Unicode MS" w:hint="eastAsia"/>
          <w:lang w:val="uk-UA"/>
        </w:rPr>
        <w:t>‒</w:t>
      </w:r>
      <w:r>
        <w:rPr>
          <w:lang w:val="uk-UA"/>
        </w:rPr>
        <w:t xml:space="preserve"> робота за межами міста</w:t>
      </w:r>
      <w:r>
        <w:rPr>
          <w:rFonts w:ascii="Georgia" w:hAnsi="Georgia"/>
          <w:lang w:val="uk-UA"/>
        </w:rPr>
        <w:t>.</w:t>
      </w:r>
    </w:p>
    <w:p w:rsidR="00775C71" w:rsidRDefault="00775C71" w:rsidP="00E2463B">
      <w:pPr>
        <w:ind w:firstLine="426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У засіданні комісії брав участь секретар ради Петро Бочарін.</w:t>
      </w:r>
    </w:p>
    <w:p w:rsidR="00775C71" w:rsidRDefault="00775C71" w:rsidP="00E2463B">
      <w:pPr>
        <w:ind w:firstLine="426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Порядок денний:</w:t>
      </w:r>
    </w:p>
    <w:p w:rsidR="00775C71" w:rsidRDefault="00775C71" w:rsidP="004C5325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 w:rsidRPr="004C5325">
        <w:rPr>
          <w:rFonts w:ascii="Georgia" w:hAnsi="Georgia"/>
          <w:sz w:val="28"/>
          <w:lang w:val="uk-UA"/>
        </w:rPr>
        <w:t>Вибори голови постійної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  <w:r>
        <w:rPr>
          <w:rFonts w:ascii="Georgia" w:hAnsi="Georgia"/>
          <w:sz w:val="28"/>
          <w:lang w:val="uk-UA"/>
        </w:rPr>
        <w:t>.</w:t>
      </w:r>
    </w:p>
    <w:p w:rsidR="00775C71" w:rsidRPr="004C5325" w:rsidRDefault="00775C71" w:rsidP="004C5325">
      <w:pPr>
        <w:pStyle w:val="ListParagraph"/>
        <w:numPr>
          <w:ilvl w:val="0"/>
          <w:numId w:val="1"/>
        </w:numPr>
        <w:jc w:val="both"/>
        <w:rPr>
          <w:rStyle w:val="Strong"/>
          <w:rFonts w:ascii="Georgia" w:hAnsi="Georgia"/>
          <w:b w:val="0"/>
          <w:bCs w:val="0"/>
          <w:sz w:val="28"/>
          <w:lang w:val="uk-UA"/>
        </w:rPr>
      </w:pPr>
      <w:r>
        <w:rPr>
          <w:rFonts w:ascii="Georgia" w:hAnsi="Georgia"/>
          <w:sz w:val="28"/>
          <w:lang w:val="uk-UA"/>
        </w:rPr>
        <w:t xml:space="preserve">Вибори голови постійної комісії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з</w:t>
      </w:r>
      <w:r w:rsidRPr="004C53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питань земельних відносин, комунальної власності, будівництва та архітектури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.</w:t>
      </w:r>
    </w:p>
    <w:p w:rsidR="00775C71" w:rsidRDefault="00775C71" w:rsidP="004C5325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Перейменування міста.</w:t>
      </w:r>
    </w:p>
    <w:p w:rsidR="00775C71" w:rsidRDefault="00775C71" w:rsidP="004C5325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Договір оренди на приміщення по вул. Покровська, 49 з ГО «Інститут підтримки громадських ініціатив».</w:t>
      </w:r>
    </w:p>
    <w:p w:rsidR="00775C71" w:rsidRPr="004C5325" w:rsidRDefault="00775C71" w:rsidP="004C5325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 xml:space="preserve">Дообрання членів виконкому. </w:t>
      </w:r>
    </w:p>
    <w:p w:rsidR="00775C71" w:rsidRDefault="00775C71" w:rsidP="00F9205F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lang w:val="uk-UA"/>
        </w:rPr>
      </w:pPr>
      <w:r w:rsidRPr="00FC6979">
        <w:rPr>
          <w:rFonts w:ascii="Georgia" w:hAnsi="Georgia"/>
          <w:sz w:val="28"/>
          <w:lang w:val="uk-UA"/>
        </w:rPr>
        <w:t>Розгляд питань порядку денного</w:t>
      </w:r>
      <w:r>
        <w:rPr>
          <w:rFonts w:ascii="Georgia" w:hAnsi="Georgia"/>
          <w:sz w:val="28"/>
          <w:lang w:val="uk-UA"/>
        </w:rPr>
        <w:t xml:space="preserve"> чергової сесії ради</w:t>
      </w:r>
      <w:r w:rsidRPr="00FC6979">
        <w:rPr>
          <w:rFonts w:ascii="Georgia" w:hAnsi="Georgia"/>
          <w:sz w:val="28"/>
          <w:lang w:val="uk-UA"/>
        </w:rPr>
        <w:t>:</w:t>
      </w:r>
    </w:p>
    <w:p w:rsidR="00775C71" w:rsidRPr="00663B6E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8"/>
          <w:lang w:val="uk-UA"/>
        </w:rPr>
      </w:pPr>
      <w:r w:rsidRPr="000F2FB9">
        <w:rPr>
          <w:sz w:val="28"/>
          <w:lang w:val="uk-UA"/>
        </w:rPr>
        <w:t>Про внесення змін до Програми благоустрою м. Переяслава-Хмельницького на 2015-2017 роки.</w:t>
      </w:r>
    </w:p>
    <w:p w:rsidR="00775C71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28"/>
          <w:szCs w:val="28"/>
          <w:lang w:val="uk-UA"/>
        </w:rPr>
      </w:pPr>
      <w:r w:rsidRPr="000F2FB9">
        <w:rPr>
          <w:sz w:val="28"/>
          <w:szCs w:val="28"/>
          <w:lang w:val="uk-UA"/>
        </w:rPr>
        <w:t xml:space="preserve">Про внесення змін до рішення Переяслав-Хмельницької міської ради </w:t>
      </w:r>
      <w:r w:rsidRPr="000F2FB9">
        <w:rPr>
          <w:sz w:val="28"/>
          <w:szCs w:val="28"/>
          <w:lang w:val="en-US"/>
        </w:rPr>
        <w:t>VI</w:t>
      </w:r>
      <w:r w:rsidRPr="000F2FB9">
        <w:rPr>
          <w:sz w:val="28"/>
          <w:szCs w:val="28"/>
          <w:lang w:val="uk-UA"/>
        </w:rPr>
        <w:t>І скликання від 14.01.2016 № 04-07-</w:t>
      </w:r>
      <w:r w:rsidRPr="000F2FB9">
        <w:rPr>
          <w:sz w:val="28"/>
          <w:szCs w:val="28"/>
          <w:lang w:val="en-US"/>
        </w:rPr>
        <w:t>V</w:t>
      </w:r>
      <w:r w:rsidRPr="000F2FB9">
        <w:rPr>
          <w:sz w:val="28"/>
          <w:szCs w:val="28"/>
          <w:lang w:val="uk-UA"/>
        </w:rPr>
        <w:t>І</w:t>
      </w:r>
      <w:r w:rsidRPr="000F2FB9">
        <w:rPr>
          <w:sz w:val="28"/>
          <w:szCs w:val="28"/>
          <w:lang w:val="en-US"/>
        </w:rPr>
        <w:t>I</w:t>
      </w:r>
      <w:r w:rsidRPr="000F2FB9">
        <w:rPr>
          <w:sz w:val="28"/>
          <w:szCs w:val="28"/>
          <w:lang w:val="uk-UA"/>
        </w:rPr>
        <w:t xml:space="preserve"> «Про бюджет міста Переяслава-Хмельницького на 2016 рік (у новій редакції)»</w:t>
      </w:r>
      <w:r w:rsidRPr="000F2FB9">
        <w:rPr>
          <w:rFonts w:ascii="Georgia" w:hAnsi="Georgia"/>
          <w:sz w:val="28"/>
          <w:szCs w:val="28"/>
          <w:lang w:val="uk-UA"/>
        </w:rPr>
        <w:t>.</w:t>
      </w:r>
    </w:p>
    <w:p w:rsidR="00775C71" w:rsidRPr="001E464D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32"/>
          <w:szCs w:val="28"/>
          <w:lang w:val="uk-UA"/>
        </w:rPr>
      </w:pPr>
      <w:r w:rsidRPr="001E464D">
        <w:rPr>
          <w:iCs/>
          <w:sz w:val="28"/>
          <w:szCs w:val="28"/>
          <w:lang w:val="uk-UA"/>
        </w:rPr>
        <w:t>Про затвердження міської програми «Електронне відкрите місто» на 2016-2018 рр.</w:t>
      </w:r>
    </w:p>
    <w:p w:rsidR="00775C71" w:rsidRPr="001E464D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32"/>
          <w:szCs w:val="28"/>
          <w:lang w:val="uk-UA"/>
        </w:rPr>
      </w:pPr>
      <w:r w:rsidRPr="001E464D">
        <w:rPr>
          <w:sz w:val="28"/>
          <w:lang w:val="uk-UA"/>
        </w:rPr>
        <w:t>Про створення комунального підприємства «Благоустрій» Переяслав-Хмельницької міської ради Київської області шляхом виділу цехів зі складу комунального підприємства «Виробниче управління житлово-комунального господарства» Переяслав-Хмельницької міської ради Київської області та комунального підприємства Переяслав-Хмельницьке виробниче управління комунального господарства.</w:t>
      </w:r>
    </w:p>
    <w:p w:rsidR="00775C71" w:rsidRPr="00F21BE8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32"/>
          <w:szCs w:val="28"/>
          <w:lang w:val="uk-UA"/>
        </w:rPr>
      </w:pPr>
      <w:r w:rsidRPr="001E464D">
        <w:rPr>
          <w:sz w:val="28"/>
          <w:lang w:val="uk-UA"/>
        </w:rPr>
        <w:t>Про звернення до суду щодо визнання незаконними та скасування рішень міської ради від 20.10.2015 №123-79-</w:t>
      </w:r>
      <w:r w:rsidRPr="001E464D">
        <w:rPr>
          <w:sz w:val="28"/>
          <w:lang w:val="en-US"/>
        </w:rPr>
        <w:t>VI</w:t>
      </w:r>
      <w:r w:rsidRPr="001E464D">
        <w:rPr>
          <w:sz w:val="28"/>
          <w:lang w:val="uk-UA"/>
        </w:rPr>
        <w:t>, від 17.12.2015 №66-03-</w:t>
      </w:r>
      <w:r w:rsidRPr="001E464D">
        <w:rPr>
          <w:sz w:val="28"/>
          <w:lang w:val="en-US"/>
        </w:rPr>
        <w:t>VI</w:t>
      </w:r>
      <w:r w:rsidRPr="001E464D">
        <w:rPr>
          <w:sz w:val="28"/>
          <w:lang w:val="uk-UA"/>
        </w:rPr>
        <w:t xml:space="preserve"> та  визнання недійсним з моменту укладення договору оренди землі, укладеного 28.12.2015 №1064 між Переяслав-</w:t>
      </w:r>
      <w:r>
        <w:rPr>
          <w:sz w:val="28"/>
          <w:lang w:val="uk-UA"/>
        </w:rPr>
        <w:t xml:space="preserve">Хмельницькою міською радою і </w:t>
      </w:r>
      <w:r w:rsidRPr="001E464D">
        <w:rPr>
          <w:sz w:val="28"/>
          <w:lang w:val="uk-UA"/>
        </w:rPr>
        <w:t>ТО</w:t>
      </w:r>
      <w:r>
        <w:rPr>
          <w:sz w:val="28"/>
          <w:lang w:val="uk-UA"/>
        </w:rPr>
        <w:t>В «Енерго</w:t>
      </w:r>
      <w:r w:rsidRPr="001E464D">
        <w:rPr>
          <w:sz w:val="28"/>
          <w:lang w:val="uk-UA"/>
        </w:rPr>
        <w:t>промислова група «ЮГЕНЕРГОПРОМТРАНС».</w:t>
      </w:r>
    </w:p>
    <w:p w:rsidR="00775C71" w:rsidRPr="00C97E54" w:rsidRDefault="00775C71" w:rsidP="000F2FB9">
      <w:pPr>
        <w:pStyle w:val="ListParagraph"/>
        <w:numPr>
          <w:ilvl w:val="1"/>
          <w:numId w:val="1"/>
        </w:numPr>
        <w:jc w:val="both"/>
        <w:rPr>
          <w:rStyle w:val="FontStyle20"/>
          <w:rFonts w:ascii="Georgia" w:hAnsi="Georgia"/>
          <w:b w:val="0"/>
          <w:bCs w:val="0"/>
          <w:sz w:val="36"/>
          <w:szCs w:val="28"/>
          <w:lang w:val="uk-UA"/>
        </w:rPr>
      </w:pPr>
      <w:r w:rsidRPr="00F21BE8">
        <w:rPr>
          <w:rStyle w:val="FontStyle20"/>
          <w:b w:val="0"/>
          <w:sz w:val="28"/>
          <w:lang w:val="uk-UA"/>
        </w:rPr>
        <w:t>Про присвоєння звання Почесного громадянина міста Переяслава-Хмельницького</w:t>
      </w:r>
      <w:r>
        <w:rPr>
          <w:rStyle w:val="FontStyle20"/>
          <w:b w:val="0"/>
          <w:sz w:val="28"/>
          <w:lang w:val="uk-UA"/>
        </w:rPr>
        <w:t>.</w:t>
      </w:r>
    </w:p>
    <w:p w:rsidR="00775C71" w:rsidRPr="00C97E54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36"/>
          <w:szCs w:val="28"/>
          <w:lang w:val="uk-UA"/>
        </w:rPr>
      </w:pPr>
      <w:r w:rsidRPr="00C97E54">
        <w:rPr>
          <w:sz w:val="28"/>
          <w:szCs w:val="28"/>
        </w:rPr>
        <w:t xml:space="preserve">Про </w:t>
      </w:r>
      <w:r w:rsidRPr="00C97E54">
        <w:rPr>
          <w:sz w:val="28"/>
          <w:szCs w:val="28"/>
          <w:lang w:val="uk-UA"/>
        </w:rPr>
        <w:t>передачу відділу освіти Переяслав-Хмельницької міської ради окремих повноважень щодо управління майном комунальної власності, що перебуває в його оперативному управлінні.</w:t>
      </w:r>
    </w:p>
    <w:p w:rsidR="00775C71" w:rsidRPr="00F21BE8" w:rsidRDefault="00775C71" w:rsidP="000F2FB9">
      <w:pPr>
        <w:pStyle w:val="ListParagraph"/>
        <w:numPr>
          <w:ilvl w:val="1"/>
          <w:numId w:val="1"/>
        </w:numPr>
        <w:jc w:val="both"/>
        <w:rPr>
          <w:rFonts w:ascii="Georgia" w:hAnsi="Georgia"/>
          <w:sz w:val="36"/>
          <w:szCs w:val="28"/>
          <w:lang w:val="uk-UA"/>
        </w:rPr>
      </w:pPr>
      <w:r w:rsidRPr="00C97E54">
        <w:rPr>
          <w:sz w:val="28"/>
          <w:szCs w:val="28"/>
        </w:rPr>
        <w:t xml:space="preserve">Про надання в оренду </w:t>
      </w:r>
      <w:r w:rsidRPr="00C97E54">
        <w:rPr>
          <w:sz w:val="28"/>
          <w:szCs w:val="28"/>
          <w:lang w:val="uk-UA"/>
        </w:rPr>
        <w:t>Переяслав-Хмельницькому міському центру соціальних служб для сім’ї, дітей та молоді п</w:t>
      </w:r>
      <w:r w:rsidRPr="00C97E54">
        <w:rPr>
          <w:sz w:val="28"/>
          <w:szCs w:val="28"/>
        </w:rPr>
        <w:t>риміщен</w:t>
      </w:r>
      <w:r w:rsidRPr="00C97E54">
        <w:rPr>
          <w:sz w:val="28"/>
          <w:szCs w:val="28"/>
          <w:lang w:val="uk-UA"/>
        </w:rPr>
        <w:t>ня, що знаходиться за адресою:</w:t>
      </w:r>
      <w:r>
        <w:rPr>
          <w:sz w:val="28"/>
          <w:szCs w:val="28"/>
          <w:lang w:val="uk-UA"/>
        </w:rPr>
        <w:t xml:space="preserve"> </w:t>
      </w:r>
      <w:r w:rsidRPr="00C97E54">
        <w:rPr>
          <w:sz w:val="28"/>
          <w:szCs w:val="28"/>
          <w:lang w:val="uk-UA"/>
        </w:rPr>
        <w:t xml:space="preserve">вул. Шевченка, </w:t>
      </w:r>
      <w:r>
        <w:rPr>
          <w:sz w:val="28"/>
          <w:szCs w:val="28"/>
          <w:lang w:val="uk-UA"/>
        </w:rPr>
        <w:t>22А</w:t>
      </w:r>
      <w:r w:rsidRPr="00C97E54">
        <w:rPr>
          <w:sz w:val="28"/>
          <w:szCs w:val="28"/>
          <w:lang w:val="uk-UA"/>
        </w:rPr>
        <w:t>.</w:t>
      </w:r>
    </w:p>
    <w:p w:rsidR="00775C71" w:rsidRDefault="00775C71" w:rsidP="00D71CF7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Слухали: </w:t>
      </w:r>
      <w:r>
        <w:rPr>
          <w:rFonts w:ascii="Georgia" w:hAnsi="Georgia"/>
          <w:lang w:val="uk-UA"/>
        </w:rPr>
        <w:t>секретаря комісії О.Матвієнка, який запропонував затвердити вказаний вище порядок денний.</w:t>
      </w:r>
    </w:p>
    <w:p w:rsidR="00775C71" w:rsidRDefault="00775C71" w:rsidP="00D71CF7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Pr="00BE255D" w:rsidRDefault="00775C71" w:rsidP="00BE255D">
      <w:pPr>
        <w:pStyle w:val="ListParagraph"/>
        <w:numPr>
          <w:ilvl w:val="0"/>
          <w:numId w:val="5"/>
        </w:numPr>
        <w:jc w:val="both"/>
        <w:rPr>
          <w:rFonts w:ascii="Georgia" w:hAnsi="Georgia"/>
          <w:b/>
          <w:sz w:val="36"/>
          <w:lang w:val="uk-UA"/>
        </w:rPr>
      </w:pPr>
      <w:r w:rsidRPr="00BE255D">
        <w:rPr>
          <w:rFonts w:ascii="Georgia" w:hAnsi="Georgia"/>
          <w:b/>
          <w:sz w:val="28"/>
          <w:lang w:val="uk-UA"/>
        </w:rPr>
        <w:t xml:space="preserve">Слухали: </w:t>
      </w:r>
      <w:r w:rsidRPr="00BE255D">
        <w:rPr>
          <w:rFonts w:ascii="Georgia" w:hAnsi="Georgia"/>
          <w:sz w:val="28"/>
          <w:lang w:val="uk-UA"/>
        </w:rPr>
        <w:t xml:space="preserve">секретаря </w:t>
      </w:r>
      <w:r>
        <w:rPr>
          <w:rFonts w:ascii="Georgia" w:hAnsi="Georgia"/>
          <w:sz w:val="28"/>
          <w:lang w:val="uk-UA"/>
        </w:rPr>
        <w:t>комісії Олександра Матвієнка</w:t>
      </w:r>
      <w:r w:rsidRPr="00BE255D">
        <w:rPr>
          <w:rFonts w:ascii="Georgia" w:hAnsi="Georgia"/>
          <w:sz w:val="28"/>
          <w:lang w:val="uk-UA"/>
        </w:rPr>
        <w:t xml:space="preserve">, який </w:t>
      </w:r>
      <w:r>
        <w:rPr>
          <w:rFonts w:ascii="Georgia" w:hAnsi="Georgia"/>
          <w:sz w:val="28"/>
          <w:lang w:val="uk-UA"/>
        </w:rPr>
        <w:t>звернув увагу присутніх на те, що вже тривалий час комісія</w:t>
      </w:r>
      <w:r w:rsidRPr="004C5325">
        <w:rPr>
          <w:rFonts w:ascii="Georgia" w:hAnsi="Georgia"/>
          <w:sz w:val="28"/>
          <w:lang w:val="uk-UA"/>
        </w:rPr>
        <w:t xml:space="preserve">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  <w:r>
        <w:rPr>
          <w:rFonts w:ascii="Georgia" w:hAnsi="Georgia"/>
          <w:sz w:val="28"/>
          <w:lang w:val="uk-UA"/>
        </w:rPr>
        <w:t xml:space="preserve"> не має свого голови. Запропонував на наступну вересневу сесію включити в порядок денний питання обрання голови комісії.</w:t>
      </w:r>
    </w:p>
    <w:p w:rsidR="00775C71" w:rsidRDefault="00775C71" w:rsidP="003603F6">
      <w:pPr>
        <w:pStyle w:val="ListParagraph"/>
        <w:ind w:left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включити в порядок денний наступної вересневої сесії питання обрання голови комісії.</w:t>
      </w:r>
    </w:p>
    <w:p w:rsidR="00775C71" w:rsidRDefault="00775C71" w:rsidP="003603F6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Default="00775C71" w:rsidP="00E321F3">
      <w:pPr>
        <w:pStyle w:val="ListParagraph"/>
        <w:numPr>
          <w:ilvl w:val="0"/>
          <w:numId w:val="5"/>
        </w:numPr>
        <w:ind w:left="1477"/>
        <w:jc w:val="both"/>
        <w:rPr>
          <w:rFonts w:ascii="Georgia" w:hAnsi="Georgia"/>
          <w:sz w:val="28"/>
          <w:lang w:val="uk-UA"/>
        </w:rPr>
      </w:pPr>
      <w:r w:rsidRPr="00BE255D">
        <w:rPr>
          <w:rFonts w:ascii="Georgia" w:hAnsi="Georgia"/>
          <w:b/>
          <w:sz w:val="28"/>
          <w:lang w:val="uk-UA"/>
        </w:rPr>
        <w:t xml:space="preserve">Слухали: </w:t>
      </w:r>
      <w:r w:rsidRPr="00BE255D">
        <w:rPr>
          <w:rFonts w:ascii="Georgia" w:hAnsi="Georgia"/>
          <w:sz w:val="28"/>
          <w:lang w:val="uk-UA"/>
        </w:rPr>
        <w:t xml:space="preserve">секретаря </w:t>
      </w:r>
      <w:r>
        <w:rPr>
          <w:rFonts w:ascii="Georgia" w:hAnsi="Georgia"/>
          <w:sz w:val="28"/>
          <w:lang w:val="uk-UA"/>
        </w:rPr>
        <w:t>комісії Олександра Матвієнка</w:t>
      </w:r>
      <w:r w:rsidRPr="00BE255D">
        <w:rPr>
          <w:rFonts w:ascii="Georgia" w:hAnsi="Georgia"/>
          <w:sz w:val="28"/>
          <w:lang w:val="uk-UA"/>
        </w:rPr>
        <w:t xml:space="preserve">, який </w:t>
      </w:r>
      <w:r>
        <w:rPr>
          <w:rFonts w:ascii="Georgia" w:hAnsi="Georgia"/>
          <w:sz w:val="28"/>
          <w:lang w:val="uk-UA"/>
        </w:rPr>
        <w:t>звернув увагу присутніх на те, що вже тривалий час комісія</w:t>
      </w:r>
      <w:r w:rsidRPr="004C5325">
        <w:rPr>
          <w:rFonts w:ascii="Georgia" w:hAnsi="Georgia"/>
          <w:sz w:val="28"/>
          <w:lang w:val="uk-UA"/>
        </w:rPr>
        <w:t xml:space="preserve"> з питань</w:t>
      </w:r>
      <w:r>
        <w:rPr>
          <w:rFonts w:ascii="Georgia" w:hAnsi="Georgia"/>
          <w:sz w:val="28"/>
          <w:lang w:val="uk-UA"/>
        </w:rPr>
        <w:t xml:space="preserve"> </w:t>
      </w:r>
      <w:r w:rsidRPr="004C5325">
        <w:rPr>
          <w:rStyle w:val="Strong"/>
          <w:b w:val="0"/>
          <w:sz w:val="28"/>
          <w:szCs w:val="28"/>
          <w:shd w:val="clear" w:color="auto" w:fill="FFFFFF"/>
          <w:lang w:val="uk-UA"/>
        </w:rPr>
        <w:t>земельних відносин, комунальної власності, будівництва та архітектури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фактично не має голови. Для визначення з цього питання запропонував </w:t>
      </w:r>
      <w:r>
        <w:rPr>
          <w:rFonts w:ascii="Georgia" w:hAnsi="Georgia"/>
          <w:sz w:val="28"/>
          <w:lang w:val="uk-UA"/>
        </w:rPr>
        <w:t>включити в порядок денний наступної вересневої сесії питання обрання голови комісії.</w:t>
      </w:r>
    </w:p>
    <w:p w:rsidR="00775C71" w:rsidRDefault="00775C71" w:rsidP="00E321F3">
      <w:pPr>
        <w:pStyle w:val="ListParagraph"/>
        <w:ind w:left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включити в порядок денний наступної вересневої сесії питання обрання голови комісії.</w:t>
      </w:r>
    </w:p>
    <w:p w:rsidR="00775C71" w:rsidRDefault="00775C71" w:rsidP="00E321F3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Pr="00544A0C" w:rsidRDefault="00775C71" w:rsidP="00536C34">
      <w:pPr>
        <w:pStyle w:val="ListParagraph"/>
        <w:numPr>
          <w:ilvl w:val="0"/>
          <w:numId w:val="5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 w:rsidRPr="00BE255D">
        <w:rPr>
          <w:rFonts w:ascii="Georgia" w:hAnsi="Georgia"/>
          <w:sz w:val="28"/>
          <w:lang w:val="uk-UA"/>
        </w:rPr>
        <w:t xml:space="preserve">секретаря </w:t>
      </w:r>
      <w:r>
        <w:rPr>
          <w:rFonts w:ascii="Georgia" w:hAnsi="Georgia"/>
          <w:sz w:val="28"/>
          <w:lang w:val="uk-UA"/>
        </w:rPr>
        <w:t>комісії Олександра Матвієнка</w:t>
      </w:r>
      <w:r w:rsidRPr="00BE255D">
        <w:rPr>
          <w:rFonts w:ascii="Georgia" w:hAnsi="Georgia"/>
          <w:sz w:val="28"/>
          <w:lang w:val="uk-UA"/>
        </w:rPr>
        <w:t xml:space="preserve">, який </w:t>
      </w:r>
      <w:r>
        <w:rPr>
          <w:rFonts w:ascii="Georgia" w:hAnsi="Georgia"/>
          <w:sz w:val="28"/>
          <w:lang w:val="uk-UA"/>
        </w:rPr>
        <w:t xml:space="preserve">звернув увагу присутніх на те, що кілька місяців тому закінчилося громадське обговорення питання перейменування міста й повернення йому історичної назви Переяслав. </w:t>
      </w:r>
    </w:p>
    <w:p w:rsidR="00775C71" w:rsidRDefault="00775C71" w:rsidP="00544A0C">
      <w:pPr>
        <w:pStyle w:val="ListParagraph"/>
        <w:ind w:left="510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>включити в порядок денний наступної вересневої сесії питання перейменування міста.</w:t>
      </w:r>
    </w:p>
    <w:p w:rsidR="00775C71" w:rsidRDefault="00775C71" w:rsidP="00544A0C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Default="00775C71" w:rsidP="0015248C">
      <w:pPr>
        <w:pStyle w:val="ListParagraph"/>
        <w:numPr>
          <w:ilvl w:val="0"/>
          <w:numId w:val="5"/>
        </w:numPr>
        <w:ind w:firstLine="199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 w:rsidRPr="00BE255D">
        <w:rPr>
          <w:rFonts w:ascii="Georgia" w:hAnsi="Georgia"/>
          <w:sz w:val="28"/>
          <w:lang w:val="uk-UA"/>
        </w:rPr>
        <w:t xml:space="preserve">секретаря </w:t>
      </w:r>
      <w:r>
        <w:rPr>
          <w:rFonts w:ascii="Georgia" w:hAnsi="Georgia"/>
          <w:sz w:val="28"/>
          <w:lang w:val="uk-UA"/>
        </w:rPr>
        <w:t>комісії Олександра Матвієнка</w:t>
      </w:r>
      <w:r w:rsidRPr="00BE255D">
        <w:rPr>
          <w:rFonts w:ascii="Georgia" w:hAnsi="Georgia"/>
          <w:sz w:val="28"/>
          <w:lang w:val="uk-UA"/>
        </w:rPr>
        <w:t>, який</w:t>
      </w:r>
      <w:r>
        <w:rPr>
          <w:rFonts w:ascii="Georgia" w:hAnsi="Georgia"/>
          <w:sz w:val="28"/>
          <w:lang w:val="uk-UA"/>
        </w:rPr>
        <w:t xml:space="preserve"> нагадав присутнім про питання, яке піднімала на сесії 7 липня депутат Лідія Оверчук. Воно стосується договору оренди на приміщення по вул. Покровська, 49 з ГО «Інститут підтримки громадських ініціатив». Незважаючи на те, що рішення про оренду було прийняте ще 5 квітня, на початку липня договір ще не був підписаний;</w:t>
      </w:r>
    </w:p>
    <w:p w:rsidR="00775C71" w:rsidRPr="0015248C" w:rsidRDefault="00775C71" w:rsidP="00457AF7">
      <w:pPr>
        <w:pStyle w:val="ListParagraph"/>
        <w:ind w:left="1134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sz w:val="28"/>
          <w:lang w:val="uk-UA"/>
        </w:rPr>
        <w:t>начальника відділу комунального майна Інну Біляй, яка показала відповідний договір оренди, підписаний 20 липня.</w:t>
      </w:r>
    </w:p>
    <w:p w:rsidR="00775C71" w:rsidRDefault="00775C71" w:rsidP="00900434">
      <w:pPr>
        <w:ind w:left="51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інформацію взяти до уваги.</w:t>
      </w:r>
    </w:p>
    <w:p w:rsidR="00775C71" w:rsidRPr="0015248C" w:rsidRDefault="00775C71" w:rsidP="0015248C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Pr="00900434" w:rsidRDefault="00775C71" w:rsidP="00BE255D">
      <w:pPr>
        <w:pStyle w:val="ListParagraph"/>
        <w:numPr>
          <w:ilvl w:val="0"/>
          <w:numId w:val="5"/>
        </w:numPr>
        <w:ind w:firstLine="199"/>
        <w:jc w:val="both"/>
        <w:rPr>
          <w:rFonts w:ascii="Georgia" w:hAnsi="Georgia"/>
          <w:b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 w:rsidRPr="00BE255D">
        <w:rPr>
          <w:rFonts w:ascii="Georgia" w:hAnsi="Georgia"/>
          <w:sz w:val="28"/>
          <w:lang w:val="uk-UA"/>
        </w:rPr>
        <w:t xml:space="preserve">секретаря </w:t>
      </w:r>
      <w:r>
        <w:rPr>
          <w:rFonts w:ascii="Georgia" w:hAnsi="Georgia"/>
          <w:sz w:val="28"/>
          <w:lang w:val="uk-UA"/>
        </w:rPr>
        <w:t>комісії Олександра Матвієнка</w:t>
      </w:r>
      <w:r w:rsidRPr="00BE255D">
        <w:rPr>
          <w:rFonts w:ascii="Georgia" w:hAnsi="Georgia"/>
          <w:sz w:val="28"/>
          <w:lang w:val="uk-UA"/>
        </w:rPr>
        <w:t xml:space="preserve">, який </w:t>
      </w:r>
      <w:r>
        <w:rPr>
          <w:rFonts w:ascii="Georgia" w:hAnsi="Georgia"/>
          <w:sz w:val="28"/>
          <w:lang w:val="uk-UA"/>
        </w:rPr>
        <w:t>звернув увагу присутніх на те, що після виходу зі складу виконкому Віктора Хоменка кількість його членів зменшилася до 17-ти. Запропонував включити в порядок денний наступної вересневої сесії питання дообрання членів виконкому і заповнення всіх вакансій.</w:t>
      </w:r>
    </w:p>
    <w:p w:rsidR="00775C71" w:rsidRDefault="00775C71" w:rsidP="00900434">
      <w:pPr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 w:rsidRPr="00900434">
        <w:rPr>
          <w:rFonts w:ascii="Georgia" w:hAnsi="Georgia"/>
          <w:lang w:val="uk-UA"/>
        </w:rPr>
        <w:t xml:space="preserve">підтримати пропозицію </w:t>
      </w:r>
      <w:r>
        <w:rPr>
          <w:rFonts w:ascii="Georgia" w:hAnsi="Georgia"/>
          <w:lang w:val="uk-UA"/>
        </w:rPr>
        <w:t>О.Матвієнка</w:t>
      </w:r>
      <w:r w:rsidRPr="00900434">
        <w:rPr>
          <w:rFonts w:ascii="Georgia" w:hAnsi="Georgia"/>
          <w:lang w:val="uk-UA"/>
        </w:rPr>
        <w:t>.</w:t>
      </w:r>
    </w:p>
    <w:p w:rsidR="00775C71" w:rsidRDefault="00775C71" w:rsidP="00900434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Default="00775C71" w:rsidP="00BE255D">
      <w:pPr>
        <w:pStyle w:val="ListParagraph"/>
        <w:numPr>
          <w:ilvl w:val="0"/>
          <w:numId w:val="5"/>
        </w:numPr>
        <w:ind w:firstLine="199"/>
        <w:jc w:val="both"/>
        <w:rPr>
          <w:rFonts w:ascii="Georgia" w:hAnsi="Georgia"/>
          <w:b/>
          <w:sz w:val="28"/>
          <w:lang w:val="uk-UA"/>
        </w:rPr>
      </w:pPr>
      <w:r w:rsidRPr="0015248C">
        <w:rPr>
          <w:rFonts w:ascii="Georgia" w:hAnsi="Georgia"/>
          <w:b/>
          <w:sz w:val="28"/>
          <w:lang w:val="uk-UA"/>
        </w:rPr>
        <w:t>Розгляд питань порядку денного чергової сесії ради:</w:t>
      </w:r>
      <w:r>
        <w:rPr>
          <w:rFonts w:ascii="Georgia" w:hAnsi="Georgia"/>
          <w:b/>
          <w:sz w:val="28"/>
          <w:lang w:val="uk-UA"/>
        </w:rPr>
        <w:t xml:space="preserve"> </w:t>
      </w:r>
    </w:p>
    <w:p w:rsidR="00775C71" w:rsidRPr="000F2FB9" w:rsidRDefault="00775C71" w:rsidP="000F2FB9">
      <w:pPr>
        <w:pStyle w:val="ListParagraph"/>
        <w:numPr>
          <w:ilvl w:val="1"/>
          <w:numId w:val="6"/>
        </w:num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Бочаріна, який повідомив, які зміни вносяться до програми благоустрою міста і пояснив, що кошти на додаткові роботи з’явилися внаслідок перевиконання бюджету за І півріччя.</w:t>
      </w:r>
    </w:p>
    <w:p w:rsidR="00775C71" w:rsidRDefault="00775C71" w:rsidP="00B233D0">
      <w:pPr>
        <w:ind w:left="510" w:firstLine="0"/>
        <w:jc w:val="both"/>
        <w:rPr>
          <w:rFonts w:ascii="Georgia" w:hAnsi="Georgia"/>
          <w:lang w:val="uk-UA"/>
        </w:rPr>
      </w:pPr>
      <w:r>
        <w:rPr>
          <w:rFonts w:ascii="Georgia" w:hAnsi="Georgia"/>
          <w:b/>
          <w:lang w:val="uk-UA"/>
        </w:rPr>
        <w:t xml:space="preserve">Вирішили: </w:t>
      </w:r>
      <w:r>
        <w:rPr>
          <w:rFonts w:ascii="Georgia" w:hAnsi="Georgia"/>
          <w:lang w:val="uk-UA"/>
        </w:rPr>
        <w:t>взяти інформацію до відома.</w:t>
      </w:r>
    </w:p>
    <w:p w:rsidR="00775C71" w:rsidRDefault="00775C71" w:rsidP="000F2FB9">
      <w:pPr>
        <w:pStyle w:val="ListParagraph"/>
        <w:ind w:left="0" w:firstLine="426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Pr="000F2FB9" w:rsidRDefault="00775C71" w:rsidP="000F2FB9">
      <w:pPr>
        <w:pStyle w:val="ListParagraph"/>
        <w:numPr>
          <w:ilvl w:val="1"/>
          <w:numId w:val="6"/>
        </w:numPr>
        <w:jc w:val="both"/>
        <w:rPr>
          <w:rFonts w:ascii="Georgia" w:hAnsi="Georgia"/>
          <w:b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Слухали: </w:t>
      </w:r>
      <w:r w:rsidRPr="000F2FB9">
        <w:rPr>
          <w:rFonts w:ascii="Georgia" w:hAnsi="Georgia"/>
          <w:sz w:val="28"/>
          <w:lang w:val="uk-UA"/>
        </w:rPr>
        <w:t xml:space="preserve">секретаря ради Петра Бочаріна, який повідомив, які зміни вносяться до </w:t>
      </w:r>
      <w:r>
        <w:rPr>
          <w:rFonts w:ascii="Georgia" w:hAnsi="Georgia"/>
          <w:sz w:val="28"/>
          <w:lang w:val="uk-UA"/>
        </w:rPr>
        <w:t>бюджету</w:t>
      </w:r>
      <w:r w:rsidRPr="000F2FB9">
        <w:rPr>
          <w:rFonts w:ascii="Georgia" w:hAnsi="Georgia"/>
          <w:sz w:val="28"/>
          <w:lang w:val="uk-UA"/>
        </w:rPr>
        <w:t xml:space="preserve"> і пояснив, що </w:t>
      </w:r>
      <w:r>
        <w:rPr>
          <w:rFonts w:ascii="Georgia" w:hAnsi="Georgia"/>
          <w:sz w:val="28"/>
          <w:lang w:val="uk-UA"/>
        </w:rPr>
        <w:t>додаткові кошти</w:t>
      </w:r>
      <w:r w:rsidRPr="000F2FB9">
        <w:rPr>
          <w:rFonts w:ascii="Georgia" w:hAnsi="Georgia"/>
          <w:sz w:val="28"/>
          <w:lang w:val="uk-UA"/>
        </w:rPr>
        <w:t xml:space="preserve"> з’явилися внаслідок перевиконання бюджету за І півріччя.</w:t>
      </w:r>
    </w:p>
    <w:p w:rsidR="00775C71" w:rsidRPr="000F2FB9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</w:t>
      </w:r>
      <w:r>
        <w:rPr>
          <w:rFonts w:ascii="Georgia" w:hAnsi="Georgia"/>
          <w:sz w:val="28"/>
          <w:lang w:val="uk-UA"/>
        </w:rPr>
        <w:t>, рекомендувати раді прийняти відповідне рішення</w:t>
      </w:r>
      <w:r w:rsidRPr="000F2FB9">
        <w:rPr>
          <w:rFonts w:ascii="Georgia" w:hAnsi="Georgia"/>
          <w:sz w:val="28"/>
          <w:lang w:val="uk-UA"/>
        </w:rPr>
        <w:t>.</w:t>
      </w:r>
    </w:p>
    <w:p w:rsidR="00775C71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Pr="001E464D" w:rsidRDefault="00775C71" w:rsidP="001E464D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 xml:space="preserve">секретаря ради Петра Бочаріна, який пояснив суть програми </w:t>
      </w:r>
      <w:r w:rsidRPr="001E464D">
        <w:rPr>
          <w:iCs/>
          <w:sz w:val="28"/>
          <w:szCs w:val="28"/>
          <w:lang w:val="uk-UA"/>
        </w:rPr>
        <w:t>«Електронне відкрите місто»</w:t>
      </w:r>
      <w:r>
        <w:rPr>
          <w:iCs/>
          <w:sz w:val="28"/>
          <w:szCs w:val="28"/>
          <w:lang w:val="uk-UA"/>
        </w:rPr>
        <w:t>.</w:t>
      </w:r>
    </w:p>
    <w:p w:rsidR="00775C71" w:rsidRPr="000F2FB9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</w:t>
      </w:r>
      <w:r>
        <w:rPr>
          <w:rFonts w:ascii="Georgia" w:hAnsi="Georgia"/>
          <w:sz w:val="28"/>
          <w:lang w:val="uk-UA"/>
        </w:rPr>
        <w:t>, рекомендувати раді прийняти відповідне рішення</w:t>
      </w:r>
      <w:r w:rsidRPr="000F2FB9">
        <w:rPr>
          <w:rFonts w:ascii="Georgia" w:hAnsi="Georgia"/>
          <w:sz w:val="28"/>
          <w:lang w:val="uk-UA"/>
        </w:rPr>
        <w:t>.</w:t>
      </w:r>
    </w:p>
    <w:p w:rsidR="00775C71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 xml:space="preserve">«за» — одноголосно. </w:t>
      </w:r>
    </w:p>
    <w:p w:rsidR="00775C71" w:rsidRDefault="00775C71" w:rsidP="001E464D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Бочаріна, який пояснив нагальну необхідність створення комунального підприємства «Благоустрій» та коротко зупинився на основних обов’язках цього КП.</w:t>
      </w:r>
    </w:p>
    <w:p w:rsidR="00775C71" w:rsidRPr="000F2FB9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</w:t>
      </w:r>
      <w:r>
        <w:rPr>
          <w:rFonts w:ascii="Georgia" w:hAnsi="Georgia"/>
          <w:sz w:val="28"/>
          <w:lang w:val="uk-UA"/>
        </w:rPr>
        <w:t>, рекомендувати раді прийняти відповідне рішення</w:t>
      </w:r>
      <w:r w:rsidRPr="000F2FB9">
        <w:rPr>
          <w:rFonts w:ascii="Georgia" w:hAnsi="Georgia"/>
          <w:sz w:val="28"/>
          <w:lang w:val="uk-UA"/>
        </w:rPr>
        <w:t>.</w:t>
      </w:r>
    </w:p>
    <w:p w:rsidR="00775C71" w:rsidRDefault="00775C71" w:rsidP="001E464D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— одноголосно.</w:t>
      </w:r>
    </w:p>
    <w:p w:rsidR="00775C71" w:rsidRDefault="00775C71" w:rsidP="001E464D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Бочаріна, який розповів, що ТОВ «Югенергопромтранс» подало, нарешті, міськраді лист із проханням змінити формулювання договору оренди в зв’язку з тим, що вони відмовилися від ідеї будівництва ТЕЦ, а будуватимуть на орендованій ділянці деревообробний цех. Тому звернення до суду з проханням розірвати договір оренди втрачає актуальність. Потрібно прийняти рішення про внесення змін до договору оренди.</w:t>
      </w:r>
    </w:p>
    <w:p w:rsidR="00775C71" w:rsidRPr="000F2FB9" w:rsidRDefault="00775C71" w:rsidP="00F21BE8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</w:t>
      </w:r>
      <w:r>
        <w:rPr>
          <w:rFonts w:ascii="Georgia" w:hAnsi="Georgia"/>
          <w:sz w:val="28"/>
          <w:lang w:val="uk-UA"/>
        </w:rPr>
        <w:t>, рекомендувати раді прийняти відповідне рішення</w:t>
      </w:r>
      <w:r w:rsidRPr="000F2FB9">
        <w:rPr>
          <w:rFonts w:ascii="Georgia" w:hAnsi="Georgia"/>
          <w:sz w:val="28"/>
          <w:lang w:val="uk-UA"/>
        </w:rPr>
        <w:t>.</w:t>
      </w:r>
    </w:p>
    <w:p w:rsidR="00775C71" w:rsidRDefault="00775C71" w:rsidP="00F21BE8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— одноголосно.</w:t>
      </w:r>
    </w:p>
    <w:p w:rsidR="00775C71" w:rsidRDefault="00775C71" w:rsidP="00F21BE8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>секретаря ради Петра Бочаріна, який розповів, що на присвоєння звання Почесного громадянина міста були подані кандидатури Ольги Тесленко та Єлизавети Миздренко. Після засідання експертної ради будемо розглядати її рекомендації.</w:t>
      </w:r>
    </w:p>
    <w:p w:rsidR="00775C71" w:rsidRPr="000F2FB9" w:rsidRDefault="00775C71" w:rsidP="00F21BE8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відома.</w:t>
      </w:r>
    </w:p>
    <w:p w:rsidR="00775C71" w:rsidRDefault="00775C71" w:rsidP="00F21BE8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— одноголосно.</w:t>
      </w:r>
    </w:p>
    <w:p w:rsidR="00775C71" w:rsidRPr="00C97E54" w:rsidRDefault="00775C71" w:rsidP="00C97E54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 xml:space="preserve">секретаря ради Петра Бочаріна, який повідомив, що комісія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з</w:t>
      </w:r>
      <w:r w:rsidRPr="004C53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питань земельних відносин, комунальної власності, будівництва та архітектури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рекомендувала зняти з порядку денного питання </w:t>
      </w:r>
      <w:r w:rsidRPr="00C97E54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і</w:t>
      </w:r>
      <w:r w:rsidRPr="00C97E54">
        <w:rPr>
          <w:sz w:val="28"/>
          <w:szCs w:val="28"/>
          <w:lang w:val="uk-UA"/>
        </w:rPr>
        <w:t xml:space="preserve"> відділу освіти Переяслав-Хмельницької міської ради окремих повноважень щодо управління майном комунальної власності, що перебуває в його оперативному управлінні.</w:t>
      </w:r>
    </w:p>
    <w:p w:rsidR="00775C71" w:rsidRPr="000F2FB9" w:rsidRDefault="00775C71" w:rsidP="00C97E54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>
        <w:rPr>
          <w:rFonts w:ascii="Georgia" w:hAnsi="Georgia"/>
          <w:sz w:val="28"/>
          <w:lang w:val="uk-UA"/>
        </w:rPr>
        <w:t xml:space="preserve">підтримати комісію 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>з</w:t>
      </w:r>
      <w:r w:rsidRPr="004C5325"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питань земельних відносин, комунальної власності, будівництва та архітектури</w:t>
      </w:r>
      <w:r>
        <w:rPr>
          <w:rStyle w:val="Strong"/>
          <w:b w:val="0"/>
          <w:sz w:val="28"/>
          <w:szCs w:val="28"/>
          <w:shd w:val="clear" w:color="auto" w:fill="FFFFFF"/>
          <w:lang w:val="uk-UA"/>
        </w:rPr>
        <w:t xml:space="preserve"> рекомендувала зняти з порядку денного питання </w:t>
      </w:r>
      <w:r w:rsidRPr="00C97E54">
        <w:rPr>
          <w:sz w:val="28"/>
          <w:szCs w:val="28"/>
          <w:lang w:val="uk-UA"/>
        </w:rPr>
        <w:t>передач</w:t>
      </w:r>
      <w:r>
        <w:rPr>
          <w:sz w:val="28"/>
          <w:szCs w:val="28"/>
          <w:lang w:val="uk-UA"/>
        </w:rPr>
        <w:t>і</w:t>
      </w:r>
      <w:r w:rsidRPr="00C97E54">
        <w:rPr>
          <w:sz w:val="28"/>
          <w:szCs w:val="28"/>
          <w:lang w:val="uk-UA"/>
        </w:rPr>
        <w:t xml:space="preserve"> відділу освіти Переяслав-Хмельницької міської ради окремих повноважень щодо управління майном комунальної власності, що перебуває в його оперативному управлінні.</w:t>
      </w:r>
      <w:r>
        <w:rPr>
          <w:sz w:val="28"/>
          <w:szCs w:val="28"/>
          <w:lang w:val="uk-UA"/>
        </w:rPr>
        <w:t xml:space="preserve"> </w:t>
      </w:r>
    </w:p>
    <w:p w:rsidR="00775C71" w:rsidRDefault="00775C71" w:rsidP="00C97E54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— одноголосно.</w:t>
      </w:r>
    </w:p>
    <w:p w:rsidR="00775C71" w:rsidRPr="00457AF7" w:rsidRDefault="00775C71" w:rsidP="00C97E54">
      <w:pPr>
        <w:pStyle w:val="ListParagraph"/>
        <w:numPr>
          <w:ilvl w:val="1"/>
          <w:numId w:val="6"/>
        </w:numPr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Слухали: </w:t>
      </w:r>
      <w:r>
        <w:rPr>
          <w:rFonts w:ascii="Georgia" w:hAnsi="Georgia"/>
          <w:sz w:val="28"/>
          <w:lang w:val="uk-UA"/>
        </w:rPr>
        <w:t xml:space="preserve">секретаря ради Петра Бочаріна, який пояснив необхідність переїзду </w:t>
      </w:r>
      <w:r>
        <w:rPr>
          <w:sz w:val="28"/>
          <w:szCs w:val="28"/>
          <w:lang w:val="uk-UA"/>
        </w:rPr>
        <w:t>міського</w:t>
      </w:r>
      <w:r w:rsidRPr="00C97E54">
        <w:rPr>
          <w:sz w:val="28"/>
          <w:szCs w:val="28"/>
          <w:lang w:val="uk-UA"/>
        </w:rPr>
        <w:t xml:space="preserve"> центру соціальних служб для сім’ї, дітей та молоді </w:t>
      </w:r>
      <w:r>
        <w:rPr>
          <w:sz w:val="28"/>
          <w:szCs w:val="28"/>
          <w:lang w:val="uk-UA"/>
        </w:rPr>
        <w:t xml:space="preserve">в </w:t>
      </w:r>
      <w:r w:rsidRPr="00C97E54">
        <w:rPr>
          <w:sz w:val="28"/>
          <w:szCs w:val="28"/>
          <w:lang w:val="uk-UA"/>
        </w:rPr>
        <w:t>п</w:t>
      </w:r>
      <w:r w:rsidRPr="00C97E54">
        <w:rPr>
          <w:sz w:val="28"/>
          <w:szCs w:val="28"/>
        </w:rPr>
        <w:t>риміщен</w:t>
      </w:r>
      <w:r w:rsidRPr="00C97E54">
        <w:rPr>
          <w:sz w:val="28"/>
          <w:szCs w:val="28"/>
          <w:lang w:val="uk-UA"/>
        </w:rPr>
        <w:t>ня, що знаходиться за адресою:</w:t>
      </w:r>
      <w:r>
        <w:rPr>
          <w:sz w:val="28"/>
          <w:szCs w:val="28"/>
          <w:lang w:val="uk-UA"/>
        </w:rPr>
        <w:t xml:space="preserve"> </w:t>
      </w:r>
      <w:r w:rsidRPr="00C97E54">
        <w:rPr>
          <w:sz w:val="28"/>
          <w:szCs w:val="28"/>
          <w:lang w:val="uk-UA"/>
        </w:rPr>
        <w:t xml:space="preserve">вул. Шевченка, </w:t>
      </w:r>
      <w:r>
        <w:rPr>
          <w:sz w:val="28"/>
          <w:szCs w:val="28"/>
          <w:lang w:val="uk-UA"/>
        </w:rPr>
        <w:t>22А</w:t>
      </w:r>
      <w:r w:rsidRPr="00C97E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Бо те приміщення по вул. Б.Хмельницького, 29/36, яке МЦСССДМ займає нині, перейде в розпорядження ЦНАП.</w:t>
      </w:r>
    </w:p>
    <w:p w:rsidR="00775C71" w:rsidRPr="000F2FB9" w:rsidRDefault="00775C71" w:rsidP="00457AF7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 w:rsidRPr="000F2FB9">
        <w:rPr>
          <w:rFonts w:ascii="Georgia" w:hAnsi="Georgia"/>
          <w:b/>
          <w:sz w:val="28"/>
          <w:lang w:val="uk-UA"/>
        </w:rPr>
        <w:t xml:space="preserve">Вирішили: </w:t>
      </w:r>
      <w:r w:rsidRPr="000F2FB9">
        <w:rPr>
          <w:rFonts w:ascii="Georgia" w:hAnsi="Georgia"/>
          <w:sz w:val="28"/>
          <w:lang w:val="uk-UA"/>
        </w:rPr>
        <w:t>взяти інформацію до відома</w:t>
      </w:r>
      <w:r>
        <w:rPr>
          <w:rFonts w:ascii="Georgia" w:hAnsi="Georgia"/>
          <w:sz w:val="28"/>
          <w:lang w:val="uk-UA"/>
        </w:rPr>
        <w:t>, рекомендувати раді прийняти відповідне рішення</w:t>
      </w:r>
      <w:r w:rsidRPr="000F2FB9">
        <w:rPr>
          <w:rFonts w:ascii="Georgia" w:hAnsi="Georgia"/>
          <w:sz w:val="28"/>
          <w:lang w:val="uk-UA"/>
        </w:rPr>
        <w:t>.</w:t>
      </w:r>
    </w:p>
    <w:p w:rsidR="00775C71" w:rsidRDefault="00775C71" w:rsidP="00457AF7">
      <w:pPr>
        <w:pStyle w:val="ListParagraph"/>
        <w:ind w:left="495"/>
        <w:jc w:val="both"/>
        <w:rPr>
          <w:rFonts w:ascii="Georgia" w:hAnsi="Georgia"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Голосували: </w:t>
      </w:r>
      <w:r>
        <w:rPr>
          <w:rFonts w:ascii="Georgia" w:hAnsi="Georgia"/>
          <w:sz w:val="28"/>
          <w:lang w:val="uk-UA"/>
        </w:rPr>
        <w:t>«за» — одноголосно.</w:t>
      </w:r>
    </w:p>
    <w:p w:rsidR="00775C71" w:rsidRDefault="00775C71" w:rsidP="00457AF7">
      <w:pPr>
        <w:pStyle w:val="ListParagraph"/>
        <w:ind w:left="2036"/>
        <w:jc w:val="both"/>
        <w:rPr>
          <w:rFonts w:ascii="Georgia" w:hAnsi="Georgia"/>
          <w:sz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26pt;margin-top:6.85pt;width:183.75pt;height:95.25pt;z-index:-251658240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3in;margin-top:75.85pt;width:120pt;height:39pt;z-index:251657216">
            <v:imagedata r:id="rId7" o:title=""/>
          </v:shape>
        </w:pict>
      </w:r>
    </w:p>
    <w:p w:rsidR="00775C71" w:rsidRDefault="00775C71" w:rsidP="00C97E54">
      <w:pPr>
        <w:pStyle w:val="ListParagraph"/>
        <w:ind w:left="2036"/>
        <w:jc w:val="both"/>
        <w:rPr>
          <w:rFonts w:ascii="Georgia" w:hAnsi="Georgia"/>
          <w:sz w:val="28"/>
          <w:lang w:val="uk-UA"/>
        </w:rPr>
      </w:pPr>
    </w:p>
    <w:p w:rsidR="00775C71" w:rsidRDefault="00775C71" w:rsidP="00C40DD6">
      <w:pPr>
        <w:pStyle w:val="ListParagraph"/>
        <w:ind w:left="786"/>
        <w:jc w:val="both"/>
        <w:rPr>
          <w:rFonts w:ascii="Georgia" w:hAnsi="Georgia"/>
          <w:b/>
          <w:sz w:val="28"/>
          <w:lang w:val="uk-UA"/>
        </w:rPr>
      </w:pPr>
    </w:p>
    <w:p w:rsidR="00775C71" w:rsidRPr="00936F2D" w:rsidRDefault="00775C71" w:rsidP="00C40DD6">
      <w:pPr>
        <w:pStyle w:val="ListParagraph"/>
        <w:ind w:left="786"/>
        <w:jc w:val="both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  <w:lang w:val="uk-UA"/>
        </w:rPr>
        <w:t>Секретар комісії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 xml:space="preserve">       О. В. Матвієнко</w:t>
      </w:r>
    </w:p>
    <w:p w:rsidR="00775C71" w:rsidRPr="00936F2D" w:rsidRDefault="00775C71" w:rsidP="00C40DD6">
      <w:pPr>
        <w:pStyle w:val="ListParagraph"/>
        <w:ind w:left="786"/>
        <w:jc w:val="both"/>
        <w:rPr>
          <w:rFonts w:ascii="Georgia" w:hAnsi="Georgia"/>
          <w:b/>
          <w:sz w:val="28"/>
        </w:rPr>
      </w:pPr>
    </w:p>
    <w:p w:rsidR="00775C71" w:rsidRDefault="00775C71" w:rsidP="00B233D0">
      <w:pPr>
        <w:ind w:left="510" w:firstLine="0"/>
        <w:jc w:val="both"/>
        <w:rPr>
          <w:rFonts w:ascii="Georgia" w:hAnsi="Georgia"/>
          <w:lang w:val="uk-UA"/>
        </w:rPr>
      </w:pPr>
    </w:p>
    <w:p w:rsidR="00775C71" w:rsidRPr="00457AF7" w:rsidRDefault="00775C71" w:rsidP="00457AF7">
      <w:pPr>
        <w:pStyle w:val="ListParagraph"/>
        <w:ind w:left="786"/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 xml:space="preserve">Член комісії </w:t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ab/>
        <w:t xml:space="preserve">       </w:t>
      </w:r>
      <w:r w:rsidRPr="003C5606">
        <w:rPr>
          <w:rFonts w:ascii="Georgia" w:hAnsi="Georgia"/>
          <w:b/>
          <w:sz w:val="28"/>
          <w:lang w:val="uk-UA"/>
        </w:rPr>
        <w:t>Ю. С. Шинкар</w:t>
      </w:r>
    </w:p>
    <w:sectPr w:rsidR="00775C71" w:rsidRPr="00457AF7" w:rsidSect="000C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9B"/>
    <w:multiLevelType w:val="multilevel"/>
    <w:tmpl w:val="A0F0B4E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4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1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8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2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79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3240"/>
      </w:pPr>
      <w:rPr>
        <w:rFonts w:cs="Times New Roman" w:hint="default"/>
      </w:rPr>
    </w:lvl>
  </w:abstractNum>
  <w:abstractNum w:abstractNumId="1">
    <w:nsid w:val="191738C3"/>
    <w:multiLevelType w:val="multilevel"/>
    <w:tmpl w:val="372A9C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">
    <w:nsid w:val="39BE60FA"/>
    <w:multiLevelType w:val="hybridMultilevel"/>
    <w:tmpl w:val="919A42DC"/>
    <w:lvl w:ilvl="0" w:tplc="97E60184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5C3F1804"/>
    <w:multiLevelType w:val="multilevel"/>
    <w:tmpl w:val="E7FE802C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1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64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5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3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08" w:hanging="2880"/>
      </w:pPr>
      <w:rPr>
        <w:rFonts w:cs="Times New Roman" w:hint="default"/>
      </w:rPr>
    </w:lvl>
  </w:abstractNum>
  <w:abstractNum w:abstractNumId="4">
    <w:nsid w:val="5C877415"/>
    <w:multiLevelType w:val="multilevel"/>
    <w:tmpl w:val="E7FE802C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71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8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64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3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5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3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08" w:hanging="2880"/>
      </w:pPr>
      <w:rPr>
        <w:rFonts w:cs="Times New Roman" w:hint="default"/>
      </w:rPr>
    </w:lvl>
  </w:abstractNum>
  <w:abstractNum w:abstractNumId="5">
    <w:nsid w:val="6A547568"/>
    <w:multiLevelType w:val="hybridMultilevel"/>
    <w:tmpl w:val="611E119C"/>
    <w:lvl w:ilvl="0" w:tplc="2B5E265E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3247D84"/>
    <w:multiLevelType w:val="multilevel"/>
    <w:tmpl w:val="987E9D5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C28"/>
    <w:rsid w:val="000C3DF2"/>
    <w:rsid w:val="000D5C28"/>
    <w:rsid w:val="000F2FB9"/>
    <w:rsid w:val="0015248C"/>
    <w:rsid w:val="00160070"/>
    <w:rsid w:val="001A556D"/>
    <w:rsid w:val="001E464D"/>
    <w:rsid w:val="002C5EE7"/>
    <w:rsid w:val="0031562C"/>
    <w:rsid w:val="0034006E"/>
    <w:rsid w:val="003603F6"/>
    <w:rsid w:val="003C5606"/>
    <w:rsid w:val="00457AF7"/>
    <w:rsid w:val="00461171"/>
    <w:rsid w:val="004B470D"/>
    <w:rsid w:val="004C5325"/>
    <w:rsid w:val="004E7397"/>
    <w:rsid w:val="00530BAA"/>
    <w:rsid w:val="00536C34"/>
    <w:rsid w:val="00544A0C"/>
    <w:rsid w:val="00663B6E"/>
    <w:rsid w:val="006B6971"/>
    <w:rsid w:val="006D0524"/>
    <w:rsid w:val="00775C71"/>
    <w:rsid w:val="007D05B3"/>
    <w:rsid w:val="008849E8"/>
    <w:rsid w:val="00900434"/>
    <w:rsid w:val="009132CD"/>
    <w:rsid w:val="00936F2D"/>
    <w:rsid w:val="00AD4678"/>
    <w:rsid w:val="00AE4B60"/>
    <w:rsid w:val="00B233D0"/>
    <w:rsid w:val="00BE255D"/>
    <w:rsid w:val="00C40DD6"/>
    <w:rsid w:val="00C73299"/>
    <w:rsid w:val="00C97E54"/>
    <w:rsid w:val="00D5480A"/>
    <w:rsid w:val="00D71CF7"/>
    <w:rsid w:val="00E2463B"/>
    <w:rsid w:val="00E321F3"/>
    <w:rsid w:val="00EA7D4A"/>
    <w:rsid w:val="00F21BE8"/>
    <w:rsid w:val="00F9205F"/>
    <w:rsid w:val="00F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3B"/>
    <w:pPr>
      <w:ind w:firstLine="397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9205F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5325"/>
    <w:rPr>
      <w:rFonts w:cs="Times New Roman"/>
      <w:b/>
      <w:bCs/>
    </w:rPr>
  </w:style>
  <w:style w:type="character" w:customStyle="1" w:styleId="FontStyle20">
    <w:name w:val="Font Style20"/>
    <w:basedOn w:val="DefaultParagraphFont"/>
    <w:uiPriority w:val="99"/>
    <w:rsid w:val="00F21BE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5</Pages>
  <Words>1240</Words>
  <Characters>7072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2016-08-30T08:04:00Z</dcterms:created>
  <dcterms:modified xsi:type="dcterms:W3CDTF">2017-03-12T06:15:00Z</dcterms:modified>
</cp:coreProperties>
</file>