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06" w:rsidRPr="001753BC" w:rsidRDefault="00EF5306" w:rsidP="00EF5306">
      <w:pPr>
        <w:ind w:firstLine="284"/>
        <w:jc w:val="left"/>
        <w:rPr>
          <w:sz w:val="22"/>
          <w:szCs w:val="22"/>
          <w:lang w:eastAsia="ru-RU"/>
        </w:rPr>
      </w:pPr>
      <w:r w:rsidRPr="001753BC">
        <w:rPr>
          <w:sz w:val="22"/>
          <w:szCs w:val="22"/>
          <w:lang w:eastAsia="ru-RU"/>
        </w:rPr>
        <w:t xml:space="preserve">         Додаток до рішення виконкому Переяславської міської ради від _____________№ _________</w:t>
      </w:r>
    </w:p>
    <w:p w:rsidR="001651D9" w:rsidRPr="001753BC" w:rsidRDefault="001651D9" w:rsidP="00F03E60">
      <w:pPr>
        <w:jc w:val="center"/>
        <w:rPr>
          <w:b/>
          <w:sz w:val="22"/>
          <w:szCs w:val="22"/>
          <w:lang w:eastAsia="uk-UA"/>
        </w:rPr>
      </w:pPr>
    </w:p>
    <w:p w:rsidR="00CC122F" w:rsidRPr="001753BC" w:rsidRDefault="00CC122F" w:rsidP="00CC122F">
      <w:pPr>
        <w:jc w:val="center"/>
        <w:rPr>
          <w:b/>
          <w:sz w:val="22"/>
          <w:szCs w:val="22"/>
          <w:lang w:eastAsia="uk-UA"/>
        </w:rPr>
      </w:pPr>
      <w:r w:rsidRPr="001753BC">
        <w:rPr>
          <w:b/>
          <w:sz w:val="22"/>
          <w:szCs w:val="22"/>
          <w:lang w:eastAsia="uk-UA"/>
        </w:rPr>
        <w:t>ІНФОРМАЦІЙНА КАРТКА</w:t>
      </w:r>
      <w:r w:rsidR="00473094" w:rsidRPr="001753BC">
        <w:rPr>
          <w:b/>
          <w:sz w:val="22"/>
          <w:szCs w:val="22"/>
          <w:lang w:eastAsia="uk-UA"/>
        </w:rPr>
        <w:t xml:space="preserve"> </w:t>
      </w:r>
      <w:r w:rsidRPr="001753BC">
        <w:rPr>
          <w:b/>
          <w:sz w:val="22"/>
          <w:szCs w:val="22"/>
          <w:lang w:eastAsia="uk-UA"/>
        </w:rPr>
        <w:t xml:space="preserve"> </w:t>
      </w:r>
      <w:r w:rsidR="00EF5306" w:rsidRPr="001753BC">
        <w:rPr>
          <w:b/>
          <w:sz w:val="22"/>
          <w:szCs w:val="22"/>
          <w:lang w:eastAsia="uk-UA"/>
        </w:rPr>
        <w:t>№ 7.11</w:t>
      </w:r>
    </w:p>
    <w:p w:rsidR="00732270" w:rsidRPr="001753BC" w:rsidRDefault="00CC122F" w:rsidP="00732270">
      <w:pPr>
        <w:tabs>
          <w:tab w:val="left" w:pos="3969"/>
        </w:tabs>
        <w:jc w:val="center"/>
        <w:rPr>
          <w:b/>
          <w:sz w:val="22"/>
          <w:szCs w:val="22"/>
          <w:lang w:eastAsia="uk-UA"/>
        </w:rPr>
      </w:pPr>
      <w:r w:rsidRPr="001753BC">
        <w:rPr>
          <w:b/>
          <w:sz w:val="22"/>
          <w:szCs w:val="22"/>
          <w:lang w:eastAsia="uk-UA"/>
        </w:rPr>
        <w:t>адміністративної послуги</w:t>
      </w:r>
    </w:p>
    <w:p w:rsidR="001651D9" w:rsidRDefault="00473094" w:rsidP="00732270">
      <w:pPr>
        <w:tabs>
          <w:tab w:val="left" w:pos="3969"/>
        </w:tabs>
        <w:jc w:val="center"/>
        <w:rPr>
          <w:b/>
          <w:sz w:val="22"/>
          <w:szCs w:val="22"/>
          <w:lang w:eastAsia="uk-UA"/>
        </w:rPr>
      </w:pPr>
      <w:r w:rsidRPr="001753BC">
        <w:rPr>
          <w:b/>
          <w:sz w:val="22"/>
          <w:szCs w:val="22"/>
          <w:lang w:eastAsia="uk-UA"/>
        </w:rPr>
        <w:t>з державної реєстрації</w:t>
      </w:r>
      <w:r w:rsidR="00CC122F" w:rsidRPr="001753BC">
        <w:rPr>
          <w:b/>
          <w:sz w:val="22"/>
          <w:szCs w:val="22"/>
          <w:lang w:eastAsia="uk-UA"/>
        </w:rPr>
        <w:t xml:space="preserve"> </w:t>
      </w:r>
      <w:r w:rsidR="00732270" w:rsidRPr="001753BC">
        <w:rPr>
          <w:b/>
          <w:sz w:val="22"/>
          <w:szCs w:val="22"/>
          <w:lang w:eastAsia="uk-UA"/>
        </w:rPr>
        <w:t>взяття на облік безхазяйного нерухомого майна</w:t>
      </w:r>
    </w:p>
    <w:p w:rsidR="00E72513" w:rsidRPr="001753BC" w:rsidRDefault="00E72513" w:rsidP="00732270">
      <w:pPr>
        <w:tabs>
          <w:tab w:val="left" w:pos="3969"/>
        </w:tabs>
        <w:jc w:val="center"/>
        <w:rPr>
          <w:sz w:val="22"/>
          <w:szCs w:val="22"/>
          <w:lang w:eastAsia="uk-UA"/>
        </w:rPr>
      </w:pPr>
    </w:p>
    <w:p w:rsidR="00473094" w:rsidRPr="001753BC" w:rsidRDefault="00EF5306" w:rsidP="00473094">
      <w:pPr>
        <w:tabs>
          <w:tab w:val="left" w:pos="1598"/>
        </w:tabs>
        <w:jc w:val="center"/>
        <w:rPr>
          <w:b/>
          <w:sz w:val="22"/>
          <w:szCs w:val="22"/>
          <w:u w:val="single"/>
          <w:lang w:eastAsia="ru-RU"/>
        </w:rPr>
      </w:pPr>
      <w:r w:rsidRPr="001753BC">
        <w:rPr>
          <w:b/>
          <w:sz w:val="22"/>
          <w:szCs w:val="22"/>
          <w:u w:val="single"/>
          <w:lang w:eastAsia="ru-RU"/>
        </w:rPr>
        <w:t xml:space="preserve">Виконавчий комітет Переяславської міської ради </w:t>
      </w:r>
    </w:p>
    <w:p w:rsidR="003945B6" w:rsidRPr="001753BC" w:rsidRDefault="00EF5306" w:rsidP="00473094">
      <w:pPr>
        <w:tabs>
          <w:tab w:val="left" w:pos="1598"/>
        </w:tabs>
        <w:jc w:val="center"/>
        <w:rPr>
          <w:sz w:val="20"/>
          <w:szCs w:val="20"/>
          <w:lang w:eastAsia="uk-UA"/>
        </w:rPr>
      </w:pPr>
      <w:r w:rsidRPr="001753BC">
        <w:rPr>
          <w:sz w:val="20"/>
          <w:szCs w:val="20"/>
          <w:lang w:eastAsia="uk-UA"/>
        </w:rPr>
        <w:t xml:space="preserve"> </w:t>
      </w:r>
      <w:r w:rsidR="003945B6" w:rsidRPr="001753B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4941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"/>
        <w:gridCol w:w="2347"/>
        <w:gridCol w:w="7164"/>
      </w:tblGrid>
      <w:tr w:rsidR="00F94EC9" w:rsidRPr="001753BC" w:rsidTr="00EF530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Pr="001753BC" w:rsidRDefault="00D36D97" w:rsidP="00D36D97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bookmarkStart w:id="0" w:name="n14"/>
            <w:bookmarkEnd w:id="0"/>
            <w:r w:rsidRPr="001753BC">
              <w:rPr>
                <w:b/>
                <w:sz w:val="22"/>
                <w:szCs w:val="22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1753BC" w:rsidRDefault="00473094" w:rsidP="00D36D97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1753BC">
              <w:rPr>
                <w:b/>
                <w:sz w:val="22"/>
                <w:szCs w:val="22"/>
                <w:lang w:eastAsia="uk-UA"/>
              </w:rPr>
              <w:t>та/або центр</w:t>
            </w:r>
            <w:r w:rsidR="00D36D97" w:rsidRPr="001753BC">
              <w:rPr>
                <w:b/>
                <w:sz w:val="22"/>
                <w:szCs w:val="22"/>
                <w:lang w:eastAsia="uk-UA"/>
              </w:rPr>
              <w:t xml:space="preserve"> надання адміністративних послуг</w:t>
            </w:r>
          </w:p>
        </w:tc>
      </w:tr>
      <w:tr w:rsidR="00EF5306" w:rsidRPr="001753BC" w:rsidTr="001753B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5306" w:rsidRPr="001753BC" w:rsidRDefault="00EF5306" w:rsidP="007553CE">
            <w:pPr>
              <w:jc w:val="center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5306" w:rsidRPr="001753BC" w:rsidRDefault="00EF5306" w:rsidP="007553CE">
            <w:pPr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 xml:space="preserve">Місцезнаходження </w:t>
            </w:r>
          </w:p>
        </w:tc>
        <w:tc>
          <w:tcPr>
            <w:tcW w:w="3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5CBD" w:rsidRDefault="00EF5306" w:rsidP="007553CE">
            <w:pPr>
              <w:rPr>
                <w:sz w:val="22"/>
                <w:szCs w:val="22"/>
                <w:lang w:eastAsia="ru-RU"/>
              </w:rPr>
            </w:pPr>
            <w:r w:rsidRPr="001753BC">
              <w:rPr>
                <w:sz w:val="22"/>
                <w:szCs w:val="22"/>
                <w:lang w:eastAsia="ru-RU"/>
              </w:rPr>
              <w:t xml:space="preserve">08400, Україна, Київська обл., м. Переяслав, </w:t>
            </w:r>
          </w:p>
          <w:p w:rsidR="00EF5306" w:rsidRPr="001753BC" w:rsidRDefault="00EF5306" w:rsidP="00925CBD">
            <w:pPr>
              <w:rPr>
                <w:sz w:val="22"/>
                <w:szCs w:val="22"/>
                <w:lang w:eastAsia="ru-RU"/>
              </w:rPr>
            </w:pPr>
            <w:r w:rsidRPr="001753BC">
              <w:rPr>
                <w:sz w:val="22"/>
                <w:szCs w:val="22"/>
                <w:lang w:eastAsia="ru-RU"/>
              </w:rPr>
              <w:t xml:space="preserve">вул. </w:t>
            </w:r>
            <w:r w:rsidR="00925CBD">
              <w:rPr>
                <w:sz w:val="24"/>
                <w:szCs w:val="24"/>
                <w:lang w:eastAsia="ru-RU"/>
              </w:rPr>
              <w:t>Б. Хмельницького</w:t>
            </w:r>
            <w:r w:rsidRPr="001753BC">
              <w:rPr>
                <w:sz w:val="22"/>
                <w:szCs w:val="22"/>
                <w:lang w:eastAsia="ru-RU"/>
              </w:rPr>
              <w:t>, 27/25</w:t>
            </w:r>
          </w:p>
        </w:tc>
      </w:tr>
      <w:tr w:rsidR="00EF5306" w:rsidRPr="001753BC" w:rsidTr="001753B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5306" w:rsidRPr="001753BC" w:rsidRDefault="00EF5306" w:rsidP="007553CE">
            <w:pPr>
              <w:jc w:val="center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5306" w:rsidRPr="001753BC" w:rsidRDefault="00EF5306" w:rsidP="007553CE">
            <w:pPr>
              <w:jc w:val="left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5306" w:rsidRPr="001753BC" w:rsidRDefault="00EF5306" w:rsidP="007553CE">
            <w:pPr>
              <w:rPr>
                <w:sz w:val="22"/>
                <w:szCs w:val="22"/>
                <w:lang w:eastAsia="ru-RU"/>
              </w:rPr>
            </w:pPr>
            <w:r w:rsidRPr="001753BC">
              <w:rPr>
                <w:sz w:val="22"/>
                <w:szCs w:val="22"/>
                <w:lang w:eastAsia="ru-RU"/>
              </w:rPr>
              <w:t xml:space="preserve">Пн, Ср, Чт, Пт: з 9.00 до 16.00; Вівторок:    з 8.00 до 20.00; </w:t>
            </w:r>
          </w:p>
          <w:p w:rsidR="00EF5306" w:rsidRPr="001753BC" w:rsidRDefault="00EF5306" w:rsidP="00473094">
            <w:pPr>
              <w:rPr>
                <w:sz w:val="22"/>
                <w:szCs w:val="22"/>
                <w:lang w:eastAsia="ru-RU"/>
              </w:rPr>
            </w:pPr>
            <w:r w:rsidRPr="001753BC">
              <w:rPr>
                <w:sz w:val="22"/>
                <w:szCs w:val="22"/>
                <w:lang w:eastAsia="ru-RU"/>
              </w:rPr>
              <w:t>Субота, Неділя: вихідні</w:t>
            </w:r>
          </w:p>
        </w:tc>
      </w:tr>
      <w:tr w:rsidR="00EF5306" w:rsidRPr="001753BC" w:rsidTr="001753B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5306" w:rsidRPr="001753BC" w:rsidRDefault="00EF5306" w:rsidP="007553CE">
            <w:pPr>
              <w:jc w:val="center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5306" w:rsidRPr="001753BC" w:rsidRDefault="00EF5306" w:rsidP="001753BC">
            <w:pPr>
              <w:jc w:val="left"/>
              <w:rPr>
                <w:sz w:val="22"/>
                <w:szCs w:val="22"/>
                <w:lang w:eastAsia="uk-UA"/>
              </w:rPr>
            </w:pPr>
            <w:proofErr w:type="spellStart"/>
            <w:r w:rsidRPr="001753BC">
              <w:rPr>
                <w:sz w:val="22"/>
                <w:szCs w:val="22"/>
                <w:lang w:eastAsia="uk-UA"/>
              </w:rPr>
              <w:t>Тел</w:t>
            </w:r>
            <w:proofErr w:type="spellEnd"/>
            <w:r w:rsidR="001753BC">
              <w:rPr>
                <w:sz w:val="22"/>
                <w:szCs w:val="22"/>
                <w:lang w:eastAsia="uk-UA"/>
              </w:rPr>
              <w:t>/факс (довідки), адреса е-</w:t>
            </w:r>
            <w:r w:rsidRPr="001753BC">
              <w:rPr>
                <w:sz w:val="22"/>
                <w:szCs w:val="22"/>
                <w:lang w:eastAsia="uk-UA"/>
              </w:rPr>
              <w:t xml:space="preserve">пошти та веб-сайт </w:t>
            </w:r>
          </w:p>
        </w:tc>
        <w:tc>
          <w:tcPr>
            <w:tcW w:w="3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5306" w:rsidRPr="001753BC" w:rsidRDefault="00EF5306" w:rsidP="007553CE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1753BC">
              <w:rPr>
                <w:sz w:val="22"/>
                <w:szCs w:val="22"/>
                <w:lang w:eastAsia="ru-RU"/>
              </w:rPr>
              <w:t>тел</w:t>
            </w:r>
            <w:proofErr w:type="spellEnd"/>
            <w:r w:rsidRPr="001753BC">
              <w:rPr>
                <w:sz w:val="22"/>
                <w:szCs w:val="22"/>
                <w:lang w:eastAsia="ru-RU"/>
              </w:rPr>
              <w:t>.: (04567) 5-25-60, e-</w:t>
            </w:r>
            <w:proofErr w:type="spellStart"/>
            <w:r w:rsidRPr="001753BC">
              <w:rPr>
                <w:sz w:val="22"/>
                <w:szCs w:val="22"/>
                <w:lang w:eastAsia="ru-RU"/>
              </w:rPr>
              <w:t>mail</w:t>
            </w:r>
            <w:proofErr w:type="spellEnd"/>
            <w:r w:rsidRPr="001753BC">
              <w:rPr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1753BC">
                <w:rPr>
                  <w:color w:val="0000FF"/>
                  <w:sz w:val="22"/>
                  <w:szCs w:val="22"/>
                  <w:u w:val="single"/>
                  <w:lang w:eastAsia="ru-RU"/>
                </w:rPr>
                <w:t>phmcnap@gmail.com</w:t>
              </w:r>
            </w:hyperlink>
            <w:r w:rsidRPr="001753BC">
              <w:rPr>
                <w:sz w:val="22"/>
                <w:szCs w:val="22"/>
                <w:lang w:eastAsia="ru-RU"/>
              </w:rPr>
              <w:t xml:space="preserve">; офіційний веб-сайт </w:t>
            </w:r>
            <w:hyperlink r:id="rId9" w:history="1">
              <w:r w:rsidRPr="001753BC">
                <w:rPr>
                  <w:color w:val="0000FF"/>
                  <w:sz w:val="22"/>
                  <w:szCs w:val="22"/>
                  <w:u w:val="single"/>
                  <w:lang w:eastAsia="ru-RU"/>
                </w:rPr>
                <w:t>http://phm.gov.ua</w:t>
              </w:r>
            </w:hyperlink>
          </w:p>
        </w:tc>
      </w:tr>
      <w:tr w:rsidR="00F94EC9" w:rsidRPr="001753BC" w:rsidTr="00EF530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F03E60" w:rsidP="00D73D1F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1753BC">
              <w:rPr>
                <w:b/>
                <w:sz w:val="22"/>
                <w:szCs w:val="22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1753BC" w:rsidTr="001753B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C74B67" w:rsidP="00C74B67">
            <w:pPr>
              <w:jc w:val="center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Закони України</w:t>
            </w:r>
          </w:p>
        </w:tc>
        <w:tc>
          <w:tcPr>
            <w:tcW w:w="3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F03E60" w:rsidP="00473094">
            <w:pPr>
              <w:pStyle w:val="a3"/>
              <w:tabs>
                <w:tab w:val="left" w:pos="217"/>
              </w:tabs>
              <w:ind w:left="0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 xml:space="preserve">«Про державну реєстрацію </w:t>
            </w:r>
            <w:r w:rsidR="004B708A" w:rsidRPr="001753BC">
              <w:rPr>
                <w:sz w:val="22"/>
                <w:szCs w:val="22"/>
                <w:lang w:eastAsia="uk-UA"/>
              </w:rPr>
              <w:t>речових прав на нерухоме майно та їх обтяжень</w:t>
            </w:r>
            <w:r w:rsidRPr="001753BC">
              <w:rPr>
                <w:sz w:val="22"/>
                <w:szCs w:val="22"/>
                <w:lang w:eastAsia="uk-UA"/>
              </w:rPr>
              <w:t>»</w:t>
            </w:r>
            <w:r w:rsidR="00473094" w:rsidRPr="001753BC">
              <w:rPr>
                <w:sz w:val="22"/>
                <w:szCs w:val="22"/>
                <w:lang w:eastAsia="uk-UA"/>
              </w:rPr>
              <w:t xml:space="preserve">, </w:t>
            </w:r>
            <w:r w:rsidRPr="001753BC">
              <w:rPr>
                <w:sz w:val="22"/>
                <w:szCs w:val="22"/>
                <w:lang w:eastAsia="uk-UA"/>
              </w:rPr>
              <w:t xml:space="preserve"> </w:t>
            </w:r>
            <w:r w:rsidR="00473094" w:rsidRPr="001753BC">
              <w:rPr>
                <w:sz w:val="22"/>
                <w:szCs w:val="22"/>
                <w:lang w:eastAsia="uk-UA"/>
              </w:rPr>
              <w:t>«Про адміністративні послуги», «Про місцеве самоврядування в Україні»</w:t>
            </w:r>
          </w:p>
        </w:tc>
      </w:tr>
      <w:tr w:rsidR="00F94EC9" w:rsidRPr="001753BC" w:rsidTr="001753B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C74B67" w:rsidP="00C74B67">
            <w:pPr>
              <w:jc w:val="center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Акти Кабінету Міністрів України</w:t>
            </w:r>
          </w:p>
        </w:tc>
        <w:tc>
          <w:tcPr>
            <w:tcW w:w="3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1753BC" w:rsidRDefault="004B708A" w:rsidP="0083712B">
            <w:pPr>
              <w:ind w:firstLine="217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Постанова від 25 грудня 201</w:t>
            </w:r>
            <w:r w:rsidR="0083712B" w:rsidRPr="001753BC">
              <w:rPr>
                <w:sz w:val="22"/>
                <w:szCs w:val="22"/>
                <w:lang w:eastAsia="uk-UA"/>
              </w:rPr>
              <w:t>5</w:t>
            </w:r>
            <w:r w:rsidRPr="001753BC">
              <w:rPr>
                <w:sz w:val="22"/>
                <w:szCs w:val="22"/>
                <w:lang w:eastAsia="uk-UA"/>
              </w:rPr>
              <w:t xml:space="preserve"> року № 1127 «Про державну реєстрацію речових прав на нерухоме майно та їх обтяжень»</w:t>
            </w:r>
            <w:r w:rsidR="008008FA" w:rsidRPr="001753BC">
              <w:rPr>
                <w:sz w:val="22"/>
                <w:szCs w:val="22"/>
                <w:lang w:eastAsia="uk-UA"/>
              </w:rPr>
              <w:t xml:space="preserve"> </w:t>
            </w:r>
            <w:r w:rsidR="00C82BBF" w:rsidRPr="001753BC">
              <w:rPr>
                <w:sz w:val="22"/>
                <w:szCs w:val="22"/>
                <w:lang w:eastAsia="uk-UA"/>
              </w:rPr>
              <w:t>(зі змінами)</w:t>
            </w:r>
            <w:r w:rsidR="008E7EDF" w:rsidRPr="001753BC">
              <w:rPr>
                <w:sz w:val="22"/>
                <w:szCs w:val="22"/>
                <w:lang w:eastAsia="uk-UA"/>
              </w:rPr>
              <w:t>,</w:t>
            </w:r>
          </w:p>
          <w:p w:rsidR="00BF5121" w:rsidRPr="001753BC" w:rsidRDefault="00BF5121" w:rsidP="00473094">
            <w:pPr>
              <w:ind w:firstLine="217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постанова від 26 жовтня 2011 року</w:t>
            </w:r>
            <w:r w:rsidR="00473094" w:rsidRPr="001753BC">
              <w:rPr>
                <w:sz w:val="22"/>
                <w:szCs w:val="22"/>
                <w:lang w:eastAsia="uk-UA"/>
              </w:rPr>
              <w:t xml:space="preserve"> </w:t>
            </w:r>
            <w:r w:rsidRPr="001753BC">
              <w:rPr>
                <w:sz w:val="22"/>
                <w:szCs w:val="22"/>
                <w:lang w:eastAsia="uk-UA"/>
              </w:rPr>
              <w:t>№ 1141 «Про затвердження Порядку ведення Державного реєстру речових прав на нерухоме майно»</w:t>
            </w:r>
            <w:r w:rsidR="008008FA" w:rsidRPr="001753BC">
              <w:rPr>
                <w:sz w:val="22"/>
                <w:szCs w:val="22"/>
                <w:lang w:eastAsia="uk-UA"/>
              </w:rPr>
              <w:t xml:space="preserve"> </w:t>
            </w:r>
            <w:r w:rsidR="00C82BBF" w:rsidRPr="001753BC">
              <w:rPr>
                <w:sz w:val="22"/>
                <w:szCs w:val="22"/>
                <w:lang w:eastAsia="uk-UA"/>
              </w:rPr>
              <w:t>(зі змінами)</w:t>
            </w:r>
          </w:p>
        </w:tc>
      </w:tr>
      <w:tr w:rsidR="00F94EC9" w:rsidRPr="001753BC" w:rsidTr="001753B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C74B67" w:rsidP="00C74B67">
            <w:pPr>
              <w:jc w:val="center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5BE" w:rsidRPr="001753BC" w:rsidRDefault="00CC5DC1" w:rsidP="005322B4">
            <w:pPr>
              <w:pStyle w:val="a3"/>
              <w:tabs>
                <w:tab w:val="left" w:pos="0"/>
              </w:tabs>
              <w:ind w:left="9" w:firstLine="217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Н</w:t>
            </w:r>
            <w:r w:rsidR="005322B4" w:rsidRPr="001753BC">
              <w:rPr>
                <w:sz w:val="22"/>
                <w:szCs w:val="22"/>
                <w:lang w:eastAsia="uk-UA"/>
              </w:rPr>
              <w:t xml:space="preserve">аказ Міністерства юстиції України від 21 листопада </w:t>
            </w:r>
            <w:r w:rsidR="005322B4" w:rsidRPr="001753BC">
              <w:rPr>
                <w:sz w:val="22"/>
                <w:szCs w:val="22"/>
                <w:lang w:eastAsia="uk-UA"/>
              </w:rPr>
              <w:br/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EF5306" w:rsidRPr="001753BC" w:rsidTr="001753B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F5306" w:rsidRPr="001753BC" w:rsidRDefault="00EF5306" w:rsidP="007553CE">
            <w:pPr>
              <w:jc w:val="center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F5306" w:rsidRPr="001753BC" w:rsidRDefault="00EF5306" w:rsidP="001753BC">
            <w:pPr>
              <w:jc w:val="left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 xml:space="preserve">Акти місцевих </w:t>
            </w:r>
            <w:r w:rsidR="001753BC">
              <w:rPr>
                <w:sz w:val="22"/>
                <w:szCs w:val="22"/>
                <w:lang w:eastAsia="uk-UA"/>
              </w:rPr>
              <w:t>ОВВ</w:t>
            </w:r>
            <w:r w:rsidRPr="001753BC">
              <w:rPr>
                <w:sz w:val="22"/>
                <w:szCs w:val="22"/>
                <w:lang w:eastAsia="uk-UA"/>
              </w:rPr>
              <w:t>/органів місцевого самоврядування</w:t>
            </w:r>
          </w:p>
        </w:tc>
        <w:tc>
          <w:tcPr>
            <w:tcW w:w="3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F5306" w:rsidRPr="001753BC" w:rsidRDefault="00EF5306" w:rsidP="00473094">
            <w:pPr>
              <w:pStyle w:val="a3"/>
              <w:tabs>
                <w:tab w:val="left" w:pos="0"/>
              </w:tabs>
              <w:ind w:left="9" w:firstLine="217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Рішення міської ради «Про затвердження переліку адміністративних послуг»; рішення міської ради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F94EC9" w:rsidRPr="001753BC" w:rsidTr="00EF530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F03E60" w:rsidP="00D73D1F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1753BC">
              <w:rPr>
                <w:b/>
                <w:sz w:val="22"/>
                <w:szCs w:val="22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1753BC" w:rsidTr="001753B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EF5306" w:rsidP="00EF5306">
            <w:pPr>
              <w:jc w:val="center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F03E60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7C4" w:rsidRPr="001753BC" w:rsidRDefault="008E7EDF" w:rsidP="008E7EDF">
            <w:pPr>
              <w:ind w:firstLine="196"/>
              <w:rPr>
                <w:sz w:val="22"/>
                <w:szCs w:val="22"/>
                <w:highlight w:val="yellow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З</w:t>
            </w:r>
            <w:r w:rsidR="00AE65A0" w:rsidRPr="001753BC">
              <w:rPr>
                <w:sz w:val="22"/>
                <w:szCs w:val="22"/>
                <w:lang w:eastAsia="uk-UA"/>
              </w:rPr>
              <w:t>аяв</w:t>
            </w:r>
            <w:r w:rsidR="0083712B" w:rsidRPr="001753BC">
              <w:rPr>
                <w:sz w:val="22"/>
                <w:szCs w:val="22"/>
                <w:lang w:eastAsia="uk-UA"/>
              </w:rPr>
              <w:t>а</w:t>
            </w:r>
            <w:r w:rsidR="00194F75" w:rsidRPr="001753BC">
              <w:rPr>
                <w:sz w:val="22"/>
                <w:szCs w:val="22"/>
                <w:lang w:eastAsia="uk-UA"/>
              </w:rPr>
              <w:t xml:space="preserve"> </w:t>
            </w:r>
            <w:r w:rsidR="00CC5DC1" w:rsidRPr="001753BC">
              <w:rPr>
                <w:sz w:val="22"/>
                <w:szCs w:val="22"/>
                <w:lang w:eastAsia="uk-UA"/>
              </w:rPr>
              <w:t>органу місцевого самоврядування</w:t>
            </w:r>
            <w:r w:rsidR="00194F75" w:rsidRPr="001753BC">
              <w:rPr>
                <w:sz w:val="22"/>
                <w:szCs w:val="22"/>
                <w:lang w:eastAsia="uk-UA"/>
              </w:rPr>
              <w:t xml:space="preserve"> до суб’єкта державної реєстрації, державного реєстратора</w:t>
            </w:r>
            <w:r w:rsidR="005322B4" w:rsidRPr="001753BC">
              <w:rPr>
                <w:sz w:val="22"/>
                <w:szCs w:val="22"/>
                <w:lang w:eastAsia="uk-UA"/>
              </w:rPr>
              <w:t xml:space="preserve"> речових прав на нерухоме майно</w:t>
            </w:r>
            <w:r w:rsidR="00194F75" w:rsidRPr="001753BC">
              <w:rPr>
                <w:sz w:val="22"/>
                <w:szCs w:val="22"/>
                <w:lang w:eastAsia="uk-UA"/>
              </w:rPr>
              <w:t>, визначених Законом</w:t>
            </w:r>
            <w:r w:rsidR="005322B4" w:rsidRPr="001753BC">
              <w:rPr>
                <w:sz w:val="22"/>
                <w:szCs w:val="22"/>
                <w:lang w:eastAsia="uk-UA"/>
              </w:rPr>
              <w:t xml:space="preserve"> України «Про держану реєстрацію речових прав на нерухоме майно та їх обтяжень»</w:t>
            </w:r>
            <w:r w:rsidR="00CC5DC1" w:rsidRPr="001753BC">
              <w:rPr>
                <w:sz w:val="22"/>
                <w:szCs w:val="22"/>
                <w:lang w:eastAsia="uk-UA"/>
              </w:rPr>
              <w:t>, фронт-офісу</w:t>
            </w:r>
          </w:p>
        </w:tc>
      </w:tr>
      <w:tr w:rsidR="00F94EC9" w:rsidRPr="001753BC" w:rsidTr="001753B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473094" w:rsidP="00C74B67">
            <w:pPr>
              <w:jc w:val="center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F03E60" w:rsidP="005959BD">
            <w:pPr>
              <w:jc w:val="left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Вичерпний перелік документів, необхідних для отри</w:t>
            </w:r>
            <w:r w:rsidR="005959BD" w:rsidRPr="001753BC">
              <w:rPr>
                <w:sz w:val="22"/>
                <w:szCs w:val="22"/>
                <w:lang w:eastAsia="uk-UA"/>
              </w:rPr>
              <w:t>мання адміністративної послуги</w:t>
            </w:r>
          </w:p>
        </w:tc>
        <w:tc>
          <w:tcPr>
            <w:tcW w:w="3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Pr="001753BC" w:rsidRDefault="00861A85" w:rsidP="006D7D9B">
            <w:pPr>
              <w:ind w:firstLine="223"/>
              <w:rPr>
                <w:sz w:val="22"/>
                <w:szCs w:val="22"/>
                <w:lang w:eastAsia="uk-UA"/>
              </w:rPr>
            </w:pPr>
            <w:bookmarkStart w:id="1" w:name="n506"/>
            <w:bookmarkEnd w:id="1"/>
            <w:r w:rsidRPr="001753BC">
              <w:rPr>
                <w:sz w:val="22"/>
                <w:szCs w:val="22"/>
                <w:lang w:eastAsia="uk-UA"/>
              </w:rPr>
              <w:t xml:space="preserve">Для </w:t>
            </w:r>
            <w:r w:rsidR="00732270" w:rsidRPr="001753BC">
              <w:rPr>
                <w:sz w:val="22"/>
                <w:szCs w:val="22"/>
                <w:lang w:eastAsia="uk-UA"/>
              </w:rPr>
              <w:t xml:space="preserve">взяття на облік безхазяйного нерухомого майна </w:t>
            </w:r>
            <w:r w:rsidR="007C172C" w:rsidRPr="001753BC">
              <w:rPr>
                <w:sz w:val="22"/>
                <w:szCs w:val="22"/>
                <w:lang w:eastAsia="uk-UA"/>
              </w:rPr>
              <w:t>подаються</w:t>
            </w:r>
            <w:r w:rsidRPr="001753BC">
              <w:rPr>
                <w:sz w:val="22"/>
                <w:szCs w:val="22"/>
                <w:lang w:eastAsia="uk-UA"/>
              </w:rPr>
              <w:t>:</w:t>
            </w:r>
          </w:p>
          <w:p w:rsidR="00CF3F9D" w:rsidRPr="001753BC" w:rsidRDefault="00200BCD" w:rsidP="00CF3F9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 xml:space="preserve">заява </w:t>
            </w:r>
            <w:r w:rsidR="001527C4" w:rsidRPr="001753BC">
              <w:rPr>
                <w:sz w:val="22"/>
                <w:szCs w:val="22"/>
                <w:lang w:eastAsia="uk-UA"/>
              </w:rPr>
              <w:t xml:space="preserve">про взяття на облік безхазяйного нерухомого майна </w:t>
            </w:r>
            <w:r w:rsidR="00A93784" w:rsidRPr="001753BC">
              <w:rPr>
                <w:i/>
                <w:sz w:val="22"/>
                <w:szCs w:val="22"/>
                <w:lang w:eastAsia="uk-UA"/>
              </w:rPr>
              <w:t>(</w:t>
            </w:r>
            <w:r w:rsidR="00CC5DC1" w:rsidRPr="001753BC">
              <w:rPr>
                <w:i/>
                <w:sz w:val="22"/>
                <w:szCs w:val="22"/>
                <w:lang w:eastAsia="uk-UA"/>
              </w:rPr>
              <w:t>п</w:t>
            </w:r>
            <w:r w:rsidR="00CF3F9D" w:rsidRPr="001753BC">
              <w:rPr>
                <w:i/>
                <w:sz w:val="22"/>
                <w:szCs w:val="22"/>
                <w:lang w:eastAsia="uk-UA"/>
              </w:rPr>
              <w:t xml:space="preserve">ід час формування та реєстрації заяви державний реєстратор, уповноважена </w:t>
            </w:r>
            <w:r w:rsidR="008E7EDF" w:rsidRPr="001753BC">
              <w:rPr>
                <w:i/>
                <w:sz w:val="22"/>
                <w:szCs w:val="22"/>
                <w:lang w:eastAsia="uk-UA"/>
              </w:rPr>
              <w:t>особа встановлює особу заявника)</w:t>
            </w:r>
          </w:p>
          <w:p w:rsidR="00CF3F9D" w:rsidRPr="001753BC" w:rsidRDefault="00CF3F9D" w:rsidP="00CF3F9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1753BC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8E7EDF" w:rsidRPr="001753BC">
              <w:rPr>
                <w:i/>
                <w:sz w:val="22"/>
                <w:szCs w:val="22"/>
                <w:lang w:eastAsia="uk-UA"/>
              </w:rPr>
              <w:t>«</w:t>
            </w:r>
            <w:r w:rsidRPr="001753BC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8E7EDF" w:rsidRPr="001753BC">
              <w:rPr>
                <w:i/>
                <w:sz w:val="22"/>
                <w:szCs w:val="22"/>
                <w:lang w:eastAsia="uk-UA"/>
              </w:rPr>
              <w:t>»</w:t>
            </w:r>
          </w:p>
          <w:p w:rsidR="00CF3F9D" w:rsidRPr="001753BC" w:rsidRDefault="00CF3F9D" w:rsidP="00CF3F9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1753BC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CF3F9D" w:rsidRPr="001753BC" w:rsidRDefault="00CF3F9D" w:rsidP="00CF3F9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1753BC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A93784" w:rsidRPr="001753BC" w:rsidRDefault="00CF3F9D" w:rsidP="00CF3F9D">
            <w:pPr>
              <w:ind w:firstLine="223"/>
              <w:rPr>
                <w:sz w:val="22"/>
                <w:szCs w:val="22"/>
                <w:lang w:eastAsia="uk-UA"/>
              </w:rPr>
            </w:pPr>
            <w:r w:rsidRPr="001753BC">
              <w:rPr>
                <w:i/>
                <w:sz w:val="22"/>
                <w:szCs w:val="22"/>
                <w:lang w:eastAsia="uk-UA"/>
              </w:rPr>
              <w:lastRenderedPageBreak/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</w:t>
            </w:r>
            <w:r w:rsidR="008E7EDF" w:rsidRPr="001753BC">
              <w:rPr>
                <w:i/>
                <w:sz w:val="22"/>
                <w:szCs w:val="22"/>
                <w:lang w:eastAsia="uk-UA"/>
              </w:rPr>
              <w:t>–</w:t>
            </w:r>
            <w:r w:rsidRPr="001753BC">
              <w:rPr>
                <w:i/>
                <w:sz w:val="22"/>
                <w:szCs w:val="22"/>
                <w:lang w:eastAsia="uk-UA"/>
              </w:rPr>
              <w:t xml:space="preserve"> підприємців та громадських формувань, за допомог</w:t>
            </w:r>
            <w:r w:rsidR="008E7EDF" w:rsidRPr="001753BC">
              <w:rPr>
                <w:i/>
                <w:sz w:val="22"/>
                <w:szCs w:val="22"/>
                <w:lang w:eastAsia="uk-UA"/>
              </w:rPr>
              <w:t>ою порталу електронних сервісів</w:t>
            </w:r>
            <w:r w:rsidR="00A93784" w:rsidRPr="001753BC">
              <w:rPr>
                <w:i/>
                <w:sz w:val="22"/>
                <w:szCs w:val="22"/>
                <w:lang w:eastAsia="uk-UA"/>
              </w:rPr>
              <w:t>)</w:t>
            </w:r>
          </w:p>
          <w:p w:rsidR="00F03E60" w:rsidRPr="001753BC" w:rsidRDefault="00F03E60" w:rsidP="00076D09">
            <w:pPr>
              <w:ind w:firstLine="223"/>
              <w:rPr>
                <w:sz w:val="22"/>
                <w:szCs w:val="22"/>
                <w:lang w:eastAsia="uk-UA"/>
              </w:rPr>
            </w:pPr>
            <w:bookmarkStart w:id="2" w:name="n507"/>
            <w:bookmarkEnd w:id="2"/>
          </w:p>
        </w:tc>
      </w:tr>
      <w:tr w:rsidR="00F94EC9" w:rsidRPr="001753BC" w:rsidTr="001753B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473094" w:rsidP="00C74B67">
            <w:pPr>
              <w:jc w:val="center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lastRenderedPageBreak/>
              <w:t>10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F03E60" w:rsidP="001753BC">
            <w:pPr>
              <w:jc w:val="left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 xml:space="preserve">Спосіб подання документів, </w:t>
            </w:r>
            <w:proofErr w:type="spellStart"/>
            <w:r w:rsidRPr="001753BC">
              <w:rPr>
                <w:sz w:val="22"/>
                <w:szCs w:val="22"/>
                <w:lang w:eastAsia="uk-UA"/>
              </w:rPr>
              <w:t>необхід</w:t>
            </w:r>
            <w:proofErr w:type="spellEnd"/>
            <w:r w:rsidR="001753BC">
              <w:rPr>
                <w:sz w:val="22"/>
                <w:szCs w:val="22"/>
                <w:lang w:eastAsia="uk-UA"/>
              </w:rPr>
              <w:t>-</w:t>
            </w:r>
            <w:r w:rsidRPr="001753BC">
              <w:rPr>
                <w:sz w:val="22"/>
                <w:szCs w:val="22"/>
                <w:lang w:eastAsia="uk-UA"/>
              </w:rPr>
              <w:t xml:space="preserve">них для отримання </w:t>
            </w:r>
            <w:proofErr w:type="spellStart"/>
            <w:r w:rsidRPr="001753BC">
              <w:rPr>
                <w:sz w:val="22"/>
                <w:szCs w:val="22"/>
                <w:lang w:eastAsia="uk-UA"/>
              </w:rPr>
              <w:t>адмін</w:t>
            </w:r>
            <w:r w:rsidR="001753BC">
              <w:rPr>
                <w:sz w:val="22"/>
                <w:szCs w:val="22"/>
                <w:lang w:eastAsia="uk-UA"/>
              </w:rPr>
              <w:t>п</w:t>
            </w:r>
            <w:r w:rsidRPr="001753BC">
              <w:rPr>
                <w:sz w:val="22"/>
                <w:szCs w:val="22"/>
                <w:lang w:eastAsia="uk-UA"/>
              </w:rPr>
              <w:t>ослуги</w:t>
            </w:r>
            <w:proofErr w:type="spellEnd"/>
          </w:p>
        </w:tc>
        <w:tc>
          <w:tcPr>
            <w:tcW w:w="3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076D09" w:rsidP="008E7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</w:rPr>
              <w:t>Д</w:t>
            </w:r>
            <w:r w:rsidR="00DC2A9F" w:rsidRPr="001753BC">
              <w:rPr>
                <w:sz w:val="22"/>
                <w:szCs w:val="22"/>
              </w:rPr>
              <w:t xml:space="preserve">окументи </w:t>
            </w:r>
            <w:r w:rsidR="00F03E60" w:rsidRPr="001753BC">
              <w:rPr>
                <w:sz w:val="22"/>
                <w:szCs w:val="22"/>
              </w:rPr>
              <w:t xml:space="preserve">подаються </w:t>
            </w:r>
            <w:r w:rsidR="0029223E" w:rsidRPr="001753BC">
              <w:rPr>
                <w:sz w:val="22"/>
                <w:szCs w:val="22"/>
              </w:rPr>
              <w:t xml:space="preserve">уповноваженою </w:t>
            </w:r>
            <w:r w:rsidR="00CC5DC1" w:rsidRPr="001753BC">
              <w:rPr>
                <w:sz w:val="22"/>
                <w:szCs w:val="22"/>
              </w:rPr>
              <w:t xml:space="preserve">особою органу місцевого самоврядування </w:t>
            </w:r>
            <w:r w:rsidR="008E7EDF" w:rsidRPr="001753BC">
              <w:rPr>
                <w:sz w:val="22"/>
                <w:szCs w:val="22"/>
              </w:rPr>
              <w:t xml:space="preserve">або уповноваженою </w:t>
            </w:r>
            <w:r w:rsidR="0029223E" w:rsidRPr="001753BC">
              <w:rPr>
                <w:sz w:val="22"/>
                <w:szCs w:val="22"/>
              </w:rPr>
              <w:t>ним особою</w:t>
            </w:r>
            <w:r w:rsidRPr="001753BC">
              <w:rPr>
                <w:sz w:val="22"/>
                <w:szCs w:val="22"/>
              </w:rPr>
              <w:t xml:space="preserve"> у</w:t>
            </w:r>
            <w:r w:rsidR="00BF5121" w:rsidRPr="001753BC">
              <w:rPr>
                <w:sz w:val="22"/>
                <w:szCs w:val="22"/>
              </w:rPr>
              <w:t xml:space="preserve"> </w:t>
            </w:r>
            <w:r w:rsidRPr="001753BC">
              <w:rPr>
                <w:sz w:val="22"/>
                <w:szCs w:val="22"/>
              </w:rPr>
              <w:t>паперовій формі</w:t>
            </w:r>
          </w:p>
        </w:tc>
      </w:tr>
      <w:tr w:rsidR="00F94EC9" w:rsidRPr="001753BC" w:rsidTr="001753B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473094" w:rsidP="00C74B67">
            <w:pPr>
              <w:jc w:val="center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F03E60" w:rsidP="001753BC">
            <w:pPr>
              <w:jc w:val="left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 xml:space="preserve">Платність (безоплатність) надання </w:t>
            </w:r>
            <w:proofErr w:type="spellStart"/>
            <w:r w:rsidRPr="001753BC">
              <w:rPr>
                <w:sz w:val="22"/>
                <w:szCs w:val="22"/>
                <w:lang w:eastAsia="uk-UA"/>
              </w:rPr>
              <w:t>адмінпослуги</w:t>
            </w:r>
            <w:proofErr w:type="spellEnd"/>
          </w:p>
        </w:tc>
        <w:tc>
          <w:tcPr>
            <w:tcW w:w="3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5BA5" w:rsidRPr="001753BC" w:rsidRDefault="00E55BA5" w:rsidP="00805BC3">
            <w:pPr>
              <w:rPr>
                <w:sz w:val="22"/>
                <w:szCs w:val="22"/>
                <w:highlight w:val="yellow"/>
                <w:lang w:eastAsia="uk-UA"/>
              </w:rPr>
            </w:pPr>
          </w:p>
          <w:p w:rsidR="00805BC3" w:rsidRPr="001753BC" w:rsidRDefault="0029223E" w:rsidP="00856E0C">
            <w:pPr>
              <w:ind w:firstLine="217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 xml:space="preserve">Адміністративна послуга надається </w:t>
            </w:r>
            <w:r w:rsidR="00CC5DC1" w:rsidRPr="001753BC">
              <w:rPr>
                <w:sz w:val="22"/>
                <w:szCs w:val="22"/>
                <w:lang w:eastAsia="uk-UA"/>
              </w:rPr>
              <w:t>безо</w:t>
            </w:r>
            <w:r w:rsidR="008E7EDF" w:rsidRPr="001753BC">
              <w:rPr>
                <w:sz w:val="22"/>
                <w:szCs w:val="22"/>
                <w:lang w:eastAsia="uk-UA"/>
              </w:rPr>
              <w:t>платно</w:t>
            </w:r>
          </w:p>
        </w:tc>
      </w:tr>
      <w:tr w:rsidR="00F94EC9" w:rsidRPr="001753BC" w:rsidTr="001753B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753BC" w:rsidRDefault="00473094" w:rsidP="00C74B67">
            <w:pPr>
              <w:jc w:val="center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1753BC" w:rsidRDefault="00F03E60" w:rsidP="001753BC">
            <w:pPr>
              <w:jc w:val="left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 xml:space="preserve">Строк надання </w:t>
            </w:r>
            <w:proofErr w:type="spellStart"/>
            <w:r w:rsidRPr="001753BC">
              <w:rPr>
                <w:sz w:val="22"/>
                <w:szCs w:val="22"/>
                <w:lang w:eastAsia="uk-UA"/>
              </w:rPr>
              <w:t>адмінпослуги</w:t>
            </w:r>
            <w:proofErr w:type="spellEnd"/>
          </w:p>
        </w:tc>
        <w:tc>
          <w:tcPr>
            <w:tcW w:w="3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Pr="001753BC" w:rsidRDefault="00BF5121" w:rsidP="00CC5DC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2"/>
                <w:szCs w:val="22"/>
              </w:rPr>
            </w:pPr>
            <w:r w:rsidRPr="001753BC">
              <w:rPr>
                <w:sz w:val="22"/>
                <w:szCs w:val="22"/>
              </w:rPr>
              <w:t xml:space="preserve">Надається у </w:t>
            </w:r>
            <w:r w:rsidR="00CC5DC1" w:rsidRPr="001753BC">
              <w:rPr>
                <w:sz w:val="22"/>
                <w:szCs w:val="22"/>
              </w:rPr>
              <w:t>строк, що не перевищує 12 годин, крім вихідних та святкових днів з моменту прийняття відповідної заяви</w:t>
            </w:r>
          </w:p>
        </w:tc>
      </w:tr>
      <w:tr w:rsidR="00605F7C" w:rsidRPr="001753BC" w:rsidTr="001753B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5F7C" w:rsidRPr="001753BC" w:rsidRDefault="00473094" w:rsidP="00C74B67">
            <w:pPr>
              <w:jc w:val="center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5F7C" w:rsidRPr="001753BC" w:rsidRDefault="00605F7C" w:rsidP="005322B4">
            <w:pPr>
              <w:jc w:val="left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5F7C" w:rsidRPr="001753BC" w:rsidRDefault="00605F7C" w:rsidP="00605F7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2"/>
                <w:szCs w:val="22"/>
              </w:rPr>
            </w:pPr>
            <w:r w:rsidRPr="001753BC">
              <w:rPr>
                <w:sz w:val="22"/>
                <w:szCs w:val="22"/>
              </w:rPr>
              <w:t xml:space="preserve">Розгляд заяви про державну реєстрацію прав може бути </w:t>
            </w:r>
            <w:proofErr w:type="spellStart"/>
            <w:r w:rsidRPr="001753BC">
              <w:rPr>
                <w:sz w:val="22"/>
                <w:szCs w:val="22"/>
              </w:rPr>
              <w:t>зупинено</w:t>
            </w:r>
            <w:proofErr w:type="spellEnd"/>
            <w:r w:rsidRPr="001753BC">
              <w:rPr>
                <w:sz w:val="22"/>
                <w:szCs w:val="22"/>
              </w:rPr>
              <w:t xml:space="preserve"> у разі:</w:t>
            </w:r>
          </w:p>
          <w:p w:rsidR="00605F7C" w:rsidRPr="001753BC" w:rsidRDefault="00605F7C" w:rsidP="00605F7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2"/>
                <w:szCs w:val="22"/>
              </w:rPr>
            </w:pPr>
            <w:r w:rsidRPr="001753BC">
              <w:rPr>
                <w:sz w:val="22"/>
                <w:szCs w:val="22"/>
              </w:rPr>
              <w:t>подання документів для державної реєстрації прав не в повному обсязі, передбаченому законодавством;</w:t>
            </w:r>
          </w:p>
          <w:p w:rsidR="00605F7C" w:rsidRPr="001753BC" w:rsidRDefault="00605F7C" w:rsidP="00605F7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2"/>
                <w:szCs w:val="22"/>
              </w:rPr>
            </w:pPr>
            <w:r w:rsidRPr="001753BC">
              <w:rPr>
                <w:sz w:val="22"/>
                <w:szCs w:val="22"/>
              </w:rPr>
              <w:t>неподання заявником чи неотримання державним реєстратором у порядку, визначеному у пункті 3 частини третьої статті 10 цього Закону, інформації про зареєстровані до 01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</w:p>
        </w:tc>
      </w:tr>
      <w:tr w:rsidR="00BF5121" w:rsidRPr="001753BC" w:rsidTr="001753B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121" w:rsidRPr="001753BC" w:rsidRDefault="00BF5121" w:rsidP="00605F7C">
            <w:pPr>
              <w:jc w:val="center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1</w:t>
            </w:r>
            <w:r w:rsidR="00473094" w:rsidRPr="001753BC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121" w:rsidRPr="001753BC" w:rsidRDefault="00BF5121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121" w:rsidRPr="001753BC" w:rsidRDefault="00BF5121" w:rsidP="00BF5121">
            <w:pPr>
              <w:tabs>
                <w:tab w:val="left" w:pos="-67"/>
              </w:tabs>
              <w:ind w:firstLine="217"/>
              <w:rPr>
                <w:sz w:val="22"/>
                <w:szCs w:val="22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1753BC">
              <w:rPr>
                <w:sz w:val="22"/>
                <w:szCs w:val="22"/>
              </w:rPr>
              <w:t>У взятті на облік безхазяйного нерухомого майна може бути відмовлено, якщо:</w:t>
            </w:r>
          </w:p>
          <w:p w:rsidR="00CC5DC1" w:rsidRPr="001753BC" w:rsidRDefault="00CC5DC1" w:rsidP="00CC5DC1">
            <w:pPr>
              <w:tabs>
                <w:tab w:val="left" w:pos="-67"/>
              </w:tabs>
              <w:ind w:firstLine="217"/>
              <w:rPr>
                <w:sz w:val="22"/>
                <w:szCs w:val="22"/>
              </w:rPr>
            </w:pPr>
            <w:r w:rsidRPr="001753BC">
              <w:rPr>
                <w:sz w:val="22"/>
                <w:szCs w:val="22"/>
              </w:rPr>
              <w:t>безхазяйне майно не підлягає обліку відповідно до закону;</w:t>
            </w:r>
          </w:p>
          <w:p w:rsidR="00CC5DC1" w:rsidRPr="001753BC" w:rsidRDefault="00CC5DC1" w:rsidP="00CC5DC1">
            <w:pPr>
              <w:tabs>
                <w:tab w:val="left" w:pos="-67"/>
              </w:tabs>
              <w:ind w:firstLine="217"/>
              <w:rPr>
                <w:sz w:val="22"/>
                <w:szCs w:val="22"/>
              </w:rPr>
            </w:pPr>
            <w:r w:rsidRPr="001753BC">
              <w:rPr>
                <w:sz w:val="22"/>
                <w:szCs w:val="22"/>
              </w:rPr>
              <w:t>із заявою про взяття на облік безхазяйного нерухомого майна звернулася неналежна особа;</w:t>
            </w:r>
          </w:p>
          <w:p w:rsidR="00CC5DC1" w:rsidRPr="001753BC" w:rsidRDefault="00CC5DC1" w:rsidP="00CC5DC1">
            <w:pPr>
              <w:tabs>
                <w:tab w:val="left" w:pos="-67"/>
              </w:tabs>
              <w:ind w:firstLine="217"/>
              <w:rPr>
                <w:sz w:val="22"/>
                <w:szCs w:val="22"/>
              </w:rPr>
            </w:pPr>
            <w:r w:rsidRPr="001753BC">
              <w:rPr>
                <w:sz w:val="22"/>
                <w:szCs w:val="22"/>
              </w:rPr>
              <w:t>у Державному реєстрі прав наявні записи про державну реєстрацію прав на нерухоме майно, щодо якого подано заяву про взяття на облік;</w:t>
            </w:r>
          </w:p>
          <w:p w:rsidR="00BF5121" w:rsidRPr="001753BC" w:rsidRDefault="00CC5DC1" w:rsidP="00CC5DC1">
            <w:pPr>
              <w:tabs>
                <w:tab w:val="left" w:pos="-67"/>
              </w:tabs>
              <w:ind w:firstLine="217"/>
              <w:rPr>
                <w:sz w:val="22"/>
                <w:szCs w:val="22"/>
              </w:rPr>
            </w:pPr>
            <w:r w:rsidRPr="001753BC">
              <w:rPr>
                <w:sz w:val="22"/>
                <w:szCs w:val="22"/>
              </w:rPr>
              <w:t xml:space="preserve">у Державному реєстрі прав відсутні записи про припинення права власності на нерухоме майно у зв’язку з відмовою власника від права власності на таке майно (у разі, </w:t>
            </w:r>
            <w:r w:rsidR="008E7EDF" w:rsidRPr="001753BC">
              <w:rPr>
                <w:sz w:val="22"/>
                <w:szCs w:val="22"/>
              </w:rPr>
              <w:t>якщо</w:t>
            </w:r>
            <w:r w:rsidRPr="001753BC">
              <w:rPr>
                <w:sz w:val="22"/>
                <w:szCs w:val="22"/>
              </w:rPr>
              <w:t xml:space="preserve"> підставою для взяття на облік безхазяйного нерухомого майна є відмова власника нерухомого майна від свого права власності)</w:t>
            </w:r>
            <w:r w:rsidR="008E7EDF" w:rsidRPr="001753BC">
              <w:rPr>
                <w:sz w:val="22"/>
                <w:szCs w:val="22"/>
              </w:rPr>
              <w:t>;</w:t>
            </w:r>
          </w:p>
          <w:p w:rsidR="00B9355E" w:rsidRPr="001753BC" w:rsidRDefault="00B9355E" w:rsidP="00B9355E">
            <w:pPr>
              <w:tabs>
                <w:tab w:val="left" w:pos="-67"/>
              </w:tabs>
              <w:ind w:firstLine="217"/>
              <w:rPr>
                <w:strike/>
                <w:sz w:val="22"/>
                <w:szCs w:val="22"/>
              </w:rPr>
            </w:pPr>
            <w:r w:rsidRPr="001753BC">
              <w:rPr>
                <w:sz w:val="22"/>
                <w:szCs w:val="22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 w:rsidRPr="001753BC">
              <w:rPr>
                <w:sz w:val="22"/>
                <w:szCs w:val="22"/>
              </w:rPr>
              <w:br/>
              <w:t>від 25 грудня 2015 року «Про державну реєстрацію речових прав на нерухоме майно та їх обтяжень» (зі змінами)</w:t>
            </w:r>
            <w:r w:rsidR="008E7EDF" w:rsidRPr="001753BC">
              <w:rPr>
                <w:sz w:val="22"/>
                <w:szCs w:val="22"/>
              </w:rPr>
              <w:t>,</w:t>
            </w:r>
            <w:r w:rsidRPr="001753BC">
              <w:rPr>
                <w:sz w:val="22"/>
                <w:szCs w:val="22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</w:p>
        </w:tc>
      </w:tr>
      <w:tr w:rsidR="00BF5121" w:rsidRPr="001753BC" w:rsidTr="001753B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1753BC" w:rsidRDefault="00BF5121" w:rsidP="00605F7C">
            <w:pPr>
              <w:jc w:val="left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1</w:t>
            </w:r>
            <w:r w:rsidR="00473094" w:rsidRPr="001753BC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1753BC" w:rsidRDefault="00BF5121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732" w:rsidRPr="001753BC" w:rsidRDefault="00F04732" w:rsidP="00BF5121">
            <w:pPr>
              <w:tabs>
                <w:tab w:val="left" w:pos="358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</w:rPr>
              <w:t xml:space="preserve">Внесення відповідного запису до Державного реєстру речових прав на нерухоме майно </w:t>
            </w:r>
            <w:r w:rsidRPr="001753BC">
              <w:rPr>
                <w:i/>
                <w:sz w:val="22"/>
                <w:szCs w:val="22"/>
              </w:rPr>
              <w:t>та</w:t>
            </w:r>
            <w:r w:rsidRPr="001753BC">
              <w:rPr>
                <w:sz w:val="22"/>
                <w:szCs w:val="22"/>
              </w:rPr>
              <w:t xml:space="preserve"> в</w:t>
            </w:r>
            <w:r w:rsidR="00F246B4" w:rsidRPr="001753BC">
              <w:rPr>
                <w:sz w:val="22"/>
                <w:szCs w:val="22"/>
              </w:rPr>
              <w:t xml:space="preserve">итяг </w:t>
            </w:r>
            <w:r w:rsidR="00BF5121" w:rsidRPr="001753BC">
              <w:rPr>
                <w:sz w:val="22"/>
                <w:szCs w:val="22"/>
              </w:rPr>
              <w:t xml:space="preserve">з Державного реєстру речових прав на нерухоме майно </w:t>
            </w:r>
            <w:r w:rsidR="00BF5121" w:rsidRPr="001753BC">
              <w:rPr>
                <w:sz w:val="22"/>
                <w:szCs w:val="22"/>
                <w:lang w:eastAsia="uk-UA"/>
              </w:rPr>
              <w:t>в паперовій чи електронній формі</w:t>
            </w:r>
            <w:r w:rsidRPr="001753BC">
              <w:rPr>
                <w:sz w:val="22"/>
                <w:szCs w:val="22"/>
                <w:lang w:eastAsia="uk-UA"/>
              </w:rPr>
              <w:t>;</w:t>
            </w:r>
          </w:p>
          <w:p w:rsidR="00BF5121" w:rsidRPr="001753BC" w:rsidRDefault="00CC5DC1" w:rsidP="008E7EDF">
            <w:pPr>
              <w:tabs>
                <w:tab w:val="left" w:pos="358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рішення про відмову у взятті на облік безхазяйного нерухомого майна</w:t>
            </w:r>
          </w:p>
        </w:tc>
      </w:tr>
      <w:tr w:rsidR="00BF5121" w:rsidRPr="001753BC" w:rsidTr="001753BC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1753BC" w:rsidRDefault="00BF5121" w:rsidP="00605F7C">
            <w:pPr>
              <w:jc w:val="left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1</w:t>
            </w:r>
            <w:r w:rsidR="00473094" w:rsidRPr="001753BC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1753BC" w:rsidRDefault="00BF5121" w:rsidP="00D73D1F">
            <w:pPr>
              <w:jc w:val="left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DC1" w:rsidRPr="001753BC" w:rsidRDefault="00CC5DC1" w:rsidP="00CC5DC1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bookmarkStart w:id="6" w:name="o638"/>
            <w:bookmarkEnd w:id="6"/>
            <w:r w:rsidRPr="001753BC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 w:rsidR="008E7EDF" w:rsidRPr="001753BC">
              <w:rPr>
                <w:i/>
                <w:sz w:val="22"/>
                <w:szCs w:val="22"/>
              </w:rPr>
              <w:t>ї заявника з метою її перегляду</w:t>
            </w:r>
            <w:r w:rsidRPr="001753BC">
              <w:rPr>
                <w:i/>
                <w:sz w:val="22"/>
                <w:szCs w:val="22"/>
              </w:rPr>
              <w:t>*</w:t>
            </w:r>
            <w:r w:rsidR="008E7EDF" w:rsidRPr="001753BC">
              <w:rPr>
                <w:i/>
                <w:sz w:val="22"/>
                <w:szCs w:val="22"/>
              </w:rPr>
              <w:t>.</w:t>
            </w:r>
          </w:p>
          <w:p w:rsidR="00CC5DC1" w:rsidRPr="001753BC" w:rsidRDefault="00CC5DC1" w:rsidP="00CC5DC1">
            <w:pPr>
              <w:pStyle w:val="a3"/>
              <w:tabs>
                <w:tab w:val="left" w:pos="358"/>
              </w:tabs>
              <w:ind w:left="0" w:firstLine="217"/>
              <w:rPr>
                <w:sz w:val="22"/>
                <w:szCs w:val="22"/>
              </w:rPr>
            </w:pPr>
            <w:r w:rsidRPr="001753BC">
              <w:rPr>
                <w:sz w:val="22"/>
                <w:szCs w:val="22"/>
              </w:rPr>
              <w:t>Витяг з Державного реєстру речових прав на нерухоме майно за бажанням заявника може бути отриманий у паперовій формі.</w:t>
            </w:r>
          </w:p>
          <w:p w:rsidR="005322B4" w:rsidRPr="001753BC" w:rsidRDefault="00CC5DC1" w:rsidP="008E7EDF">
            <w:pPr>
              <w:pStyle w:val="a3"/>
              <w:tabs>
                <w:tab w:val="left" w:pos="358"/>
              </w:tabs>
              <w:ind w:left="0" w:firstLine="217"/>
              <w:rPr>
                <w:sz w:val="22"/>
                <w:szCs w:val="22"/>
                <w:lang w:eastAsia="uk-UA"/>
              </w:rPr>
            </w:pPr>
            <w:r w:rsidRPr="001753BC">
              <w:rPr>
                <w:sz w:val="22"/>
                <w:szCs w:val="22"/>
              </w:rPr>
              <w:t>Рішення про відмову у проведенні державної реєстрації речових прав та їх обтяжень за бажанням заявника може бути отримане у паперовій формі</w:t>
            </w:r>
          </w:p>
        </w:tc>
      </w:tr>
    </w:tbl>
    <w:p w:rsidR="00CC5DC1" w:rsidRPr="001753BC" w:rsidRDefault="00CC5DC1">
      <w:pPr>
        <w:rPr>
          <w:i/>
          <w:sz w:val="22"/>
          <w:szCs w:val="22"/>
        </w:rPr>
      </w:pPr>
      <w:bookmarkStart w:id="7" w:name="n43"/>
      <w:bookmarkEnd w:id="7"/>
      <w:r w:rsidRPr="001753BC">
        <w:rPr>
          <w:i/>
          <w:sz w:val="22"/>
          <w:szCs w:val="22"/>
        </w:rPr>
        <w:t xml:space="preserve">* </w:t>
      </w:r>
      <w:r w:rsidR="008E7EDF" w:rsidRPr="001753BC">
        <w:rPr>
          <w:i/>
          <w:sz w:val="22"/>
          <w:szCs w:val="22"/>
        </w:rPr>
        <w:t>П</w:t>
      </w:r>
      <w:r w:rsidRPr="001753BC">
        <w:rPr>
          <w:i/>
          <w:sz w:val="22"/>
          <w:szCs w:val="22"/>
        </w:rPr>
        <w:t>ісля запровадження сервісу</w:t>
      </w:r>
      <w:r w:rsidR="008E7EDF" w:rsidRPr="001753BC">
        <w:rPr>
          <w:i/>
          <w:sz w:val="22"/>
          <w:szCs w:val="22"/>
        </w:rPr>
        <w:t>.</w:t>
      </w:r>
    </w:p>
    <w:p w:rsidR="001753BC" w:rsidRPr="004E678E" w:rsidRDefault="001753BC" w:rsidP="00EF5306">
      <w:pPr>
        <w:rPr>
          <w:b/>
          <w:sz w:val="16"/>
          <w:szCs w:val="16"/>
          <w:lang w:eastAsia="ru-RU"/>
        </w:rPr>
      </w:pPr>
    </w:p>
    <w:p w:rsidR="00CC5DC1" w:rsidRPr="001753BC" w:rsidRDefault="00EF5306">
      <w:pPr>
        <w:rPr>
          <w:sz w:val="22"/>
          <w:szCs w:val="22"/>
        </w:rPr>
      </w:pPr>
      <w:r w:rsidRPr="001753BC">
        <w:rPr>
          <w:b/>
          <w:sz w:val="22"/>
          <w:szCs w:val="22"/>
          <w:lang w:eastAsia="ru-RU"/>
        </w:rPr>
        <w:t>Керуюча справами виконкому                                                                  О. ГРЕБЕНЩИКОВА</w:t>
      </w:r>
      <w:bookmarkStart w:id="8" w:name="_GoBack"/>
      <w:bookmarkEnd w:id="8"/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8"/>
        <w:gridCol w:w="1965"/>
        <w:gridCol w:w="1824"/>
      </w:tblGrid>
      <w:tr w:rsidR="0059459D" w:rsidRPr="001753BC" w:rsidTr="00EF5306">
        <w:tc>
          <w:tcPr>
            <w:tcW w:w="6237" w:type="dxa"/>
          </w:tcPr>
          <w:p w:rsidR="0059459D" w:rsidRPr="001753BC" w:rsidRDefault="0059459D" w:rsidP="008E7EDF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59459D" w:rsidRPr="001753BC" w:rsidRDefault="0059459D" w:rsidP="00BD06DC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9459D" w:rsidRPr="001753BC" w:rsidRDefault="0059459D" w:rsidP="00BD06DC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9459D" w:rsidRPr="001753BC" w:rsidRDefault="0059459D">
      <w:pPr>
        <w:rPr>
          <w:sz w:val="22"/>
          <w:szCs w:val="22"/>
        </w:rPr>
      </w:pPr>
    </w:p>
    <w:sectPr w:rsidR="0059459D" w:rsidRPr="001753BC" w:rsidSect="001753BC">
      <w:headerReference w:type="default" r:id="rId10"/>
      <w:pgSz w:w="11906" w:h="16838"/>
      <w:pgMar w:top="709" w:right="707" w:bottom="567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4A" w:rsidRDefault="0078194A">
      <w:r>
        <w:separator/>
      </w:r>
    </w:p>
  </w:endnote>
  <w:endnote w:type="continuationSeparator" w:id="0">
    <w:p w:rsidR="0078194A" w:rsidRDefault="0078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4A" w:rsidRDefault="0078194A">
      <w:r>
        <w:separator/>
      </w:r>
    </w:p>
  </w:footnote>
  <w:footnote w:type="continuationSeparator" w:id="0">
    <w:p w:rsidR="0078194A" w:rsidRDefault="0078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E678E" w:rsidRPr="004E678E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7819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42A7F"/>
    <w:rsid w:val="000605BE"/>
    <w:rsid w:val="00076D09"/>
    <w:rsid w:val="00084C29"/>
    <w:rsid w:val="00085371"/>
    <w:rsid w:val="000C20B5"/>
    <w:rsid w:val="000C77D7"/>
    <w:rsid w:val="000F2113"/>
    <w:rsid w:val="00115B24"/>
    <w:rsid w:val="00142A11"/>
    <w:rsid w:val="001527C4"/>
    <w:rsid w:val="001611BA"/>
    <w:rsid w:val="001651D9"/>
    <w:rsid w:val="001753BC"/>
    <w:rsid w:val="00194F75"/>
    <w:rsid w:val="001B34C5"/>
    <w:rsid w:val="001C29C6"/>
    <w:rsid w:val="001D5657"/>
    <w:rsid w:val="001E0E70"/>
    <w:rsid w:val="00200BCD"/>
    <w:rsid w:val="00216288"/>
    <w:rsid w:val="00234BF6"/>
    <w:rsid w:val="0023746A"/>
    <w:rsid w:val="00264EFA"/>
    <w:rsid w:val="002701F6"/>
    <w:rsid w:val="0029223E"/>
    <w:rsid w:val="00294BCA"/>
    <w:rsid w:val="002A134F"/>
    <w:rsid w:val="002C5FE2"/>
    <w:rsid w:val="00313492"/>
    <w:rsid w:val="003945B6"/>
    <w:rsid w:val="00395BBB"/>
    <w:rsid w:val="00415B1B"/>
    <w:rsid w:val="00473094"/>
    <w:rsid w:val="00497481"/>
    <w:rsid w:val="004B5E8A"/>
    <w:rsid w:val="004B708A"/>
    <w:rsid w:val="004E0545"/>
    <w:rsid w:val="004E678E"/>
    <w:rsid w:val="004F324E"/>
    <w:rsid w:val="0052271C"/>
    <w:rsid w:val="00523281"/>
    <w:rsid w:val="005322B4"/>
    <w:rsid w:val="005403D3"/>
    <w:rsid w:val="00586539"/>
    <w:rsid w:val="00592154"/>
    <w:rsid w:val="0059459D"/>
    <w:rsid w:val="005959BD"/>
    <w:rsid w:val="005B1B2C"/>
    <w:rsid w:val="005C1BA1"/>
    <w:rsid w:val="005E52B8"/>
    <w:rsid w:val="00605F7C"/>
    <w:rsid w:val="00622936"/>
    <w:rsid w:val="00687468"/>
    <w:rsid w:val="00690FCC"/>
    <w:rsid w:val="006D7D9B"/>
    <w:rsid w:val="00722219"/>
    <w:rsid w:val="00722A3F"/>
    <w:rsid w:val="00732270"/>
    <w:rsid w:val="00750F9B"/>
    <w:rsid w:val="00764200"/>
    <w:rsid w:val="0078194A"/>
    <w:rsid w:val="00783197"/>
    <w:rsid w:val="007837EB"/>
    <w:rsid w:val="00791CD5"/>
    <w:rsid w:val="007A660F"/>
    <w:rsid w:val="007A7278"/>
    <w:rsid w:val="007B4A2C"/>
    <w:rsid w:val="007B7B83"/>
    <w:rsid w:val="007C172C"/>
    <w:rsid w:val="007C259A"/>
    <w:rsid w:val="007E4A66"/>
    <w:rsid w:val="007E4E51"/>
    <w:rsid w:val="007F625B"/>
    <w:rsid w:val="008008FA"/>
    <w:rsid w:val="00804F08"/>
    <w:rsid w:val="00805BC3"/>
    <w:rsid w:val="008123DA"/>
    <w:rsid w:val="00824963"/>
    <w:rsid w:val="00827847"/>
    <w:rsid w:val="0083712B"/>
    <w:rsid w:val="00842E04"/>
    <w:rsid w:val="00856E0C"/>
    <w:rsid w:val="00857E81"/>
    <w:rsid w:val="00861A85"/>
    <w:rsid w:val="00870CA5"/>
    <w:rsid w:val="008B1659"/>
    <w:rsid w:val="008C0A98"/>
    <w:rsid w:val="008C4F62"/>
    <w:rsid w:val="008E7EDF"/>
    <w:rsid w:val="00911F85"/>
    <w:rsid w:val="00925CBD"/>
    <w:rsid w:val="00945D2F"/>
    <w:rsid w:val="009620EA"/>
    <w:rsid w:val="009C7C5E"/>
    <w:rsid w:val="00A07DA4"/>
    <w:rsid w:val="00A4484A"/>
    <w:rsid w:val="00A7050D"/>
    <w:rsid w:val="00A80A5C"/>
    <w:rsid w:val="00A82B8D"/>
    <w:rsid w:val="00A82E40"/>
    <w:rsid w:val="00A93784"/>
    <w:rsid w:val="00AA25EE"/>
    <w:rsid w:val="00AA7677"/>
    <w:rsid w:val="00AE65A0"/>
    <w:rsid w:val="00B225A5"/>
    <w:rsid w:val="00B22FA0"/>
    <w:rsid w:val="00B51941"/>
    <w:rsid w:val="00B579ED"/>
    <w:rsid w:val="00B66F74"/>
    <w:rsid w:val="00B9355E"/>
    <w:rsid w:val="00BA0008"/>
    <w:rsid w:val="00BB06FD"/>
    <w:rsid w:val="00BC1CBF"/>
    <w:rsid w:val="00BC3232"/>
    <w:rsid w:val="00BE13CA"/>
    <w:rsid w:val="00BE3E13"/>
    <w:rsid w:val="00BE5E7F"/>
    <w:rsid w:val="00BF5121"/>
    <w:rsid w:val="00BF7369"/>
    <w:rsid w:val="00C47C56"/>
    <w:rsid w:val="00C638C2"/>
    <w:rsid w:val="00C74B67"/>
    <w:rsid w:val="00C82BBF"/>
    <w:rsid w:val="00CB63F4"/>
    <w:rsid w:val="00CC122F"/>
    <w:rsid w:val="00CC5DC1"/>
    <w:rsid w:val="00CD0DD2"/>
    <w:rsid w:val="00CF3F9D"/>
    <w:rsid w:val="00D03D12"/>
    <w:rsid w:val="00D122AF"/>
    <w:rsid w:val="00D27758"/>
    <w:rsid w:val="00D36D97"/>
    <w:rsid w:val="00D607C9"/>
    <w:rsid w:val="00D7695F"/>
    <w:rsid w:val="00D92F17"/>
    <w:rsid w:val="00DA1733"/>
    <w:rsid w:val="00DB03D7"/>
    <w:rsid w:val="00DC2A9F"/>
    <w:rsid w:val="00DD003D"/>
    <w:rsid w:val="00DD36A3"/>
    <w:rsid w:val="00DE6CCD"/>
    <w:rsid w:val="00E016F5"/>
    <w:rsid w:val="00E20177"/>
    <w:rsid w:val="00E22DC3"/>
    <w:rsid w:val="00E3515D"/>
    <w:rsid w:val="00E43F0B"/>
    <w:rsid w:val="00E445C3"/>
    <w:rsid w:val="00E51A6F"/>
    <w:rsid w:val="00E55BA5"/>
    <w:rsid w:val="00E72513"/>
    <w:rsid w:val="00E8689A"/>
    <w:rsid w:val="00E9323A"/>
    <w:rsid w:val="00EA6632"/>
    <w:rsid w:val="00EC550D"/>
    <w:rsid w:val="00EE1889"/>
    <w:rsid w:val="00EE6F32"/>
    <w:rsid w:val="00EF1618"/>
    <w:rsid w:val="00EF5306"/>
    <w:rsid w:val="00F03830"/>
    <w:rsid w:val="00F03964"/>
    <w:rsid w:val="00F03E60"/>
    <w:rsid w:val="00F04732"/>
    <w:rsid w:val="00F246B4"/>
    <w:rsid w:val="00F52ADF"/>
    <w:rsid w:val="00F94EC9"/>
    <w:rsid w:val="00FA288F"/>
    <w:rsid w:val="00FB15F3"/>
    <w:rsid w:val="00FB3DD9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5F52F-98C4-4D86-AFB7-34F44D34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mcna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3907-494C-482A-81BE-BF181956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4163</Words>
  <Characters>2373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CNAP</cp:lastModifiedBy>
  <cp:revision>7</cp:revision>
  <cp:lastPrinted>2020-03-04T07:21:00Z</cp:lastPrinted>
  <dcterms:created xsi:type="dcterms:W3CDTF">2020-02-28T12:02:00Z</dcterms:created>
  <dcterms:modified xsi:type="dcterms:W3CDTF">2020-03-04T07:22:00Z</dcterms:modified>
</cp:coreProperties>
</file>