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AF7B61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AF7B61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AF7B61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AF7B61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AF7B61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486015" w:rsidRDefault="00822E55" w:rsidP="0048601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B61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4860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015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AF7B61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AF7B61" w:rsidTr="00BA41DD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AF7B61" w:rsidRDefault="00822E55" w:rsidP="00B2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B23D74" w:rsidRPr="00AF7B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  <w:r w:rsidR="00B23D74"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.6</w:t>
            </w:r>
          </w:p>
        </w:tc>
      </w:tr>
      <w:tr w:rsidR="00822E55" w:rsidRPr="00AF7B61" w:rsidTr="00BA41D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C37" w:rsidRPr="00AF7B61" w:rsidRDefault="00197C37" w:rsidP="00197C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Державна реєстрація припинення підприємницької діяльності</w:t>
            </w:r>
            <w:r w:rsidR="00C94FE6" w:rsidRPr="00AF7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фізичної особи – підприємця</w:t>
            </w:r>
          </w:p>
          <w:p w:rsidR="00822E55" w:rsidRPr="00AF7B61" w:rsidRDefault="00822E55" w:rsidP="00197C3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AF7B61" w:rsidTr="00BA41DD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AF7B61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AF7B61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AF7B61" w:rsidTr="00BA41DD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AF7B61" w:rsidRDefault="00822E55" w:rsidP="00AF7B61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AF7B61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</w:t>
            </w:r>
          </w:p>
        </w:tc>
      </w:tr>
      <w:tr w:rsidR="00822E55" w:rsidRPr="00AF7B61" w:rsidTr="00AF7B61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AF7B61" w:rsidTr="00AF7B61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AF7B61" w:rsidTr="00AF7B61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1" w:rsidRPr="00AF7B61" w:rsidRDefault="00AF7B61" w:rsidP="00AF7B6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Пн., ср., чт., пт. - з 9.00 до 16.00; Вт. з 8.00 до 20.00; </w:t>
            </w:r>
          </w:p>
          <w:p w:rsidR="00822E55" w:rsidRPr="00AF7B61" w:rsidRDefault="00AF7B61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Вихідний: сб., нд.</w:t>
            </w:r>
          </w:p>
        </w:tc>
      </w:tr>
      <w:tr w:rsidR="00822E55" w:rsidRPr="00AF7B61" w:rsidTr="00AF7B61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AF7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AF7B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AF7B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E55" w:rsidRPr="00AF7B61" w:rsidTr="00BA41DD">
        <w:tc>
          <w:tcPr>
            <w:tcW w:w="10466" w:type="dxa"/>
            <w:gridSpan w:val="3"/>
            <w:shd w:val="clear" w:color="auto" w:fill="auto"/>
          </w:tcPr>
          <w:p w:rsidR="00822E55" w:rsidRPr="00AF7B61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AF7B61" w:rsidTr="00AF7B61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AF7B61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F1C56" w:rsidRPr="00AF7B61">
              <w:rPr>
                <w:rFonts w:ascii="Times New Roman" w:eastAsia="Times New Roman" w:hAnsi="Times New Roman" w:cs="Times New Roman"/>
                <w:lang w:eastAsia="ru-RU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F1C56"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(статт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AF1C56"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11,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C56" w:rsidRPr="00AF7B61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C56" w:rsidRPr="00AF7B61">
              <w:rPr>
                <w:rFonts w:ascii="Times New Roman" w:eastAsia="Times New Roman" w:hAnsi="Times New Roman" w:cs="Times New Roman"/>
                <w:lang w:eastAsia="ru-RU"/>
              </w:rPr>
              <w:t>36)</w:t>
            </w:r>
          </w:p>
        </w:tc>
      </w:tr>
      <w:tr w:rsidR="00822E55" w:rsidRPr="00AF7B61" w:rsidTr="00AF7B61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B23D74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B61" w:rsidRPr="00AF7B61">
              <w:rPr>
                <w:rFonts w:ascii="Times New Roman" w:eastAsia="Times New Roman" w:hAnsi="Times New Roman" w:cs="Times New Roman"/>
                <w:lang w:eastAsia="ru-RU"/>
              </w:rPr>
              <w:t>№ 523-р</w:t>
            </w:r>
          </w:p>
        </w:tc>
      </w:tr>
      <w:tr w:rsidR="00822E55" w:rsidRPr="00AF7B61" w:rsidTr="00AF7B61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B23D74" w:rsidP="00AF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Накази Міністерства юстиції України від 09.02.2016 </w:t>
            </w:r>
            <w:r w:rsidR="00AF7B61"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№ 359/5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особи»; від  06.01.2015 </w:t>
            </w:r>
            <w:r w:rsidR="00AF7B61"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№15/5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</w:t>
            </w:r>
          </w:p>
        </w:tc>
      </w:tr>
      <w:tr w:rsidR="00822E55" w:rsidRPr="00AF7B61" w:rsidTr="00AF7B61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822E55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AF7B61" w:rsidTr="00BA41DD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AF7B61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AF7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AF7B61" w:rsidTr="00AF7B61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197C37" w:rsidP="004D1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Звернення заявника.</w:t>
            </w:r>
          </w:p>
        </w:tc>
      </w:tr>
      <w:tr w:rsidR="00822E55" w:rsidRPr="00AF7B61" w:rsidTr="00BA41DD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AF7B61" w:rsidRDefault="00B24E3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AF7B61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EF022B" w:rsidRPr="00AF7B61" w:rsidRDefault="00EF022B" w:rsidP="00EF022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B23D74" w:rsidRPr="00AF7B6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23D74" w:rsidRPr="00AF7B61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аява про державну реєстрацію припинення підприємницької діяльності фізичної особи - підприємця</w:t>
            </w:r>
            <w:r w:rsidR="00B23D74" w:rsidRPr="00AF7B6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EF022B" w:rsidRPr="00AF7B61" w:rsidRDefault="00EF022B" w:rsidP="00EF022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2</w:t>
            </w:r>
            <w:r w:rsidR="00B23D74" w:rsidRPr="00AF7B6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23D74" w:rsidRPr="00AF7B61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- підприємця у зв’язку з її смертю, визнанням її безвісно відсутньою або оголошенням померлою.</w:t>
            </w:r>
          </w:p>
          <w:p w:rsidR="00C94FE6" w:rsidRPr="00AF7B61" w:rsidRDefault="00C94FE6" w:rsidP="00EF022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Документ, що посвідчує особу заявника.</w:t>
            </w:r>
            <w:r w:rsidR="00EF022B"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EF022B" w:rsidRPr="00AF7B61" w:rsidRDefault="00EF022B" w:rsidP="00EF022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У разі подання документів</w:t>
            </w:r>
            <w:r w:rsidR="00C94FE6"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C94FE6" w:rsidRPr="00AF7B61" w:rsidRDefault="00C94FE6" w:rsidP="00C94FE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Вимоги до документів:</w:t>
            </w:r>
          </w:p>
          <w:p w:rsidR="00C94FE6" w:rsidRPr="00AF7B61" w:rsidRDefault="00C94FE6" w:rsidP="00C94FE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1) документи мають бути викладені державною мовою та додатково, за бажанням заявника, - іншою мовою (крім заяви про державну реєстрацію);</w:t>
            </w:r>
          </w:p>
          <w:p w:rsidR="00C94FE6" w:rsidRPr="00AF7B61" w:rsidRDefault="00C94FE6" w:rsidP="00C94FE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2) текст документів має бути написаний </w:t>
            </w:r>
            <w:proofErr w:type="spellStart"/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розбірливо</w:t>
            </w:r>
            <w:proofErr w:type="spellEnd"/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машинодруком</w:t>
            </w:r>
            <w:proofErr w:type="spellEnd"/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або від руки друкованими літерами);</w:t>
            </w:r>
          </w:p>
          <w:p w:rsidR="00C94FE6" w:rsidRPr="00AF7B61" w:rsidRDefault="00C94FE6" w:rsidP="00C94FE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 xml:space="preserve"> 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зміст;</w:t>
            </w:r>
          </w:p>
          <w:p w:rsidR="00C94FE6" w:rsidRPr="00AF7B61" w:rsidRDefault="00C94FE6" w:rsidP="00C94FE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t>4) документи в електронній формі мають бути оформлені згідно з вимогами, визначеними законодавством;</w:t>
            </w:r>
          </w:p>
          <w:p w:rsidR="00822E55" w:rsidRPr="00AF7B61" w:rsidRDefault="00C94FE6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5) 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засвідчена.</w:t>
            </w:r>
          </w:p>
        </w:tc>
      </w:tr>
      <w:tr w:rsidR="00822E55" w:rsidRPr="00AF7B61" w:rsidTr="00AF7B61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94FE6" w:rsidRPr="00AF7B61" w:rsidRDefault="00C94FE6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Документи подаються особисто заявником або поштовим відправленням.</w:t>
            </w:r>
          </w:p>
          <w:p w:rsidR="00C94FE6" w:rsidRPr="00AF7B61" w:rsidRDefault="00C94FE6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Заявник пред’являє документ, що посвідчує особу.</w:t>
            </w:r>
          </w:p>
          <w:p w:rsidR="00C94FE6" w:rsidRPr="00AF7B61" w:rsidRDefault="00C94FE6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22E55" w:rsidRPr="00AF7B61" w:rsidRDefault="00C94FE6" w:rsidP="00AF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Документи в електронній формі подаються заявником через портал електронних сервісів у порядку, визначеному Міністерством юстиції України.</w:t>
            </w:r>
          </w:p>
        </w:tc>
      </w:tr>
      <w:tr w:rsidR="00822E55" w:rsidRPr="00AF7B61" w:rsidTr="00AF7B61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AF7B61" w:rsidRDefault="00822E55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AF7B61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1B27BF" w:rsidRPr="00AF7B61" w:rsidRDefault="00EF022B" w:rsidP="000E4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Реєстраційний збір не справляється</w:t>
            </w:r>
          </w:p>
        </w:tc>
      </w:tr>
      <w:tr w:rsidR="00822E55" w:rsidRPr="00AF7B61" w:rsidTr="00AF7B61">
        <w:tc>
          <w:tcPr>
            <w:tcW w:w="563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AF7B61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AF7B61" w:rsidRDefault="000E4CE7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BA41DD" w:rsidRPr="00AF7B61" w:rsidTr="00AF7B61">
        <w:tc>
          <w:tcPr>
            <w:tcW w:w="563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2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зупинення розгляду документів</w:t>
            </w:r>
          </w:p>
        </w:tc>
        <w:tc>
          <w:tcPr>
            <w:tcW w:w="7201" w:type="dxa"/>
            <w:shd w:val="clear" w:color="auto" w:fill="auto"/>
          </w:tcPr>
          <w:p w:rsidR="00C94FE6" w:rsidRPr="00AF7B61" w:rsidRDefault="00C94FE6" w:rsidP="00C94FE6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невідповідність документів вимогам, установленим статтею 15 ЗУ «Про державну реєстрацію юридичних осіб, фізичних осіб – підприємців та громадських формувань";</w:t>
            </w:r>
          </w:p>
          <w:p w:rsidR="00BA41DD" w:rsidRPr="00AF7B61" w:rsidRDefault="00C94FE6" w:rsidP="00C94FE6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невідповідність відомостей, зазначених у заяві про державну реєстрацію, відомостям, що містяться в ЄДР.</w:t>
            </w:r>
          </w:p>
        </w:tc>
      </w:tr>
      <w:tr w:rsidR="00BA41DD" w:rsidRPr="00AF7B61" w:rsidTr="00AF7B61">
        <w:tc>
          <w:tcPr>
            <w:tcW w:w="563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EF022B" w:rsidRPr="00AF7B61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документи подано особою, яка не має на це повноважень;</w:t>
            </w:r>
          </w:p>
          <w:p w:rsidR="00EF022B" w:rsidRPr="00AF7B61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у ЄДР містяться відомості щодо заборони проведення реєстраційної дії;</w:t>
            </w:r>
          </w:p>
          <w:p w:rsidR="00EF022B" w:rsidRPr="00AF7B61" w:rsidRDefault="00EF022B" w:rsidP="00EF022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BA41DD" w:rsidRPr="00AF7B61" w:rsidRDefault="00EF022B" w:rsidP="00C94FE6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AF7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документи суперечать вимогам</w:t>
            </w:r>
            <w:r w:rsidR="00C94FE6"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 Конституції та законам України.</w:t>
            </w:r>
          </w:p>
        </w:tc>
      </w:tr>
      <w:tr w:rsidR="00BA41DD" w:rsidRPr="00AF7B61" w:rsidTr="00AF7B61">
        <w:tc>
          <w:tcPr>
            <w:tcW w:w="563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C94FE6" w:rsidRPr="00AF7B61" w:rsidRDefault="00C94FE6" w:rsidP="00C94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Державна реєстрація припинення юридичної особи</w:t>
            </w:r>
          </w:p>
          <w:p w:rsidR="00BA41DD" w:rsidRPr="00AF7B61" w:rsidRDefault="00C94FE6" w:rsidP="00C94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Відмова у державній реєстрації припинення юридичної особи</w:t>
            </w:r>
          </w:p>
        </w:tc>
      </w:tr>
      <w:tr w:rsidR="00BA41DD" w:rsidRPr="00AF7B61" w:rsidTr="00AF7B61">
        <w:tc>
          <w:tcPr>
            <w:tcW w:w="563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C94FE6" w:rsidRPr="00AF7B61" w:rsidRDefault="00C94FE6" w:rsidP="00C94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1. Оприлюднення на порталі електронних сервісів.</w:t>
            </w:r>
          </w:p>
          <w:p w:rsidR="00BA41DD" w:rsidRPr="00AF7B61" w:rsidRDefault="00C94FE6" w:rsidP="00C94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>2. Особисто або через представника в паперовій формі (за бажанням заявника)</w:t>
            </w:r>
          </w:p>
        </w:tc>
      </w:tr>
      <w:tr w:rsidR="00BA41DD" w:rsidRPr="00AF7B61" w:rsidTr="00AF7B61">
        <w:tc>
          <w:tcPr>
            <w:tcW w:w="563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61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BA41DD" w:rsidRPr="00AF7B61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AF7B61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AF7B61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822E55" w:rsidP="00345F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7B61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</w:r>
      <w:r w:rsidRPr="00AF7B61">
        <w:rPr>
          <w:rFonts w:ascii="Times New Roman" w:eastAsia="Times New Roman" w:hAnsi="Times New Roman" w:cs="Times New Roman"/>
          <w:b/>
          <w:lang w:eastAsia="ru-RU"/>
        </w:rPr>
        <w:tab/>
        <w:t>В.І.Гринець</w:t>
      </w: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94FE6" w:rsidRPr="00AF7B61" w:rsidRDefault="00C94FE6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sectPr w:rsidR="00C94FE6" w:rsidRPr="00AF7B61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A3" w:rsidRDefault="009328A3">
      <w:pPr>
        <w:spacing w:after="0" w:line="240" w:lineRule="auto"/>
      </w:pPr>
      <w:r>
        <w:separator/>
      </w:r>
    </w:p>
  </w:endnote>
  <w:endnote w:type="continuationSeparator" w:id="0">
    <w:p w:rsidR="009328A3" w:rsidRDefault="0093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A3" w:rsidRDefault="009328A3">
      <w:pPr>
        <w:spacing w:after="0" w:line="240" w:lineRule="auto"/>
      </w:pPr>
      <w:r>
        <w:separator/>
      </w:r>
    </w:p>
  </w:footnote>
  <w:footnote w:type="continuationSeparator" w:id="0">
    <w:p w:rsidR="009328A3" w:rsidRDefault="0093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328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01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328A3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CB9"/>
    <w:multiLevelType w:val="hybridMultilevel"/>
    <w:tmpl w:val="1FA66F86"/>
    <w:lvl w:ilvl="0" w:tplc="06067850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A154ACB"/>
    <w:multiLevelType w:val="hybridMultilevel"/>
    <w:tmpl w:val="1DCA1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74B27"/>
    <w:rsid w:val="000E4CE7"/>
    <w:rsid w:val="000E7368"/>
    <w:rsid w:val="00197C37"/>
    <w:rsid w:val="001B27BF"/>
    <w:rsid w:val="001D4C61"/>
    <w:rsid w:val="002274A8"/>
    <w:rsid w:val="00345FFA"/>
    <w:rsid w:val="003C7D28"/>
    <w:rsid w:val="00486015"/>
    <w:rsid w:val="004D18D3"/>
    <w:rsid w:val="005A4FBA"/>
    <w:rsid w:val="00670D49"/>
    <w:rsid w:val="00733C75"/>
    <w:rsid w:val="007378DD"/>
    <w:rsid w:val="00745809"/>
    <w:rsid w:val="0074793A"/>
    <w:rsid w:val="007752CD"/>
    <w:rsid w:val="00810444"/>
    <w:rsid w:val="00822E55"/>
    <w:rsid w:val="008B4D63"/>
    <w:rsid w:val="008C4F51"/>
    <w:rsid w:val="008C7588"/>
    <w:rsid w:val="009132E1"/>
    <w:rsid w:val="009328A3"/>
    <w:rsid w:val="009719D0"/>
    <w:rsid w:val="009F03F8"/>
    <w:rsid w:val="00A42599"/>
    <w:rsid w:val="00A5345F"/>
    <w:rsid w:val="00A8419F"/>
    <w:rsid w:val="00AC6E07"/>
    <w:rsid w:val="00AF1C56"/>
    <w:rsid w:val="00AF7B61"/>
    <w:rsid w:val="00B23D74"/>
    <w:rsid w:val="00B24E3D"/>
    <w:rsid w:val="00BA41DD"/>
    <w:rsid w:val="00BD775F"/>
    <w:rsid w:val="00BF59ED"/>
    <w:rsid w:val="00C253BD"/>
    <w:rsid w:val="00C92AAF"/>
    <w:rsid w:val="00C94FE6"/>
    <w:rsid w:val="00CC735D"/>
    <w:rsid w:val="00D05E69"/>
    <w:rsid w:val="00D25823"/>
    <w:rsid w:val="00E74BFF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ABF1-CB4B-4BA0-B33F-9368DF4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CNAP</cp:lastModifiedBy>
  <cp:revision>6</cp:revision>
  <cp:lastPrinted>2016-04-22T06:04:00Z</cp:lastPrinted>
  <dcterms:created xsi:type="dcterms:W3CDTF">2016-04-22T06:05:00Z</dcterms:created>
  <dcterms:modified xsi:type="dcterms:W3CDTF">2017-03-14T12:07:00Z</dcterms:modified>
</cp:coreProperties>
</file>