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993"/>
        <w:gridCol w:w="850"/>
        <w:gridCol w:w="567"/>
        <w:gridCol w:w="851"/>
        <w:gridCol w:w="850"/>
        <w:gridCol w:w="567"/>
        <w:gridCol w:w="474"/>
        <w:gridCol w:w="715"/>
        <w:gridCol w:w="654"/>
        <w:gridCol w:w="921"/>
        <w:gridCol w:w="685"/>
        <w:gridCol w:w="706"/>
        <w:gridCol w:w="665"/>
        <w:gridCol w:w="1098"/>
      </w:tblGrid>
      <w:tr w:rsidR="005B74B7" w:rsidRPr="00AC0999" w:rsidTr="00660C09">
        <w:tc>
          <w:tcPr>
            <w:tcW w:w="1838" w:type="dxa"/>
            <w:vMerge w:val="restart"/>
            <w:shd w:val="clear" w:color="auto" w:fill="D9E2F3" w:themeFill="accent5" w:themeFillTint="33"/>
          </w:tcPr>
          <w:p w:rsidR="005B74B7" w:rsidRPr="00AC0999" w:rsidRDefault="005B74B7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Cambria"/>
                <w:b/>
                <w:sz w:val="18"/>
                <w:szCs w:val="18"/>
                <w:lang w:val="uk-UA"/>
              </w:rPr>
              <w:t>Сектор</w:t>
            </w:r>
          </w:p>
        </w:tc>
        <w:tc>
          <w:tcPr>
            <w:tcW w:w="12722" w:type="dxa"/>
            <w:gridSpan w:val="16"/>
            <w:shd w:val="clear" w:color="auto" w:fill="FFE599" w:themeFill="accent4" w:themeFillTint="66"/>
          </w:tcPr>
          <w:p w:rsidR="005B74B7" w:rsidRPr="00E46BB5" w:rsidRDefault="005B74B7" w:rsidP="001223FF">
            <w:pPr>
              <w:jc w:val="center"/>
              <w:rPr>
                <w:rFonts w:cs="Cambria"/>
                <w:b/>
                <w:lang w:val="uk-UA"/>
              </w:rPr>
            </w:pPr>
            <w:r w:rsidRPr="00E46BB5">
              <w:rPr>
                <w:rFonts w:cs="Cambria"/>
                <w:b/>
                <w:lang w:val="uk-UA"/>
              </w:rPr>
              <w:t>ЗАГАЛЬНЕ</w:t>
            </w:r>
            <w:r w:rsidRPr="00E46BB5">
              <w:rPr>
                <w:rFonts w:cs="Arial"/>
                <w:b/>
                <w:lang w:val="uk-UA"/>
              </w:rPr>
              <w:t xml:space="preserve"> </w:t>
            </w:r>
            <w:r w:rsidRPr="00E46BB5">
              <w:rPr>
                <w:rFonts w:cs="Cambria"/>
                <w:b/>
                <w:lang w:val="uk-UA"/>
              </w:rPr>
              <w:t>СПОЖИВАННЯ</w:t>
            </w:r>
            <w:r w:rsidRPr="00E46BB5">
              <w:rPr>
                <w:rFonts w:cs="Arial"/>
                <w:b/>
                <w:lang w:val="uk-UA"/>
              </w:rPr>
              <w:t xml:space="preserve"> </w:t>
            </w:r>
            <w:r w:rsidRPr="00E46BB5">
              <w:rPr>
                <w:rFonts w:cs="Cambria"/>
                <w:b/>
                <w:lang w:val="uk-UA"/>
              </w:rPr>
              <w:t>ЕНЕРГІЇ</w:t>
            </w:r>
            <w:r w:rsidR="00E46BB5">
              <w:rPr>
                <w:rFonts w:cs="Cambria"/>
                <w:b/>
                <w:lang w:val="uk-UA"/>
              </w:rPr>
              <w:t xml:space="preserve"> </w:t>
            </w:r>
            <w:r w:rsidR="00043B7A" w:rsidRPr="00E46BB5">
              <w:rPr>
                <w:rFonts w:cs="Cambria"/>
                <w:b/>
                <w:lang w:val="uk-UA"/>
              </w:rPr>
              <w:t>(МВт*год)</w:t>
            </w:r>
            <w:r w:rsidR="00A632C0">
              <w:rPr>
                <w:rFonts w:cs="Cambria"/>
                <w:b/>
                <w:lang w:val="uk-UA"/>
              </w:rPr>
              <w:t xml:space="preserve">   </w:t>
            </w:r>
            <w:r w:rsidR="00822EB8">
              <w:rPr>
                <w:rFonts w:cs="Cambria"/>
                <w:b/>
                <w:lang w:val="uk-UA"/>
              </w:rPr>
              <w:t>за</w:t>
            </w:r>
            <w:r w:rsidR="00A632C0">
              <w:rPr>
                <w:rFonts w:cs="Cambria"/>
                <w:b/>
                <w:lang w:val="uk-UA"/>
              </w:rPr>
              <w:t xml:space="preserve"> </w:t>
            </w:r>
            <w:r w:rsidR="0058528B">
              <w:rPr>
                <w:rFonts w:cs="Cambria"/>
                <w:b/>
                <w:lang w:val="uk-UA"/>
              </w:rPr>
              <w:t>2013</w:t>
            </w:r>
            <w:r w:rsidR="00822EB8">
              <w:rPr>
                <w:rFonts w:cs="Cambria"/>
                <w:b/>
                <w:lang w:val="uk-UA"/>
              </w:rPr>
              <w:t>р.</w:t>
            </w:r>
            <w:r w:rsidR="00A632C0">
              <w:rPr>
                <w:rFonts w:cs="Cambria"/>
                <w:b/>
                <w:lang w:val="uk-UA"/>
              </w:rPr>
              <w:t xml:space="preserve">                                                 Додаток 1</w:t>
            </w:r>
          </w:p>
        </w:tc>
      </w:tr>
      <w:tr w:rsidR="00634714" w:rsidRPr="00AC0999" w:rsidTr="0058528B">
        <w:tc>
          <w:tcPr>
            <w:tcW w:w="1838" w:type="dxa"/>
            <w:vMerge/>
            <w:shd w:val="clear" w:color="auto" w:fill="D9E2F3" w:themeFill="accent5" w:themeFillTint="33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DBDBDB" w:themeFill="accent3" w:themeFillTint="66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Електроенергія</w:t>
            </w:r>
          </w:p>
        </w:tc>
        <w:tc>
          <w:tcPr>
            <w:tcW w:w="992" w:type="dxa"/>
            <w:vMerge w:val="restart"/>
            <w:shd w:val="clear" w:color="auto" w:fill="DBDBDB" w:themeFill="accent3" w:themeFillTint="66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Теплоенергія/Холод</w:t>
            </w:r>
          </w:p>
        </w:tc>
        <w:tc>
          <w:tcPr>
            <w:tcW w:w="5867" w:type="dxa"/>
            <w:gridSpan w:val="8"/>
            <w:shd w:val="clear" w:color="auto" w:fill="BDD6EE" w:themeFill="accent1" w:themeFillTint="66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Викопне паливо</w:t>
            </w:r>
          </w:p>
        </w:tc>
        <w:tc>
          <w:tcPr>
            <w:tcW w:w="3631" w:type="dxa"/>
            <w:gridSpan w:val="5"/>
            <w:shd w:val="clear" w:color="auto" w:fill="BDD6EE" w:themeFill="accent1" w:themeFillTint="66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Енергія з відновлювальних джерел</w:t>
            </w:r>
          </w:p>
        </w:tc>
        <w:tc>
          <w:tcPr>
            <w:tcW w:w="1098" w:type="dxa"/>
            <w:vMerge w:val="restart"/>
            <w:shd w:val="clear" w:color="auto" w:fill="F4B083" w:themeFill="accent2" w:themeFillTint="9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Загалом</w:t>
            </w:r>
          </w:p>
        </w:tc>
      </w:tr>
      <w:tr w:rsidR="00634714" w:rsidRPr="00AC0999" w:rsidTr="009F607C">
        <w:tc>
          <w:tcPr>
            <w:tcW w:w="1838" w:type="dxa"/>
            <w:vMerge/>
            <w:shd w:val="clear" w:color="auto" w:fill="D9E2F3" w:themeFill="accent5" w:themeFillTint="33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DBDBDB" w:themeFill="accent3" w:themeFillTint="66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BDBDB" w:themeFill="accent3" w:themeFillTint="66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Зріджений газ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Топковий мазут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Дизель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Бензин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Буре вугілля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Вугілля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Інше викопне паливо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Рослинні масла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Біопаливо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Інша біомаса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Теплова сонячна енергія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AC0999">
              <w:rPr>
                <w:rFonts w:cs="Arial"/>
                <w:b/>
                <w:sz w:val="18"/>
                <w:szCs w:val="18"/>
                <w:lang w:val="uk-UA"/>
              </w:rPr>
              <w:t>Геотермальна енергія</w:t>
            </w:r>
          </w:p>
        </w:tc>
        <w:tc>
          <w:tcPr>
            <w:tcW w:w="1098" w:type="dxa"/>
            <w:vMerge/>
            <w:shd w:val="clear" w:color="auto" w:fill="F4B083" w:themeFill="accent2" w:themeFillTint="99"/>
          </w:tcPr>
          <w:p w:rsidR="00634714" w:rsidRPr="00AC0999" w:rsidRDefault="00634714" w:rsidP="00C01BA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34714" w:rsidRPr="00AC0999" w:rsidTr="00634714">
        <w:tc>
          <w:tcPr>
            <w:tcW w:w="14560" w:type="dxa"/>
            <w:gridSpan w:val="17"/>
            <w:shd w:val="clear" w:color="auto" w:fill="FFFF00"/>
          </w:tcPr>
          <w:p w:rsidR="00634714" w:rsidRPr="00AC0999" w:rsidRDefault="00634714" w:rsidP="002F20CB">
            <w:pPr>
              <w:jc w:val="center"/>
              <w:rPr>
                <w:rFonts w:cs="Cambria"/>
                <w:b/>
                <w:sz w:val="18"/>
                <w:szCs w:val="18"/>
              </w:rPr>
            </w:pPr>
            <w:r w:rsidRPr="00AC0999">
              <w:rPr>
                <w:rFonts w:cs="Cambria"/>
                <w:b/>
                <w:sz w:val="18"/>
                <w:szCs w:val="18"/>
              </w:rPr>
              <w:t>БУДІВЛІ</w:t>
            </w:r>
            <w:r w:rsidRPr="00AC0999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AC0999">
              <w:rPr>
                <w:rFonts w:cs="Cambria"/>
                <w:b/>
                <w:sz w:val="18"/>
                <w:szCs w:val="18"/>
              </w:rPr>
              <w:t>ОБЛАДНАННЯ</w:t>
            </w:r>
            <w:r w:rsidRPr="00AC099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C0999">
              <w:rPr>
                <w:rFonts w:cs="Cambria"/>
                <w:b/>
                <w:sz w:val="18"/>
                <w:szCs w:val="18"/>
              </w:rPr>
              <w:t>ТА</w:t>
            </w:r>
            <w:r w:rsidRPr="00AC099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C0999">
              <w:rPr>
                <w:rFonts w:cs="Cambria"/>
                <w:b/>
                <w:sz w:val="18"/>
                <w:szCs w:val="18"/>
              </w:rPr>
              <w:t>ПРОМИСЛОВІ</w:t>
            </w:r>
            <w:r w:rsidRPr="00AC099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C0999">
              <w:rPr>
                <w:rFonts w:cs="Cambria"/>
                <w:b/>
                <w:sz w:val="18"/>
                <w:szCs w:val="18"/>
              </w:rPr>
              <w:t>ПІДПРИЄМСТВА</w:t>
            </w:r>
          </w:p>
        </w:tc>
      </w:tr>
      <w:tr w:rsidR="00660C09" w:rsidRPr="00660C09" w:rsidTr="009F607C">
        <w:tc>
          <w:tcPr>
            <w:tcW w:w="1838" w:type="dxa"/>
            <w:shd w:val="clear" w:color="auto" w:fill="E2EFD9" w:themeFill="accent6" w:themeFillTint="33"/>
          </w:tcPr>
          <w:p w:rsidR="005B74B7" w:rsidRPr="00660C09" w:rsidRDefault="005B74B7" w:rsidP="002F20CB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Муніципальні</w:t>
            </w:r>
            <w:r w:rsidRPr="00660C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60C09">
              <w:rPr>
                <w:rFonts w:cs="Cambria"/>
                <w:b/>
                <w:sz w:val="18"/>
                <w:szCs w:val="18"/>
              </w:rPr>
              <w:t>будівлі</w:t>
            </w:r>
            <w:r w:rsidRPr="00660C09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660C09">
              <w:rPr>
                <w:rFonts w:cs="Cambria"/>
                <w:b/>
                <w:sz w:val="18"/>
                <w:szCs w:val="18"/>
              </w:rPr>
              <w:t>обладнання</w:t>
            </w:r>
            <w:r w:rsidRPr="00660C09">
              <w:rPr>
                <w:rFonts w:cs="Arial"/>
                <w:b/>
                <w:sz w:val="18"/>
                <w:szCs w:val="18"/>
              </w:rPr>
              <w:t>/</w:t>
            </w:r>
            <w:r w:rsidRPr="00660C09">
              <w:rPr>
                <w:rFonts w:cs="Cambria"/>
                <w:b/>
                <w:sz w:val="18"/>
                <w:szCs w:val="18"/>
              </w:rPr>
              <w:t>об</w:t>
            </w:r>
            <w:r w:rsidRPr="00660C09">
              <w:rPr>
                <w:rFonts w:cs="Bodoni MT Black"/>
                <w:b/>
                <w:sz w:val="18"/>
                <w:szCs w:val="18"/>
              </w:rPr>
              <w:t>’</w:t>
            </w:r>
            <w:r w:rsidRPr="00660C09">
              <w:rPr>
                <w:rFonts w:cs="Cambria"/>
                <w:b/>
                <w:sz w:val="18"/>
                <w:szCs w:val="18"/>
              </w:rPr>
              <w:t>єкти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B74B7" w:rsidRPr="00660C09" w:rsidRDefault="0058528B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4263,535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B74B7" w:rsidRPr="00660C09" w:rsidRDefault="0058528B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58528B">
              <w:rPr>
                <w:rFonts w:cs="Arial"/>
                <w:b/>
                <w:sz w:val="18"/>
                <w:szCs w:val="18"/>
                <w:lang w:val="uk-UA"/>
              </w:rPr>
              <w:t>10311,04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5B74B7" w:rsidRPr="00660C09" w:rsidRDefault="0058528B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6940,08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54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21" w:type="dxa"/>
            <w:shd w:val="clear" w:color="auto" w:fill="E2EFD9" w:themeFill="accent6" w:themeFillTint="33"/>
          </w:tcPr>
          <w:p w:rsidR="005B74B7" w:rsidRPr="00660C09" w:rsidRDefault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4B083" w:themeFill="accent2" w:themeFillTint="99"/>
          </w:tcPr>
          <w:p w:rsidR="005B74B7" w:rsidRPr="00660C09" w:rsidRDefault="0058528B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21514,655</w:t>
            </w:r>
          </w:p>
        </w:tc>
      </w:tr>
      <w:tr w:rsidR="00660C09" w:rsidRPr="00660C09" w:rsidTr="009F607C">
        <w:tc>
          <w:tcPr>
            <w:tcW w:w="1838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Житлові</w:t>
            </w:r>
          </w:p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будівлі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067F5" w:rsidRPr="00660C09" w:rsidRDefault="0058528B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25734,479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F067F5" w:rsidRPr="00660C09" w:rsidRDefault="0058528B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58528B">
              <w:rPr>
                <w:rFonts w:cs="Arial"/>
                <w:b/>
                <w:sz w:val="18"/>
                <w:szCs w:val="18"/>
                <w:lang w:val="uk-UA"/>
              </w:rPr>
              <w:t>29187,11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F067F5" w:rsidRPr="00660C09" w:rsidRDefault="0058528B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196589,3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21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C5E0B3" w:themeFill="accent6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4B083" w:themeFill="accent2" w:themeFillTint="99"/>
          </w:tcPr>
          <w:p w:rsidR="00F067F5" w:rsidRPr="00660C09" w:rsidRDefault="0058528B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251510,88</w:t>
            </w:r>
          </w:p>
        </w:tc>
      </w:tr>
      <w:tr w:rsidR="00660C09" w:rsidRPr="00660C09" w:rsidTr="009F607C">
        <w:tc>
          <w:tcPr>
            <w:tcW w:w="1838" w:type="dxa"/>
            <w:shd w:val="clear" w:color="auto" w:fill="E2EFD9" w:themeFill="accent6" w:themeFillTint="33"/>
          </w:tcPr>
          <w:p w:rsidR="005B74B7" w:rsidRPr="00660C09" w:rsidRDefault="005B74B7" w:rsidP="002F20CB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Муніципальне</w:t>
            </w:r>
            <w:r w:rsidRPr="00660C09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B74B7" w:rsidRPr="00660C09" w:rsidRDefault="005B74B7" w:rsidP="002F20CB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громадське</w:t>
            </w:r>
          </w:p>
          <w:p w:rsidR="005B74B7" w:rsidRPr="00660C09" w:rsidRDefault="005B74B7" w:rsidP="002F20CB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освітлення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B74B7" w:rsidRPr="00660C09" w:rsidRDefault="00963021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385,335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B74B7" w:rsidRPr="00660C09" w:rsidRDefault="00AC0999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5B74B7" w:rsidRPr="00660C09" w:rsidRDefault="00AC0999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54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21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E2EFD9" w:themeFill="accent6" w:themeFillTint="33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4B083" w:themeFill="accent2" w:themeFillTint="99"/>
          </w:tcPr>
          <w:p w:rsidR="005B74B7" w:rsidRPr="00660C09" w:rsidRDefault="00963021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385,335</w:t>
            </w:r>
          </w:p>
        </w:tc>
      </w:tr>
      <w:tr w:rsidR="00660C09" w:rsidRPr="00660C09" w:rsidTr="009F607C">
        <w:tc>
          <w:tcPr>
            <w:tcW w:w="1838" w:type="dxa"/>
            <w:shd w:val="clear" w:color="auto" w:fill="C5E0B3" w:themeFill="accent6" w:themeFillTint="66"/>
          </w:tcPr>
          <w:p w:rsidR="005B74B7" w:rsidRPr="00660C09" w:rsidRDefault="005B74B7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Промисловість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5B74B7" w:rsidRPr="00660C09" w:rsidRDefault="0058528B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16830,984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5B74B7" w:rsidRPr="00660C09" w:rsidRDefault="00AC0999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5B74B7" w:rsidRPr="00660C09" w:rsidRDefault="0058528B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8845,2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21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4B083" w:themeFill="accent2" w:themeFillTint="99"/>
          </w:tcPr>
          <w:p w:rsidR="005B74B7" w:rsidRPr="00660C09" w:rsidRDefault="0058528B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25676,184</w:t>
            </w:r>
          </w:p>
        </w:tc>
      </w:tr>
      <w:tr w:rsidR="00660C09" w:rsidRPr="00660C09" w:rsidTr="009F607C">
        <w:tc>
          <w:tcPr>
            <w:tcW w:w="1838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Інші об’єкти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F067F5" w:rsidRPr="00660C09" w:rsidRDefault="0058528B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20376,773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067F5" w:rsidRPr="00660C09" w:rsidRDefault="0058528B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1071,12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F067F5" w:rsidRPr="00660C09" w:rsidRDefault="0058528B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1456,25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54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21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E2EFD9" w:themeFill="accent6" w:themeFillTint="33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4B083" w:themeFill="accent2" w:themeFillTint="99"/>
          </w:tcPr>
          <w:p w:rsidR="00F067F5" w:rsidRPr="00660C09" w:rsidRDefault="0058528B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22904,143</w:t>
            </w:r>
          </w:p>
        </w:tc>
      </w:tr>
      <w:tr w:rsidR="00660C09" w:rsidRPr="00660C09" w:rsidTr="009F607C">
        <w:tc>
          <w:tcPr>
            <w:tcW w:w="1838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F067F5" w:rsidRPr="00660C09" w:rsidRDefault="00963021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67591,106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067F5" w:rsidRPr="00660C09" w:rsidRDefault="0058528B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40569,27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F067F5" w:rsidRPr="00660C09" w:rsidRDefault="0058528B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213830,83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54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21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FFE599" w:themeFill="accent4" w:themeFillTint="66"/>
          </w:tcPr>
          <w:p w:rsidR="00F067F5" w:rsidRPr="00660C09" w:rsidRDefault="00F067F5" w:rsidP="00F067F5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FE599" w:themeFill="accent4" w:themeFillTint="66"/>
          </w:tcPr>
          <w:p w:rsidR="00F067F5" w:rsidRPr="00660C09" w:rsidRDefault="00963021" w:rsidP="00F067F5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321991,2</w:t>
            </w:r>
          </w:p>
        </w:tc>
      </w:tr>
      <w:tr w:rsidR="00660C09" w:rsidRPr="00660C09" w:rsidTr="00634714">
        <w:tc>
          <w:tcPr>
            <w:tcW w:w="14560" w:type="dxa"/>
            <w:gridSpan w:val="17"/>
            <w:shd w:val="clear" w:color="auto" w:fill="FFFF00"/>
          </w:tcPr>
          <w:p w:rsidR="00634714" w:rsidRPr="00660C09" w:rsidRDefault="00634714" w:rsidP="00C855E5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ТРАНСПОРТ</w:t>
            </w:r>
          </w:p>
        </w:tc>
      </w:tr>
      <w:tr w:rsidR="00660C09" w:rsidRPr="00660C09" w:rsidTr="009F607C">
        <w:tc>
          <w:tcPr>
            <w:tcW w:w="1838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Громадський транспорт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33566" w:rsidRPr="00660C09" w:rsidRDefault="007210E7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15</w:t>
            </w:r>
            <w:r w:rsidR="00963021">
              <w:rPr>
                <w:rFonts w:cs="Arial"/>
                <w:b/>
                <w:sz w:val="18"/>
                <w:szCs w:val="18"/>
                <w:lang w:val="uk-UA"/>
              </w:rPr>
              <w:t>70,</w:t>
            </w:r>
            <w:r w:rsidR="00985D14">
              <w:rPr>
                <w:rFonts w:cs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33566" w:rsidRPr="00660C09" w:rsidRDefault="00985D14" w:rsidP="008335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124,6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833566" w:rsidRPr="00660C09" w:rsidRDefault="00985D14" w:rsidP="0083356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460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54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21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E2EFD9" w:themeFill="accent6" w:themeFillTint="33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4B083" w:themeFill="accent2" w:themeFillTint="99"/>
          </w:tcPr>
          <w:p w:rsidR="00833566" w:rsidRPr="00660C09" w:rsidRDefault="007210E7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21</w:t>
            </w:r>
            <w:r w:rsidR="00985D14">
              <w:rPr>
                <w:rFonts w:cs="Arial"/>
                <w:b/>
                <w:sz w:val="18"/>
                <w:szCs w:val="18"/>
                <w:lang w:val="uk-UA"/>
              </w:rPr>
              <w:t>55,3</w:t>
            </w:r>
          </w:p>
        </w:tc>
      </w:tr>
      <w:tr w:rsidR="00660C09" w:rsidRPr="00660C09" w:rsidTr="009F607C">
        <w:tc>
          <w:tcPr>
            <w:tcW w:w="1838" w:type="dxa"/>
            <w:shd w:val="clear" w:color="auto" w:fill="C5E0B3" w:themeFill="accent6" w:themeFillTint="66"/>
          </w:tcPr>
          <w:p w:rsidR="005B74B7" w:rsidRPr="00660C09" w:rsidRDefault="005B74B7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Інший муніципальний транспорт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5B74B7" w:rsidRPr="00985D14" w:rsidRDefault="007210E7">
            <w:pPr>
              <w:rPr>
                <w:rFonts w:cs="Arial"/>
                <w:b/>
                <w:color w:val="FF0000"/>
                <w:sz w:val="18"/>
                <w:szCs w:val="18"/>
                <w:lang w:val="uk-UA"/>
              </w:rPr>
            </w:pPr>
            <w:r w:rsidRPr="007210E7">
              <w:rPr>
                <w:rFonts w:cs="Arial"/>
                <w:b/>
                <w:sz w:val="18"/>
                <w:szCs w:val="18"/>
                <w:lang w:val="uk-UA"/>
              </w:rPr>
              <w:t>9365,1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5B74B7" w:rsidRPr="00985D14" w:rsidRDefault="007210E7">
            <w:pPr>
              <w:rPr>
                <w:rFonts w:cs="Arial"/>
                <w:b/>
                <w:color w:val="FF0000"/>
                <w:sz w:val="18"/>
                <w:szCs w:val="18"/>
                <w:lang w:val="uk-UA"/>
              </w:rPr>
            </w:pPr>
            <w:r w:rsidRPr="007210E7">
              <w:rPr>
                <w:rFonts w:cs="Arial"/>
                <w:b/>
                <w:sz w:val="18"/>
                <w:szCs w:val="18"/>
                <w:lang w:val="uk-UA"/>
              </w:rPr>
              <w:t>8767,4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5B74B7" w:rsidRPr="00985D14" w:rsidRDefault="007210E7" w:rsidP="0029588A">
            <w:pPr>
              <w:rPr>
                <w:rFonts w:cs="Arial"/>
                <w:b/>
                <w:color w:val="FF0000"/>
                <w:sz w:val="18"/>
                <w:szCs w:val="18"/>
                <w:lang w:val="uk-UA"/>
              </w:rPr>
            </w:pPr>
            <w:r w:rsidRPr="007210E7">
              <w:rPr>
                <w:rFonts w:cs="Arial"/>
                <w:b/>
                <w:sz w:val="18"/>
                <w:szCs w:val="18"/>
                <w:lang w:val="uk-UA"/>
              </w:rPr>
              <w:t>15077,2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54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21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C5E0B3" w:themeFill="accent6" w:themeFillTint="66"/>
          </w:tcPr>
          <w:p w:rsidR="005B74B7" w:rsidRPr="00660C09" w:rsidRDefault="0029588A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4B083" w:themeFill="accent2" w:themeFillTint="99"/>
          </w:tcPr>
          <w:p w:rsidR="005B74B7" w:rsidRPr="00660C09" w:rsidRDefault="007210E7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33209,7</w:t>
            </w:r>
          </w:p>
        </w:tc>
      </w:tr>
      <w:tr w:rsidR="00660C09" w:rsidRPr="00660C09" w:rsidTr="009F607C">
        <w:tc>
          <w:tcPr>
            <w:tcW w:w="1838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833566" w:rsidRPr="00660C09" w:rsidRDefault="007210E7" w:rsidP="0058528B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10935,8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833566" w:rsidRPr="00660C09" w:rsidRDefault="007210E7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8892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833566" w:rsidRPr="00660C09" w:rsidRDefault="007210E7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15537,2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54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21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FFE599" w:themeFill="accent4" w:themeFillTint="66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33566" w:rsidRPr="00660C09" w:rsidRDefault="007210E7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35365</w:t>
            </w:r>
          </w:p>
        </w:tc>
      </w:tr>
      <w:tr w:rsidR="00660C09" w:rsidRPr="00660C09" w:rsidTr="009F607C">
        <w:tc>
          <w:tcPr>
            <w:tcW w:w="1838" w:type="dxa"/>
            <w:shd w:val="clear" w:color="auto" w:fill="F4B083" w:themeFill="accent2" w:themeFillTint="99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833566" w:rsidRPr="00985D14" w:rsidRDefault="00985D14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67591,106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833566" w:rsidRPr="00660C09" w:rsidRDefault="00EF376A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40569,27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833566" w:rsidRPr="00660C09" w:rsidRDefault="00EF376A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213830,83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833566" w:rsidRPr="00660C09" w:rsidRDefault="007210E7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10935,8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833566" w:rsidRPr="00660C09" w:rsidRDefault="007210E7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8892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833566" w:rsidRPr="00660C09" w:rsidRDefault="007210E7" w:rsidP="00833566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15537,2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F4B083" w:themeFill="accent2" w:themeFillTint="99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54" w:type="dxa"/>
            <w:shd w:val="clear" w:color="auto" w:fill="F4B083" w:themeFill="accent2" w:themeFillTint="99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921" w:type="dxa"/>
            <w:shd w:val="clear" w:color="auto" w:fill="F4B083" w:themeFill="accent2" w:themeFillTint="99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F4B083" w:themeFill="accent2" w:themeFillTint="99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F4B083" w:themeFill="accent2" w:themeFillTint="99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833566" w:rsidRPr="00660C09" w:rsidRDefault="00833566" w:rsidP="00833566">
            <w:pPr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33566" w:rsidRPr="00985D14" w:rsidRDefault="007210E7" w:rsidP="00833566">
            <w:pPr>
              <w:rPr>
                <w:rFonts w:cs="Arial"/>
                <w:b/>
                <w:color w:val="FFFFFF" w:themeColor="background1"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uk-UA"/>
              </w:rPr>
              <w:t>357 356,2</w:t>
            </w:r>
          </w:p>
        </w:tc>
      </w:tr>
    </w:tbl>
    <w:p w:rsidR="00E46BB5" w:rsidRPr="00660C09" w:rsidRDefault="00E46BB5">
      <w:pPr>
        <w:rPr>
          <w:rFonts w:cs="Arial"/>
          <w:b/>
          <w:sz w:val="18"/>
          <w:szCs w:val="18"/>
          <w:lang w:val="uk-UA"/>
        </w:rPr>
      </w:pPr>
    </w:p>
    <w:p w:rsidR="009C6001" w:rsidRPr="00660C09" w:rsidRDefault="009C6001">
      <w:pPr>
        <w:rPr>
          <w:rFonts w:cs="Arial"/>
          <w:b/>
          <w:sz w:val="18"/>
          <w:szCs w:val="18"/>
          <w:lang w:val="uk-UA"/>
        </w:rPr>
      </w:pPr>
    </w:p>
    <w:p w:rsidR="009C6001" w:rsidRPr="00660C09" w:rsidRDefault="009C6001">
      <w:pPr>
        <w:rPr>
          <w:rFonts w:cs="Arial"/>
          <w:b/>
          <w:sz w:val="18"/>
          <w:szCs w:val="18"/>
          <w:lang w:val="uk-UA"/>
        </w:rPr>
      </w:pPr>
    </w:p>
    <w:p w:rsidR="009C6001" w:rsidRPr="00660C09" w:rsidRDefault="009C6001">
      <w:pPr>
        <w:rPr>
          <w:rFonts w:cs="Arial"/>
          <w:b/>
          <w:sz w:val="18"/>
          <w:szCs w:val="18"/>
          <w:lang w:val="uk-UA"/>
        </w:rPr>
      </w:pPr>
    </w:p>
    <w:p w:rsidR="009C6001" w:rsidRPr="00660C09" w:rsidRDefault="009C6001">
      <w:pPr>
        <w:rPr>
          <w:rFonts w:cs="Arial"/>
          <w:b/>
          <w:sz w:val="18"/>
          <w:szCs w:val="18"/>
          <w:lang w:val="uk-UA"/>
        </w:rPr>
      </w:pPr>
    </w:p>
    <w:p w:rsidR="009C6001" w:rsidRPr="00660C09" w:rsidRDefault="009C6001">
      <w:pPr>
        <w:rPr>
          <w:rFonts w:cs="Arial"/>
          <w:b/>
          <w:sz w:val="18"/>
          <w:szCs w:val="18"/>
          <w:lang w:val="uk-UA"/>
        </w:rPr>
      </w:pPr>
    </w:p>
    <w:p w:rsidR="00E46BB5" w:rsidRPr="00660C09" w:rsidRDefault="00E46BB5">
      <w:pPr>
        <w:rPr>
          <w:rFonts w:cs="Arial"/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4"/>
        <w:gridCol w:w="1126"/>
        <w:gridCol w:w="1263"/>
        <w:gridCol w:w="1071"/>
        <w:gridCol w:w="858"/>
        <w:gridCol w:w="622"/>
        <w:gridCol w:w="851"/>
        <w:gridCol w:w="850"/>
        <w:gridCol w:w="567"/>
        <w:gridCol w:w="474"/>
        <w:gridCol w:w="715"/>
        <w:gridCol w:w="750"/>
        <w:gridCol w:w="825"/>
        <w:gridCol w:w="685"/>
        <w:gridCol w:w="706"/>
        <w:gridCol w:w="665"/>
        <w:gridCol w:w="1098"/>
      </w:tblGrid>
      <w:tr w:rsidR="00660C09" w:rsidRPr="00660C09" w:rsidTr="00634714">
        <w:tc>
          <w:tcPr>
            <w:tcW w:w="1434" w:type="dxa"/>
            <w:vMerge w:val="restart"/>
            <w:shd w:val="clear" w:color="auto" w:fill="9CC2E5" w:themeFill="accent1" w:themeFillTint="99"/>
          </w:tcPr>
          <w:p w:rsidR="00E46BB5" w:rsidRPr="00660C09" w:rsidRDefault="00E46BB5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Cambria"/>
                <w:b/>
                <w:sz w:val="18"/>
                <w:szCs w:val="18"/>
                <w:lang w:val="uk-UA"/>
              </w:rPr>
              <w:lastRenderedPageBreak/>
              <w:t>Сектор</w:t>
            </w:r>
          </w:p>
        </w:tc>
        <w:tc>
          <w:tcPr>
            <w:tcW w:w="13126" w:type="dxa"/>
            <w:gridSpan w:val="16"/>
            <w:shd w:val="clear" w:color="auto" w:fill="FFC000"/>
          </w:tcPr>
          <w:p w:rsidR="00E46BB5" w:rsidRPr="00660C09" w:rsidRDefault="00E46BB5" w:rsidP="00C01BA3">
            <w:pPr>
              <w:jc w:val="center"/>
              <w:rPr>
                <w:rFonts w:cs="Cambria"/>
                <w:b/>
                <w:lang w:val="uk-UA"/>
              </w:rPr>
            </w:pPr>
            <w:r w:rsidRPr="00660C09">
              <w:rPr>
                <w:rFonts w:cs="Cambria"/>
                <w:b/>
                <w:lang w:val="uk-UA"/>
              </w:rPr>
              <w:t xml:space="preserve">БАЗОВИЙ КАДАСТР ВИКИДІВ </w:t>
            </w:r>
            <w:r w:rsidR="00A632C0" w:rsidRPr="00660C09">
              <w:rPr>
                <w:rFonts w:cs="Cambria"/>
                <w:b/>
                <w:lang w:val="uk-UA"/>
              </w:rPr>
              <w:t>(</w:t>
            </w:r>
            <w:r w:rsidRPr="00660C09">
              <w:rPr>
                <w:rFonts w:cs="Cambria"/>
                <w:b/>
                <w:lang w:val="uk-UA"/>
              </w:rPr>
              <w:t>тони СО2)</w:t>
            </w:r>
            <w:r w:rsidR="00A632C0" w:rsidRPr="00660C09">
              <w:rPr>
                <w:rFonts w:cs="Cambria"/>
                <w:b/>
                <w:lang w:val="uk-UA"/>
              </w:rPr>
              <w:t xml:space="preserve">    </w:t>
            </w:r>
            <w:r w:rsidR="00660C09" w:rsidRPr="00660C09">
              <w:rPr>
                <w:rFonts w:cs="Cambria"/>
                <w:b/>
                <w:lang w:val="uk-UA"/>
              </w:rPr>
              <w:t>на</w:t>
            </w:r>
            <w:r w:rsidR="00A632C0" w:rsidRPr="00660C09">
              <w:rPr>
                <w:rFonts w:cs="Cambria"/>
                <w:b/>
                <w:lang w:val="uk-UA"/>
              </w:rPr>
              <w:t xml:space="preserve">  </w:t>
            </w:r>
            <w:r w:rsidR="00EF376A">
              <w:rPr>
                <w:rFonts w:cs="Cambria"/>
                <w:b/>
              </w:rPr>
              <w:t>2013</w:t>
            </w:r>
            <w:r w:rsidR="00A632C0" w:rsidRPr="00660C09">
              <w:rPr>
                <w:rFonts w:cs="Cambria"/>
                <w:b/>
                <w:lang w:val="uk-UA"/>
              </w:rPr>
              <w:t xml:space="preserve"> </w:t>
            </w:r>
            <w:r w:rsidR="00660C09" w:rsidRPr="00660C09">
              <w:rPr>
                <w:rFonts w:cs="Cambria"/>
                <w:b/>
                <w:lang w:val="uk-UA"/>
              </w:rPr>
              <w:t>р.</w:t>
            </w:r>
            <w:r w:rsidR="00A632C0" w:rsidRPr="00660C09">
              <w:rPr>
                <w:rFonts w:cs="Cambria"/>
                <w:b/>
                <w:lang w:val="uk-UA"/>
              </w:rPr>
              <w:t xml:space="preserve">                       Додаток 2</w:t>
            </w:r>
          </w:p>
        </w:tc>
      </w:tr>
      <w:tr w:rsidR="00660C09" w:rsidRPr="00660C09" w:rsidTr="0013102A">
        <w:tc>
          <w:tcPr>
            <w:tcW w:w="1434" w:type="dxa"/>
            <w:vMerge/>
            <w:shd w:val="clear" w:color="auto" w:fill="9CC2E5" w:themeFill="accent1" w:themeFillTint="99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vMerge w:val="restart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Електроенергія</w:t>
            </w:r>
          </w:p>
        </w:tc>
        <w:tc>
          <w:tcPr>
            <w:tcW w:w="1263" w:type="dxa"/>
            <w:vMerge w:val="restart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Теплоенергія/Холод</w:t>
            </w:r>
          </w:p>
        </w:tc>
        <w:tc>
          <w:tcPr>
            <w:tcW w:w="6008" w:type="dxa"/>
            <w:gridSpan w:val="8"/>
            <w:shd w:val="clear" w:color="auto" w:fill="9CC2E5" w:themeFill="accent1" w:themeFillTint="99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Викопне паливо</w:t>
            </w:r>
          </w:p>
        </w:tc>
        <w:tc>
          <w:tcPr>
            <w:tcW w:w="3631" w:type="dxa"/>
            <w:gridSpan w:val="5"/>
            <w:shd w:val="clear" w:color="auto" w:fill="9CC2E5" w:themeFill="accent1" w:themeFillTint="99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Енергія з відновлювальних джерел</w:t>
            </w:r>
          </w:p>
        </w:tc>
        <w:tc>
          <w:tcPr>
            <w:tcW w:w="1098" w:type="dxa"/>
            <w:vMerge w:val="restart"/>
            <w:shd w:val="clear" w:color="auto" w:fill="F4B083" w:themeFill="accent2" w:themeFillTint="99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Загалом</w:t>
            </w:r>
          </w:p>
        </w:tc>
      </w:tr>
      <w:tr w:rsidR="00660C09" w:rsidRPr="00660C09" w:rsidTr="0013102A">
        <w:tc>
          <w:tcPr>
            <w:tcW w:w="1434" w:type="dxa"/>
            <w:vMerge/>
            <w:shd w:val="clear" w:color="auto" w:fill="9CC2E5" w:themeFill="accent1" w:themeFillTint="99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vMerge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Зріджений газ</w:t>
            </w:r>
          </w:p>
        </w:tc>
        <w:tc>
          <w:tcPr>
            <w:tcW w:w="622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Топковий мазут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Дизель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Бензин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Буре вугілля</w:t>
            </w:r>
          </w:p>
        </w:tc>
        <w:tc>
          <w:tcPr>
            <w:tcW w:w="474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Вугілля</w:t>
            </w:r>
          </w:p>
        </w:tc>
        <w:tc>
          <w:tcPr>
            <w:tcW w:w="715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Інше викопне паливо</w:t>
            </w:r>
          </w:p>
        </w:tc>
        <w:tc>
          <w:tcPr>
            <w:tcW w:w="750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Рослинні масла</w:t>
            </w:r>
          </w:p>
        </w:tc>
        <w:tc>
          <w:tcPr>
            <w:tcW w:w="825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Біопаливо</w:t>
            </w:r>
          </w:p>
        </w:tc>
        <w:tc>
          <w:tcPr>
            <w:tcW w:w="685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Інша біомаса</w:t>
            </w:r>
          </w:p>
        </w:tc>
        <w:tc>
          <w:tcPr>
            <w:tcW w:w="706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Теплова сонячна енергія</w:t>
            </w:r>
          </w:p>
        </w:tc>
        <w:tc>
          <w:tcPr>
            <w:tcW w:w="665" w:type="dxa"/>
            <w:shd w:val="clear" w:color="auto" w:fill="D0CECE" w:themeFill="background2" w:themeFillShade="E6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Геотермальна енергія</w:t>
            </w:r>
          </w:p>
        </w:tc>
        <w:tc>
          <w:tcPr>
            <w:tcW w:w="1098" w:type="dxa"/>
            <w:vMerge/>
            <w:shd w:val="clear" w:color="auto" w:fill="F4B083" w:themeFill="accent2" w:themeFillTint="99"/>
          </w:tcPr>
          <w:p w:rsidR="0013102A" w:rsidRPr="00660C09" w:rsidRDefault="0013102A" w:rsidP="00C01BA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0C09" w:rsidRPr="00660C09" w:rsidTr="0013102A">
        <w:tc>
          <w:tcPr>
            <w:tcW w:w="14560" w:type="dxa"/>
            <w:gridSpan w:val="17"/>
            <w:shd w:val="clear" w:color="auto" w:fill="FFFF00"/>
          </w:tcPr>
          <w:p w:rsidR="0013102A" w:rsidRPr="00660C09" w:rsidRDefault="0013102A" w:rsidP="00C01BA3">
            <w:pPr>
              <w:jc w:val="center"/>
              <w:rPr>
                <w:rFonts w:cs="Cambria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БУДІВЛІ</w:t>
            </w:r>
            <w:r w:rsidRPr="00660C09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660C09">
              <w:rPr>
                <w:rFonts w:cs="Cambria"/>
                <w:b/>
                <w:sz w:val="18"/>
                <w:szCs w:val="18"/>
              </w:rPr>
              <w:t>ОБЛАДНАННЯ</w:t>
            </w:r>
            <w:r w:rsidRPr="00660C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60C09">
              <w:rPr>
                <w:rFonts w:cs="Cambria"/>
                <w:b/>
                <w:sz w:val="18"/>
                <w:szCs w:val="18"/>
              </w:rPr>
              <w:t>ТА</w:t>
            </w:r>
            <w:r w:rsidRPr="00660C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60C09">
              <w:rPr>
                <w:rFonts w:cs="Cambria"/>
                <w:b/>
                <w:sz w:val="18"/>
                <w:szCs w:val="18"/>
              </w:rPr>
              <w:t>ПРОМИСЛОВІ</w:t>
            </w:r>
            <w:r w:rsidRPr="00660C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60C09">
              <w:rPr>
                <w:rFonts w:cs="Cambria"/>
                <w:b/>
                <w:sz w:val="18"/>
                <w:szCs w:val="18"/>
              </w:rPr>
              <w:t>ПІДПРИЄМСТВА</w:t>
            </w:r>
          </w:p>
        </w:tc>
      </w:tr>
      <w:tr w:rsidR="00660C09" w:rsidRPr="00660C09" w:rsidTr="0013102A">
        <w:tc>
          <w:tcPr>
            <w:tcW w:w="1434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Муніципальні</w:t>
            </w:r>
            <w:r w:rsidRPr="00660C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60C09">
              <w:rPr>
                <w:rFonts w:cs="Cambria"/>
                <w:b/>
                <w:sz w:val="18"/>
                <w:szCs w:val="18"/>
              </w:rPr>
              <w:t>будівлі</w:t>
            </w:r>
            <w:r w:rsidRPr="00660C09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660C09">
              <w:rPr>
                <w:rFonts w:cs="Cambria"/>
                <w:b/>
                <w:sz w:val="18"/>
                <w:szCs w:val="18"/>
              </w:rPr>
              <w:t>обладнання</w:t>
            </w:r>
            <w:r w:rsidRPr="00660C09">
              <w:rPr>
                <w:rFonts w:cs="Arial"/>
                <w:b/>
                <w:sz w:val="18"/>
                <w:szCs w:val="18"/>
              </w:rPr>
              <w:t>/</w:t>
            </w:r>
            <w:r w:rsidRPr="00660C09">
              <w:rPr>
                <w:rFonts w:cs="Cambria"/>
                <w:b/>
                <w:sz w:val="18"/>
                <w:szCs w:val="18"/>
              </w:rPr>
              <w:t>об</w:t>
            </w:r>
            <w:r w:rsidRPr="00660C09">
              <w:rPr>
                <w:rFonts w:cs="Bodoni MT Black"/>
                <w:b/>
                <w:sz w:val="18"/>
                <w:szCs w:val="18"/>
              </w:rPr>
              <w:t>’</w:t>
            </w:r>
            <w:r w:rsidRPr="00660C09">
              <w:rPr>
                <w:rFonts w:cs="Cambria"/>
                <w:b/>
                <w:sz w:val="18"/>
                <w:szCs w:val="18"/>
              </w:rPr>
              <w:t>єкти</w:t>
            </w:r>
          </w:p>
        </w:tc>
        <w:tc>
          <w:tcPr>
            <w:tcW w:w="1126" w:type="dxa"/>
            <w:shd w:val="clear" w:color="auto" w:fill="C5E0B3" w:themeFill="accent6" w:themeFillTint="66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3888,35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2082,83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1401,9</w:t>
            </w:r>
          </w:p>
        </w:tc>
        <w:tc>
          <w:tcPr>
            <w:tcW w:w="858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22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50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25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BE4D5" w:themeFill="accent2" w:themeFillTint="33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7373,08</w:t>
            </w:r>
          </w:p>
        </w:tc>
      </w:tr>
      <w:tr w:rsidR="00660C09" w:rsidRPr="00660C09" w:rsidTr="0013102A">
        <w:tc>
          <w:tcPr>
            <w:tcW w:w="1434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Житлові</w:t>
            </w:r>
          </w:p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будівлі</w:t>
            </w:r>
          </w:p>
        </w:tc>
        <w:tc>
          <w:tcPr>
            <w:tcW w:w="1126" w:type="dxa"/>
            <w:shd w:val="clear" w:color="auto" w:fill="E2EFD9" w:themeFill="accent6" w:themeFillTint="33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23469,85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5895,8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39711,04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22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50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25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BE4D5" w:themeFill="accent2" w:themeFillTint="33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69076,69</w:t>
            </w:r>
          </w:p>
        </w:tc>
      </w:tr>
      <w:tr w:rsidR="00660C09" w:rsidRPr="00660C09" w:rsidTr="0013102A">
        <w:tc>
          <w:tcPr>
            <w:tcW w:w="1434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Муніципальне</w:t>
            </w:r>
          </w:p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громадське</w:t>
            </w:r>
          </w:p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Cambria"/>
                <w:b/>
                <w:sz w:val="18"/>
                <w:szCs w:val="18"/>
              </w:rPr>
              <w:t>освітлення</w:t>
            </w:r>
          </w:p>
        </w:tc>
        <w:tc>
          <w:tcPr>
            <w:tcW w:w="1126" w:type="dxa"/>
            <w:shd w:val="clear" w:color="auto" w:fill="C5E0B3" w:themeFill="accent6" w:themeFillTint="66"/>
          </w:tcPr>
          <w:p w:rsidR="009C6001" w:rsidRPr="00660C09" w:rsidRDefault="00985D14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351,43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8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22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50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25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BE4D5" w:themeFill="accent2" w:themeFillTint="33"/>
          </w:tcPr>
          <w:p w:rsidR="009C6001" w:rsidRPr="00660C09" w:rsidRDefault="00985D14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351,43</w:t>
            </w:r>
          </w:p>
        </w:tc>
      </w:tr>
      <w:tr w:rsidR="00660C09" w:rsidRPr="00660C09" w:rsidTr="0013102A">
        <w:tc>
          <w:tcPr>
            <w:tcW w:w="1434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Промисловість</w:t>
            </w:r>
          </w:p>
        </w:tc>
        <w:tc>
          <w:tcPr>
            <w:tcW w:w="1126" w:type="dxa"/>
            <w:shd w:val="clear" w:color="auto" w:fill="E2EFD9" w:themeFill="accent6" w:themeFillTint="33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15349,85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1786,73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22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50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25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E2EFD9" w:themeFill="accent6" w:themeFillTint="33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BE4D5" w:themeFill="accent2" w:themeFillTint="33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17136,58</w:t>
            </w:r>
          </w:p>
        </w:tc>
      </w:tr>
      <w:tr w:rsidR="00660C09" w:rsidRPr="00660C09" w:rsidTr="0013102A">
        <w:tc>
          <w:tcPr>
            <w:tcW w:w="1434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Інші об’єкти</w:t>
            </w:r>
          </w:p>
        </w:tc>
        <w:tc>
          <w:tcPr>
            <w:tcW w:w="1126" w:type="dxa"/>
            <w:shd w:val="clear" w:color="auto" w:fill="C5E0B3" w:themeFill="accent6" w:themeFillTint="66"/>
          </w:tcPr>
          <w:p w:rsidR="009C6001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18583,61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:rsidR="009C6001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216,37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9C6001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294,16</w:t>
            </w:r>
          </w:p>
        </w:tc>
        <w:tc>
          <w:tcPr>
            <w:tcW w:w="858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22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50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25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C5E0B3" w:themeFill="accent6" w:themeFillTint="66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BE4D5" w:themeFill="accent2" w:themeFillTint="33"/>
          </w:tcPr>
          <w:p w:rsidR="009C6001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19094,14</w:t>
            </w:r>
          </w:p>
        </w:tc>
      </w:tr>
      <w:tr w:rsidR="00660C09" w:rsidRPr="00660C09" w:rsidTr="0013102A">
        <w:tc>
          <w:tcPr>
            <w:tcW w:w="1434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126" w:type="dxa"/>
            <w:shd w:val="clear" w:color="auto" w:fill="F7CAAC" w:themeFill="accent2" w:themeFillTint="66"/>
          </w:tcPr>
          <w:p w:rsidR="00E46BB5" w:rsidRPr="00660C09" w:rsidRDefault="00985D14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61643,09</w:t>
            </w:r>
          </w:p>
        </w:tc>
        <w:tc>
          <w:tcPr>
            <w:tcW w:w="1263" w:type="dxa"/>
            <w:shd w:val="clear" w:color="auto" w:fill="F7CAAC" w:themeFill="accent2" w:themeFillTint="66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8195</w:t>
            </w:r>
          </w:p>
        </w:tc>
        <w:tc>
          <w:tcPr>
            <w:tcW w:w="1071" w:type="dxa"/>
            <w:shd w:val="clear" w:color="auto" w:fill="F7CAAC" w:themeFill="accent2" w:themeFillTint="66"/>
          </w:tcPr>
          <w:p w:rsidR="00E46BB5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43193,83</w:t>
            </w:r>
          </w:p>
        </w:tc>
        <w:tc>
          <w:tcPr>
            <w:tcW w:w="858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22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50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25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F7CAAC" w:themeFill="accent2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4B083" w:themeFill="accent2" w:themeFillTint="99"/>
          </w:tcPr>
          <w:p w:rsidR="00E46BB5" w:rsidRPr="00660C09" w:rsidRDefault="00985D14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113031,92</w:t>
            </w:r>
          </w:p>
        </w:tc>
      </w:tr>
      <w:tr w:rsidR="00660C09" w:rsidRPr="00660C09" w:rsidTr="0013102A">
        <w:tc>
          <w:tcPr>
            <w:tcW w:w="14560" w:type="dxa"/>
            <w:gridSpan w:val="17"/>
            <w:shd w:val="clear" w:color="auto" w:fill="FFFF00"/>
          </w:tcPr>
          <w:p w:rsidR="0013102A" w:rsidRPr="00660C09" w:rsidRDefault="0013102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ТРАНСПОРТ</w:t>
            </w:r>
          </w:p>
        </w:tc>
      </w:tr>
      <w:tr w:rsidR="00660C09" w:rsidRPr="00660C09" w:rsidTr="0013102A">
        <w:tc>
          <w:tcPr>
            <w:tcW w:w="1434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Громадський транспорт</w:t>
            </w:r>
          </w:p>
        </w:tc>
        <w:tc>
          <w:tcPr>
            <w:tcW w:w="1126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:rsidR="009C6001" w:rsidRPr="00660C09" w:rsidRDefault="007210E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364,4</w:t>
            </w:r>
          </w:p>
        </w:tc>
        <w:tc>
          <w:tcPr>
            <w:tcW w:w="622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C6001" w:rsidRPr="00660C09" w:rsidRDefault="00985D14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33,4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C6001" w:rsidRPr="00660C09" w:rsidRDefault="00985D14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115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50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25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E2EFD9" w:themeFill="accent6" w:themeFillTint="33"/>
          </w:tcPr>
          <w:p w:rsidR="009C6001" w:rsidRPr="00660C09" w:rsidRDefault="009C6001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BE4D5" w:themeFill="accent2" w:themeFillTint="33"/>
          </w:tcPr>
          <w:p w:rsidR="009C6001" w:rsidRPr="00660C09" w:rsidRDefault="007210E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512,8</w:t>
            </w:r>
          </w:p>
        </w:tc>
      </w:tr>
      <w:tr w:rsidR="00660C09" w:rsidRPr="00660C09" w:rsidTr="0013102A">
        <w:tc>
          <w:tcPr>
            <w:tcW w:w="1434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Інший муніципальний транспорт</w:t>
            </w:r>
          </w:p>
        </w:tc>
        <w:tc>
          <w:tcPr>
            <w:tcW w:w="1126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8" w:type="dxa"/>
            <w:shd w:val="clear" w:color="auto" w:fill="C5E0B3" w:themeFill="accent6" w:themeFillTint="66"/>
          </w:tcPr>
          <w:p w:rsidR="00E46BB5" w:rsidRPr="00660C09" w:rsidRDefault="007210E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7210E7">
              <w:rPr>
                <w:rFonts w:cs="Arial"/>
                <w:b/>
                <w:sz w:val="18"/>
                <w:szCs w:val="18"/>
                <w:lang w:val="uk-UA"/>
              </w:rPr>
              <w:t>2172,7</w:t>
            </w:r>
          </w:p>
        </w:tc>
        <w:tc>
          <w:tcPr>
            <w:tcW w:w="622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E46BB5" w:rsidRPr="00985D14" w:rsidRDefault="007210E7" w:rsidP="00660C09">
            <w:pPr>
              <w:jc w:val="center"/>
              <w:rPr>
                <w:rFonts w:cs="Arial"/>
                <w:b/>
                <w:color w:val="FF0000"/>
                <w:sz w:val="18"/>
                <w:szCs w:val="18"/>
                <w:lang w:val="uk-UA"/>
              </w:rPr>
            </w:pPr>
            <w:r w:rsidRPr="007210E7">
              <w:rPr>
                <w:rFonts w:cs="Arial"/>
                <w:b/>
                <w:sz w:val="18"/>
                <w:szCs w:val="18"/>
                <w:lang w:val="uk-UA"/>
              </w:rPr>
              <w:t>2349,7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E46BB5" w:rsidRPr="00985D14" w:rsidRDefault="007210E7" w:rsidP="00660C09">
            <w:pPr>
              <w:jc w:val="center"/>
              <w:rPr>
                <w:rFonts w:cs="Arial"/>
                <w:b/>
                <w:color w:val="FF0000"/>
                <w:sz w:val="18"/>
                <w:szCs w:val="18"/>
                <w:lang w:val="uk-UA"/>
              </w:rPr>
            </w:pPr>
            <w:r w:rsidRPr="007210E7">
              <w:rPr>
                <w:rFonts w:cs="Arial"/>
                <w:b/>
                <w:sz w:val="18"/>
                <w:szCs w:val="18"/>
                <w:lang w:val="uk-UA"/>
              </w:rPr>
              <w:t>3769,3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50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25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C5E0B3" w:themeFill="accent6" w:themeFillTint="66"/>
          </w:tcPr>
          <w:p w:rsidR="00E46BB5" w:rsidRPr="00660C09" w:rsidRDefault="00E46BB5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BE4D5" w:themeFill="accent2" w:themeFillTint="33"/>
          </w:tcPr>
          <w:p w:rsidR="00E46BB5" w:rsidRPr="00660C09" w:rsidRDefault="007210E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8291,7</w:t>
            </w:r>
          </w:p>
        </w:tc>
      </w:tr>
      <w:tr w:rsidR="00660C09" w:rsidRPr="00660C09" w:rsidTr="0013102A">
        <w:tc>
          <w:tcPr>
            <w:tcW w:w="1434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126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263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71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8" w:type="dxa"/>
            <w:shd w:val="clear" w:color="auto" w:fill="F7CAAC" w:themeFill="accent2" w:themeFillTint="66"/>
          </w:tcPr>
          <w:p w:rsidR="006E5117" w:rsidRPr="00660C09" w:rsidRDefault="007210E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2537,1</w:t>
            </w:r>
          </w:p>
        </w:tc>
        <w:tc>
          <w:tcPr>
            <w:tcW w:w="622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6E5117" w:rsidRPr="00660C09" w:rsidRDefault="007210E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2383,1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6E5117" w:rsidRPr="00660C09" w:rsidRDefault="007210E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3884,3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50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25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  <w:shd w:val="clear" w:color="auto" w:fill="F7CAAC" w:themeFill="accent2" w:themeFillTint="66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F4B083" w:themeFill="accent2" w:themeFillTint="99"/>
          </w:tcPr>
          <w:p w:rsidR="006E5117" w:rsidRPr="00660C09" w:rsidRDefault="007210E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8804,5</w:t>
            </w:r>
          </w:p>
        </w:tc>
      </w:tr>
      <w:tr w:rsidR="00660C09" w:rsidRPr="00660C09" w:rsidTr="009C6001">
        <w:tc>
          <w:tcPr>
            <w:tcW w:w="1434" w:type="dxa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126" w:type="dxa"/>
          </w:tcPr>
          <w:p w:rsidR="006E5117" w:rsidRPr="005A613D" w:rsidRDefault="00C66C37" w:rsidP="00660C09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61643,09</w:t>
            </w:r>
          </w:p>
        </w:tc>
        <w:tc>
          <w:tcPr>
            <w:tcW w:w="1263" w:type="dxa"/>
          </w:tcPr>
          <w:p w:rsidR="006E5117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8195</w:t>
            </w:r>
          </w:p>
        </w:tc>
        <w:tc>
          <w:tcPr>
            <w:tcW w:w="1071" w:type="dxa"/>
          </w:tcPr>
          <w:p w:rsidR="006E5117" w:rsidRPr="00660C09" w:rsidRDefault="00EF376A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43193,83</w:t>
            </w:r>
          </w:p>
        </w:tc>
        <w:tc>
          <w:tcPr>
            <w:tcW w:w="858" w:type="dxa"/>
          </w:tcPr>
          <w:p w:rsidR="006E5117" w:rsidRPr="00660C09" w:rsidRDefault="007210E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2537,1</w:t>
            </w:r>
          </w:p>
        </w:tc>
        <w:tc>
          <w:tcPr>
            <w:tcW w:w="622" w:type="dxa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51" w:type="dxa"/>
          </w:tcPr>
          <w:p w:rsidR="006E5117" w:rsidRPr="00660C09" w:rsidRDefault="007210E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2383,1</w:t>
            </w:r>
          </w:p>
        </w:tc>
        <w:tc>
          <w:tcPr>
            <w:tcW w:w="850" w:type="dxa"/>
          </w:tcPr>
          <w:p w:rsidR="006E5117" w:rsidRPr="00660C09" w:rsidRDefault="007210E7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3884,3</w:t>
            </w:r>
          </w:p>
        </w:tc>
        <w:tc>
          <w:tcPr>
            <w:tcW w:w="567" w:type="dxa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474" w:type="dxa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15" w:type="dxa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50" w:type="dxa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825" w:type="dxa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85" w:type="dxa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706" w:type="dxa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665" w:type="dxa"/>
          </w:tcPr>
          <w:p w:rsidR="006E5117" w:rsidRPr="00660C09" w:rsidRDefault="006E5117" w:rsidP="00660C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0C09">
              <w:rPr>
                <w:rFonts w:cs="Arial"/>
                <w:b/>
                <w:sz w:val="18"/>
                <w:szCs w:val="18"/>
                <w:lang w:val="uk-UA"/>
              </w:rPr>
              <w:t>0,0</w:t>
            </w:r>
          </w:p>
        </w:tc>
        <w:tc>
          <w:tcPr>
            <w:tcW w:w="1098" w:type="dxa"/>
            <w:shd w:val="clear" w:color="auto" w:fill="1F3864" w:themeFill="accent5" w:themeFillShade="80"/>
          </w:tcPr>
          <w:p w:rsidR="006E5117" w:rsidRPr="00660C09" w:rsidRDefault="00995BB0" w:rsidP="00660C09">
            <w:pPr>
              <w:jc w:val="center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uk-UA"/>
              </w:rPr>
              <w:t>121 836,4</w:t>
            </w:r>
          </w:p>
        </w:tc>
      </w:tr>
    </w:tbl>
    <w:p w:rsidR="00E46BB5" w:rsidRPr="00660C09" w:rsidRDefault="00E46BB5" w:rsidP="00E46BB5">
      <w:pPr>
        <w:rPr>
          <w:rFonts w:cs="Arial"/>
          <w:b/>
          <w:sz w:val="18"/>
          <w:szCs w:val="18"/>
        </w:rPr>
      </w:pPr>
    </w:p>
    <w:p w:rsidR="005219C1" w:rsidRPr="00660C09" w:rsidRDefault="005219C1" w:rsidP="00E46BB5">
      <w:pPr>
        <w:rPr>
          <w:rFonts w:cs="Arial"/>
          <w:b/>
          <w:sz w:val="18"/>
          <w:szCs w:val="18"/>
        </w:rPr>
      </w:pPr>
    </w:p>
    <w:p w:rsidR="005219C1" w:rsidRPr="00660C09" w:rsidRDefault="005219C1" w:rsidP="00E46BB5">
      <w:pPr>
        <w:rPr>
          <w:rFonts w:cs="Arial"/>
          <w:b/>
          <w:sz w:val="18"/>
          <w:szCs w:val="18"/>
        </w:rPr>
      </w:pPr>
    </w:p>
    <w:p w:rsidR="005219C1" w:rsidRPr="00660C09" w:rsidRDefault="005219C1" w:rsidP="00E46BB5">
      <w:pPr>
        <w:rPr>
          <w:rFonts w:cs="Arial"/>
          <w:b/>
          <w:sz w:val="18"/>
          <w:szCs w:val="18"/>
        </w:rPr>
      </w:pPr>
    </w:p>
    <w:p w:rsidR="00A51AF4" w:rsidRDefault="00A51AF4" w:rsidP="00D16821">
      <w:pPr>
        <w:jc w:val="center"/>
        <w:rPr>
          <w:rFonts w:cs="Arial"/>
          <w:b/>
          <w:sz w:val="18"/>
          <w:szCs w:val="18"/>
        </w:rPr>
      </w:pPr>
    </w:p>
    <w:p w:rsidR="00995BB0" w:rsidRDefault="00995BB0" w:rsidP="00D16821">
      <w:pPr>
        <w:jc w:val="center"/>
        <w:rPr>
          <w:rFonts w:ascii="Arial" w:hAnsi="Arial" w:cs="Arial"/>
          <w:b/>
          <w:sz w:val="24"/>
          <w:szCs w:val="24"/>
        </w:rPr>
      </w:pPr>
    </w:p>
    <w:p w:rsidR="009F607C" w:rsidRDefault="009F607C" w:rsidP="00D16821">
      <w:pPr>
        <w:jc w:val="center"/>
        <w:rPr>
          <w:rFonts w:ascii="Arial" w:hAnsi="Arial" w:cs="Arial"/>
          <w:b/>
          <w:sz w:val="24"/>
          <w:szCs w:val="24"/>
        </w:rPr>
      </w:pPr>
    </w:p>
    <w:p w:rsidR="00B30ADD" w:rsidRPr="00C14062" w:rsidRDefault="00C14062" w:rsidP="00C14062">
      <w:pPr>
        <w:jc w:val="righ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lastRenderedPageBreak/>
        <w:t>Додаток 3</w:t>
      </w:r>
    </w:p>
    <w:p w:rsidR="00D16821" w:rsidRPr="00ED6508" w:rsidRDefault="00D16821" w:rsidP="00D1682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D6508">
        <w:rPr>
          <w:rFonts w:ascii="Arial" w:hAnsi="Arial" w:cs="Arial"/>
          <w:b/>
          <w:sz w:val="24"/>
          <w:szCs w:val="24"/>
        </w:rPr>
        <w:t xml:space="preserve">Скорочення викидів СО2 від упровадження </w:t>
      </w:r>
      <w:r>
        <w:rPr>
          <w:rFonts w:ascii="Arial" w:hAnsi="Arial" w:cs="Arial"/>
          <w:b/>
          <w:sz w:val="24"/>
          <w:szCs w:val="24"/>
          <w:lang w:val="uk-UA"/>
        </w:rPr>
        <w:t>основних</w:t>
      </w:r>
      <w:r w:rsidRPr="00ED6508">
        <w:rPr>
          <w:rFonts w:ascii="Arial" w:hAnsi="Arial" w:cs="Arial"/>
          <w:b/>
          <w:sz w:val="24"/>
          <w:szCs w:val="24"/>
        </w:rPr>
        <w:t xml:space="preserve"> заходів</w:t>
      </w:r>
      <w:r>
        <w:rPr>
          <w:rFonts w:ascii="Arial" w:hAnsi="Arial" w:cs="Arial"/>
          <w:b/>
          <w:sz w:val="24"/>
          <w:szCs w:val="24"/>
          <w:lang w:val="uk-UA"/>
        </w:rPr>
        <w:t xml:space="preserve"> ПДСЕР</w:t>
      </w:r>
      <w:r w:rsidR="00C14062">
        <w:rPr>
          <w:rFonts w:ascii="Arial" w:hAnsi="Arial" w:cs="Arial"/>
          <w:b/>
          <w:sz w:val="24"/>
          <w:szCs w:val="24"/>
          <w:lang w:val="uk-UA"/>
        </w:rPr>
        <w:t>К</w:t>
      </w:r>
      <w:r w:rsidRPr="00ED6508">
        <w:rPr>
          <w:rFonts w:ascii="Arial" w:hAnsi="Arial" w:cs="Arial"/>
          <w:b/>
          <w:sz w:val="24"/>
          <w:szCs w:val="24"/>
          <w:lang w:val="uk-UA"/>
        </w:rPr>
        <w:t xml:space="preserve"> в </w:t>
      </w:r>
      <w:r w:rsidR="006B31A9">
        <w:rPr>
          <w:rFonts w:ascii="Arial" w:hAnsi="Arial" w:cs="Arial"/>
          <w:b/>
          <w:sz w:val="24"/>
          <w:szCs w:val="24"/>
          <w:lang w:val="uk-UA"/>
        </w:rPr>
        <w:t>Переяслав - Хмельницькому</w:t>
      </w:r>
      <w:bookmarkStart w:id="0" w:name="_GoBack"/>
      <w:bookmarkEnd w:id="0"/>
    </w:p>
    <w:p w:rsidR="00D16821" w:rsidRPr="00ED6508" w:rsidRDefault="00D10BB5" w:rsidP="00D168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Роки впровадження: 2018-203</w:t>
      </w:r>
      <w:r w:rsidR="00D16821" w:rsidRPr="00ED6508">
        <w:rPr>
          <w:rFonts w:ascii="Arial" w:hAnsi="Arial" w:cs="Arial"/>
          <w:b/>
        </w:rPr>
        <w:t>0 рр.</w:t>
      </w:r>
      <w:r w:rsidR="00D16821" w:rsidRPr="00ED6508">
        <w:rPr>
          <w:rFonts w:ascii="Arial" w:hAnsi="Arial" w:cs="Arial"/>
          <w:b/>
          <w:lang w:val="uk-UA"/>
        </w:rPr>
        <w:t xml:space="preserve">        </w:t>
      </w:r>
      <w:r w:rsidR="00D16821" w:rsidRPr="00ED6508">
        <w:rPr>
          <w:rFonts w:ascii="Arial" w:hAnsi="Arial" w:cs="Arial"/>
          <w:b/>
        </w:rPr>
        <w:t xml:space="preserve"> Інвестиції: </w:t>
      </w:r>
      <w:r w:rsidR="00E17FE4">
        <w:rPr>
          <w:rFonts w:ascii="Arial" w:hAnsi="Arial" w:cs="Arial"/>
          <w:b/>
          <w:lang w:val="uk-UA"/>
        </w:rPr>
        <w:t>390</w:t>
      </w:r>
      <w:r w:rsidR="00970C49">
        <w:rPr>
          <w:rFonts w:ascii="Arial" w:hAnsi="Arial" w:cs="Arial"/>
          <w:b/>
          <w:lang w:val="uk-UA"/>
        </w:rPr>
        <w:t>,5</w:t>
      </w:r>
      <w:r w:rsidR="00E17FE4">
        <w:rPr>
          <w:rFonts w:ascii="Arial" w:hAnsi="Arial" w:cs="Arial"/>
          <w:b/>
          <w:lang w:val="uk-UA"/>
        </w:rPr>
        <w:t xml:space="preserve"> </w:t>
      </w:r>
      <w:r w:rsidR="00D16821" w:rsidRPr="00ED6508">
        <w:rPr>
          <w:rFonts w:ascii="Arial" w:hAnsi="Arial" w:cs="Arial"/>
          <w:b/>
        </w:rPr>
        <w:t>млн. грн</w:t>
      </w:r>
      <w:r w:rsidR="00D16821" w:rsidRPr="00ED6508">
        <w:rPr>
          <w:rFonts w:ascii="Arial" w:hAnsi="Arial" w:cs="Arial"/>
          <w:b/>
          <w:color w:val="FF0000"/>
        </w:rPr>
        <w:t>.</w:t>
      </w:r>
    </w:p>
    <w:p w:rsidR="00D16821" w:rsidRPr="00A632C0" w:rsidRDefault="00D16821" w:rsidP="00D16821">
      <w:pPr>
        <w:jc w:val="center"/>
        <w:rPr>
          <w:rFonts w:ascii="Arial" w:hAnsi="Arial" w:cs="Arial"/>
          <w:b/>
          <w:lang w:val="uk-UA"/>
        </w:rPr>
      </w:pPr>
      <w:r w:rsidRPr="00ED6508">
        <w:rPr>
          <w:rFonts w:ascii="Arial" w:hAnsi="Arial" w:cs="Arial"/>
          <w:b/>
        </w:rPr>
        <w:t>Джерела фінансування: бюджет розвитку міста</w:t>
      </w:r>
      <w:r w:rsidR="00BA2EC1">
        <w:rPr>
          <w:rFonts w:ascii="Arial" w:hAnsi="Arial" w:cs="Arial"/>
          <w:b/>
          <w:lang w:val="uk-UA"/>
        </w:rPr>
        <w:t xml:space="preserve"> (15%)</w:t>
      </w:r>
      <w:r w:rsidRPr="00ED650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lang w:val="uk-UA"/>
        </w:rPr>
        <w:t xml:space="preserve">інші бюджети, </w:t>
      </w:r>
      <w:r w:rsidRPr="00ED6508">
        <w:rPr>
          <w:rFonts w:ascii="Arial" w:hAnsi="Arial" w:cs="Arial"/>
          <w:b/>
          <w:lang w:val="uk-UA"/>
        </w:rPr>
        <w:t>кошти МФО</w:t>
      </w:r>
      <w:r>
        <w:rPr>
          <w:rFonts w:ascii="Arial" w:hAnsi="Arial" w:cs="Arial"/>
          <w:b/>
          <w:lang w:val="uk-UA"/>
        </w:rPr>
        <w:t>, кошти інвесторів</w:t>
      </w:r>
      <w:r w:rsidRPr="00ED6508">
        <w:rPr>
          <w:rFonts w:ascii="Arial" w:hAnsi="Arial" w:cs="Arial"/>
          <w:b/>
        </w:rPr>
        <w:t>.</w:t>
      </w:r>
      <w:r w:rsidR="00A632C0">
        <w:rPr>
          <w:rFonts w:ascii="Arial" w:hAnsi="Arial" w:cs="Arial"/>
          <w:b/>
          <w:lang w:val="uk-UA"/>
        </w:rPr>
        <w:t xml:space="preserve"> 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544"/>
        <w:gridCol w:w="2126"/>
        <w:gridCol w:w="709"/>
        <w:gridCol w:w="1417"/>
        <w:gridCol w:w="1134"/>
        <w:gridCol w:w="1134"/>
        <w:gridCol w:w="1276"/>
        <w:gridCol w:w="850"/>
      </w:tblGrid>
      <w:tr w:rsidR="009F607C" w:rsidTr="00970C49">
        <w:tc>
          <w:tcPr>
            <w:tcW w:w="710" w:type="dxa"/>
            <w:shd w:val="clear" w:color="auto" w:fill="D9E2F3" w:themeFill="accent5" w:themeFillTint="33"/>
          </w:tcPr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07C" w:rsidRPr="00174A25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з/п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Назва проекту/заходу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Зміст заходу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F607C" w:rsidRDefault="00955358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Термін реалізації</w:t>
            </w:r>
          </w:p>
          <w:p w:rsidR="009F607C" w:rsidRPr="00E17FE4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(роки)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07C" w:rsidRPr="00174A25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Загальна вартість</w:t>
            </w:r>
          </w:p>
          <w:p w:rsidR="009F607C" w:rsidRDefault="009F607C" w:rsidP="00247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реалізації, (грн)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F607C" w:rsidRPr="00174A25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Оч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sz w:val="20"/>
                <w:szCs w:val="20"/>
              </w:rPr>
              <w:t>кувана еко</w:t>
            </w:r>
            <w:r w:rsidRPr="00174A25">
              <w:rPr>
                <w:rFonts w:ascii="Arial" w:hAnsi="Arial" w:cs="Arial"/>
                <w:b/>
                <w:sz w:val="20"/>
                <w:szCs w:val="20"/>
              </w:rPr>
              <w:t>номія енергії,</w:t>
            </w:r>
          </w:p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МВт-год/рік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F607C" w:rsidRPr="00174A25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Вироб</w:t>
            </w:r>
            <w:r>
              <w:rPr>
                <w:rFonts w:ascii="Arial" w:hAnsi="Arial" w:cs="Arial"/>
                <w:b/>
                <w:sz w:val="20"/>
                <w:szCs w:val="20"/>
              </w:rPr>
              <w:t>-во</w:t>
            </w:r>
          </w:p>
          <w:p w:rsidR="009F607C" w:rsidRPr="00174A25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відновл.</w:t>
            </w:r>
            <w:r w:rsidRPr="00174A25">
              <w:rPr>
                <w:rFonts w:ascii="Arial" w:hAnsi="Arial" w:cs="Arial"/>
                <w:b/>
                <w:sz w:val="20"/>
                <w:szCs w:val="20"/>
              </w:rPr>
              <w:t xml:space="preserve"> енергії,</w:t>
            </w:r>
          </w:p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МВт-год/рік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07C" w:rsidRPr="00174A25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Скорочення</w:t>
            </w:r>
          </w:p>
          <w:p w:rsidR="009F607C" w:rsidRPr="00174A25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викидів СО2</w:t>
            </w:r>
          </w:p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A25">
              <w:rPr>
                <w:rFonts w:ascii="Arial" w:hAnsi="Arial" w:cs="Arial"/>
                <w:b/>
                <w:sz w:val="20"/>
                <w:szCs w:val="20"/>
              </w:rPr>
              <w:t>(т/рік)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9F607C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630FF0" w:rsidRDefault="009F607C" w:rsidP="00174A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% до базового року</w:t>
            </w:r>
          </w:p>
        </w:tc>
      </w:tr>
      <w:tr w:rsidR="009F607C" w:rsidRPr="00CB4033" w:rsidTr="00970C49">
        <w:tc>
          <w:tcPr>
            <w:tcW w:w="7089" w:type="dxa"/>
            <w:gridSpan w:val="3"/>
            <w:shd w:val="clear" w:color="auto" w:fill="92D050"/>
          </w:tcPr>
          <w:p w:rsidR="009F607C" w:rsidRPr="00CB4033" w:rsidRDefault="009F607C" w:rsidP="00174A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403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CB4033">
              <w:rPr>
                <w:rFonts w:ascii="Arial" w:hAnsi="Arial" w:cs="Arial"/>
                <w:b/>
                <w:i/>
              </w:rPr>
              <w:t>. Муніципальні будівлі, обладнання/об'єкти</w:t>
            </w:r>
          </w:p>
        </w:tc>
        <w:tc>
          <w:tcPr>
            <w:tcW w:w="2126" w:type="dxa"/>
            <w:shd w:val="clear" w:color="auto" w:fill="92D050"/>
          </w:tcPr>
          <w:p w:rsidR="009F607C" w:rsidRDefault="009F607C" w:rsidP="00174A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92D050"/>
          </w:tcPr>
          <w:p w:rsidR="009F607C" w:rsidRDefault="009F607C" w:rsidP="00174A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92D050"/>
          </w:tcPr>
          <w:p w:rsidR="009F607C" w:rsidRPr="00A529BA" w:rsidRDefault="009F607C" w:rsidP="00174A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128 970 000</w:t>
            </w:r>
          </w:p>
        </w:tc>
        <w:tc>
          <w:tcPr>
            <w:tcW w:w="1134" w:type="dxa"/>
            <w:shd w:val="clear" w:color="auto" w:fill="92D050"/>
          </w:tcPr>
          <w:p w:rsidR="009F607C" w:rsidRPr="00CB4033" w:rsidRDefault="009F607C" w:rsidP="00320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52 449,2</w:t>
            </w:r>
          </w:p>
        </w:tc>
        <w:tc>
          <w:tcPr>
            <w:tcW w:w="1134" w:type="dxa"/>
            <w:shd w:val="clear" w:color="auto" w:fill="92D050"/>
          </w:tcPr>
          <w:p w:rsidR="009F607C" w:rsidRPr="00CB4033" w:rsidRDefault="009F607C" w:rsidP="00174A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758,5</w:t>
            </w:r>
          </w:p>
        </w:tc>
        <w:tc>
          <w:tcPr>
            <w:tcW w:w="1276" w:type="dxa"/>
            <w:shd w:val="clear" w:color="auto" w:fill="92D050"/>
          </w:tcPr>
          <w:p w:rsidR="009F607C" w:rsidRPr="00CB4033" w:rsidRDefault="009F607C" w:rsidP="00174A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16 199</w:t>
            </w:r>
          </w:p>
        </w:tc>
        <w:tc>
          <w:tcPr>
            <w:tcW w:w="850" w:type="dxa"/>
            <w:shd w:val="clear" w:color="auto" w:fill="92D050"/>
          </w:tcPr>
          <w:p w:rsidR="009F607C" w:rsidRPr="00CB4033" w:rsidRDefault="009F607C" w:rsidP="00174A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13,11</w:t>
            </w:r>
          </w:p>
        </w:tc>
      </w:tr>
      <w:tr w:rsidR="009F607C" w:rsidTr="00970C49">
        <w:tc>
          <w:tcPr>
            <w:tcW w:w="710" w:type="dxa"/>
            <w:shd w:val="clear" w:color="auto" w:fill="E7E6E6" w:themeFill="background2"/>
          </w:tcPr>
          <w:p w:rsidR="009F607C" w:rsidRPr="00481441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2835" w:type="dxa"/>
            <w:shd w:val="clear" w:color="auto" w:fill="E7E6E6" w:themeFill="background2"/>
          </w:tcPr>
          <w:p w:rsidR="009F607C" w:rsidRDefault="009F607C" w:rsidP="006616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07C" w:rsidRPr="00661609" w:rsidRDefault="009F607C" w:rsidP="006616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81441">
              <w:rPr>
                <w:rFonts w:ascii="Arial" w:hAnsi="Arial" w:cs="Arial"/>
                <w:b/>
                <w:sz w:val="20"/>
                <w:szCs w:val="20"/>
              </w:rPr>
              <w:t>З</w:t>
            </w:r>
            <w:r>
              <w:rPr>
                <w:rFonts w:ascii="Arial" w:hAnsi="Arial" w:cs="Arial"/>
                <w:b/>
                <w:sz w:val="20"/>
                <w:szCs w:val="20"/>
              </w:rPr>
              <w:t>апровадження системи енергомене</w:t>
            </w:r>
            <w:r w:rsidRPr="00481441">
              <w:rPr>
                <w:rFonts w:ascii="Arial" w:hAnsi="Arial" w:cs="Arial"/>
                <w:b/>
                <w:sz w:val="20"/>
                <w:szCs w:val="20"/>
              </w:rPr>
              <w:t xml:space="preserve">джменту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для покращення енергетичної політики міста</w:t>
            </w:r>
          </w:p>
        </w:tc>
        <w:tc>
          <w:tcPr>
            <w:tcW w:w="3544" w:type="dxa"/>
            <w:shd w:val="clear" w:color="auto" w:fill="E7E6E6" w:themeFill="background2"/>
          </w:tcPr>
          <w:p w:rsidR="009F607C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1441">
              <w:rPr>
                <w:rFonts w:ascii="Arial" w:hAnsi="Arial" w:cs="Arial"/>
                <w:b/>
                <w:sz w:val="20"/>
                <w:szCs w:val="20"/>
              </w:rPr>
              <w:t>Удосконалення системи енерг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>оменеджменту, встановлення лімі</w:t>
            </w:r>
            <w:r w:rsidRPr="00481441">
              <w:rPr>
                <w:rFonts w:ascii="Arial" w:hAnsi="Arial" w:cs="Arial"/>
                <w:b/>
                <w:sz w:val="20"/>
                <w:szCs w:val="20"/>
              </w:rPr>
              <w:t>тів споживання ПЕР, закупів</w:t>
            </w:r>
            <w:r>
              <w:rPr>
                <w:rFonts w:ascii="Arial" w:hAnsi="Arial" w:cs="Arial"/>
                <w:b/>
                <w:sz w:val="20"/>
                <w:szCs w:val="20"/>
              </w:rPr>
              <w:t>ля програмного забезпечення, на</w:t>
            </w:r>
            <w:r w:rsidRPr="00481441">
              <w:rPr>
                <w:rFonts w:ascii="Arial" w:hAnsi="Arial" w:cs="Arial"/>
                <w:b/>
                <w:sz w:val="20"/>
                <w:szCs w:val="20"/>
              </w:rPr>
              <w:t>вчання персоналу</w:t>
            </w:r>
          </w:p>
          <w:p w:rsidR="009F607C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709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2030</w:t>
            </w: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2D02A3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2 223 000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D10B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 3 752,2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1 279,3</w:t>
            </w:r>
          </w:p>
        </w:tc>
        <w:tc>
          <w:tcPr>
            <w:tcW w:w="85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D10B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1,05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D0CECE" w:themeFill="background2" w:themeFillShade="E6"/>
          </w:tcPr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1.2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9F607C" w:rsidRDefault="009F607C" w:rsidP="00A62E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A62E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Запровадження системи енергомоніторингу в муніципальних будівлях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9F607C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Удосконалення ІСЕ, щотижневий облік муніципальних будівель, мотиваційні заходи серед хауз-майстрів</w:t>
            </w:r>
          </w:p>
          <w:p w:rsidR="009F607C" w:rsidRPr="00F14076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2030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582 000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3 753,5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1 218,3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D10BB5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1.3</w:t>
            </w:r>
          </w:p>
        </w:tc>
        <w:tc>
          <w:tcPr>
            <w:tcW w:w="2835" w:type="dxa"/>
            <w:shd w:val="clear" w:color="auto" w:fill="E7E6E6" w:themeFill="background2"/>
          </w:tcPr>
          <w:p w:rsidR="009F607C" w:rsidRPr="00A62E32" w:rsidRDefault="009F607C" w:rsidP="00A62E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62E32">
              <w:rPr>
                <w:rFonts w:ascii="Arial" w:hAnsi="Arial" w:cs="Arial"/>
                <w:b/>
                <w:sz w:val="20"/>
                <w:szCs w:val="20"/>
                <w:lang w:val="uk-UA"/>
              </w:rPr>
              <w:t>Впровадження енергозберігаючого</w:t>
            </w:r>
          </w:p>
          <w:p w:rsidR="009F607C" w:rsidRDefault="009F607C" w:rsidP="00A62E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62E32">
              <w:rPr>
                <w:rFonts w:ascii="Arial" w:hAnsi="Arial" w:cs="Arial"/>
                <w:b/>
                <w:sz w:val="20"/>
                <w:szCs w:val="20"/>
                <w:lang w:val="uk-UA"/>
              </w:rPr>
              <w:t>освітлення в бюджетних закладах</w:t>
            </w:r>
          </w:p>
          <w:p w:rsidR="009F607C" w:rsidRDefault="009F607C" w:rsidP="00A62E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:rsidR="009F607C" w:rsidRDefault="009F607C" w:rsidP="00A62E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A62E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A62E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62E32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Заміна ламп на енергоощадні</w:t>
            </w:r>
          </w:p>
        </w:tc>
        <w:tc>
          <w:tcPr>
            <w:tcW w:w="2126" w:type="dxa"/>
            <w:shd w:val="clear" w:color="auto" w:fill="E7E6E6" w:themeFill="background2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709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2019</w:t>
            </w:r>
          </w:p>
        </w:tc>
        <w:tc>
          <w:tcPr>
            <w:tcW w:w="1417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500 000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357,4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121,8</w:t>
            </w:r>
          </w:p>
        </w:tc>
        <w:tc>
          <w:tcPr>
            <w:tcW w:w="85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0,1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D0CECE" w:themeFill="background2" w:themeFillShade="E6"/>
          </w:tcPr>
          <w:p w:rsidR="009F607C" w:rsidRPr="00F14076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1.4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9F607C" w:rsidRDefault="009F607C" w:rsidP="005310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3C3CE5" w:rsidRDefault="009F607C" w:rsidP="005310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Термомодернізація  муніципальних</w:t>
            </w:r>
          </w:p>
          <w:p w:rsidR="009F607C" w:rsidRPr="00F14076" w:rsidRDefault="009F607C" w:rsidP="003C3C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будівель</w:t>
            </w:r>
            <w:r w:rsidRPr="003C3CE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9F607C" w:rsidRPr="00F14076" w:rsidRDefault="009F607C" w:rsidP="006616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Встановлення, б</w:t>
            </w:r>
            <w:r w:rsidRPr="00C93DE4">
              <w:rPr>
                <w:rFonts w:ascii="Arial" w:hAnsi="Arial" w:cs="Arial"/>
                <w:b/>
                <w:sz w:val="20"/>
                <w:szCs w:val="20"/>
                <w:lang w:val="uk-UA"/>
              </w:rPr>
              <w:t>алансувальної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апаратури та відновлення тепло</w:t>
            </w:r>
            <w:r w:rsidRPr="00C93DE4">
              <w:rPr>
                <w:rFonts w:ascii="Arial" w:hAnsi="Arial" w:cs="Arial"/>
                <w:b/>
                <w:sz w:val="20"/>
                <w:szCs w:val="20"/>
                <w:lang w:val="uk-UA"/>
              </w:rPr>
              <w:t>ізоляції трубопроводів, про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мивка системи опалення, </w:t>
            </w:r>
            <w:r w:rsidRPr="00C93DE4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заміна вікон та зовнішніх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C93DE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дверей </w:t>
            </w:r>
            <w:r w:rsidRPr="00C93DE4"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на металопластикові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 w:rsidRPr="005A050F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5A050F">
              <w:rPr>
                <w:rFonts w:ascii="Arial" w:hAnsi="Arial" w:cs="Arial"/>
                <w:b/>
                <w:sz w:val="20"/>
                <w:szCs w:val="20"/>
                <w:lang w:val="uk-UA"/>
              </w:rPr>
              <w:t>теплення фасаду, даху, цоколю,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тощо.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9F607C" w:rsidRDefault="00955358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Міський бюджет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інші бюджети, кошти МФО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2018 – 2022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5A050F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102 700 000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15 340,2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4 705,8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3,8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1.5</w:t>
            </w:r>
          </w:p>
        </w:tc>
        <w:tc>
          <w:tcPr>
            <w:tcW w:w="2835" w:type="dxa"/>
            <w:shd w:val="clear" w:color="auto" w:fill="E7E6E6" w:themeFill="background2"/>
          </w:tcPr>
          <w:p w:rsidR="009F607C" w:rsidRPr="00353A4C" w:rsidRDefault="009F607C" w:rsidP="00353A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53A4C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Термомодернізація  муніципальних</w:t>
            </w:r>
          </w:p>
          <w:p w:rsidR="009F607C" w:rsidRDefault="009F607C" w:rsidP="00353A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</w:t>
            </w:r>
            <w:r w:rsidRPr="00353A4C">
              <w:rPr>
                <w:rFonts w:ascii="Arial" w:hAnsi="Arial" w:cs="Arial"/>
                <w:b/>
                <w:sz w:val="20"/>
                <w:szCs w:val="20"/>
                <w:lang w:val="uk-UA"/>
              </w:rPr>
              <w:t>удівель</w:t>
            </w:r>
          </w:p>
          <w:p w:rsidR="009F607C" w:rsidRPr="00353A4C" w:rsidRDefault="009F607C" w:rsidP="00353A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:rsidR="009F607C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353A4C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53A4C">
              <w:rPr>
                <w:rFonts w:ascii="Arial" w:hAnsi="Arial" w:cs="Arial"/>
                <w:b/>
                <w:sz w:val="20"/>
                <w:szCs w:val="20"/>
                <w:lang w:val="uk-UA"/>
              </w:rPr>
              <w:t>Встановлення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ІТП </w:t>
            </w:r>
            <w:r w:rsidRPr="00353A4C">
              <w:rPr>
                <w:rFonts w:ascii="Arial" w:hAnsi="Arial" w:cs="Arial"/>
                <w:b/>
                <w:sz w:val="20"/>
                <w:szCs w:val="20"/>
                <w:lang w:val="uk-UA"/>
              </w:rPr>
              <w:t>в муніципальних будівлях</w:t>
            </w:r>
          </w:p>
        </w:tc>
        <w:tc>
          <w:tcPr>
            <w:tcW w:w="2126" w:type="dxa"/>
            <w:shd w:val="clear" w:color="auto" w:fill="E7E6E6" w:themeFill="background2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Міський бюджет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 ЕСКО механізм</w:t>
            </w:r>
          </w:p>
        </w:tc>
        <w:tc>
          <w:tcPr>
            <w:tcW w:w="709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2019</w:t>
            </w:r>
          </w:p>
        </w:tc>
        <w:tc>
          <w:tcPr>
            <w:tcW w:w="1417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222F12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4 860 000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2 876,3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882,3</w:t>
            </w:r>
          </w:p>
        </w:tc>
        <w:tc>
          <w:tcPr>
            <w:tcW w:w="85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0,7</w:t>
            </w:r>
          </w:p>
        </w:tc>
      </w:tr>
      <w:tr w:rsidR="009F607C" w:rsidRPr="00F14076" w:rsidTr="00970C49">
        <w:tc>
          <w:tcPr>
            <w:tcW w:w="710" w:type="dxa"/>
            <w:vMerge w:val="restart"/>
            <w:shd w:val="clear" w:color="auto" w:fill="D0CECE" w:themeFill="background2" w:themeFillShade="E6"/>
          </w:tcPr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1.6</w:t>
            </w:r>
          </w:p>
        </w:tc>
        <w:tc>
          <w:tcPr>
            <w:tcW w:w="2835" w:type="dxa"/>
            <w:vMerge w:val="restart"/>
            <w:shd w:val="clear" w:color="auto" w:fill="D0CECE" w:themeFill="background2" w:themeFillShade="E6"/>
          </w:tcPr>
          <w:p w:rsidR="009F607C" w:rsidRDefault="009F607C" w:rsidP="00874A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874A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874A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222F12" w:rsidRDefault="009F607C" w:rsidP="00874A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53A4C">
              <w:rPr>
                <w:rFonts w:ascii="Arial" w:hAnsi="Arial" w:cs="Arial"/>
                <w:b/>
                <w:sz w:val="20"/>
                <w:szCs w:val="20"/>
                <w:lang w:val="uk-UA"/>
              </w:rPr>
              <w:t>В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икористання відновлювальних дже</w:t>
            </w:r>
            <w:r w:rsidRPr="00353A4C">
              <w:rPr>
                <w:rFonts w:ascii="Arial" w:hAnsi="Arial" w:cs="Arial"/>
                <w:b/>
                <w:sz w:val="20"/>
                <w:szCs w:val="20"/>
                <w:lang w:val="uk-UA"/>
              </w:rPr>
              <w:t>рел енергії в муніципальних будівлях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9F607C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Встановлення геліосистем  (пілотний проект) для підігріву га</w:t>
            </w:r>
            <w:r w:rsidRPr="009966C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рячої води у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будівлях управління освіти та охорони здоров’я міста</w:t>
            </w:r>
          </w:p>
          <w:p w:rsidR="009F607C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Міський бюджет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інші бюджети, кошти МФО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2021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222F12" w:rsidRDefault="009F607C" w:rsidP="00251F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4 455 000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14 860,8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265,5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4 558,6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D10B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3,7</w:t>
            </w:r>
          </w:p>
        </w:tc>
      </w:tr>
      <w:tr w:rsidR="009F607C" w:rsidRPr="00F14076" w:rsidTr="00970C49">
        <w:tc>
          <w:tcPr>
            <w:tcW w:w="710" w:type="dxa"/>
            <w:vMerge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9F607C" w:rsidRPr="00353A4C" w:rsidRDefault="009F607C" w:rsidP="00874A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</w:tcPr>
          <w:p w:rsidR="009F607C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</w:t>
            </w:r>
            <w:r w:rsidRPr="0009624D">
              <w:rPr>
                <w:rFonts w:ascii="Arial" w:hAnsi="Arial" w:cs="Arial"/>
                <w:b/>
                <w:sz w:val="20"/>
                <w:szCs w:val="20"/>
                <w:lang w:val="uk-UA"/>
              </w:rPr>
              <w:t>становлення геліосистем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и, теплового насосу «повітря-вода» та електрокотлу </w:t>
            </w:r>
            <w:r w:rsidRPr="00602A44">
              <w:rPr>
                <w:rFonts w:ascii="Arial" w:hAnsi="Arial" w:cs="Arial"/>
                <w:b/>
                <w:sz w:val="20"/>
                <w:szCs w:val="20"/>
                <w:lang w:val="uk-UA"/>
              </w:rPr>
              <w:t>(пілотний проект)</w:t>
            </w:r>
          </w:p>
          <w:p w:rsidR="009F607C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Міський бюджет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інші бюджети, кошти МФО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2021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1 500 000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37,1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9,8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0,01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1.7</w:t>
            </w:r>
          </w:p>
        </w:tc>
        <w:tc>
          <w:tcPr>
            <w:tcW w:w="2835" w:type="dxa"/>
            <w:shd w:val="clear" w:color="auto" w:fill="E7E6E6" w:themeFill="background2"/>
          </w:tcPr>
          <w:p w:rsidR="009F607C" w:rsidRPr="00353A4C" w:rsidRDefault="009F607C" w:rsidP="00874A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74A77"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еведення закладів бюджетної сфе</w:t>
            </w:r>
            <w:r w:rsidRPr="00874A77">
              <w:rPr>
                <w:rFonts w:ascii="Arial" w:hAnsi="Arial" w:cs="Arial"/>
                <w:b/>
                <w:sz w:val="20"/>
                <w:szCs w:val="20"/>
                <w:lang w:val="uk-UA"/>
              </w:rPr>
              <w:t>ри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опалення альтернативними ви</w:t>
            </w:r>
            <w:r w:rsidRPr="00874A77">
              <w:rPr>
                <w:rFonts w:ascii="Arial" w:hAnsi="Arial" w:cs="Arial"/>
                <w:b/>
                <w:sz w:val="20"/>
                <w:szCs w:val="20"/>
                <w:lang w:val="uk-UA"/>
              </w:rPr>
              <w:t>дами палива</w:t>
            </w:r>
          </w:p>
        </w:tc>
        <w:tc>
          <w:tcPr>
            <w:tcW w:w="3544" w:type="dxa"/>
            <w:shd w:val="clear" w:color="auto" w:fill="E7E6E6" w:themeFill="background2"/>
          </w:tcPr>
          <w:p w:rsidR="009F607C" w:rsidRDefault="009F607C" w:rsidP="00874A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74A7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Реконструкція систем опалення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будівель </w:t>
            </w:r>
            <w:r w:rsidRPr="00874A77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з встановленням модуль</w:t>
            </w:r>
            <w:r w:rsidRPr="00874A77"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их установок</w:t>
            </w:r>
            <w:r w:rsidRPr="00874A7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біопаливі</w:t>
            </w:r>
          </w:p>
        </w:tc>
        <w:tc>
          <w:tcPr>
            <w:tcW w:w="2126" w:type="dxa"/>
            <w:shd w:val="clear" w:color="auto" w:fill="E7E6E6" w:themeFill="background2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Міський бюджет, інші бюджети, кошти МФО</w:t>
            </w:r>
          </w:p>
        </w:tc>
        <w:tc>
          <w:tcPr>
            <w:tcW w:w="709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2022</w:t>
            </w:r>
          </w:p>
        </w:tc>
        <w:tc>
          <w:tcPr>
            <w:tcW w:w="1417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9 000 000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10546,4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455,9</w:t>
            </w:r>
          </w:p>
        </w:tc>
        <w:tc>
          <w:tcPr>
            <w:tcW w:w="1276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3235,2</w:t>
            </w:r>
          </w:p>
        </w:tc>
        <w:tc>
          <w:tcPr>
            <w:tcW w:w="85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2,6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1.8</w:t>
            </w:r>
          </w:p>
        </w:tc>
        <w:tc>
          <w:tcPr>
            <w:tcW w:w="2835" w:type="dxa"/>
            <w:shd w:val="clear" w:color="auto" w:fill="E7E6E6" w:themeFill="background2"/>
          </w:tcPr>
          <w:p w:rsidR="009F607C" w:rsidRPr="00874A77" w:rsidRDefault="009F607C" w:rsidP="00874A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Впровадження новітніх технологій та модернізація систем газопостачання муніципальних будівель (пілотний проект)</w:t>
            </w:r>
          </w:p>
        </w:tc>
        <w:tc>
          <w:tcPr>
            <w:tcW w:w="3544" w:type="dxa"/>
            <w:shd w:val="clear" w:color="auto" w:fill="E7E6E6" w:themeFill="background2"/>
          </w:tcPr>
          <w:p w:rsidR="009F607C" w:rsidRPr="00874A77" w:rsidRDefault="009F607C" w:rsidP="00874A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Реконструкція систем газопостачання муніципальних будівель з використанням ЕСКО механізмів (приватні кошти)</w:t>
            </w:r>
          </w:p>
        </w:tc>
        <w:tc>
          <w:tcPr>
            <w:tcW w:w="2126" w:type="dxa"/>
            <w:shd w:val="clear" w:color="auto" w:fill="E7E6E6" w:themeFill="background2"/>
          </w:tcPr>
          <w:p w:rsidR="009F607C" w:rsidRDefault="00955358" w:rsidP="00034E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ЕСКО механізм</w:t>
            </w:r>
          </w:p>
        </w:tc>
        <w:tc>
          <w:tcPr>
            <w:tcW w:w="709" w:type="dxa"/>
            <w:shd w:val="clear" w:color="auto" w:fill="E7E6E6" w:themeFill="background2"/>
          </w:tcPr>
          <w:p w:rsidR="009F607C" w:rsidRDefault="009F607C" w:rsidP="00034E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F607C" w:rsidRDefault="009F607C" w:rsidP="00034E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034E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034E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3 150 000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930,4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187,9</w:t>
            </w:r>
          </w:p>
        </w:tc>
        <w:tc>
          <w:tcPr>
            <w:tcW w:w="85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0,15</w:t>
            </w:r>
          </w:p>
        </w:tc>
      </w:tr>
      <w:tr w:rsidR="009F607C" w:rsidRPr="00623349" w:rsidTr="00970C49">
        <w:tc>
          <w:tcPr>
            <w:tcW w:w="7089" w:type="dxa"/>
            <w:gridSpan w:val="3"/>
            <w:shd w:val="clear" w:color="auto" w:fill="92D050"/>
          </w:tcPr>
          <w:p w:rsidR="009F607C" w:rsidRPr="00623349" w:rsidRDefault="009F607C" w:rsidP="005310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623349">
              <w:rPr>
                <w:rFonts w:ascii="Arial" w:hAnsi="Arial" w:cs="Arial"/>
                <w:b/>
                <w:i/>
                <w:lang w:val="uk-UA"/>
              </w:rPr>
              <w:t>2</w:t>
            </w:r>
            <w:r w:rsidRPr="00623349">
              <w:rPr>
                <w:rFonts w:ascii="Arial" w:hAnsi="Arial" w:cs="Arial"/>
                <w:b/>
                <w:i/>
              </w:rPr>
              <w:t xml:space="preserve">. </w:t>
            </w:r>
            <w:r w:rsidRPr="00623349">
              <w:rPr>
                <w:rFonts w:ascii="Arial" w:hAnsi="Arial" w:cs="Arial"/>
                <w:b/>
                <w:i/>
                <w:lang w:val="uk-UA"/>
              </w:rPr>
              <w:t>Житлові будівлі</w:t>
            </w:r>
          </w:p>
        </w:tc>
        <w:tc>
          <w:tcPr>
            <w:tcW w:w="2126" w:type="dxa"/>
            <w:shd w:val="clear" w:color="auto" w:fill="92D050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92D050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92D050"/>
          </w:tcPr>
          <w:p w:rsidR="009F607C" w:rsidRPr="00623349" w:rsidRDefault="009F607C" w:rsidP="005310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214 767 000</w:t>
            </w:r>
          </w:p>
        </w:tc>
        <w:tc>
          <w:tcPr>
            <w:tcW w:w="1134" w:type="dxa"/>
            <w:shd w:val="clear" w:color="auto" w:fill="92D050"/>
          </w:tcPr>
          <w:p w:rsidR="009F607C" w:rsidRPr="00623349" w:rsidRDefault="009F607C" w:rsidP="005310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49 574,8</w:t>
            </w:r>
          </w:p>
        </w:tc>
        <w:tc>
          <w:tcPr>
            <w:tcW w:w="1134" w:type="dxa"/>
            <w:shd w:val="clear" w:color="auto" w:fill="92D050"/>
          </w:tcPr>
          <w:p w:rsidR="009F607C" w:rsidRPr="00623349" w:rsidRDefault="009F607C" w:rsidP="00B7229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68 242,8</w:t>
            </w:r>
          </w:p>
        </w:tc>
        <w:tc>
          <w:tcPr>
            <w:tcW w:w="1276" w:type="dxa"/>
            <w:shd w:val="clear" w:color="auto" w:fill="92D050"/>
          </w:tcPr>
          <w:p w:rsidR="009F607C" w:rsidRPr="00623349" w:rsidRDefault="009F607C" w:rsidP="005310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15 207,8</w:t>
            </w:r>
          </w:p>
        </w:tc>
        <w:tc>
          <w:tcPr>
            <w:tcW w:w="850" w:type="dxa"/>
            <w:shd w:val="clear" w:color="auto" w:fill="92D050"/>
          </w:tcPr>
          <w:p w:rsidR="009F607C" w:rsidRPr="00623349" w:rsidRDefault="009F607C" w:rsidP="0053100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12,43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2.1</w:t>
            </w:r>
          </w:p>
        </w:tc>
        <w:tc>
          <w:tcPr>
            <w:tcW w:w="2835" w:type="dxa"/>
            <w:vMerge w:val="restart"/>
            <w:shd w:val="clear" w:color="auto" w:fill="D0CECE" w:themeFill="background2" w:themeFillShade="E6"/>
          </w:tcPr>
          <w:p w:rsidR="009F607C" w:rsidRDefault="009F607C" w:rsidP="00F0401F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0401F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0401F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0401F" w:rsidRDefault="009F607C" w:rsidP="00F0401F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401F">
              <w:rPr>
                <w:rFonts w:ascii="Arial" w:hAnsi="Arial" w:cs="Arial"/>
                <w:b/>
                <w:sz w:val="20"/>
                <w:szCs w:val="20"/>
                <w:lang w:val="uk-UA"/>
              </w:rPr>
              <w:t>Впровадження енергозберігаючих</w:t>
            </w:r>
          </w:p>
          <w:p w:rsidR="009F607C" w:rsidRPr="00874A77" w:rsidRDefault="009F607C" w:rsidP="00F0401F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401F">
              <w:rPr>
                <w:rFonts w:ascii="Arial" w:hAnsi="Arial" w:cs="Arial"/>
                <w:b/>
                <w:sz w:val="20"/>
                <w:szCs w:val="20"/>
                <w:lang w:val="uk-UA"/>
              </w:rPr>
              <w:t>заходів в приватних помешканнях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9F607C" w:rsidRPr="00874A77" w:rsidRDefault="009F607C" w:rsidP="00F3431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31315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Заміна ламп розжарювання на енергозберігаючі на сходових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клітинах</w:t>
            </w:r>
            <w:r w:rsidRPr="00E3131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у власних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приміщеннях</w:t>
            </w:r>
            <w:r w:rsidRPr="00E3131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мешканців будинків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і квартир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Приватні кошти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2030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1 899 000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12 451,7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F607C" w:rsidRDefault="009F607C" w:rsidP="00554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54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54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54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3 819,6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3,13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2.2</w:t>
            </w:r>
          </w:p>
        </w:tc>
        <w:tc>
          <w:tcPr>
            <w:tcW w:w="2835" w:type="dxa"/>
            <w:vMerge/>
            <w:shd w:val="clear" w:color="auto" w:fill="E7E6E6" w:themeFill="background2"/>
          </w:tcPr>
          <w:p w:rsidR="009F607C" w:rsidRPr="00874A77" w:rsidRDefault="009F607C" w:rsidP="00F0401F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:rsidR="009F607C" w:rsidRDefault="009F607C" w:rsidP="00F0401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0401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0401F" w:rsidRDefault="009F607C" w:rsidP="00F0401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401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Заміна вікон, дверей, встановлення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</w:t>
            </w:r>
            <w:r w:rsidRPr="00F0401F">
              <w:rPr>
                <w:rFonts w:ascii="Arial" w:hAnsi="Arial" w:cs="Arial"/>
                <w:b/>
                <w:sz w:val="20"/>
                <w:szCs w:val="20"/>
                <w:lang w:val="uk-UA"/>
              </w:rPr>
              <w:t>алансувальних кранів, уте-</w:t>
            </w:r>
          </w:p>
          <w:p w:rsidR="009F607C" w:rsidRDefault="009F607C" w:rsidP="00F0401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401F"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плення стін в приватних будинках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(приватні кошти і кошти Програми «Теплий дім»)</w:t>
            </w:r>
          </w:p>
          <w:p w:rsidR="009F607C" w:rsidRDefault="009F607C" w:rsidP="00F0401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0401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874A77" w:rsidRDefault="009F607C" w:rsidP="00F0401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Приватні кошти</w:t>
            </w:r>
          </w:p>
        </w:tc>
        <w:tc>
          <w:tcPr>
            <w:tcW w:w="709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2018 - 2030</w:t>
            </w: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20 328 000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20 031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6 144,9</w:t>
            </w:r>
          </w:p>
        </w:tc>
        <w:tc>
          <w:tcPr>
            <w:tcW w:w="85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2.3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9F607C" w:rsidRDefault="009F607C" w:rsidP="0053100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0401F" w:rsidRDefault="009F607C" w:rsidP="0053100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F561A">
              <w:rPr>
                <w:rFonts w:ascii="Arial" w:hAnsi="Arial" w:cs="Arial"/>
                <w:b/>
                <w:sz w:val="20"/>
                <w:szCs w:val="20"/>
                <w:lang w:val="uk-UA"/>
              </w:rPr>
              <w:t>Ком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плексна термомодернізація </w:t>
            </w:r>
            <w:r w:rsidRPr="00FF561A">
              <w:rPr>
                <w:rFonts w:ascii="Arial" w:hAnsi="Arial" w:cs="Arial"/>
                <w:b/>
                <w:sz w:val="20"/>
                <w:szCs w:val="20"/>
                <w:lang w:val="uk-UA"/>
              </w:rPr>
              <w:t>житлових будівель (ОСББ)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9F607C" w:rsidRDefault="009F607C" w:rsidP="005310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F561A">
              <w:rPr>
                <w:rFonts w:ascii="Arial" w:hAnsi="Arial" w:cs="Arial"/>
                <w:b/>
                <w:sz w:val="20"/>
                <w:szCs w:val="20"/>
                <w:lang w:val="uk-UA"/>
              </w:rPr>
              <w:t>Утеплення фасаду, даху, цоколю,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заміна вікон та дверей, встано</w:t>
            </w:r>
            <w:r w:rsidRPr="00FF561A">
              <w:rPr>
                <w:rFonts w:ascii="Arial" w:hAnsi="Arial" w:cs="Arial"/>
                <w:b/>
                <w:sz w:val="20"/>
                <w:szCs w:val="20"/>
                <w:lang w:val="uk-UA"/>
              </w:rPr>
              <w:t>влення ІТП, промивка, гідравлічне балансування системи, заміна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вікон на сходових клітинах</w:t>
            </w:r>
            <w:r w:rsidRPr="00FF561A">
              <w:rPr>
                <w:rFonts w:ascii="Arial" w:hAnsi="Arial" w:cs="Arial"/>
                <w:b/>
                <w:sz w:val="20"/>
                <w:szCs w:val="20"/>
                <w:lang w:val="uk-UA"/>
              </w:rPr>
              <w:t>, відн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овлення теплової ізоляції трубо</w:t>
            </w:r>
            <w:r w:rsidRPr="00FF561A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проводів, ремонт покрівель, заходи з санації інженерних мереж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661609">
              <w:rPr>
                <w:rFonts w:ascii="Arial" w:hAnsi="Arial" w:cs="Arial"/>
                <w:b/>
                <w:sz w:val="20"/>
                <w:szCs w:val="20"/>
                <w:lang w:val="uk-UA"/>
              </w:rPr>
              <w:t>(приватні кошти і кошти Програми «Теплий дім»)</w:t>
            </w:r>
          </w:p>
          <w:p w:rsidR="009F607C" w:rsidRPr="00F0401F" w:rsidRDefault="009F607C" w:rsidP="005310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F607C" w:rsidRDefault="00955358" w:rsidP="009553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Приватні кошти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 м</w:t>
            </w: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іський бюджет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2030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106 480 000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7154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2 194,6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D6010F" w:rsidRDefault="009F607C" w:rsidP="00531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1,8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2.4</w:t>
            </w:r>
          </w:p>
        </w:tc>
        <w:tc>
          <w:tcPr>
            <w:tcW w:w="2835" w:type="dxa"/>
            <w:shd w:val="clear" w:color="auto" w:fill="E7E6E6" w:themeFill="background2"/>
          </w:tcPr>
          <w:p w:rsidR="009F607C" w:rsidRDefault="009F607C" w:rsidP="00D6010F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6010F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Заміщення використання природнього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D6010F">
              <w:rPr>
                <w:rFonts w:ascii="Arial" w:hAnsi="Arial" w:cs="Arial"/>
                <w:b/>
                <w:sz w:val="20"/>
                <w:szCs w:val="20"/>
                <w:lang w:val="uk-UA"/>
              </w:rPr>
              <w:t>газу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в житлових будівлях альтернати</w:t>
            </w:r>
            <w:r w:rsidRPr="00D6010F">
              <w:rPr>
                <w:rFonts w:ascii="Arial" w:hAnsi="Arial" w:cs="Arial"/>
                <w:b/>
                <w:sz w:val="20"/>
                <w:szCs w:val="20"/>
                <w:lang w:val="uk-UA"/>
              </w:rPr>
              <w:t>вними видами палива</w:t>
            </w:r>
          </w:p>
          <w:p w:rsidR="009F607C" w:rsidRPr="00F0401F" w:rsidRDefault="009F607C" w:rsidP="00D6010F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:rsidR="009F607C" w:rsidRDefault="009F607C" w:rsidP="00D601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0401F" w:rsidRDefault="009F607C" w:rsidP="00D601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6010F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Заміна газових котлів в житлових будинках на твердопаливні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D6010F">
              <w:rPr>
                <w:rFonts w:ascii="Arial" w:hAnsi="Arial" w:cs="Arial"/>
                <w:b/>
                <w:sz w:val="20"/>
                <w:szCs w:val="20"/>
                <w:lang w:val="uk-UA"/>
              </w:rPr>
              <w:t>котли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(приватні кошти)</w:t>
            </w:r>
          </w:p>
        </w:tc>
        <w:tc>
          <w:tcPr>
            <w:tcW w:w="2126" w:type="dxa"/>
            <w:shd w:val="clear" w:color="auto" w:fill="E7E6E6" w:themeFill="background2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Приватні кошти</w:t>
            </w:r>
          </w:p>
        </w:tc>
        <w:tc>
          <w:tcPr>
            <w:tcW w:w="709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2030</w:t>
            </w:r>
          </w:p>
        </w:tc>
        <w:tc>
          <w:tcPr>
            <w:tcW w:w="1417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37 510 000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8 004,6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146B4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146B4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146B4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62 524,3</w:t>
            </w:r>
          </w:p>
        </w:tc>
        <w:tc>
          <w:tcPr>
            <w:tcW w:w="1276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2 455,6</w:t>
            </w:r>
          </w:p>
        </w:tc>
        <w:tc>
          <w:tcPr>
            <w:tcW w:w="85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9F607C" w:rsidRPr="00D6010F" w:rsidRDefault="009F607C" w:rsidP="000A08EF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A08EF"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Переведення котельнь на альтернат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и</w:t>
            </w:r>
            <w:r w:rsidRPr="000A08EF">
              <w:rPr>
                <w:rFonts w:ascii="Arial" w:hAnsi="Arial" w:cs="Arial"/>
                <w:b/>
                <w:sz w:val="20"/>
                <w:szCs w:val="20"/>
                <w:lang w:val="uk-UA"/>
              </w:rPr>
              <w:t>вні види палива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9F607C" w:rsidRDefault="009F607C" w:rsidP="00D601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A08EF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Технічне переоснащення котельнь для спалення біопалива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(приватні кошти)</w:t>
            </w:r>
          </w:p>
          <w:p w:rsidR="009F607C" w:rsidRPr="00D6010F" w:rsidRDefault="009F607C" w:rsidP="00D601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F607C" w:rsidRDefault="00970C49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0C49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Приватні кошти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2030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48 550 000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1 933,5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146B4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146B4A" w:rsidRDefault="009F607C" w:rsidP="00146B4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5 718,5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593,1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0,5</w:t>
            </w:r>
          </w:p>
        </w:tc>
      </w:tr>
      <w:tr w:rsidR="009F607C" w:rsidRPr="00CB4033" w:rsidTr="00970C49">
        <w:tc>
          <w:tcPr>
            <w:tcW w:w="7089" w:type="dxa"/>
            <w:gridSpan w:val="3"/>
            <w:shd w:val="clear" w:color="auto" w:fill="92D050"/>
          </w:tcPr>
          <w:p w:rsidR="009F607C" w:rsidRPr="00CB4033" w:rsidRDefault="009F607C" w:rsidP="000A08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CB4033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3. Муніципальне громадське освітлення</w:t>
            </w:r>
          </w:p>
        </w:tc>
        <w:tc>
          <w:tcPr>
            <w:tcW w:w="2126" w:type="dxa"/>
            <w:shd w:val="clear" w:color="auto" w:fill="92D050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92D050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92D050"/>
          </w:tcPr>
          <w:p w:rsidR="009F607C" w:rsidRPr="00CB4033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14 200 000</w:t>
            </w:r>
          </w:p>
        </w:tc>
        <w:tc>
          <w:tcPr>
            <w:tcW w:w="1134" w:type="dxa"/>
            <w:shd w:val="clear" w:color="auto" w:fill="92D050"/>
          </w:tcPr>
          <w:p w:rsidR="009F607C" w:rsidRPr="00CB4033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1 175,8</w:t>
            </w:r>
          </w:p>
        </w:tc>
        <w:tc>
          <w:tcPr>
            <w:tcW w:w="1134" w:type="dxa"/>
            <w:shd w:val="clear" w:color="auto" w:fill="92D050"/>
          </w:tcPr>
          <w:p w:rsidR="009F607C" w:rsidRPr="00CB4033" w:rsidRDefault="009F607C" w:rsidP="00146B4A">
            <w:pPr>
              <w:ind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CB4033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92D050"/>
          </w:tcPr>
          <w:p w:rsidR="009F607C" w:rsidRPr="00CB4033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941</w:t>
            </w:r>
          </w:p>
        </w:tc>
        <w:tc>
          <w:tcPr>
            <w:tcW w:w="850" w:type="dxa"/>
            <w:shd w:val="clear" w:color="auto" w:fill="92D050"/>
          </w:tcPr>
          <w:p w:rsidR="009F607C" w:rsidRPr="00CB4033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0,77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E7E6E6" w:themeFill="background2"/>
          </w:tcPr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3.1</w:t>
            </w:r>
          </w:p>
        </w:tc>
        <w:tc>
          <w:tcPr>
            <w:tcW w:w="2835" w:type="dxa"/>
            <w:shd w:val="clear" w:color="auto" w:fill="E7E6E6" w:themeFill="background2"/>
          </w:tcPr>
          <w:p w:rsidR="009F607C" w:rsidRDefault="009F607C" w:rsidP="003C3C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3C3C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3C3C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222F12">
              <w:rPr>
                <w:rFonts w:ascii="Arial" w:hAnsi="Arial" w:cs="Arial"/>
                <w:b/>
                <w:sz w:val="20"/>
                <w:szCs w:val="20"/>
                <w:lang w:val="uk-UA"/>
              </w:rPr>
              <w:t>Капітальний ремонт мереж вуличного освітлення</w:t>
            </w:r>
          </w:p>
        </w:tc>
        <w:tc>
          <w:tcPr>
            <w:tcW w:w="3544" w:type="dxa"/>
            <w:shd w:val="clear" w:color="auto" w:fill="E7E6E6" w:themeFill="background2"/>
          </w:tcPr>
          <w:p w:rsidR="009F607C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Технічне </w:t>
            </w:r>
            <w:r w:rsidRPr="00222F12"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переоснащення світильників на основі LED технологій та впровадження загальноміської системи управління освітленням вулиць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коштом </w:t>
            </w:r>
            <w:r w:rsidRPr="00222F12">
              <w:rPr>
                <w:rFonts w:ascii="Arial" w:hAnsi="Arial" w:cs="Arial"/>
                <w:b/>
                <w:sz w:val="20"/>
                <w:szCs w:val="20"/>
                <w:lang w:val="uk-UA"/>
              </w:rPr>
              <w:t>(NEFCO)</w:t>
            </w:r>
          </w:p>
          <w:p w:rsidR="009F607C" w:rsidRDefault="009F607C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70C49" w:rsidRDefault="00970C49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70C49" w:rsidRDefault="00970C49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70C49" w:rsidRDefault="00970C49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70C49" w:rsidRPr="00F14076" w:rsidRDefault="00970C49" w:rsidP="00A506C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9F607C" w:rsidRDefault="00970C49" w:rsidP="00970C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Пільгове кредитування, м</w:t>
            </w:r>
            <w:r w:rsidR="00955358"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іський бюджет</w:t>
            </w:r>
          </w:p>
        </w:tc>
        <w:tc>
          <w:tcPr>
            <w:tcW w:w="709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2021</w:t>
            </w:r>
          </w:p>
        </w:tc>
        <w:tc>
          <w:tcPr>
            <w:tcW w:w="1417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14 200 000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1 175,8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941</w:t>
            </w:r>
          </w:p>
        </w:tc>
        <w:tc>
          <w:tcPr>
            <w:tcW w:w="85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0,77</w:t>
            </w:r>
          </w:p>
        </w:tc>
      </w:tr>
      <w:tr w:rsidR="009F607C" w:rsidRPr="00CB4033" w:rsidTr="00970C49">
        <w:tc>
          <w:tcPr>
            <w:tcW w:w="7089" w:type="dxa"/>
            <w:gridSpan w:val="3"/>
            <w:shd w:val="clear" w:color="auto" w:fill="92D050"/>
          </w:tcPr>
          <w:p w:rsidR="009F607C" w:rsidRPr="00CB4033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CB4033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lastRenderedPageBreak/>
              <w:t>4.Транспорт</w:t>
            </w:r>
          </w:p>
        </w:tc>
        <w:tc>
          <w:tcPr>
            <w:tcW w:w="2126" w:type="dxa"/>
            <w:shd w:val="clear" w:color="auto" w:fill="92D050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92D050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92D050"/>
          </w:tcPr>
          <w:p w:rsidR="009F607C" w:rsidRPr="00CB4033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3 160 000</w:t>
            </w:r>
          </w:p>
        </w:tc>
        <w:tc>
          <w:tcPr>
            <w:tcW w:w="1134" w:type="dxa"/>
            <w:shd w:val="clear" w:color="auto" w:fill="92D050"/>
          </w:tcPr>
          <w:p w:rsidR="009F607C" w:rsidRPr="00CB4033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1 514,8</w:t>
            </w:r>
          </w:p>
        </w:tc>
        <w:tc>
          <w:tcPr>
            <w:tcW w:w="1134" w:type="dxa"/>
            <w:shd w:val="clear" w:color="auto" w:fill="92D050"/>
          </w:tcPr>
          <w:p w:rsidR="009F607C" w:rsidRPr="00CB4033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3 168,8</w:t>
            </w:r>
          </w:p>
        </w:tc>
        <w:tc>
          <w:tcPr>
            <w:tcW w:w="1276" w:type="dxa"/>
            <w:shd w:val="clear" w:color="auto" w:fill="92D050"/>
          </w:tcPr>
          <w:p w:rsidR="009F607C" w:rsidRPr="00CB4033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464,7</w:t>
            </w:r>
          </w:p>
        </w:tc>
        <w:tc>
          <w:tcPr>
            <w:tcW w:w="850" w:type="dxa"/>
            <w:shd w:val="clear" w:color="auto" w:fill="92D050"/>
          </w:tcPr>
          <w:p w:rsidR="009F607C" w:rsidRPr="00CB4033" w:rsidRDefault="009F607C" w:rsidP="00F1407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0,4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E7E6E6" w:themeFill="background2"/>
          </w:tcPr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4.1</w:t>
            </w:r>
          </w:p>
        </w:tc>
        <w:tc>
          <w:tcPr>
            <w:tcW w:w="2835" w:type="dxa"/>
            <w:shd w:val="clear" w:color="auto" w:fill="E7E6E6" w:themeFill="background2"/>
          </w:tcPr>
          <w:p w:rsidR="009F607C" w:rsidRDefault="009F607C" w:rsidP="00CC5D0B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Переведення громадського і муніципального транспорту на електроенергію</w:t>
            </w:r>
          </w:p>
          <w:p w:rsidR="009F607C" w:rsidRPr="00F14076" w:rsidRDefault="009F607C" w:rsidP="00CC5D0B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:rsidR="009F607C" w:rsidRDefault="009F607C" w:rsidP="00CC5D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CC5D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Будівництво електро заправочних станцій на геліосистемах</w:t>
            </w:r>
          </w:p>
        </w:tc>
        <w:tc>
          <w:tcPr>
            <w:tcW w:w="2126" w:type="dxa"/>
            <w:shd w:val="clear" w:color="auto" w:fill="E7E6E6" w:themeFill="background2"/>
          </w:tcPr>
          <w:p w:rsidR="009F607C" w:rsidRDefault="00970C49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0C49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Міський бюджет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 п</w:t>
            </w:r>
            <w:r w:rsidRPr="00970C49">
              <w:rPr>
                <w:rFonts w:ascii="Arial" w:hAnsi="Arial" w:cs="Arial"/>
                <w:b/>
                <w:sz w:val="20"/>
                <w:szCs w:val="20"/>
                <w:lang w:val="uk-UA"/>
              </w:rPr>
              <w:t>риватні кошти</w:t>
            </w:r>
          </w:p>
        </w:tc>
        <w:tc>
          <w:tcPr>
            <w:tcW w:w="709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2018 - 2030</w:t>
            </w:r>
          </w:p>
        </w:tc>
        <w:tc>
          <w:tcPr>
            <w:tcW w:w="1417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3 160 000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1 514,8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3 168,8</w:t>
            </w:r>
          </w:p>
        </w:tc>
        <w:tc>
          <w:tcPr>
            <w:tcW w:w="1276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464,7</w:t>
            </w:r>
          </w:p>
        </w:tc>
        <w:tc>
          <w:tcPr>
            <w:tcW w:w="85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Pr="00F14076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0,4</w:t>
            </w:r>
          </w:p>
        </w:tc>
      </w:tr>
      <w:tr w:rsidR="009F607C" w:rsidRPr="00CB4033" w:rsidTr="00970C49">
        <w:tc>
          <w:tcPr>
            <w:tcW w:w="7089" w:type="dxa"/>
            <w:gridSpan w:val="3"/>
            <w:shd w:val="clear" w:color="auto" w:fill="92D050"/>
          </w:tcPr>
          <w:p w:rsidR="009F607C" w:rsidRPr="00CB4033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5.Інші сектори</w:t>
            </w:r>
          </w:p>
        </w:tc>
        <w:tc>
          <w:tcPr>
            <w:tcW w:w="2126" w:type="dxa"/>
            <w:shd w:val="clear" w:color="auto" w:fill="92D050"/>
          </w:tcPr>
          <w:p w:rsidR="009F607C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92D050"/>
          </w:tcPr>
          <w:p w:rsidR="009F607C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92D050"/>
          </w:tcPr>
          <w:p w:rsidR="009F607C" w:rsidRPr="00CB4033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26 178 000</w:t>
            </w:r>
          </w:p>
        </w:tc>
        <w:tc>
          <w:tcPr>
            <w:tcW w:w="1134" w:type="dxa"/>
            <w:shd w:val="clear" w:color="auto" w:fill="92D050"/>
          </w:tcPr>
          <w:p w:rsidR="009F607C" w:rsidRPr="00CB4033" w:rsidRDefault="009F607C" w:rsidP="001270A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1 011,5</w:t>
            </w:r>
          </w:p>
        </w:tc>
        <w:tc>
          <w:tcPr>
            <w:tcW w:w="1134" w:type="dxa"/>
            <w:shd w:val="clear" w:color="auto" w:fill="92D050"/>
          </w:tcPr>
          <w:p w:rsidR="009F607C" w:rsidRPr="00CB4033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0,0 </w:t>
            </w:r>
          </w:p>
        </w:tc>
        <w:tc>
          <w:tcPr>
            <w:tcW w:w="1276" w:type="dxa"/>
            <w:shd w:val="clear" w:color="auto" w:fill="92D050"/>
          </w:tcPr>
          <w:p w:rsidR="009F607C" w:rsidRPr="00CB4033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310,3</w:t>
            </w:r>
          </w:p>
        </w:tc>
        <w:tc>
          <w:tcPr>
            <w:tcW w:w="850" w:type="dxa"/>
            <w:shd w:val="clear" w:color="auto" w:fill="92D050"/>
          </w:tcPr>
          <w:p w:rsidR="009F607C" w:rsidRPr="00CB4033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0,23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5.1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9F607C" w:rsidRDefault="009F607C" w:rsidP="00CC5D0B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CC5D0B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Впровадження енергоефективних технологій в системі водопостачання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9F607C" w:rsidRDefault="009F607C" w:rsidP="00CC5D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Реалізація проекту «</w:t>
            </w:r>
            <w:r w:rsidRPr="001270A2">
              <w:rPr>
                <w:rFonts w:ascii="Arial" w:hAnsi="Arial" w:cs="Arial"/>
                <w:b/>
                <w:sz w:val="20"/>
                <w:szCs w:val="20"/>
                <w:lang w:val="uk-UA"/>
              </w:rPr>
              <w:t>Оптимізація системи централізованого водопостачання з впровадженням енергозберігаючих заходів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  <w:p w:rsidR="009F607C" w:rsidRDefault="009F607C" w:rsidP="00CC5D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F607C" w:rsidRDefault="00970C49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0C49">
              <w:rPr>
                <w:rFonts w:ascii="Arial" w:hAnsi="Arial" w:cs="Arial"/>
                <w:b/>
                <w:sz w:val="20"/>
                <w:szCs w:val="20"/>
                <w:lang w:val="uk-UA"/>
              </w:rPr>
              <w:t>Пільгове кредитування, міський бюджет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– 2030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24 000 000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536,9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164,7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0,13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5.2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9F607C" w:rsidRDefault="009F607C" w:rsidP="00CC5D0B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Оптимізація систем теплопостачання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9F607C" w:rsidRDefault="009F607C" w:rsidP="00CC5D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F607C" w:rsidRDefault="00970C49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Всі форми фінансування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2018 - 2022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2 178 000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474,6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145,6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0,1</w:t>
            </w:r>
          </w:p>
        </w:tc>
      </w:tr>
      <w:tr w:rsidR="009F607C" w:rsidRPr="00CB4033" w:rsidTr="00970C49">
        <w:tc>
          <w:tcPr>
            <w:tcW w:w="7089" w:type="dxa"/>
            <w:gridSpan w:val="3"/>
            <w:shd w:val="clear" w:color="auto" w:fill="92D050"/>
          </w:tcPr>
          <w:p w:rsidR="009F607C" w:rsidRPr="00CB4033" w:rsidRDefault="009F607C" w:rsidP="00161F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6.М’які заходи</w:t>
            </w:r>
          </w:p>
        </w:tc>
        <w:tc>
          <w:tcPr>
            <w:tcW w:w="2126" w:type="dxa"/>
            <w:shd w:val="clear" w:color="auto" w:fill="92D050"/>
          </w:tcPr>
          <w:p w:rsidR="009F607C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92D050"/>
          </w:tcPr>
          <w:p w:rsidR="009F607C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92D050"/>
          </w:tcPr>
          <w:p w:rsidR="009F607C" w:rsidRPr="00CB4033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3 272 000</w:t>
            </w:r>
          </w:p>
        </w:tc>
        <w:tc>
          <w:tcPr>
            <w:tcW w:w="1134" w:type="dxa"/>
            <w:shd w:val="clear" w:color="auto" w:fill="92D050"/>
          </w:tcPr>
          <w:p w:rsidR="009F607C" w:rsidRPr="00CB4033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12 492,9</w:t>
            </w:r>
          </w:p>
        </w:tc>
        <w:tc>
          <w:tcPr>
            <w:tcW w:w="1134" w:type="dxa"/>
            <w:shd w:val="clear" w:color="auto" w:fill="92D050"/>
          </w:tcPr>
          <w:p w:rsidR="009F607C" w:rsidRPr="00CB4033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0,0 </w:t>
            </w:r>
          </w:p>
        </w:tc>
        <w:tc>
          <w:tcPr>
            <w:tcW w:w="1276" w:type="dxa"/>
            <w:shd w:val="clear" w:color="auto" w:fill="92D050"/>
          </w:tcPr>
          <w:p w:rsidR="009F607C" w:rsidRPr="00CB4033" w:rsidRDefault="009F607C" w:rsidP="002D0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3 832,3</w:t>
            </w:r>
          </w:p>
        </w:tc>
        <w:tc>
          <w:tcPr>
            <w:tcW w:w="850" w:type="dxa"/>
            <w:shd w:val="clear" w:color="auto" w:fill="92D050"/>
          </w:tcPr>
          <w:p w:rsidR="009F607C" w:rsidRPr="00CB4033" w:rsidRDefault="009F607C" w:rsidP="00A529B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3,1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2835" w:type="dxa"/>
            <w:shd w:val="clear" w:color="auto" w:fill="E7E6E6" w:themeFill="background2"/>
          </w:tcPr>
          <w:p w:rsidR="009F607C" w:rsidRDefault="009F607C" w:rsidP="00970C4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М’які просвітницькі заходи </w:t>
            </w:r>
          </w:p>
        </w:tc>
        <w:tc>
          <w:tcPr>
            <w:tcW w:w="3544" w:type="dxa"/>
            <w:shd w:val="clear" w:color="auto" w:fill="E7E6E6" w:themeFill="background2"/>
          </w:tcPr>
          <w:p w:rsidR="009F607C" w:rsidRDefault="009F607C" w:rsidP="00161F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61F3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Скорочення викидів від упровадження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161F32">
              <w:rPr>
                <w:rFonts w:ascii="Arial" w:hAnsi="Arial" w:cs="Arial"/>
                <w:b/>
                <w:sz w:val="20"/>
                <w:szCs w:val="20"/>
                <w:lang w:val="uk-UA"/>
              </w:rPr>
              <w:t>нформаційно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61F32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просвітницьких заходів</w:t>
            </w:r>
          </w:p>
        </w:tc>
        <w:tc>
          <w:tcPr>
            <w:tcW w:w="2126" w:type="dxa"/>
            <w:shd w:val="clear" w:color="auto" w:fill="E7E6E6" w:themeFill="background2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709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2018 - 2022</w:t>
            </w:r>
          </w:p>
        </w:tc>
        <w:tc>
          <w:tcPr>
            <w:tcW w:w="1417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2 772 000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10 469,7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3 211,7</w:t>
            </w:r>
          </w:p>
        </w:tc>
        <w:tc>
          <w:tcPr>
            <w:tcW w:w="85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2,6</w:t>
            </w:r>
          </w:p>
        </w:tc>
      </w:tr>
      <w:tr w:rsidR="009F607C" w:rsidRPr="00F14076" w:rsidTr="00970C49">
        <w:tc>
          <w:tcPr>
            <w:tcW w:w="71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2835" w:type="dxa"/>
            <w:shd w:val="clear" w:color="auto" w:fill="E7E6E6" w:themeFill="background2"/>
          </w:tcPr>
          <w:p w:rsidR="009F607C" w:rsidRDefault="009F607C" w:rsidP="00CC5D0B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Озеленення</w:t>
            </w:r>
          </w:p>
        </w:tc>
        <w:tc>
          <w:tcPr>
            <w:tcW w:w="3544" w:type="dxa"/>
            <w:shd w:val="clear" w:color="auto" w:fill="E7E6E6" w:themeFill="background2"/>
          </w:tcPr>
          <w:p w:rsidR="009F607C" w:rsidRPr="00161F32" w:rsidRDefault="009F607C" w:rsidP="00161F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9F607C" w:rsidRDefault="00955358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55358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709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2018 - 2020</w:t>
            </w:r>
          </w:p>
        </w:tc>
        <w:tc>
          <w:tcPr>
            <w:tcW w:w="1417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500 000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2 023,2</w:t>
            </w:r>
          </w:p>
        </w:tc>
        <w:tc>
          <w:tcPr>
            <w:tcW w:w="1134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620,6</w:t>
            </w:r>
          </w:p>
        </w:tc>
        <w:tc>
          <w:tcPr>
            <w:tcW w:w="850" w:type="dxa"/>
            <w:shd w:val="clear" w:color="auto" w:fill="E7E6E6" w:themeFill="background2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0,5</w:t>
            </w:r>
          </w:p>
        </w:tc>
      </w:tr>
      <w:tr w:rsidR="009F607C" w:rsidRPr="00F14076" w:rsidTr="00970C49">
        <w:tc>
          <w:tcPr>
            <w:tcW w:w="7089" w:type="dxa"/>
            <w:gridSpan w:val="3"/>
            <w:shd w:val="clear" w:color="auto" w:fill="FFFF00"/>
          </w:tcPr>
          <w:p w:rsidR="009F607C" w:rsidRDefault="009F607C" w:rsidP="00161F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126" w:type="dxa"/>
            <w:shd w:val="clear" w:color="auto" w:fill="FFFF00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00"/>
          </w:tcPr>
          <w:p w:rsidR="009F607C" w:rsidRPr="00E17FE4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390 547 000</w:t>
            </w:r>
          </w:p>
        </w:tc>
        <w:tc>
          <w:tcPr>
            <w:tcW w:w="1134" w:type="dxa"/>
            <w:shd w:val="clear" w:color="auto" w:fill="FFFF00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120 219</w:t>
            </w:r>
          </w:p>
        </w:tc>
        <w:tc>
          <w:tcPr>
            <w:tcW w:w="1134" w:type="dxa"/>
            <w:shd w:val="clear" w:color="auto" w:fill="FFFF00"/>
          </w:tcPr>
          <w:p w:rsidR="009F607C" w:rsidRDefault="009F607C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72 170,1</w:t>
            </w:r>
          </w:p>
        </w:tc>
        <w:tc>
          <w:tcPr>
            <w:tcW w:w="1276" w:type="dxa"/>
            <w:shd w:val="clear" w:color="auto" w:fill="FFFF00"/>
          </w:tcPr>
          <w:p w:rsidR="009F607C" w:rsidRDefault="009F607C" w:rsidP="00C211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36 955,1</w:t>
            </w:r>
          </w:p>
        </w:tc>
        <w:tc>
          <w:tcPr>
            <w:tcW w:w="850" w:type="dxa"/>
            <w:shd w:val="clear" w:color="auto" w:fill="FFFF00"/>
          </w:tcPr>
          <w:p w:rsidR="009F607C" w:rsidRDefault="00970C49" w:rsidP="00F140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30,0</w:t>
            </w:r>
          </w:p>
        </w:tc>
      </w:tr>
    </w:tbl>
    <w:p w:rsidR="00E46BB5" w:rsidRPr="00F14076" w:rsidRDefault="00E46BB5" w:rsidP="000412DC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sectPr w:rsidR="00E46BB5" w:rsidRPr="00F14076" w:rsidSect="00D60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5C" w:rsidRDefault="0009295C" w:rsidP="00D16821">
      <w:pPr>
        <w:spacing w:after="0" w:line="240" w:lineRule="auto"/>
      </w:pPr>
      <w:r>
        <w:separator/>
      </w:r>
    </w:p>
  </w:endnote>
  <w:endnote w:type="continuationSeparator" w:id="0">
    <w:p w:rsidR="0009295C" w:rsidRDefault="0009295C" w:rsidP="00D1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5C" w:rsidRDefault="0009295C" w:rsidP="00D16821">
      <w:pPr>
        <w:spacing w:after="0" w:line="240" w:lineRule="auto"/>
      </w:pPr>
      <w:r>
        <w:separator/>
      </w:r>
    </w:p>
  </w:footnote>
  <w:footnote w:type="continuationSeparator" w:id="0">
    <w:p w:rsidR="0009295C" w:rsidRDefault="0009295C" w:rsidP="00D16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4A"/>
    <w:rsid w:val="00003090"/>
    <w:rsid w:val="00034EE1"/>
    <w:rsid w:val="000412DC"/>
    <w:rsid w:val="00043B7A"/>
    <w:rsid w:val="0006748D"/>
    <w:rsid w:val="00083EB7"/>
    <w:rsid w:val="0009295C"/>
    <w:rsid w:val="0009624D"/>
    <w:rsid w:val="000A08EF"/>
    <w:rsid w:val="000B01D8"/>
    <w:rsid w:val="000F4397"/>
    <w:rsid w:val="001044FB"/>
    <w:rsid w:val="00120070"/>
    <w:rsid w:val="001223FF"/>
    <w:rsid w:val="001270A2"/>
    <w:rsid w:val="0013102A"/>
    <w:rsid w:val="0013107A"/>
    <w:rsid w:val="00142414"/>
    <w:rsid w:val="00146B4A"/>
    <w:rsid w:val="00161F32"/>
    <w:rsid w:val="00163A52"/>
    <w:rsid w:val="00174A25"/>
    <w:rsid w:val="001B0111"/>
    <w:rsid w:val="001C5399"/>
    <w:rsid w:val="001F0C96"/>
    <w:rsid w:val="00207488"/>
    <w:rsid w:val="00217B1E"/>
    <w:rsid w:val="00222F12"/>
    <w:rsid w:val="0024729D"/>
    <w:rsid w:val="002473DA"/>
    <w:rsid w:val="00251F30"/>
    <w:rsid w:val="00267B16"/>
    <w:rsid w:val="0029588A"/>
    <w:rsid w:val="002B69FF"/>
    <w:rsid w:val="002C2F6B"/>
    <w:rsid w:val="002D02A3"/>
    <w:rsid w:val="002E21C2"/>
    <w:rsid w:val="002F20CB"/>
    <w:rsid w:val="00320615"/>
    <w:rsid w:val="00353A4C"/>
    <w:rsid w:val="003719E4"/>
    <w:rsid w:val="0037467C"/>
    <w:rsid w:val="003A062F"/>
    <w:rsid w:val="003C3CE5"/>
    <w:rsid w:val="003E623F"/>
    <w:rsid w:val="003F5A89"/>
    <w:rsid w:val="004161D2"/>
    <w:rsid w:val="00470183"/>
    <w:rsid w:val="004732FD"/>
    <w:rsid w:val="004748B9"/>
    <w:rsid w:val="00481441"/>
    <w:rsid w:val="004833F3"/>
    <w:rsid w:val="004839CA"/>
    <w:rsid w:val="004848D4"/>
    <w:rsid w:val="00497363"/>
    <w:rsid w:val="004A61FA"/>
    <w:rsid w:val="0050231A"/>
    <w:rsid w:val="00515EF9"/>
    <w:rsid w:val="005219C1"/>
    <w:rsid w:val="00531009"/>
    <w:rsid w:val="005344F5"/>
    <w:rsid w:val="005545BA"/>
    <w:rsid w:val="00567228"/>
    <w:rsid w:val="0058528B"/>
    <w:rsid w:val="005A050F"/>
    <w:rsid w:val="005A3E74"/>
    <w:rsid w:val="005A41F0"/>
    <w:rsid w:val="005A613D"/>
    <w:rsid w:val="005B5E51"/>
    <w:rsid w:val="005B74B7"/>
    <w:rsid w:val="00602A44"/>
    <w:rsid w:val="00623349"/>
    <w:rsid w:val="006261B3"/>
    <w:rsid w:val="00630FF0"/>
    <w:rsid w:val="00634714"/>
    <w:rsid w:val="006537A9"/>
    <w:rsid w:val="00660C09"/>
    <w:rsid w:val="00661609"/>
    <w:rsid w:val="006B31A9"/>
    <w:rsid w:val="006B3570"/>
    <w:rsid w:val="006C66F1"/>
    <w:rsid w:val="006D500E"/>
    <w:rsid w:val="006E5117"/>
    <w:rsid w:val="006F2AE8"/>
    <w:rsid w:val="006F74B1"/>
    <w:rsid w:val="00713FD3"/>
    <w:rsid w:val="007210E7"/>
    <w:rsid w:val="007217E0"/>
    <w:rsid w:val="007776EF"/>
    <w:rsid w:val="007856F9"/>
    <w:rsid w:val="007C0712"/>
    <w:rsid w:val="007F350C"/>
    <w:rsid w:val="008054B6"/>
    <w:rsid w:val="00822EB8"/>
    <w:rsid w:val="00833566"/>
    <w:rsid w:val="00862869"/>
    <w:rsid w:val="00873610"/>
    <w:rsid w:val="00874A77"/>
    <w:rsid w:val="008762F9"/>
    <w:rsid w:val="0088170E"/>
    <w:rsid w:val="008969C5"/>
    <w:rsid w:val="008D63C1"/>
    <w:rsid w:val="00931C34"/>
    <w:rsid w:val="00955358"/>
    <w:rsid w:val="00963021"/>
    <w:rsid w:val="00970C49"/>
    <w:rsid w:val="00984C81"/>
    <w:rsid w:val="00985D14"/>
    <w:rsid w:val="00987CD6"/>
    <w:rsid w:val="00995BB0"/>
    <w:rsid w:val="009966CE"/>
    <w:rsid w:val="009B0941"/>
    <w:rsid w:val="009C5D8A"/>
    <w:rsid w:val="009C6001"/>
    <w:rsid w:val="009C7AED"/>
    <w:rsid w:val="009E6864"/>
    <w:rsid w:val="009F607C"/>
    <w:rsid w:val="00A11570"/>
    <w:rsid w:val="00A30A06"/>
    <w:rsid w:val="00A4061E"/>
    <w:rsid w:val="00A46963"/>
    <w:rsid w:val="00A506C2"/>
    <w:rsid w:val="00A51AF4"/>
    <w:rsid w:val="00A529BA"/>
    <w:rsid w:val="00A62E32"/>
    <w:rsid w:val="00A632C0"/>
    <w:rsid w:val="00A6498C"/>
    <w:rsid w:val="00A84AC9"/>
    <w:rsid w:val="00AC0999"/>
    <w:rsid w:val="00AE76B9"/>
    <w:rsid w:val="00B000E4"/>
    <w:rsid w:val="00B30ADD"/>
    <w:rsid w:val="00B42E4D"/>
    <w:rsid w:val="00B72294"/>
    <w:rsid w:val="00BA2EC1"/>
    <w:rsid w:val="00BA3351"/>
    <w:rsid w:val="00BA48E4"/>
    <w:rsid w:val="00BB1EA8"/>
    <w:rsid w:val="00BB7338"/>
    <w:rsid w:val="00C007EC"/>
    <w:rsid w:val="00C01BA3"/>
    <w:rsid w:val="00C14062"/>
    <w:rsid w:val="00C164A7"/>
    <w:rsid w:val="00C21137"/>
    <w:rsid w:val="00C2375C"/>
    <w:rsid w:val="00C31CE1"/>
    <w:rsid w:val="00C65C97"/>
    <w:rsid w:val="00C66C37"/>
    <w:rsid w:val="00C801F4"/>
    <w:rsid w:val="00C855E5"/>
    <w:rsid w:val="00C9382C"/>
    <w:rsid w:val="00C93980"/>
    <w:rsid w:val="00C93DE4"/>
    <w:rsid w:val="00CB4033"/>
    <w:rsid w:val="00CC5D0B"/>
    <w:rsid w:val="00CD2E3C"/>
    <w:rsid w:val="00CD3ADE"/>
    <w:rsid w:val="00D05E1F"/>
    <w:rsid w:val="00D10BB5"/>
    <w:rsid w:val="00D16821"/>
    <w:rsid w:val="00D306FB"/>
    <w:rsid w:val="00D319FB"/>
    <w:rsid w:val="00D5194C"/>
    <w:rsid w:val="00D52A21"/>
    <w:rsid w:val="00D52A83"/>
    <w:rsid w:val="00D6010F"/>
    <w:rsid w:val="00D60EF2"/>
    <w:rsid w:val="00D81F3F"/>
    <w:rsid w:val="00D87CB3"/>
    <w:rsid w:val="00D900C4"/>
    <w:rsid w:val="00DC2764"/>
    <w:rsid w:val="00E01AB6"/>
    <w:rsid w:val="00E17FE4"/>
    <w:rsid w:val="00E31315"/>
    <w:rsid w:val="00E340F4"/>
    <w:rsid w:val="00E46BB5"/>
    <w:rsid w:val="00E6156E"/>
    <w:rsid w:val="00E624A7"/>
    <w:rsid w:val="00E67791"/>
    <w:rsid w:val="00E81C51"/>
    <w:rsid w:val="00ED6508"/>
    <w:rsid w:val="00EE6CFD"/>
    <w:rsid w:val="00EF03E3"/>
    <w:rsid w:val="00EF376A"/>
    <w:rsid w:val="00F0401F"/>
    <w:rsid w:val="00F0662A"/>
    <w:rsid w:val="00F067F5"/>
    <w:rsid w:val="00F14076"/>
    <w:rsid w:val="00F34310"/>
    <w:rsid w:val="00F37E32"/>
    <w:rsid w:val="00F45C88"/>
    <w:rsid w:val="00F6113B"/>
    <w:rsid w:val="00F65AE4"/>
    <w:rsid w:val="00F82BC2"/>
    <w:rsid w:val="00FC7B4A"/>
    <w:rsid w:val="00FD4D70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99E7E-15F9-4B85-9BD8-31F607C2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821"/>
  </w:style>
  <w:style w:type="paragraph" w:styleId="a6">
    <w:name w:val="footer"/>
    <w:basedOn w:val="a"/>
    <w:link w:val="a7"/>
    <w:uiPriority w:val="99"/>
    <w:unhideWhenUsed/>
    <w:rsid w:val="00D1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821"/>
  </w:style>
  <w:style w:type="paragraph" w:styleId="a8">
    <w:name w:val="Balloon Text"/>
    <w:basedOn w:val="a"/>
    <w:link w:val="a9"/>
    <w:uiPriority w:val="99"/>
    <w:semiHidden/>
    <w:unhideWhenUsed/>
    <w:rsid w:val="00B3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0AD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60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60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60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60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6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Щербаков</dc:creator>
  <cp:keywords/>
  <dc:description/>
  <cp:lastModifiedBy>Igor Markovets</cp:lastModifiedBy>
  <cp:revision>2</cp:revision>
  <cp:lastPrinted>2018-07-03T06:06:00Z</cp:lastPrinted>
  <dcterms:created xsi:type="dcterms:W3CDTF">2018-07-13T08:34:00Z</dcterms:created>
  <dcterms:modified xsi:type="dcterms:W3CDTF">2018-07-13T08:34:00Z</dcterms:modified>
</cp:coreProperties>
</file>