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8" w:rsidRPr="004466BC" w:rsidRDefault="004466BC" w:rsidP="00446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6BC">
        <w:rPr>
          <w:rFonts w:ascii="Times New Roman" w:hAnsi="Times New Roman" w:cs="Times New Roman"/>
          <w:b/>
          <w:sz w:val="28"/>
          <w:szCs w:val="28"/>
        </w:rPr>
        <w:t>Н</w:t>
      </w:r>
      <w:r w:rsidR="004D7168" w:rsidRPr="004466BC">
        <w:rPr>
          <w:rFonts w:ascii="Times New Roman" w:hAnsi="Times New Roman" w:cs="Times New Roman"/>
          <w:b/>
          <w:sz w:val="28"/>
          <w:szCs w:val="28"/>
        </w:rPr>
        <w:t>ові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168" w:rsidRPr="004466BC">
        <w:rPr>
          <w:rFonts w:ascii="Times New Roman" w:hAnsi="Times New Roman" w:cs="Times New Roman"/>
          <w:b/>
          <w:sz w:val="28"/>
          <w:szCs w:val="28"/>
        </w:rPr>
        <w:t xml:space="preserve"> вимоги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6BC">
        <w:rPr>
          <w:rFonts w:ascii="Times New Roman" w:hAnsi="Times New Roman" w:cs="Times New Roman"/>
          <w:b/>
          <w:sz w:val="28"/>
          <w:szCs w:val="28"/>
        </w:rPr>
        <w:t xml:space="preserve"> щодо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6BC">
        <w:rPr>
          <w:rFonts w:ascii="Times New Roman" w:hAnsi="Times New Roman" w:cs="Times New Roman"/>
          <w:b/>
          <w:sz w:val="28"/>
          <w:szCs w:val="28"/>
        </w:rPr>
        <w:t>захисту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6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6BC">
        <w:rPr>
          <w:rFonts w:ascii="Times New Roman" w:hAnsi="Times New Roman" w:cs="Times New Roman"/>
          <w:b/>
          <w:sz w:val="28"/>
          <w:szCs w:val="28"/>
        </w:rPr>
        <w:t>здоров’</w:t>
      </w:r>
      <w:proofErr w:type="spellEnd"/>
      <w:r w:rsidRPr="004466BC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46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466BC">
        <w:rPr>
          <w:rFonts w:ascii="Times New Roman" w:hAnsi="Times New Roman" w:cs="Times New Roman"/>
          <w:b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466BC">
        <w:rPr>
          <w:rFonts w:ascii="Times New Roman" w:hAnsi="Times New Roman" w:cs="Times New Roman"/>
          <w:b/>
          <w:sz w:val="28"/>
          <w:szCs w:val="28"/>
        </w:rPr>
        <w:t xml:space="preserve"> під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6B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6BC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168" w:rsidRPr="004466BC">
        <w:rPr>
          <w:rFonts w:ascii="Times New Roman" w:hAnsi="Times New Roman" w:cs="Times New Roman"/>
          <w:b/>
          <w:sz w:val="28"/>
          <w:szCs w:val="28"/>
        </w:rPr>
        <w:t>за комп’ютером</w:t>
      </w:r>
    </w:p>
    <w:p w:rsidR="004D7168" w:rsidRPr="004466BC" w:rsidRDefault="004D7168" w:rsidP="004D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4D7168" w:rsidRPr="004466BC" w:rsidRDefault="000C043F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4D7168" w:rsidRPr="004466BC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="004D7168" w:rsidRPr="004466BC">
        <w:rPr>
          <w:rFonts w:ascii="Times New Roman" w:hAnsi="Times New Roman" w:cs="Times New Roman"/>
          <w:sz w:val="24"/>
          <w:szCs w:val="24"/>
        </w:rPr>
        <w:t>Мінсоцполітики</w:t>
      </w:r>
      <w:proofErr w:type="spellEnd"/>
      <w:r w:rsidR="004D7168" w:rsidRPr="004466BC">
        <w:rPr>
          <w:rFonts w:ascii="Times New Roman" w:hAnsi="Times New Roman" w:cs="Times New Roman"/>
          <w:sz w:val="24"/>
          <w:szCs w:val="24"/>
        </w:rPr>
        <w:t xml:space="preserve"> 14.02.2018 № 207, який вступив в с</w:t>
      </w:r>
      <w:r w:rsidRPr="004466BC">
        <w:rPr>
          <w:rFonts w:ascii="Times New Roman" w:hAnsi="Times New Roman" w:cs="Times New Roman"/>
          <w:sz w:val="24"/>
          <w:szCs w:val="24"/>
        </w:rPr>
        <w:t>илу 18.05.2018 р., затверджені в</w:t>
      </w:r>
      <w:r w:rsidR="004D7168" w:rsidRPr="004466BC">
        <w:rPr>
          <w:rFonts w:ascii="Times New Roman" w:hAnsi="Times New Roman" w:cs="Times New Roman"/>
          <w:sz w:val="24"/>
          <w:szCs w:val="24"/>
        </w:rPr>
        <w:t>имоги щодо безпеки та захисту здоров’я працівників під час роботи з екранними пристроями.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Ці Вимоги поширюються на всіх суб’єктів господарювання незалежно від форм власності, організаційно-правової форми і видів діяльності та встановлюють мінімальні вимоги безпеки та захисту здоров’я під час здійснення роботи, пов’язаної з використанням екранних пристроїв незалежно від їхнього типу та моделі.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Зверніть увагу! Ці Вимоги не обмежують права роботодавця встановлювати більш жорсткі та/або спеціальні вимоги безпеки і захисту здоров’я та життя працівників під час роботи з екранними пристроями, якщо це не суперечить чинному законодавству.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Загальні обов’язки роботодавців</w:t>
      </w:r>
      <w:r w:rsidR="000C043F" w:rsidRPr="004466B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Роботодавець повинен: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поінформувати працівників під розписку про умови праці та наявність на їх робочих місцях небезпечних та шкідливих виробничих факторів, які виникають під час роботи з екранними пристроями та ще не усунуто, а також про можливі наслідки їх впливу на здоров’я працівників;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забезпечити навчання і перевірку знань працівників з питань охорони праці та безпечного використання екранних пристроїв до початку роботи з ними;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вжити відповідних заходів, щоб забезпечити відповідність робочого місця працівника до цих Вимог.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під час облаштування робочого місця працівника з екранними пристроями необхідно обирати таке устаткування, яке не створює зайвого шуму та не виділяє надлишкового тепла;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за рахунок тривалості робочої зміни організувати внутрішні регламентовані перерви для відпочинку;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забезпечити за свій рахунок проведення медичних оглядів працівників. За результатами цих оглядів роботодавець за потреби повинен забезпечити виконання відповідних оздоровчих заходів;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за необхідності проводити лабораторні дослідження умов праці працівників з метою виявлення шкідливих і небезпечних факторів виробничого середовища, важкості та напруженості трудового процесу.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Вимоги безпеки до робочих місць працівників: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робочі місця працівників з екранними пристроями мають бути: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спроектовані так і мати такі розміри, щоб працівники мали простір для зміни робочого положення та рухів;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для забезпечення безпеки та захисту здоров’я працівників усе випромінювання від екранних пристроїв має бути зведене до гранично допустимого рівня з погляду безпеки та охорони здоров’я працівників;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організація робочого місця працівника з екранними пристроями має забезпечувати відповідність усіх елементів робочого місця та їх розташування ергономічним, антропологічним, психофізіологічним вимогам, а також характеру виконуваних робіт;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 xml:space="preserve">- освітлення робочого місця працівника з екранними пристроями має створювати відповідний контраст між екраном і навколишнім середовищем (з урахуванням виду роботи) та відповідати вимогам </w:t>
      </w:r>
      <w:proofErr w:type="spellStart"/>
      <w:r w:rsidRPr="004466BC">
        <w:rPr>
          <w:rFonts w:ascii="Times New Roman" w:hAnsi="Times New Roman" w:cs="Times New Roman"/>
          <w:sz w:val="24"/>
          <w:szCs w:val="24"/>
        </w:rPr>
        <w:t>ДСанПІН</w:t>
      </w:r>
      <w:proofErr w:type="spellEnd"/>
      <w:r w:rsidRPr="004466BC">
        <w:rPr>
          <w:rFonts w:ascii="Times New Roman" w:hAnsi="Times New Roman" w:cs="Times New Roman"/>
          <w:sz w:val="24"/>
          <w:szCs w:val="24"/>
        </w:rPr>
        <w:t xml:space="preserve"> 3.3.2.007-98.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мікроклімат виробничих приміщень з робочими місцями працівників з екранними пристроями має підтримуватись на постійному рівні та відповідати вимогам Санітарних норм мікроклімату виробничих приміщень ДСН 3.3.6.042-99;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робочий стіл або робоча поверхня повинні бути достатнього розміру та мати поверхню з низькою відбивною здатністю, допускати гнучкість під час розміщення екрана, клавіатури, документів і відповідного устаткування.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 xml:space="preserve">- робоче крісло має бути стійким і дозволяти працівнику з екранними пристроями легко рухатися та займати зручне положення. Сидіння має регулюватися по висоті, спинка сидіння </w:t>
      </w:r>
      <w:r w:rsidRPr="004466BC">
        <w:rPr>
          <w:rFonts w:ascii="Times New Roman" w:hAnsi="Times New Roman" w:cs="Times New Roman"/>
          <w:sz w:val="24"/>
          <w:szCs w:val="24"/>
        </w:rPr>
        <w:lastRenderedPageBreak/>
        <w:t>- як по висоті, так і по нахилу. Слід передбачати підніжку для тих, кому це необхідно для зручності.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Мінімальні вимоги безпеки під час роботи: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щодня перед початком роботи необхідно очищати екранні пристрої від пилу та інших забруднень;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після закінчення роботи екранні пристрої слід відключати від електричної мережі;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у разі виникнення аварійної ситуації необхідно негайно відключити екранний пристрій від електричної мережі.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Не допускається: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виконувати технічне обслуговування, ремонт і налагодження екранних пристроїв безпосередньо на робочому місці працівника під час роботи з екранними пристроями;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відключати захисні пристрої, самочинно проводити зміни у конструкції та складі екранних пристроїв або їх технічне налагодження;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працювати з екранними пристроями, у яких під час роботи виникають нехарактерні сигнали, нестабільне зображення на екрані та інші несправності.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Мінімальні вимоги безпеки до екранних пристроїв: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екранні пристрої не мають бути джерелом ризику для працівників;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усе випромінювання, за винятком видимої частини електромагнітного спектра, має бути зведене до незначного рівня з погляду безпеки і охорони здоров’я працівників;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символи на екранних пристроях мають бути чіткими, відповідного розміру. Між символами і рядками символів має бути належна відстань;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зображення на екрані має бути стабільним, без миготінь або інших видів нестабільності;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яскравість та/або контрастність символів має легко регулюватися працівником під час роботи з екранними пристроями, а також швидко адаптуватися до навколишніх умов;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вибираючи екрани, слід надавати перевагу таким екранам, які легко та вільно повертаються і нахиляються відповідно до потреби працівника;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за необхідності може використовуватись окрема підставка або регульований стіл для розміщення екрана;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екран не має відблискувати або відбивати світло, щоб не викликати дискомфорту у працівника під час роботи з екранними пристроями;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вибираючи клавіатуру, слід надавати перевагу такій клавіатурі, яка відкидається і є автономною (відокремленою від екрана), щоб працівник міг вибрати зручну робочу позу й уникнути втоми рук (кисті і верхньої частини руки);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поверхня клавіатури має бути матовою, щоб уникнути віддзеркалювання. Розташування клавіш і самі клавіші мають полегшувати роботу із клавіатурою. Позначення клавіш повинно бути достатньо контрастним і розбірливим;</w:t>
      </w:r>
    </w:p>
    <w:p w:rsidR="004D7168" w:rsidRPr="004466BC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BC">
        <w:rPr>
          <w:rFonts w:ascii="Times New Roman" w:hAnsi="Times New Roman" w:cs="Times New Roman"/>
          <w:sz w:val="24"/>
          <w:szCs w:val="24"/>
        </w:rPr>
        <w:t>- устаткування, яке входить до робочої станції, не має виділяти надлишкового тепла, що може спричинити незручності працівникам під час роботи з екранними пристроями;</w:t>
      </w:r>
    </w:p>
    <w:p w:rsidR="00ED437A" w:rsidRDefault="004D7168" w:rsidP="000C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6BC">
        <w:rPr>
          <w:rFonts w:ascii="Times New Roman" w:hAnsi="Times New Roman" w:cs="Times New Roman"/>
          <w:sz w:val="24"/>
          <w:szCs w:val="24"/>
        </w:rPr>
        <w:t>- під час розробки, вибору, замовлення та модифікації програмного забезпечення, а також під час розробки завдань, що передбачають використання устаткування з екранними пристроями, роботодавець має керуватися таким програмним забезпеченням, яке відповідає розв’язуваним завданням і є простим у використанні, а де необхідно - адаптованим до рівня знань і досвіду працівника.</w:t>
      </w:r>
    </w:p>
    <w:p w:rsidR="004466BC" w:rsidRPr="004466BC" w:rsidRDefault="004466BC" w:rsidP="004466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66BC">
        <w:rPr>
          <w:rFonts w:ascii="Times New Roman" w:hAnsi="Times New Roman" w:cs="Times New Roman"/>
          <w:b/>
          <w:sz w:val="24"/>
          <w:szCs w:val="24"/>
        </w:rPr>
        <w:t xml:space="preserve"> Ольга Мусієнко, начальник відділу з питань ОП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6BC">
        <w:rPr>
          <w:rFonts w:ascii="Times New Roman" w:hAnsi="Times New Roman" w:cs="Times New Roman"/>
          <w:b/>
          <w:sz w:val="24"/>
          <w:szCs w:val="24"/>
        </w:rPr>
        <w:t>УСЗН</w:t>
      </w:r>
    </w:p>
    <w:sectPr w:rsidR="004466BC" w:rsidRPr="004466BC" w:rsidSect="00EA44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7168"/>
    <w:rsid w:val="000C043F"/>
    <w:rsid w:val="004466BC"/>
    <w:rsid w:val="004D7168"/>
    <w:rsid w:val="00EA4456"/>
    <w:rsid w:val="00ED437A"/>
    <w:rsid w:val="00FA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4124</Words>
  <Characters>2352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musienko</dc:creator>
  <cp:keywords/>
  <dc:description/>
  <cp:lastModifiedBy>musienko</cp:lastModifiedBy>
  <cp:revision>3</cp:revision>
  <dcterms:created xsi:type="dcterms:W3CDTF">2018-05-31T10:34:00Z</dcterms:created>
  <dcterms:modified xsi:type="dcterms:W3CDTF">2018-05-31T11:38:00Z</dcterms:modified>
</cp:coreProperties>
</file>