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CA" w:rsidRDefault="00815E21" w:rsidP="0081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21">
        <w:rPr>
          <w:rFonts w:ascii="Times New Roman" w:hAnsi="Times New Roman" w:cs="Times New Roman"/>
          <w:b/>
          <w:sz w:val="28"/>
          <w:szCs w:val="28"/>
        </w:rPr>
        <w:t>Санітарні норми мікроклімату виробничих приміщень</w:t>
      </w:r>
      <w:r w:rsidR="00CC1018">
        <w:rPr>
          <w:rFonts w:ascii="Times New Roman" w:hAnsi="Times New Roman" w:cs="Times New Roman"/>
          <w:b/>
          <w:sz w:val="28"/>
          <w:szCs w:val="28"/>
        </w:rPr>
        <w:t xml:space="preserve"> у теплу пору року</w:t>
      </w:r>
    </w:p>
    <w:p w:rsidR="00815E21" w:rsidRDefault="00815E21" w:rsidP="00EA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Керуючись ст.32 Закону України «Про забезпечення санітарного та епідеміологічного благополуччя населення» в</w:t>
      </w:r>
      <w:r w:rsidR="00EC1DAF">
        <w:rPr>
          <w:rFonts w:ascii="Times New Roman" w:hAnsi="Times New Roman" w:cs="Times New Roman"/>
          <w:sz w:val="28"/>
          <w:szCs w:val="28"/>
        </w:rPr>
        <w:t>ід 24.02.94 року № 4005-ХІІ та Р</w:t>
      </w:r>
      <w:r>
        <w:rPr>
          <w:rFonts w:ascii="Times New Roman" w:hAnsi="Times New Roman" w:cs="Times New Roman"/>
          <w:sz w:val="28"/>
          <w:szCs w:val="28"/>
        </w:rPr>
        <w:t>озпорядженням  Кабінету Міністрів України від 23.11.2016 р. № 876</w:t>
      </w:r>
      <w:r w:rsidR="001B2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р, рекомендуємо керівникам підприємств, установ та організацій</w:t>
      </w:r>
      <w:r w:rsidR="000139DE">
        <w:rPr>
          <w:rFonts w:ascii="Times New Roman" w:hAnsi="Times New Roman" w:cs="Times New Roman"/>
          <w:sz w:val="28"/>
          <w:szCs w:val="28"/>
        </w:rPr>
        <w:t xml:space="preserve"> усіх форм власності забезпечити виконання вимог ст.22 Закону України  «Про забезпечення  санітарного  та епідеміологічного  благополуччя населення</w:t>
      </w:r>
      <w:r w:rsidR="00EC1DAF">
        <w:rPr>
          <w:rFonts w:ascii="Times New Roman" w:hAnsi="Times New Roman" w:cs="Times New Roman"/>
          <w:sz w:val="28"/>
          <w:szCs w:val="28"/>
        </w:rPr>
        <w:t>»</w:t>
      </w:r>
      <w:r w:rsidR="000139DE">
        <w:rPr>
          <w:rFonts w:ascii="Times New Roman" w:hAnsi="Times New Roman" w:cs="Times New Roman"/>
          <w:sz w:val="28"/>
          <w:szCs w:val="28"/>
        </w:rPr>
        <w:t xml:space="preserve">   та ДСН 3.3.6.042-99 «Санітарні норми мікроклімату  виробничих приміщень» від 01.12.99 № 42  в частині дотримання параметрів</w:t>
      </w:r>
      <w:r w:rsidR="00EC1DAF">
        <w:rPr>
          <w:rFonts w:ascii="Times New Roman" w:hAnsi="Times New Roman" w:cs="Times New Roman"/>
          <w:sz w:val="28"/>
          <w:szCs w:val="28"/>
        </w:rPr>
        <w:t xml:space="preserve"> мікроклімату в межах робочої зони виробничих приміщень в залежності від категорій робіт.</w:t>
      </w:r>
    </w:p>
    <w:p w:rsidR="00EA4672" w:rsidRDefault="00EC1DAF" w:rsidP="00EA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4672">
        <w:rPr>
          <w:rFonts w:ascii="Times New Roman" w:hAnsi="Times New Roman" w:cs="Times New Roman"/>
          <w:sz w:val="28"/>
          <w:szCs w:val="28"/>
        </w:rPr>
        <w:t xml:space="preserve">До категорії  </w:t>
      </w:r>
      <w:proofErr w:type="spellStart"/>
      <w:r w:rsidR="00EA4672">
        <w:rPr>
          <w:rFonts w:ascii="Times New Roman" w:hAnsi="Times New Roman" w:cs="Times New Roman"/>
          <w:b/>
          <w:sz w:val="28"/>
          <w:szCs w:val="28"/>
        </w:rPr>
        <w:t>І</w:t>
      </w:r>
      <w:r w:rsidR="00EA4672" w:rsidRPr="00EA467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A4672">
        <w:rPr>
          <w:rFonts w:ascii="Times New Roman" w:hAnsi="Times New Roman" w:cs="Times New Roman"/>
          <w:sz w:val="28"/>
          <w:szCs w:val="28"/>
        </w:rPr>
        <w:t xml:space="preserve"> належать роботи, що виконуються сидячи і не потребують</w:t>
      </w:r>
      <w:r w:rsidR="00E92054">
        <w:rPr>
          <w:rFonts w:ascii="Times New Roman" w:hAnsi="Times New Roman" w:cs="Times New Roman"/>
          <w:sz w:val="28"/>
          <w:szCs w:val="28"/>
        </w:rPr>
        <w:t xml:space="preserve">  </w:t>
      </w:r>
      <w:r w:rsidR="00EA4672">
        <w:rPr>
          <w:rFonts w:ascii="Times New Roman" w:hAnsi="Times New Roman" w:cs="Times New Roman"/>
          <w:sz w:val="28"/>
          <w:szCs w:val="28"/>
        </w:rPr>
        <w:t>фізичного напруження.</w:t>
      </w:r>
    </w:p>
    <w:p w:rsidR="00EA4672" w:rsidRDefault="00EA4672" w:rsidP="00EA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категорії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A4672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72">
        <w:rPr>
          <w:rFonts w:ascii="Times New Roman" w:hAnsi="Times New Roman" w:cs="Times New Roman"/>
          <w:sz w:val="28"/>
          <w:szCs w:val="28"/>
        </w:rPr>
        <w:t xml:space="preserve">належать роботи, що виконуються сидячи, стоячи або </w:t>
      </w:r>
      <w:proofErr w:type="spellStart"/>
      <w:r w:rsidRPr="00EA4672">
        <w:rPr>
          <w:rFonts w:ascii="Times New Roman" w:hAnsi="Times New Roman" w:cs="Times New Roman"/>
          <w:sz w:val="28"/>
          <w:szCs w:val="28"/>
        </w:rPr>
        <w:t>пов’</w:t>
      </w:r>
      <w:r w:rsidRPr="00EA4672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супроводжуються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напруженням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672" w:rsidRDefault="00EA4672" w:rsidP="00EA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A4672">
        <w:rPr>
          <w:rFonts w:ascii="Times New Roman" w:hAnsi="Times New Roman" w:cs="Times New Roman"/>
          <w:b/>
          <w:sz w:val="28"/>
          <w:szCs w:val="28"/>
          <w:lang w:val="ru-RU"/>
        </w:rPr>
        <w:t>ІІа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дрібних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 до 1 кг)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стоячи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напруження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672" w:rsidRDefault="00820987" w:rsidP="00EA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9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0987">
        <w:rPr>
          <w:rFonts w:ascii="Times New Roman" w:hAnsi="Times New Roman" w:cs="Times New Roman"/>
          <w:b/>
          <w:sz w:val="28"/>
          <w:szCs w:val="28"/>
          <w:lang w:val="ru-RU"/>
        </w:rPr>
        <w:t>ІІб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0987">
        <w:rPr>
          <w:rFonts w:ascii="Times New Roman" w:hAnsi="Times New Roman" w:cs="Times New Roman"/>
          <w:sz w:val="28"/>
          <w:szCs w:val="28"/>
          <w:lang w:val="ru-RU"/>
        </w:rPr>
        <w:t xml:space="preserve">належать </w:t>
      </w:r>
      <w:proofErr w:type="spellStart"/>
      <w:r w:rsidRPr="0082098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стоячи,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невеликих (до 10 кг)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вантажів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супроводжуються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помірним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напруженням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987" w:rsidRDefault="00820987" w:rsidP="00EA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20987">
        <w:rPr>
          <w:rFonts w:ascii="Times New Roman" w:hAnsi="Times New Roman" w:cs="Times New Roman"/>
          <w:b/>
          <w:sz w:val="28"/>
          <w:szCs w:val="28"/>
          <w:lang w:val="ru-RU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0987">
        <w:rPr>
          <w:rFonts w:ascii="Times New Roman" w:hAnsi="Times New Roman" w:cs="Times New Roman"/>
          <w:sz w:val="28"/>
          <w:szCs w:val="28"/>
          <w:lang w:val="ru-RU"/>
        </w:rPr>
        <w:t xml:space="preserve">належать </w:t>
      </w:r>
      <w:proofErr w:type="spellStart"/>
      <w:r w:rsidRPr="0082098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209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82098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proofErr w:type="gramEnd"/>
      <w:r w:rsidRPr="0082098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перенесенням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(понад10 кг)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вантажів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зусиль</w:t>
      </w:r>
      <w:proofErr w:type="spellEnd"/>
    </w:p>
    <w:tbl>
      <w:tblPr>
        <w:tblStyle w:val="a3"/>
        <w:tblW w:w="5000" w:type="pct"/>
        <w:tblLayout w:type="fixed"/>
        <w:tblLook w:val="04A0"/>
      </w:tblPr>
      <w:tblGrid>
        <w:gridCol w:w="1244"/>
        <w:gridCol w:w="1572"/>
        <w:gridCol w:w="1987"/>
        <w:gridCol w:w="1547"/>
        <w:gridCol w:w="1772"/>
        <w:gridCol w:w="2054"/>
        <w:gridCol w:w="2146"/>
        <w:gridCol w:w="1400"/>
        <w:gridCol w:w="1630"/>
      </w:tblGrid>
      <w:tr w:rsidR="00A643F6" w:rsidRPr="00A643F6" w:rsidTr="00C152E7">
        <w:trPr>
          <w:trHeight w:val="300"/>
        </w:trPr>
        <w:tc>
          <w:tcPr>
            <w:tcW w:w="405" w:type="pct"/>
            <w:vMerge w:val="restart"/>
          </w:tcPr>
          <w:p w:rsid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DE8" w:rsidRPr="00A643F6">
              <w:rPr>
                <w:rFonts w:ascii="Times New Roman" w:hAnsi="Times New Roman" w:cs="Times New Roman"/>
                <w:sz w:val="24"/>
                <w:szCs w:val="24"/>
              </w:rPr>
              <w:t>атегорії</w:t>
            </w:r>
            <w:r w:rsidR="00A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</w:p>
        </w:tc>
        <w:tc>
          <w:tcPr>
            <w:tcW w:w="512" w:type="pct"/>
            <w:vMerge w:val="restart"/>
          </w:tcPr>
          <w:p w:rsidR="00A95FA2" w:rsidRP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3DE8" w:rsidRPr="00A643F6">
              <w:rPr>
                <w:rFonts w:ascii="Times New Roman" w:hAnsi="Times New Roman" w:cs="Times New Roman"/>
                <w:sz w:val="24"/>
                <w:szCs w:val="24"/>
              </w:rPr>
              <w:t xml:space="preserve">агальні </w:t>
            </w:r>
            <w:proofErr w:type="spellStart"/>
            <w:r w:rsidR="00323DE8" w:rsidRPr="00A643F6">
              <w:rPr>
                <w:rFonts w:ascii="Times New Roman" w:hAnsi="Times New Roman" w:cs="Times New Roman"/>
                <w:sz w:val="24"/>
                <w:szCs w:val="24"/>
              </w:rPr>
              <w:t>енерго</w:t>
            </w:r>
            <w:proofErr w:type="spellEnd"/>
          </w:p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4083" w:type="pct"/>
            <w:gridSpan w:val="7"/>
            <w:tcBorders>
              <w:bottom w:val="single" w:sz="4" w:space="0" w:color="auto"/>
            </w:tcBorders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Класи умов праці</w:t>
            </w:r>
          </w:p>
        </w:tc>
      </w:tr>
      <w:tr w:rsidR="00A643F6" w:rsidRPr="00A643F6" w:rsidTr="00C152E7">
        <w:trPr>
          <w:trHeight w:val="330"/>
        </w:trPr>
        <w:tc>
          <w:tcPr>
            <w:tcW w:w="405" w:type="pct"/>
            <w:vMerge/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оптимальний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23DE8" w:rsidRP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3DE8" w:rsidRPr="00A643F6">
              <w:rPr>
                <w:rFonts w:ascii="Times New Roman" w:hAnsi="Times New Roman" w:cs="Times New Roman"/>
                <w:sz w:val="24"/>
                <w:szCs w:val="24"/>
              </w:rPr>
              <w:t>опустимий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</w:tcBorders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шкідливий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небезпечний</w:t>
            </w:r>
          </w:p>
        </w:tc>
      </w:tr>
      <w:tr w:rsidR="00A643F6" w:rsidRPr="00A643F6" w:rsidTr="00C152E7">
        <w:tc>
          <w:tcPr>
            <w:tcW w:w="405" w:type="pct"/>
            <w:vMerge/>
            <w:tcBorders>
              <w:bottom w:val="nil"/>
            </w:tcBorders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bottom w:val="nil"/>
            </w:tcBorders>
          </w:tcPr>
          <w:p w:rsidR="00323DE8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8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2" w:type="pct"/>
          </w:tcPr>
          <w:p w:rsidR="00323DE8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3F6" w:rsidRPr="00A643F6" w:rsidTr="00C152E7">
        <w:tc>
          <w:tcPr>
            <w:tcW w:w="405" w:type="pct"/>
            <w:tcBorders>
              <w:top w:val="nil"/>
              <w:right w:val="single" w:sz="4" w:space="0" w:color="auto"/>
            </w:tcBorders>
          </w:tcPr>
          <w:p w:rsidR="00A95FA2" w:rsidRP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</w:tcBorders>
          </w:tcPr>
          <w:p w:rsidR="00A95FA2" w:rsidRP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pct"/>
            <w:gridSpan w:val="7"/>
          </w:tcPr>
          <w:p w:rsidR="00A95FA2" w:rsidRPr="00A643F6" w:rsidRDefault="00A95FA2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Температурні режими</w:t>
            </w:r>
          </w:p>
        </w:tc>
      </w:tr>
      <w:tr w:rsidR="00A643F6" w:rsidRPr="00A643F6" w:rsidTr="00C152E7">
        <w:tc>
          <w:tcPr>
            <w:tcW w:w="405" w:type="pct"/>
            <w:tcBorders>
              <w:right w:val="single" w:sz="4" w:space="0" w:color="auto"/>
            </w:tcBorders>
          </w:tcPr>
          <w:p w:rsidR="00820987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820987" w:rsidRPr="00A643F6" w:rsidRDefault="00323DE8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до 139</w:t>
            </w:r>
          </w:p>
        </w:tc>
        <w:tc>
          <w:tcPr>
            <w:tcW w:w="647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A2" w:rsidRPr="00A643F6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04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A2" w:rsidRPr="00A643F6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77" w:type="pct"/>
          </w:tcPr>
          <w:p w:rsidR="00820987" w:rsidRPr="00A643F6" w:rsidRDefault="00A95FA2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3F6" w:rsidRPr="00A643F6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668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99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456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532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ільше 31.0</w:t>
            </w:r>
          </w:p>
        </w:tc>
      </w:tr>
      <w:tr w:rsidR="00A643F6" w:rsidRPr="00A643F6" w:rsidTr="00C152E7">
        <w:tc>
          <w:tcPr>
            <w:tcW w:w="405" w:type="pct"/>
          </w:tcPr>
          <w:p w:rsidR="00820987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12" w:type="pct"/>
          </w:tcPr>
          <w:p w:rsidR="00820987" w:rsidRPr="00A643F6" w:rsidRDefault="00A643F6" w:rsidP="00A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</w:t>
            </w:r>
            <w:r w:rsidR="00323DE8" w:rsidRPr="00A643F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47" w:type="pct"/>
          </w:tcPr>
          <w:p w:rsidR="00820987" w:rsidRPr="00A643F6" w:rsidRDefault="00A643F6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504" w:type="pct"/>
          </w:tcPr>
          <w:p w:rsidR="00820987" w:rsidRPr="00A643F6" w:rsidRDefault="00F56FD1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22.9 - 25.8</w:t>
            </w:r>
          </w:p>
        </w:tc>
        <w:tc>
          <w:tcPr>
            <w:tcW w:w="577" w:type="pct"/>
          </w:tcPr>
          <w:p w:rsidR="00820987" w:rsidRPr="00A643F6" w:rsidRDefault="00F56FD1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25.9 - 26-1</w:t>
            </w:r>
          </w:p>
        </w:tc>
        <w:tc>
          <w:tcPr>
            <w:tcW w:w="668" w:type="pct"/>
          </w:tcPr>
          <w:p w:rsidR="00820987" w:rsidRPr="00A643F6" w:rsidRDefault="00F56FD1" w:rsidP="00F5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26.2 - 26.9</w:t>
            </w:r>
          </w:p>
        </w:tc>
        <w:tc>
          <w:tcPr>
            <w:tcW w:w="699" w:type="pct"/>
          </w:tcPr>
          <w:p w:rsidR="00820987" w:rsidRPr="00A643F6" w:rsidRDefault="00F56FD1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27.0 - 27.9</w:t>
            </w:r>
          </w:p>
        </w:tc>
        <w:tc>
          <w:tcPr>
            <w:tcW w:w="456" w:type="pct"/>
          </w:tcPr>
          <w:p w:rsidR="00820987" w:rsidRPr="00A643F6" w:rsidRDefault="00F56FD1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28.0 - 30.3</w:t>
            </w:r>
          </w:p>
        </w:tc>
        <w:tc>
          <w:tcPr>
            <w:tcW w:w="532" w:type="pct"/>
          </w:tcPr>
          <w:p w:rsidR="00820987" w:rsidRPr="00A643F6" w:rsidRDefault="00F56FD1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30.3</w:t>
            </w:r>
          </w:p>
        </w:tc>
      </w:tr>
      <w:tr w:rsidR="00A643F6" w:rsidRPr="00A643F6" w:rsidTr="00C152E7">
        <w:tc>
          <w:tcPr>
            <w:tcW w:w="405" w:type="pct"/>
          </w:tcPr>
          <w:p w:rsidR="00820987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ІІ а</w:t>
            </w:r>
          </w:p>
        </w:tc>
        <w:tc>
          <w:tcPr>
            <w:tcW w:w="512" w:type="pct"/>
          </w:tcPr>
          <w:p w:rsidR="00820987" w:rsidRPr="00A643F6" w:rsidRDefault="00323DE8" w:rsidP="00A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175-232</w:t>
            </w:r>
          </w:p>
        </w:tc>
        <w:tc>
          <w:tcPr>
            <w:tcW w:w="647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19.2 - 21.9</w:t>
            </w:r>
          </w:p>
        </w:tc>
        <w:tc>
          <w:tcPr>
            <w:tcW w:w="504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 – 25.1</w:t>
            </w:r>
          </w:p>
        </w:tc>
        <w:tc>
          <w:tcPr>
            <w:tcW w:w="577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 – 25.5</w:t>
            </w:r>
          </w:p>
        </w:tc>
        <w:tc>
          <w:tcPr>
            <w:tcW w:w="668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 – 26.3</w:t>
            </w:r>
          </w:p>
        </w:tc>
        <w:tc>
          <w:tcPr>
            <w:tcW w:w="699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 – 27.3</w:t>
            </w:r>
          </w:p>
        </w:tc>
        <w:tc>
          <w:tcPr>
            <w:tcW w:w="456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27.4-29.9</w:t>
            </w:r>
          </w:p>
        </w:tc>
        <w:tc>
          <w:tcPr>
            <w:tcW w:w="532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543">
              <w:rPr>
                <w:rFonts w:ascii="Times New Roman" w:hAnsi="Times New Roman" w:cs="Times New Roman"/>
                <w:sz w:val="24"/>
                <w:szCs w:val="24"/>
              </w:rPr>
              <w:t>ільше 29.9</w:t>
            </w:r>
          </w:p>
        </w:tc>
      </w:tr>
      <w:tr w:rsidR="00A643F6" w:rsidRPr="00A643F6" w:rsidTr="00C152E7">
        <w:tc>
          <w:tcPr>
            <w:tcW w:w="405" w:type="pct"/>
          </w:tcPr>
          <w:p w:rsidR="00820987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ІІ б</w:t>
            </w:r>
          </w:p>
        </w:tc>
        <w:tc>
          <w:tcPr>
            <w:tcW w:w="512" w:type="pct"/>
          </w:tcPr>
          <w:p w:rsidR="00820987" w:rsidRPr="00A643F6" w:rsidRDefault="00323DE8" w:rsidP="00A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233-290</w:t>
            </w:r>
          </w:p>
        </w:tc>
        <w:tc>
          <w:tcPr>
            <w:tcW w:w="647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 – 20.9</w:t>
            </w:r>
          </w:p>
        </w:tc>
        <w:tc>
          <w:tcPr>
            <w:tcW w:w="504" w:type="pct"/>
          </w:tcPr>
          <w:p w:rsidR="00820987" w:rsidRPr="00A643F6" w:rsidRDefault="00F61543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21.0 - 23.9</w:t>
            </w:r>
          </w:p>
        </w:tc>
        <w:tc>
          <w:tcPr>
            <w:tcW w:w="577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 – 24.2</w:t>
            </w:r>
          </w:p>
        </w:tc>
        <w:tc>
          <w:tcPr>
            <w:tcW w:w="668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 – 25.0</w:t>
            </w:r>
          </w:p>
        </w:tc>
        <w:tc>
          <w:tcPr>
            <w:tcW w:w="699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25.1 -  26.4</w:t>
            </w:r>
          </w:p>
        </w:tc>
        <w:tc>
          <w:tcPr>
            <w:tcW w:w="456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 – 29.1</w:t>
            </w:r>
          </w:p>
        </w:tc>
        <w:tc>
          <w:tcPr>
            <w:tcW w:w="532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29.1</w:t>
            </w:r>
          </w:p>
        </w:tc>
      </w:tr>
      <w:tr w:rsidR="00A643F6" w:rsidRPr="00A643F6" w:rsidTr="00C152E7">
        <w:tc>
          <w:tcPr>
            <w:tcW w:w="405" w:type="pct"/>
          </w:tcPr>
          <w:p w:rsidR="00820987" w:rsidRPr="00A643F6" w:rsidRDefault="00323DE8" w:rsidP="0032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12" w:type="pct"/>
          </w:tcPr>
          <w:p w:rsidR="00820987" w:rsidRPr="00A643F6" w:rsidRDefault="00323DE8" w:rsidP="00A9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6">
              <w:rPr>
                <w:rFonts w:ascii="Times New Roman" w:hAnsi="Times New Roman" w:cs="Times New Roman"/>
                <w:sz w:val="24"/>
                <w:szCs w:val="24"/>
              </w:rPr>
              <w:t>більше 290</w:t>
            </w:r>
          </w:p>
        </w:tc>
        <w:tc>
          <w:tcPr>
            <w:tcW w:w="647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17.0 - 18.9</w:t>
            </w:r>
          </w:p>
        </w:tc>
        <w:tc>
          <w:tcPr>
            <w:tcW w:w="504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19.0 - 21.8</w:t>
            </w:r>
          </w:p>
        </w:tc>
        <w:tc>
          <w:tcPr>
            <w:tcW w:w="577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 – 22.2</w:t>
            </w:r>
          </w:p>
        </w:tc>
        <w:tc>
          <w:tcPr>
            <w:tcW w:w="668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22.3 -  23.4</w:t>
            </w:r>
          </w:p>
        </w:tc>
        <w:tc>
          <w:tcPr>
            <w:tcW w:w="699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 – 25.7</w:t>
            </w:r>
          </w:p>
        </w:tc>
        <w:tc>
          <w:tcPr>
            <w:tcW w:w="456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 – 27.9</w:t>
            </w:r>
          </w:p>
        </w:tc>
        <w:tc>
          <w:tcPr>
            <w:tcW w:w="532" w:type="pct"/>
          </w:tcPr>
          <w:p w:rsidR="00820987" w:rsidRPr="00A643F6" w:rsidRDefault="00C152E7" w:rsidP="00EA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27.9</w:t>
            </w:r>
          </w:p>
        </w:tc>
      </w:tr>
    </w:tbl>
    <w:p w:rsidR="00820987" w:rsidRDefault="00820987" w:rsidP="00EA4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3B" w:rsidRDefault="0088713B" w:rsidP="00EA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8713B">
        <w:rPr>
          <w:rFonts w:ascii="Times New Roman" w:hAnsi="Times New Roman" w:cs="Times New Roman"/>
          <w:sz w:val="28"/>
          <w:szCs w:val="28"/>
        </w:rPr>
        <w:t xml:space="preserve">Відповідно до п.4 розділу 1 </w:t>
      </w:r>
      <w:r>
        <w:rPr>
          <w:rFonts w:ascii="Times New Roman" w:hAnsi="Times New Roman" w:cs="Times New Roman"/>
          <w:sz w:val="28"/>
          <w:szCs w:val="28"/>
        </w:rPr>
        <w:t xml:space="preserve">Державних санітарних норм та правил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 </w:t>
      </w:r>
      <w:r w:rsidR="00815F00">
        <w:rPr>
          <w:rFonts w:ascii="Times New Roman" w:hAnsi="Times New Roman" w:cs="Times New Roman"/>
          <w:sz w:val="28"/>
          <w:szCs w:val="28"/>
        </w:rPr>
        <w:t xml:space="preserve"> робота в небезпечних умовах праці (4 клас) не дозволяється, за  винятком ліквідації аварій, проведення  екстрених робіт для попередження  аварійних ситуацій. Така робота виконується  із застосуванням засобів індивідуального захисту ( ЗІЗ) та умови регламентованих режимів робіт.</w:t>
      </w:r>
    </w:p>
    <w:p w:rsidR="006C79B3" w:rsidRDefault="006C79B3" w:rsidP="00EA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забезпечення оптимальних  санітарних норм мікроклімату  виробничих приміщень пропонуємо:</w:t>
      </w:r>
    </w:p>
    <w:p w:rsidR="006C79B3" w:rsidRDefault="00F6327D" w:rsidP="006C7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79B3">
        <w:rPr>
          <w:rFonts w:ascii="Times New Roman" w:hAnsi="Times New Roman" w:cs="Times New Roman"/>
          <w:sz w:val="28"/>
          <w:szCs w:val="28"/>
        </w:rPr>
        <w:t>дміністративне регулювання режиму праці;</w:t>
      </w:r>
    </w:p>
    <w:p w:rsidR="006C79B3" w:rsidRDefault="00F6327D" w:rsidP="006C7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79B3">
        <w:rPr>
          <w:rFonts w:ascii="Times New Roman" w:hAnsi="Times New Roman" w:cs="Times New Roman"/>
          <w:sz w:val="28"/>
          <w:szCs w:val="28"/>
        </w:rPr>
        <w:t>більшення технологічних перерв ( тривалість регламентованих перерв повинна становити не менше 10%  робочого часу на кожні 2 градуси  перевищення температури);</w:t>
      </w:r>
    </w:p>
    <w:p w:rsidR="00F6327D" w:rsidRDefault="00F6327D" w:rsidP="006C7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79B3">
        <w:rPr>
          <w:rFonts w:ascii="Times New Roman" w:hAnsi="Times New Roman" w:cs="Times New Roman"/>
          <w:sz w:val="28"/>
          <w:szCs w:val="28"/>
        </w:rPr>
        <w:t>роведення позапланових інструктажів з працівниками</w:t>
      </w:r>
      <w:r>
        <w:rPr>
          <w:rFonts w:ascii="Times New Roman" w:hAnsi="Times New Roman" w:cs="Times New Roman"/>
          <w:sz w:val="28"/>
          <w:szCs w:val="28"/>
        </w:rPr>
        <w:t>, зокрема, про надання долікарської допомоги  у разі теплового</w:t>
      </w:r>
    </w:p>
    <w:p w:rsidR="006C79B3" w:rsidRDefault="00F6327D" w:rsidP="00F632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сонячного удару), запаморочення;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комплекс  засобів індивідуального захисту: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зменшення поглинання сонячного випромінювання поверхнями механізмів і їх нагріванням, доцільно використовувати тепло відбиваюче екранування;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працівників питною водою ( вода повинна містити мінеральні солі та мікроелементи);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доукомплектувати медичні аптечки на місцях;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обмежити виконання  робіт підвищеної небезпеки ( робіт на висоті, експлуатацію баштових кранів та інших будівельних машин, механізмів);</w:t>
      </w:r>
    </w:p>
    <w:p w:rsidR="00F6327D" w:rsidRDefault="00F6327D" w:rsidP="00F63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медичні огляди на початку робочої зміни працівників , які  виконують роботи, що віднесені до робіт з підвищеною </w:t>
      </w:r>
      <w:r w:rsidR="000E5246">
        <w:rPr>
          <w:rFonts w:ascii="Times New Roman" w:hAnsi="Times New Roman" w:cs="Times New Roman"/>
          <w:sz w:val="28"/>
          <w:szCs w:val="28"/>
        </w:rPr>
        <w:t>небезпекою, або експлуатують об’</w:t>
      </w:r>
      <w:r w:rsidR="000E5246" w:rsidRPr="000E5246">
        <w:rPr>
          <w:rFonts w:ascii="Times New Roman" w:hAnsi="Times New Roman" w:cs="Times New Roman"/>
          <w:sz w:val="28"/>
          <w:szCs w:val="28"/>
        </w:rPr>
        <w:t>єкти підвищеної небезпеки, тощо.</w:t>
      </w:r>
    </w:p>
    <w:p w:rsidR="00F6327D" w:rsidRPr="00F6327D" w:rsidRDefault="00F6327D" w:rsidP="00F632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AEE" w:rsidRPr="00FA1CFB" w:rsidRDefault="00762AEE" w:rsidP="00762AEE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CFB">
        <w:rPr>
          <w:rFonts w:ascii="Times New Roman" w:hAnsi="Times New Roman" w:cs="Times New Roman"/>
          <w:b/>
          <w:sz w:val="28"/>
          <w:szCs w:val="28"/>
        </w:rPr>
        <w:t>Ольга Мусієнко, начальник відділу</w:t>
      </w:r>
    </w:p>
    <w:p w:rsidR="00F6327D" w:rsidRPr="00FA1CFB" w:rsidRDefault="00762AEE" w:rsidP="00762AEE">
      <w:pPr>
        <w:pStyle w:val="a4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1CFB">
        <w:rPr>
          <w:rFonts w:ascii="Times New Roman" w:hAnsi="Times New Roman" w:cs="Times New Roman"/>
          <w:b/>
          <w:sz w:val="28"/>
          <w:szCs w:val="28"/>
        </w:rPr>
        <w:t xml:space="preserve"> з питань охорони праці  УСЗН</w:t>
      </w:r>
    </w:p>
    <w:sectPr w:rsidR="00F6327D" w:rsidRPr="00FA1CFB" w:rsidSect="00A643F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7EA"/>
    <w:multiLevelType w:val="hybridMultilevel"/>
    <w:tmpl w:val="974230FA"/>
    <w:lvl w:ilvl="0" w:tplc="D6EE193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E21"/>
    <w:rsid w:val="000139DE"/>
    <w:rsid w:val="000E5246"/>
    <w:rsid w:val="001B2EA6"/>
    <w:rsid w:val="00323DE8"/>
    <w:rsid w:val="004D5B27"/>
    <w:rsid w:val="005A2833"/>
    <w:rsid w:val="006C79B3"/>
    <w:rsid w:val="00762AEE"/>
    <w:rsid w:val="00815E21"/>
    <w:rsid w:val="00815F00"/>
    <w:rsid w:val="00820987"/>
    <w:rsid w:val="0088713B"/>
    <w:rsid w:val="00A643F6"/>
    <w:rsid w:val="00A95FA2"/>
    <w:rsid w:val="00C152E7"/>
    <w:rsid w:val="00CC1018"/>
    <w:rsid w:val="00E92054"/>
    <w:rsid w:val="00EA4672"/>
    <w:rsid w:val="00EC1DAF"/>
    <w:rsid w:val="00F56FD1"/>
    <w:rsid w:val="00F61543"/>
    <w:rsid w:val="00F6327D"/>
    <w:rsid w:val="00FA1CFB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musienko</cp:lastModifiedBy>
  <cp:revision>10</cp:revision>
  <cp:lastPrinted>2017-08-17T12:30:00Z</cp:lastPrinted>
  <dcterms:created xsi:type="dcterms:W3CDTF">2017-08-17T08:04:00Z</dcterms:created>
  <dcterms:modified xsi:type="dcterms:W3CDTF">2018-05-31T11:27:00Z</dcterms:modified>
</cp:coreProperties>
</file>