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D" w:rsidRDefault="00627DBB" w:rsidP="00646A5D">
      <w:pPr>
        <w:shd w:val="clear" w:color="auto" w:fill="FFFFFF"/>
        <w:spacing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/>
        </w:rPr>
      </w:pPr>
      <w:r w:rsidRPr="00627DBB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 xml:space="preserve">ПОВІДОМЛЕННЯ </w:t>
      </w:r>
    </w:p>
    <w:p w:rsidR="00627DBB" w:rsidRPr="00646A5D" w:rsidRDefault="00627DBB" w:rsidP="00646A5D">
      <w:pPr>
        <w:shd w:val="clear" w:color="auto" w:fill="FFFFFF"/>
        <w:spacing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/>
        </w:rPr>
      </w:pPr>
      <w:r w:rsidRPr="00627DBB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про оприлюднення проекту регуляторного акту</w:t>
      </w:r>
    </w:p>
    <w:p w:rsidR="00627DBB" w:rsidRPr="00646A5D" w:rsidRDefault="00627DBB" w:rsidP="00EF70F2">
      <w:pPr>
        <w:shd w:val="clear" w:color="auto" w:fill="FFFFFF"/>
        <w:spacing w:after="0" w:line="374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9"/>
          <w:szCs w:val="29"/>
          <w:lang w:val="uk-UA"/>
        </w:rPr>
      </w:pPr>
      <w:r w:rsidRPr="00646A5D">
        <w:rPr>
          <w:rFonts w:ascii="Times New Roman" w:eastAsia="Times New Roman" w:hAnsi="Times New Roman" w:cs="Times New Roman"/>
          <w:sz w:val="29"/>
          <w:szCs w:val="29"/>
          <w:lang w:val="uk-UA"/>
        </w:rPr>
        <w:t>Виконавчим комітетом Переяслав-Хмельницької міської ради розроблено проект рішення «Про встановлення тарифу на проїзд в міському громадському транспорті».</w:t>
      </w:r>
    </w:p>
    <w:p w:rsidR="00627DBB" w:rsidRPr="00646A5D" w:rsidRDefault="00627DBB" w:rsidP="00EF70F2">
      <w:pPr>
        <w:shd w:val="clear" w:color="auto" w:fill="FFFFFF"/>
        <w:spacing w:after="0" w:line="374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9"/>
          <w:szCs w:val="29"/>
          <w:lang w:val="uk-UA"/>
        </w:rPr>
      </w:pPr>
      <w:r w:rsidRPr="00646A5D">
        <w:rPr>
          <w:rFonts w:ascii="Times New Roman" w:eastAsia="Times New Roman" w:hAnsi="Times New Roman" w:cs="Times New Roman"/>
          <w:sz w:val="29"/>
          <w:szCs w:val="29"/>
          <w:lang w:val="uk-UA"/>
        </w:rPr>
        <w:t>Метою розробки проекту рішення є недопущення збитковості господарської діяльності перевізників, встановлення тарифів в економічно обґрунтованому розмірі, який враховує інтереси перевізників, споживачів та органів виконавчої влади (замовників послуг).</w:t>
      </w:r>
    </w:p>
    <w:p w:rsidR="00627DBB" w:rsidRPr="00646A5D" w:rsidRDefault="00627DBB" w:rsidP="00EF70F2">
      <w:pPr>
        <w:shd w:val="clear" w:color="auto" w:fill="FFFFFF"/>
        <w:spacing w:after="0" w:line="374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6A5D">
        <w:rPr>
          <w:rFonts w:ascii="Times New Roman" w:eastAsia="Times New Roman" w:hAnsi="Times New Roman" w:cs="Times New Roman"/>
          <w:sz w:val="29"/>
          <w:szCs w:val="29"/>
          <w:lang w:val="uk-UA"/>
        </w:rPr>
        <w:t xml:space="preserve">Зазначений проект рішення та відповідний аналіз регуляторного впливу оприлюднений </w:t>
      </w:r>
      <w:r w:rsidR="00E014F4">
        <w:rPr>
          <w:rFonts w:ascii="Times New Roman" w:eastAsia="Times New Roman" w:hAnsi="Times New Roman" w:cs="Times New Roman"/>
          <w:sz w:val="29"/>
          <w:szCs w:val="29"/>
          <w:lang w:val="uk-UA"/>
        </w:rPr>
        <w:t>23 лютого 2018</w:t>
      </w:r>
      <w:r w:rsidRPr="00646A5D">
        <w:rPr>
          <w:rFonts w:ascii="Times New Roman" w:eastAsia="Times New Roman" w:hAnsi="Times New Roman" w:cs="Times New Roman"/>
          <w:sz w:val="29"/>
          <w:szCs w:val="29"/>
          <w:lang w:val="uk-UA"/>
        </w:rPr>
        <w:t xml:space="preserve"> року на сайті м. Переяслава-Хмельницького </w:t>
      </w:r>
      <w:hyperlink r:id="rId4" w:tooltip="http://www.phm.gov.ua/" w:history="1">
        <w:r w:rsidR="00202A69" w:rsidRPr="00202A69">
          <w:rPr>
            <w:rFonts w:ascii="Times New Roman" w:eastAsia="Times New Roman" w:hAnsi="Times New Roman" w:cs="Times New Roman"/>
            <w:sz w:val="28"/>
            <w:szCs w:val="28"/>
          </w:rPr>
          <w:t>http://phm.gov.ua/?page_id=88</w:t>
        </w:r>
        <w:r w:rsidRPr="00646A5D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E014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– </w:t>
      </w:r>
      <w:r w:rsidR="00202A69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публічна інформація</w:t>
      </w:r>
      <w:r w:rsidR="001B08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регуляторна політика</w:t>
      </w:r>
      <w:r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27DBB" w:rsidRPr="00646A5D" w:rsidRDefault="00627DBB" w:rsidP="00FD168A">
      <w:pPr>
        <w:shd w:val="clear" w:color="auto" w:fill="FFFFFF"/>
        <w:spacing w:after="0" w:line="374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 та пропозиції до проекту</w:t>
      </w:r>
      <w:r w:rsidR="00A90F28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регуляторного акта</w:t>
      </w:r>
      <w:r w:rsidR="003C70FF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аналізу регуля</w:t>
      </w:r>
      <w:r w:rsidR="00A90F28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>торного впливу від фізичних</w:t>
      </w:r>
      <w:r w:rsidR="003C70FF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90F28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юридичних осіб, </w:t>
      </w:r>
      <w:r w:rsidR="003C70FF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>їх об’єднань приймаються в письмовій формі впродовж 1 місяця з дати оприлюд</w:t>
      </w:r>
      <w:r w:rsidR="00A90F28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>нення проекту регуляторного акта</w:t>
      </w:r>
      <w:r w:rsidR="003C70FF" w:rsidRPr="0064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адресою</w:t>
      </w:r>
      <w:r w:rsidR="003C70FF" w:rsidRPr="00646A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08400,</w:t>
      </w:r>
      <w:r w:rsidR="00646A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м.Переяслав-Хмельницький,</w:t>
      </w:r>
      <w:r w:rsidR="003C70FF" w:rsidRPr="00646A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вул. Б. Хмельницького, 27/25 (міська рада), тел. (04567) 5-38-04</w:t>
      </w:r>
      <w:r w:rsidR="00FA5E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1C4BC7" w:rsidRPr="001C4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econom.v@ukr.net</w:t>
      </w:r>
      <w:r w:rsidR="003C70FF" w:rsidRPr="001C4B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3C70FF" w:rsidRDefault="003C70FF" w:rsidP="00627DBB">
      <w:pPr>
        <w:shd w:val="clear" w:color="auto" w:fill="FFFFFF"/>
        <w:spacing w:after="0" w:line="374" w:lineRule="atLeast"/>
        <w:jc w:val="both"/>
        <w:outlineLvl w:val="1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</w:p>
    <w:p w:rsidR="003C70FF" w:rsidRPr="00646A5D" w:rsidRDefault="003C70FF" w:rsidP="003C70FF">
      <w:pPr>
        <w:shd w:val="clear" w:color="auto" w:fill="FFFFFF"/>
        <w:spacing w:after="0" w:line="374" w:lineRule="atLeast"/>
        <w:jc w:val="right"/>
        <w:outlineLvl w:val="1"/>
        <w:rPr>
          <w:rFonts w:ascii="Times New Roman" w:eastAsia="Times New Roman" w:hAnsi="Times New Roman" w:cs="Times New Roman"/>
          <w:b/>
          <w:sz w:val="29"/>
          <w:szCs w:val="29"/>
          <w:lang w:val="uk-UA"/>
        </w:rPr>
      </w:pPr>
      <w:r w:rsidRPr="00646A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економіки та зовнішніх зв’язків</w:t>
      </w:r>
    </w:p>
    <w:p w:rsidR="00627DBB" w:rsidRDefault="00627DBB" w:rsidP="00627DBB">
      <w:pPr>
        <w:shd w:val="clear" w:color="auto" w:fill="FFFFFF"/>
        <w:spacing w:after="0" w:line="374" w:lineRule="atLeast"/>
        <w:outlineLvl w:val="1"/>
        <w:rPr>
          <w:rFonts w:ascii="Arial" w:eastAsia="Times New Roman" w:hAnsi="Arial" w:cs="Arial"/>
          <w:color w:val="494949"/>
          <w:sz w:val="29"/>
          <w:szCs w:val="29"/>
          <w:lang w:val="uk-UA"/>
        </w:rPr>
      </w:pPr>
    </w:p>
    <w:p w:rsidR="00627DBB" w:rsidRDefault="00627DBB" w:rsidP="00627DBB">
      <w:pPr>
        <w:shd w:val="clear" w:color="auto" w:fill="FFFFFF"/>
        <w:spacing w:after="0" w:line="374" w:lineRule="atLeast"/>
        <w:outlineLvl w:val="1"/>
        <w:rPr>
          <w:rFonts w:ascii="Arial" w:eastAsia="Times New Roman" w:hAnsi="Arial" w:cs="Arial"/>
          <w:color w:val="494949"/>
          <w:sz w:val="29"/>
          <w:szCs w:val="29"/>
          <w:lang w:val="uk-UA"/>
        </w:rPr>
      </w:pPr>
    </w:p>
    <w:p w:rsidR="00627DBB" w:rsidRDefault="00627DBB" w:rsidP="00627DBB">
      <w:pPr>
        <w:shd w:val="clear" w:color="auto" w:fill="FFFFFF"/>
        <w:spacing w:after="0" w:line="374" w:lineRule="atLeast"/>
        <w:outlineLvl w:val="1"/>
        <w:rPr>
          <w:rFonts w:ascii="Arial" w:eastAsia="Times New Roman" w:hAnsi="Arial" w:cs="Arial"/>
          <w:color w:val="494949"/>
          <w:sz w:val="29"/>
          <w:szCs w:val="29"/>
          <w:lang w:val="uk-UA"/>
        </w:rPr>
      </w:pPr>
    </w:p>
    <w:p w:rsidR="00627DBB" w:rsidRPr="00646A5D" w:rsidRDefault="00627DBB" w:rsidP="003C70FF">
      <w:pPr>
        <w:shd w:val="clear" w:color="auto" w:fill="FFFFFF"/>
        <w:spacing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</w:pPr>
      <w:r w:rsidRPr="00646A5D">
        <w:rPr>
          <w:rFonts w:ascii="Times New Roman" w:eastAsia="Times New Roman" w:hAnsi="Times New Roman" w:cs="Times New Roman"/>
          <w:color w:val="494949"/>
          <w:sz w:val="28"/>
          <w:szCs w:val="28"/>
          <w:lang w:val="uk-UA"/>
        </w:rPr>
        <w:br/>
      </w:r>
    </w:p>
    <w:p w:rsidR="00441184" w:rsidRPr="00646A5D" w:rsidRDefault="00441184" w:rsidP="00627D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184" w:rsidRPr="00646A5D" w:rsidSect="006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DBB"/>
    <w:rsid w:val="001B0875"/>
    <w:rsid w:val="001C4BC7"/>
    <w:rsid w:val="00202A69"/>
    <w:rsid w:val="003C70FF"/>
    <w:rsid w:val="00441184"/>
    <w:rsid w:val="00627DBB"/>
    <w:rsid w:val="00631692"/>
    <w:rsid w:val="00646A5D"/>
    <w:rsid w:val="00A90F28"/>
    <w:rsid w:val="00D707E5"/>
    <w:rsid w:val="00E014F4"/>
    <w:rsid w:val="00EF70F2"/>
    <w:rsid w:val="00FA5EA2"/>
    <w:rsid w:val="00FC0762"/>
    <w:rsid w:val="00FD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2"/>
  </w:style>
  <w:style w:type="paragraph" w:styleId="2">
    <w:name w:val="heading 2"/>
    <w:basedOn w:val="a"/>
    <w:link w:val="20"/>
    <w:uiPriority w:val="9"/>
    <w:qFormat/>
    <w:rsid w:val="00627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D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627DBB"/>
  </w:style>
  <w:style w:type="paragraph" w:styleId="a3">
    <w:name w:val="Normal (Web)"/>
    <w:basedOn w:val="a"/>
    <w:uiPriority w:val="99"/>
    <w:semiHidden/>
    <w:unhideWhenUsed/>
    <w:rsid w:val="0062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DBB"/>
  </w:style>
  <w:style w:type="character" w:styleId="a4">
    <w:name w:val="Hyperlink"/>
    <w:basedOn w:val="a0"/>
    <w:uiPriority w:val="99"/>
    <w:semiHidden/>
    <w:unhideWhenUsed/>
    <w:rsid w:val="00627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618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DF6EF"/>
                <w:right w:val="none" w:sz="0" w:space="0" w:color="auto"/>
              </w:divBdr>
              <w:divsChild>
                <w:div w:id="149429990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Викоавчий комітет П-Хм. міської ради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економіки</dc:creator>
  <cp:keywords/>
  <dc:description/>
  <cp:lastModifiedBy>Відділ економіки</cp:lastModifiedBy>
  <cp:revision>7</cp:revision>
  <cp:lastPrinted>2018-02-23T07:11:00Z</cp:lastPrinted>
  <dcterms:created xsi:type="dcterms:W3CDTF">2015-06-03T11:12:00Z</dcterms:created>
  <dcterms:modified xsi:type="dcterms:W3CDTF">2018-02-23T08:59:00Z</dcterms:modified>
</cp:coreProperties>
</file>