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6D" w:rsidRPr="00BC6DF7" w:rsidRDefault="00D1156D" w:rsidP="00D1156D">
      <w:pPr>
        <w:tabs>
          <w:tab w:val="right" w:pos="9922"/>
        </w:tabs>
        <w:ind w:firstLine="0"/>
        <w:rPr>
          <w:b/>
          <w:bCs/>
        </w:rPr>
      </w:pPr>
      <w:r>
        <w:rPr>
          <w:b/>
          <w:bCs/>
        </w:rPr>
        <w:t xml:space="preserve">                                                            </w:t>
      </w:r>
      <w:r w:rsidR="00A555D1" w:rsidRPr="00A555D1">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40.5pt;visibility:visible">
            <v:imagedata r:id="rId7" o:title=""/>
          </v:shape>
        </w:pict>
      </w:r>
    </w:p>
    <w:p w:rsidR="00D1156D" w:rsidRDefault="00D1156D" w:rsidP="00D1156D">
      <w:pPr>
        <w:pStyle w:val="2"/>
        <w:spacing w:before="240" w:line="240" w:lineRule="atLeast"/>
        <w:rPr>
          <w:sz w:val="24"/>
        </w:rPr>
      </w:pPr>
      <w:r>
        <w:rPr>
          <w:sz w:val="24"/>
        </w:rPr>
        <w:t>МІНІСТЕРСТВО ФІНАНСІВ УКРАЇНИ</w:t>
      </w:r>
    </w:p>
    <w:p w:rsidR="00D1156D" w:rsidRDefault="00D1156D" w:rsidP="00D1156D">
      <w:pPr>
        <w:pStyle w:val="1"/>
        <w:rPr>
          <w:b w:val="0"/>
          <w:sz w:val="16"/>
        </w:rPr>
      </w:pPr>
    </w:p>
    <w:p w:rsidR="00D1156D" w:rsidRDefault="00D1156D" w:rsidP="00D1156D">
      <w:pPr>
        <w:pStyle w:val="5"/>
        <w:rPr>
          <w:sz w:val="16"/>
        </w:rPr>
      </w:pPr>
    </w:p>
    <w:p w:rsidR="00D1156D" w:rsidRDefault="00D1156D" w:rsidP="00D1156D">
      <w:pPr>
        <w:pStyle w:val="5"/>
        <w:rPr>
          <w:b/>
          <w:sz w:val="36"/>
        </w:rPr>
      </w:pPr>
      <w:r>
        <w:rPr>
          <w:b/>
          <w:sz w:val="36"/>
        </w:rPr>
        <w:t>ФІНАНСОВЕ УПРАВЛІННЯ</w:t>
      </w:r>
    </w:p>
    <w:p w:rsidR="00D1156D" w:rsidRDefault="00D1156D" w:rsidP="00D1156D">
      <w:pPr>
        <w:pStyle w:val="5"/>
        <w:rPr>
          <w:b/>
          <w:sz w:val="36"/>
        </w:rPr>
      </w:pPr>
      <w:r>
        <w:rPr>
          <w:b/>
          <w:sz w:val="36"/>
        </w:rPr>
        <w:t>ПЕРЕЯСЛАВ-ХМЕЛЬНИЦЬКОЇ МІСЬКОЇ РАДИ</w:t>
      </w:r>
    </w:p>
    <w:p w:rsidR="00D1156D" w:rsidRDefault="00D1156D" w:rsidP="00D1156D">
      <w:pPr>
        <w:jc w:val="center"/>
        <w:rPr>
          <w:sz w:val="16"/>
        </w:rPr>
      </w:pPr>
    </w:p>
    <w:p w:rsidR="00D1156D" w:rsidRDefault="00D1156D" w:rsidP="00D1156D">
      <w:pPr>
        <w:jc w:val="center"/>
        <w:rPr>
          <w:sz w:val="22"/>
        </w:rPr>
      </w:pPr>
      <w:r>
        <w:rPr>
          <w:sz w:val="22"/>
        </w:rPr>
        <w:t>08400, Київська обл., м. Переяслав-Хмельницький,</w:t>
      </w:r>
    </w:p>
    <w:p w:rsidR="00D1156D" w:rsidRDefault="00D1156D" w:rsidP="00D1156D">
      <w:pPr>
        <w:jc w:val="center"/>
        <w:rPr>
          <w:sz w:val="22"/>
        </w:rPr>
      </w:pPr>
      <w:r>
        <w:rPr>
          <w:sz w:val="22"/>
        </w:rPr>
        <w:t>вул. Б.Хмельницького, 27/25, факс (04567) 5-18-49</w:t>
      </w:r>
    </w:p>
    <w:p w:rsidR="00D1156D" w:rsidRDefault="00D1156D" w:rsidP="00D1156D">
      <w:pPr>
        <w:jc w:val="center"/>
        <w:rPr>
          <w:sz w:val="20"/>
        </w:rPr>
      </w:pPr>
      <w:r>
        <w:rPr>
          <w:sz w:val="22"/>
        </w:rPr>
        <w:t>тел. 5-18-31, 5-15-84</w:t>
      </w:r>
    </w:p>
    <w:p w:rsidR="00D1156D" w:rsidRPr="002E3391" w:rsidRDefault="00D1156D" w:rsidP="00D1156D">
      <w:pPr>
        <w:ind w:left="5664" w:hanging="5664"/>
        <w:jc w:val="center"/>
        <w:rPr>
          <w:b/>
          <w:bCs/>
          <w:sz w:val="24"/>
          <w:szCs w:val="24"/>
        </w:rPr>
      </w:pPr>
    </w:p>
    <w:p w:rsidR="00D1156D" w:rsidRDefault="00D1156D" w:rsidP="00D1156D">
      <w:pPr>
        <w:rPr>
          <w:sz w:val="24"/>
          <w:szCs w:val="24"/>
        </w:rPr>
      </w:pPr>
      <w:r>
        <w:rPr>
          <w:sz w:val="24"/>
          <w:szCs w:val="24"/>
        </w:rPr>
        <w:t xml:space="preserve">«15» </w:t>
      </w:r>
      <w:r>
        <w:rPr>
          <w:sz w:val="24"/>
          <w:szCs w:val="24"/>
          <w:u w:val="single"/>
        </w:rPr>
        <w:t>січ</w:t>
      </w:r>
      <w:r w:rsidRPr="00E2612A">
        <w:rPr>
          <w:sz w:val="24"/>
          <w:szCs w:val="24"/>
          <w:u w:val="single"/>
        </w:rPr>
        <w:t xml:space="preserve">ня </w:t>
      </w:r>
      <w:r>
        <w:rPr>
          <w:sz w:val="24"/>
          <w:szCs w:val="24"/>
        </w:rPr>
        <w:t xml:space="preserve">2018 р. </w:t>
      </w:r>
      <w:r>
        <w:rPr>
          <w:sz w:val="24"/>
          <w:szCs w:val="24"/>
        </w:rPr>
        <w:tab/>
        <w:t xml:space="preserve">                      </w:t>
      </w:r>
      <w:r w:rsidRPr="00B05B28">
        <w:rPr>
          <w:b/>
          <w:sz w:val="24"/>
          <w:szCs w:val="24"/>
        </w:rPr>
        <w:t>Н А К А З</w:t>
      </w:r>
      <w:r>
        <w:rPr>
          <w:sz w:val="24"/>
          <w:szCs w:val="24"/>
        </w:rPr>
        <w:t xml:space="preserve">                                                № 3</w:t>
      </w:r>
    </w:p>
    <w:p w:rsidR="00D1156D" w:rsidRDefault="00D1156D" w:rsidP="00D1156D">
      <w:pPr>
        <w:ind w:left="5664" w:hanging="5664"/>
        <w:rPr>
          <w:sz w:val="24"/>
          <w:szCs w:val="24"/>
        </w:rPr>
      </w:pPr>
    </w:p>
    <w:p w:rsidR="00D1156D" w:rsidRDefault="00D1156D" w:rsidP="00D1156D">
      <w:pPr>
        <w:ind w:left="5664" w:hanging="5664"/>
        <w:jc w:val="center"/>
        <w:rPr>
          <w:sz w:val="24"/>
          <w:szCs w:val="24"/>
        </w:rPr>
      </w:pPr>
      <w:r>
        <w:rPr>
          <w:sz w:val="24"/>
          <w:szCs w:val="24"/>
        </w:rPr>
        <w:t>м. Переяслав-Хмельницький</w:t>
      </w:r>
    </w:p>
    <w:p w:rsidR="00D1156D" w:rsidRDefault="00D1156D" w:rsidP="00D1156D">
      <w:pPr>
        <w:ind w:left="5664" w:hanging="5664"/>
        <w:jc w:val="left"/>
        <w:rPr>
          <w:b/>
          <w:bCs/>
          <w:sz w:val="24"/>
          <w:szCs w:val="24"/>
        </w:rPr>
      </w:pPr>
    </w:p>
    <w:p w:rsidR="00D1156D" w:rsidRDefault="00D1156D" w:rsidP="00D1156D">
      <w:pPr>
        <w:ind w:left="5664" w:hanging="5664"/>
        <w:jc w:val="left"/>
        <w:rPr>
          <w:b/>
          <w:bCs/>
          <w:sz w:val="24"/>
          <w:szCs w:val="24"/>
        </w:rPr>
      </w:pPr>
      <w:r w:rsidRPr="002E3391">
        <w:rPr>
          <w:b/>
          <w:bCs/>
          <w:sz w:val="24"/>
          <w:szCs w:val="24"/>
        </w:rPr>
        <w:t xml:space="preserve">Про </w:t>
      </w:r>
      <w:r>
        <w:rPr>
          <w:b/>
          <w:bCs/>
          <w:sz w:val="24"/>
          <w:szCs w:val="24"/>
        </w:rPr>
        <w:t xml:space="preserve">затвердження паспорту </w:t>
      </w:r>
    </w:p>
    <w:p w:rsidR="00D1156D" w:rsidRPr="002E3391" w:rsidRDefault="00D1156D" w:rsidP="00D1156D">
      <w:pPr>
        <w:ind w:left="5664" w:hanging="5664"/>
        <w:jc w:val="left"/>
        <w:rPr>
          <w:b/>
          <w:bCs/>
          <w:sz w:val="24"/>
          <w:szCs w:val="24"/>
        </w:rPr>
      </w:pPr>
      <w:r>
        <w:rPr>
          <w:b/>
          <w:bCs/>
          <w:sz w:val="24"/>
          <w:szCs w:val="24"/>
        </w:rPr>
        <w:t>б</w:t>
      </w:r>
      <w:r w:rsidRPr="002E3391">
        <w:rPr>
          <w:b/>
          <w:bCs/>
          <w:sz w:val="24"/>
          <w:szCs w:val="24"/>
        </w:rPr>
        <w:t>юджетн</w:t>
      </w:r>
      <w:r>
        <w:rPr>
          <w:b/>
          <w:bCs/>
          <w:sz w:val="24"/>
          <w:szCs w:val="24"/>
        </w:rPr>
        <w:t xml:space="preserve">ої </w:t>
      </w:r>
      <w:r w:rsidRPr="002E3391">
        <w:rPr>
          <w:b/>
          <w:bCs/>
          <w:sz w:val="24"/>
          <w:szCs w:val="24"/>
        </w:rPr>
        <w:t>програм</w:t>
      </w:r>
      <w:r>
        <w:rPr>
          <w:b/>
          <w:bCs/>
          <w:sz w:val="24"/>
          <w:szCs w:val="24"/>
        </w:rPr>
        <w:t>и</w:t>
      </w:r>
    </w:p>
    <w:p w:rsidR="00D1156D" w:rsidRDefault="00D1156D" w:rsidP="00D1156D">
      <w:pPr>
        <w:ind w:left="5664" w:hanging="5664"/>
        <w:jc w:val="left"/>
        <w:rPr>
          <w:b/>
          <w:bCs/>
        </w:rPr>
      </w:pPr>
      <w:r>
        <w:rPr>
          <w:b/>
          <w:bCs/>
          <w:sz w:val="24"/>
          <w:szCs w:val="24"/>
        </w:rPr>
        <w:t>н</w:t>
      </w:r>
      <w:r w:rsidRPr="002E3391">
        <w:rPr>
          <w:b/>
          <w:bCs/>
          <w:sz w:val="24"/>
          <w:szCs w:val="24"/>
        </w:rPr>
        <w:t>а 201</w:t>
      </w:r>
      <w:r>
        <w:rPr>
          <w:b/>
          <w:bCs/>
          <w:sz w:val="24"/>
          <w:szCs w:val="24"/>
        </w:rPr>
        <w:t>8 рік</w:t>
      </w:r>
    </w:p>
    <w:p w:rsidR="00D1156D" w:rsidRDefault="00D1156D" w:rsidP="00D1156D">
      <w:pPr>
        <w:rPr>
          <w:b/>
          <w:bCs/>
        </w:rPr>
      </w:pPr>
    </w:p>
    <w:p w:rsidR="00D1156D" w:rsidRDefault="00D1156D" w:rsidP="00D1156D">
      <w:pPr>
        <w:spacing w:line="276" w:lineRule="auto"/>
        <w:ind w:firstLine="284"/>
      </w:pPr>
      <w:r w:rsidRPr="002E3391">
        <w:t>Відповідно до Закону України «Про Державний бюджет України на 201</w:t>
      </w:r>
      <w:r>
        <w:t>8</w:t>
      </w:r>
      <w:r w:rsidRPr="002E3391">
        <w:t>рік</w:t>
      </w:r>
      <w:r>
        <w:t xml:space="preserve"> </w:t>
      </w:r>
      <w:r w:rsidRPr="002E3391">
        <w:t>», рішення Переяслав</w:t>
      </w:r>
      <w:r>
        <w:t xml:space="preserve"> </w:t>
      </w:r>
      <w:r w:rsidRPr="002E3391">
        <w:t>-</w:t>
      </w:r>
      <w:r>
        <w:t xml:space="preserve"> </w:t>
      </w:r>
      <w:r w:rsidRPr="002E3391">
        <w:t>Хмельницьк</w:t>
      </w:r>
      <w:r>
        <w:t>ої</w:t>
      </w:r>
      <w:r w:rsidRPr="002E3391">
        <w:t xml:space="preserve"> міськ</w:t>
      </w:r>
      <w:r>
        <w:t>ої</w:t>
      </w:r>
      <w:r w:rsidRPr="002E3391">
        <w:t xml:space="preserve"> </w:t>
      </w:r>
      <w:r>
        <w:t>ради від 21.12.2017 № 13-46-</w:t>
      </w:r>
      <w:r>
        <w:rPr>
          <w:lang w:val="en-US"/>
        </w:rPr>
        <w:t>V</w:t>
      </w:r>
      <w:r>
        <w:t xml:space="preserve">ІІ «Про бюджет міста Переяслава-Хмельницького на 2018 рік », Правил складання паспортів бюджетних програм місцевих бюджетів, річного звіту про їх виконання, здійснення моніторингу та аналізу виконання бюджетних програм, оцінки ефективності бюджетних програм, затверджених наказом Міністерства фінансів </w:t>
      </w:r>
      <w:r w:rsidRPr="004F2D58">
        <w:t>України від 26.08.2014 № 836,</w:t>
      </w:r>
      <w:r>
        <w:t xml:space="preserve"> зареєстрованим у Міністерстві юстиції України </w:t>
      </w:r>
      <w:r w:rsidRPr="004F2D58">
        <w:t>10.09.2014</w:t>
      </w:r>
      <w:r>
        <w:t xml:space="preserve"> </w:t>
      </w:r>
      <w:r w:rsidRPr="004F2D58">
        <w:t>за №1103/25880</w:t>
      </w:r>
      <w:r>
        <w:t xml:space="preserve">, </w:t>
      </w:r>
      <w:r w:rsidR="00AD5587">
        <w:t xml:space="preserve">із змінами від 28.04.2017 № 472, </w:t>
      </w:r>
      <w:r>
        <w:t xml:space="preserve">наказу Міністерства фінансів України </w:t>
      </w:r>
      <w:r w:rsidRPr="004F2D58">
        <w:t>від 29.12.2002 №1098</w:t>
      </w:r>
      <w:r>
        <w:t xml:space="preserve"> «Про паспорти бюджетних програм» зареєстрованим в Міністерстві юстиції </w:t>
      </w:r>
      <w:r w:rsidRPr="004F2D58">
        <w:t>України 21.01.2003 за №</w:t>
      </w:r>
      <w:r>
        <w:t xml:space="preserve"> </w:t>
      </w:r>
      <w:r w:rsidRPr="004F2D58">
        <w:t>47/7368</w:t>
      </w:r>
      <w:r w:rsidR="00AD5587">
        <w:t>,</w:t>
      </w:r>
      <w:r>
        <w:t xml:space="preserve"> </w:t>
      </w:r>
      <w:r w:rsidR="00AD5587">
        <w:t xml:space="preserve"> із змінами</w:t>
      </w:r>
      <w:r>
        <w:t xml:space="preserve"> </w:t>
      </w:r>
    </w:p>
    <w:p w:rsidR="00D1156D" w:rsidRDefault="00D1156D" w:rsidP="00D1156D">
      <w:pPr>
        <w:ind w:firstLine="0"/>
        <w:jc w:val="center"/>
      </w:pPr>
    </w:p>
    <w:p w:rsidR="00D1156D" w:rsidRPr="00811740" w:rsidRDefault="00D1156D" w:rsidP="00D1156D">
      <w:pPr>
        <w:ind w:firstLine="0"/>
        <w:rPr>
          <w:b/>
          <w:bCs/>
          <w:sz w:val="24"/>
          <w:szCs w:val="24"/>
        </w:rPr>
      </w:pPr>
      <w:r>
        <w:rPr>
          <w:b/>
          <w:bCs/>
          <w:sz w:val="24"/>
          <w:szCs w:val="24"/>
        </w:rPr>
        <w:t xml:space="preserve">                                                                    </w:t>
      </w:r>
      <w:r w:rsidRPr="00811740">
        <w:rPr>
          <w:b/>
          <w:bCs/>
          <w:sz w:val="24"/>
          <w:szCs w:val="24"/>
        </w:rPr>
        <w:t>НАКАЗУЮ:</w:t>
      </w:r>
    </w:p>
    <w:p w:rsidR="00D1156D" w:rsidRDefault="00D1156D" w:rsidP="00D1156D">
      <w:pPr>
        <w:ind w:firstLine="0"/>
        <w:jc w:val="center"/>
      </w:pPr>
    </w:p>
    <w:p w:rsidR="00D1156D" w:rsidRPr="00E2394D" w:rsidRDefault="00D1156D" w:rsidP="00D1156D">
      <w:pPr>
        <w:ind w:firstLine="0"/>
      </w:pPr>
      <w:r>
        <w:t xml:space="preserve">Затвердити </w:t>
      </w:r>
      <w:r>
        <w:rPr>
          <w:lang w:val="ru-RU"/>
        </w:rPr>
        <w:t xml:space="preserve">паспорт </w:t>
      </w:r>
      <w:r>
        <w:t xml:space="preserve">бюджетної програми на 2018 рік головним розпорядником коштів по якій є фінансове управління Переяслав-Хмельницької міської ради за </w:t>
      </w:r>
      <w:r w:rsidRPr="001F228D">
        <w:t>К</w:t>
      </w:r>
      <w:r>
        <w:t>ПКВК</w:t>
      </w:r>
      <w:r w:rsidRPr="001F228D">
        <w:t xml:space="preserve"> : </w:t>
      </w:r>
      <w:r>
        <w:t xml:space="preserve">3710160 ; </w:t>
      </w:r>
      <w:r w:rsidRPr="001F228D">
        <w:t>(паспорт дода</w:t>
      </w:r>
      <w:r>
        <w:t>є</w:t>
      </w:r>
      <w:r w:rsidRPr="001F228D">
        <w:t>ться)</w:t>
      </w:r>
      <w:r>
        <w:t>.</w:t>
      </w:r>
    </w:p>
    <w:p w:rsidR="00D1156D" w:rsidRPr="00E2394D" w:rsidRDefault="00D1156D" w:rsidP="00D1156D"/>
    <w:p w:rsidR="00D1156D" w:rsidRPr="00BC6DF7" w:rsidRDefault="00D1156D" w:rsidP="00D1156D">
      <w:pPr>
        <w:tabs>
          <w:tab w:val="right" w:pos="9922"/>
        </w:tabs>
        <w:ind w:firstLine="0"/>
        <w:rPr>
          <w:b/>
          <w:bCs/>
          <w:sz w:val="24"/>
          <w:szCs w:val="24"/>
        </w:rPr>
      </w:pPr>
      <w:r w:rsidRPr="00BC6DF7">
        <w:rPr>
          <w:b/>
          <w:bCs/>
          <w:sz w:val="24"/>
          <w:szCs w:val="24"/>
        </w:rPr>
        <w:t>Начальник фінансового управління</w:t>
      </w:r>
    </w:p>
    <w:p w:rsidR="00D1156D" w:rsidRPr="00BC6DF7" w:rsidRDefault="00D1156D" w:rsidP="00D1156D">
      <w:pPr>
        <w:tabs>
          <w:tab w:val="right" w:pos="9922"/>
        </w:tabs>
        <w:ind w:firstLine="0"/>
        <w:rPr>
          <w:b/>
          <w:bCs/>
          <w:sz w:val="24"/>
          <w:szCs w:val="24"/>
        </w:rPr>
      </w:pPr>
      <w:r w:rsidRPr="00BC6DF7">
        <w:rPr>
          <w:b/>
          <w:bCs/>
          <w:sz w:val="24"/>
          <w:szCs w:val="24"/>
        </w:rPr>
        <w:t xml:space="preserve">Переяслав – Хмельницької міської ради  </w:t>
      </w:r>
      <w:r>
        <w:rPr>
          <w:b/>
          <w:bCs/>
          <w:sz w:val="24"/>
          <w:szCs w:val="24"/>
        </w:rPr>
        <w:t xml:space="preserve">  </w:t>
      </w:r>
      <w:r w:rsidRPr="00BC6DF7">
        <w:rPr>
          <w:b/>
          <w:bCs/>
          <w:sz w:val="24"/>
          <w:szCs w:val="24"/>
        </w:rPr>
        <w:t xml:space="preserve">_______________ </w:t>
      </w:r>
      <w:r>
        <w:rPr>
          <w:b/>
          <w:bCs/>
          <w:sz w:val="24"/>
          <w:szCs w:val="24"/>
        </w:rPr>
        <w:t xml:space="preserve">            </w:t>
      </w:r>
      <w:r w:rsidRPr="00BC6DF7">
        <w:rPr>
          <w:b/>
          <w:bCs/>
          <w:sz w:val="24"/>
          <w:szCs w:val="24"/>
        </w:rPr>
        <w:t>Ю.М.Жарко</w:t>
      </w:r>
    </w:p>
    <w:p w:rsidR="00D1156D" w:rsidRPr="00BC6DF7" w:rsidRDefault="00D1156D" w:rsidP="00D1156D">
      <w:pPr>
        <w:tabs>
          <w:tab w:val="left" w:pos="4575"/>
          <w:tab w:val="right" w:pos="9922"/>
        </w:tabs>
        <w:ind w:firstLine="0"/>
        <w:rPr>
          <w:b/>
          <w:bCs/>
          <w:sz w:val="24"/>
          <w:szCs w:val="24"/>
        </w:rPr>
      </w:pPr>
    </w:p>
    <w:p w:rsidR="00CD4467" w:rsidRPr="00BC6DF7" w:rsidRDefault="00CD4467" w:rsidP="00811740">
      <w:pPr>
        <w:tabs>
          <w:tab w:val="left" w:pos="4575"/>
          <w:tab w:val="right" w:pos="9922"/>
        </w:tabs>
        <w:ind w:firstLine="0"/>
        <w:rPr>
          <w:b/>
          <w:bCs/>
          <w:sz w:val="24"/>
          <w:szCs w:val="24"/>
        </w:rPr>
      </w:pPr>
    </w:p>
    <w:sectPr w:rsidR="00CD4467" w:rsidRPr="00BC6DF7" w:rsidSect="002E3391">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9C7" w:rsidRDefault="008309C7" w:rsidP="00D36D7A">
      <w:r>
        <w:separator/>
      </w:r>
    </w:p>
  </w:endnote>
  <w:endnote w:type="continuationSeparator" w:id="0">
    <w:p w:rsidR="008309C7" w:rsidRDefault="008309C7" w:rsidP="00D36D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9C7" w:rsidRDefault="008309C7" w:rsidP="00D36D7A">
      <w:r>
        <w:separator/>
      </w:r>
    </w:p>
  </w:footnote>
  <w:footnote w:type="continuationSeparator" w:id="0">
    <w:p w:rsidR="008309C7" w:rsidRDefault="008309C7" w:rsidP="00D36D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22F"/>
    <w:rsid w:val="00031D8C"/>
    <w:rsid w:val="000F79F1"/>
    <w:rsid w:val="00131792"/>
    <w:rsid w:val="00131BF0"/>
    <w:rsid w:val="00150CCF"/>
    <w:rsid w:val="00160923"/>
    <w:rsid w:val="001F228D"/>
    <w:rsid w:val="00280761"/>
    <w:rsid w:val="002A0460"/>
    <w:rsid w:val="002E3391"/>
    <w:rsid w:val="003274B3"/>
    <w:rsid w:val="004A6C68"/>
    <w:rsid w:val="004D5433"/>
    <w:rsid w:val="004F2D58"/>
    <w:rsid w:val="00532CAE"/>
    <w:rsid w:val="00574C51"/>
    <w:rsid w:val="006E660C"/>
    <w:rsid w:val="00713408"/>
    <w:rsid w:val="0071632C"/>
    <w:rsid w:val="007451FC"/>
    <w:rsid w:val="007B49D7"/>
    <w:rsid w:val="007B4E4C"/>
    <w:rsid w:val="007D18FB"/>
    <w:rsid w:val="00811740"/>
    <w:rsid w:val="008211A3"/>
    <w:rsid w:val="008309C7"/>
    <w:rsid w:val="00844080"/>
    <w:rsid w:val="00883BA1"/>
    <w:rsid w:val="008A59B4"/>
    <w:rsid w:val="008C6187"/>
    <w:rsid w:val="008D365F"/>
    <w:rsid w:val="008E3AC7"/>
    <w:rsid w:val="009A0FB3"/>
    <w:rsid w:val="00A555D1"/>
    <w:rsid w:val="00A608EF"/>
    <w:rsid w:val="00A951BD"/>
    <w:rsid w:val="00AD5587"/>
    <w:rsid w:val="00B05B28"/>
    <w:rsid w:val="00B464F9"/>
    <w:rsid w:val="00B558D5"/>
    <w:rsid w:val="00BC6DF7"/>
    <w:rsid w:val="00BF6BBB"/>
    <w:rsid w:val="00C10667"/>
    <w:rsid w:val="00C17E2A"/>
    <w:rsid w:val="00C578DF"/>
    <w:rsid w:val="00C93824"/>
    <w:rsid w:val="00CB222F"/>
    <w:rsid w:val="00CC3239"/>
    <w:rsid w:val="00CD4467"/>
    <w:rsid w:val="00D1156D"/>
    <w:rsid w:val="00D36D7A"/>
    <w:rsid w:val="00D811D5"/>
    <w:rsid w:val="00DD71A8"/>
    <w:rsid w:val="00E2394D"/>
    <w:rsid w:val="00E2612A"/>
    <w:rsid w:val="00E3079B"/>
    <w:rsid w:val="00EC2225"/>
    <w:rsid w:val="00F27F8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2F"/>
    <w:pPr>
      <w:widowControl w:val="0"/>
      <w:ind w:firstLine="709"/>
      <w:jc w:val="both"/>
    </w:pPr>
    <w:rPr>
      <w:rFonts w:ascii="Times New Roman" w:eastAsia="Times New Roman" w:hAnsi="Times New Roman"/>
      <w:sz w:val="28"/>
      <w:szCs w:val="28"/>
      <w:lang w:eastAsia="ru-RU"/>
    </w:rPr>
  </w:style>
  <w:style w:type="paragraph" w:styleId="1">
    <w:name w:val="heading 1"/>
    <w:basedOn w:val="a"/>
    <w:next w:val="a"/>
    <w:link w:val="10"/>
    <w:qFormat/>
    <w:locked/>
    <w:rsid w:val="008C6187"/>
    <w:pPr>
      <w:keepNext/>
      <w:widowControl/>
      <w:ind w:firstLine="0"/>
      <w:jc w:val="center"/>
      <w:outlineLvl w:val="0"/>
    </w:pPr>
    <w:rPr>
      <w:b/>
      <w:szCs w:val="20"/>
    </w:rPr>
  </w:style>
  <w:style w:type="paragraph" w:styleId="2">
    <w:name w:val="heading 2"/>
    <w:basedOn w:val="a"/>
    <w:next w:val="a"/>
    <w:link w:val="20"/>
    <w:semiHidden/>
    <w:unhideWhenUsed/>
    <w:qFormat/>
    <w:locked/>
    <w:rsid w:val="008C6187"/>
    <w:pPr>
      <w:keepNext/>
      <w:widowControl/>
      <w:ind w:firstLine="0"/>
      <w:jc w:val="center"/>
      <w:outlineLvl w:val="1"/>
    </w:pPr>
    <w:rPr>
      <w:szCs w:val="20"/>
    </w:rPr>
  </w:style>
  <w:style w:type="paragraph" w:styleId="5">
    <w:name w:val="heading 5"/>
    <w:basedOn w:val="a"/>
    <w:next w:val="a"/>
    <w:link w:val="50"/>
    <w:semiHidden/>
    <w:unhideWhenUsed/>
    <w:qFormat/>
    <w:locked/>
    <w:rsid w:val="008C6187"/>
    <w:pPr>
      <w:keepNext/>
      <w:widowControl/>
      <w:ind w:firstLine="0"/>
      <w:jc w:val="center"/>
      <w:outlineLvl w:val="4"/>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B222F"/>
    <w:rPr>
      <w:rFonts w:ascii="Tahoma" w:hAnsi="Tahoma" w:cs="Tahoma"/>
      <w:sz w:val="16"/>
      <w:szCs w:val="16"/>
    </w:rPr>
  </w:style>
  <w:style w:type="character" w:customStyle="1" w:styleId="a4">
    <w:name w:val="Текст выноски Знак"/>
    <w:basedOn w:val="a0"/>
    <w:link w:val="a3"/>
    <w:uiPriority w:val="99"/>
    <w:semiHidden/>
    <w:locked/>
    <w:rsid w:val="00CB222F"/>
    <w:rPr>
      <w:rFonts w:ascii="Tahoma" w:hAnsi="Tahoma" w:cs="Tahoma"/>
      <w:sz w:val="16"/>
      <w:szCs w:val="16"/>
      <w:lang w:val="uk-UA" w:eastAsia="ru-RU"/>
    </w:rPr>
  </w:style>
  <w:style w:type="character" w:customStyle="1" w:styleId="10">
    <w:name w:val="Заголовок 1 Знак"/>
    <w:basedOn w:val="a0"/>
    <w:link w:val="1"/>
    <w:rsid w:val="008C6187"/>
    <w:rPr>
      <w:rFonts w:ascii="Times New Roman" w:eastAsia="Times New Roman" w:hAnsi="Times New Roman"/>
      <w:b/>
      <w:sz w:val="28"/>
      <w:lang w:eastAsia="ru-RU"/>
    </w:rPr>
  </w:style>
  <w:style w:type="character" w:customStyle="1" w:styleId="20">
    <w:name w:val="Заголовок 2 Знак"/>
    <w:basedOn w:val="a0"/>
    <w:link w:val="2"/>
    <w:semiHidden/>
    <w:rsid w:val="008C6187"/>
    <w:rPr>
      <w:rFonts w:ascii="Times New Roman" w:eastAsia="Times New Roman" w:hAnsi="Times New Roman"/>
      <w:sz w:val="28"/>
      <w:lang w:eastAsia="ru-RU"/>
    </w:rPr>
  </w:style>
  <w:style w:type="character" w:customStyle="1" w:styleId="50">
    <w:name w:val="Заголовок 5 Знак"/>
    <w:basedOn w:val="a0"/>
    <w:link w:val="5"/>
    <w:semiHidden/>
    <w:rsid w:val="008C6187"/>
    <w:rPr>
      <w:rFonts w:ascii="Times New Roman" w:eastAsia="Times New Roman" w:hAnsi="Times New Roman"/>
      <w:sz w:val="24"/>
      <w:lang w:eastAsia="ru-RU"/>
    </w:rPr>
  </w:style>
  <w:style w:type="paragraph" w:styleId="a5">
    <w:name w:val="header"/>
    <w:basedOn w:val="a"/>
    <w:link w:val="a6"/>
    <w:uiPriority w:val="99"/>
    <w:semiHidden/>
    <w:unhideWhenUsed/>
    <w:rsid w:val="00D36D7A"/>
    <w:pPr>
      <w:tabs>
        <w:tab w:val="center" w:pos="4819"/>
        <w:tab w:val="right" w:pos="9639"/>
      </w:tabs>
    </w:pPr>
  </w:style>
  <w:style w:type="character" w:customStyle="1" w:styleId="a6">
    <w:name w:val="Верхний колонтитул Знак"/>
    <w:basedOn w:val="a0"/>
    <w:link w:val="a5"/>
    <w:uiPriority w:val="99"/>
    <w:semiHidden/>
    <w:rsid w:val="00D36D7A"/>
    <w:rPr>
      <w:rFonts w:ascii="Times New Roman" w:eastAsia="Times New Roman" w:hAnsi="Times New Roman"/>
      <w:sz w:val="28"/>
      <w:szCs w:val="28"/>
      <w:lang w:eastAsia="ru-RU"/>
    </w:rPr>
  </w:style>
  <w:style w:type="paragraph" w:styleId="a7">
    <w:name w:val="footer"/>
    <w:basedOn w:val="a"/>
    <w:link w:val="a8"/>
    <w:uiPriority w:val="99"/>
    <w:semiHidden/>
    <w:unhideWhenUsed/>
    <w:rsid w:val="00D36D7A"/>
    <w:pPr>
      <w:tabs>
        <w:tab w:val="center" w:pos="4819"/>
        <w:tab w:val="right" w:pos="9639"/>
      </w:tabs>
    </w:pPr>
  </w:style>
  <w:style w:type="character" w:customStyle="1" w:styleId="a8">
    <w:name w:val="Нижний колонтитул Знак"/>
    <w:basedOn w:val="a0"/>
    <w:link w:val="a7"/>
    <w:uiPriority w:val="99"/>
    <w:semiHidden/>
    <w:rsid w:val="00D36D7A"/>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67242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DE603-A892-40F4-B61C-8DBF72E8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175</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misperh</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2018-01-12T13:46:00Z</cp:lastPrinted>
  <dcterms:created xsi:type="dcterms:W3CDTF">2012-06-08T11:27:00Z</dcterms:created>
  <dcterms:modified xsi:type="dcterms:W3CDTF">2018-01-15T07:06:00Z</dcterms:modified>
</cp:coreProperties>
</file>