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2C" w:rsidRDefault="00D3412C" w:rsidP="007121EA">
      <w:pPr>
        <w:jc w:val="center"/>
        <w:rPr>
          <w:rFonts w:ascii="Georgia" w:hAnsi="Georgia"/>
          <w:b/>
          <w:sz w:val="40"/>
          <w:szCs w:val="40"/>
          <w:lang w:val="uk-UA"/>
        </w:rPr>
      </w:pPr>
      <w:r w:rsidRPr="00A84F46">
        <w:rPr>
          <w:rFonts w:ascii="Georgia" w:hAnsi="Georgia"/>
          <w:b/>
          <w:noProof/>
          <w:sz w:val="40"/>
          <w:szCs w:val="4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Снимок.PNG" style="width:294.75pt;height:379.5pt;visibility:visible">
            <v:imagedata r:id="rId5" o:title=""/>
          </v:shape>
        </w:pict>
      </w:r>
    </w:p>
    <w:p w:rsidR="00D3412C" w:rsidRDefault="00D3412C" w:rsidP="007121EA">
      <w:pPr>
        <w:jc w:val="center"/>
        <w:rPr>
          <w:rFonts w:ascii="Georgia" w:hAnsi="Georgia"/>
          <w:b/>
          <w:sz w:val="40"/>
          <w:szCs w:val="40"/>
          <w:lang w:val="uk-UA"/>
        </w:rPr>
      </w:pPr>
    </w:p>
    <w:p w:rsidR="00D3412C" w:rsidRPr="00EF4A50" w:rsidRDefault="00D3412C" w:rsidP="007121EA">
      <w:pPr>
        <w:jc w:val="center"/>
        <w:rPr>
          <w:rFonts w:ascii="Georgia" w:hAnsi="Georgia"/>
          <w:b/>
          <w:sz w:val="40"/>
          <w:szCs w:val="40"/>
          <w:lang w:val="uk-UA"/>
        </w:rPr>
      </w:pPr>
      <w:r w:rsidRPr="006B6971">
        <w:rPr>
          <w:rFonts w:ascii="Georgia" w:hAnsi="Georgia"/>
          <w:b/>
          <w:sz w:val="40"/>
          <w:szCs w:val="40"/>
          <w:lang w:val="uk-UA"/>
        </w:rPr>
        <w:t>ПРОТОКОЛ №</w:t>
      </w:r>
      <w:r>
        <w:rPr>
          <w:rFonts w:ascii="Georgia" w:hAnsi="Georgia"/>
          <w:b/>
          <w:sz w:val="40"/>
          <w:szCs w:val="40"/>
          <w:lang w:val="uk-UA"/>
        </w:rPr>
        <w:t>13</w:t>
      </w:r>
    </w:p>
    <w:p w:rsidR="00D3412C" w:rsidRDefault="00D3412C" w:rsidP="007121EA">
      <w:pPr>
        <w:jc w:val="center"/>
        <w:rPr>
          <w:rFonts w:ascii="Georgia" w:hAnsi="Georgia"/>
          <w:b/>
          <w:lang w:val="uk-UA"/>
        </w:rPr>
      </w:pPr>
      <w:r w:rsidRPr="006B6971">
        <w:rPr>
          <w:rFonts w:ascii="Georgia" w:hAnsi="Georgia"/>
          <w:b/>
          <w:lang w:val="uk-UA"/>
        </w:rPr>
        <w:t>ЗАСІДАННЯ ПОСТІЙНОЇ ДЕПУТАТСЬКОЇ КОМІСІЇ З ПИТАНЬ РЕГЛАМЕНТУ, ДЕПУТАТСЬКОЇ ЕТИКИ, КОНТРОЛЮ ЗА ВИКОНАННЯМ РІШЕНЬ РАДИ, СПІВПРАЦІ З ОРГАНАМИ САМООРГАНІЗАЦІЇ НАСЕЛЕННЯ, ЗАКОННОСТІ ТА ПРАВОПОРЯДКУ, ЗАПОБІГАННЯ І ПРОТИДІЇ КОРУПЦІЇ, ОХОРОНИ ПРАВ І ЗАКОННИХ ІНТЕРЕСІВ ГРОМАДЯН</w:t>
      </w:r>
    </w:p>
    <w:p w:rsidR="00D3412C" w:rsidRDefault="00D3412C" w:rsidP="007121EA">
      <w:pPr>
        <w:jc w:val="right"/>
        <w:rPr>
          <w:rFonts w:ascii="Georgia" w:hAnsi="Georgia"/>
          <w:b/>
          <w:lang w:val="uk-UA"/>
        </w:rPr>
      </w:pPr>
    </w:p>
    <w:p w:rsidR="00D3412C" w:rsidRDefault="00D3412C" w:rsidP="007121EA">
      <w:pPr>
        <w:jc w:val="right"/>
        <w:rPr>
          <w:rFonts w:ascii="Georgia" w:hAnsi="Georgia"/>
          <w:b/>
          <w:lang w:val="uk-UA"/>
        </w:rPr>
      </w:pPr>
      <w:r>
        <w:rPr>
          <w:rFonts w:ascii="Georgia" w:hAnsi="Georgia"/>
          <w:b/>
          <w:lang w:val="uk-UA"/>
        </w:rPr>
        <w:t>15.12.2016</w:t>
      </w:r>
    </w:p>
    <w:p w:rsidR="00D3412C" w:rsidRPr="000A3D16" w:rsidRDefault="00D3412C" w:rsidP="007121EA">
      <w:pPr>
        <w:ind w:firstLine="426"/>
        <w:jc w:val="both"/>
        <w:rPr>
          <w:rFonts w:ascii="Georgia" w:hAnsi="Georgia"/>
          <w:lang w:val="uk-UA"/>
        </w:rPr>
      </w:pPr>
      <w:r>
        <w:rPr>
          <w:rFonts w:ascii="Georgia" w:hAnsi="Georgia"/>
          <w:b/>
          <w:lang w:val="uk-UA"/>
        </w:rPr>
        <w:t xml:space="preserve">Присутні: </w:t>
      </w:r>
      <w:r w:rsidRPr="000A3D16">
        <w:rPr>
          <w:rFonts w:ascii="Georgia" w:hAnsi="Georgia"/>
          <w:lang w:val="uk-UA"/>
        </w:rPr>
        <w:t>голова комісії</w:t>
      </w:r>
      <w:r>
        <w:rPr>
          <w:rFonts w:ascii="Georgia" w:hAnsi="Georgia"/>
          <w:b/>
          <w:lang w:val="uk-UA"/>
        </w:rPr>
        <w:t xml:space="preserve"> </w:t>
      </w:r>
      <w:r>
        <w:rPr>
          <w:rFonts w:ascii="Georgia" w:hAnsi="Georgia"/>
          <w:lang w:val="uk-UA"/>
        </w:rPr>
        <w:t>Юрій Шинкар (РПЛ), заступник голови комісії Віта Гончар (БПП), секретар комісії Олександр Матвієнко (ПЛ),  член комісії Олександр Чорний (БПП).</w:t>
      </w:r>
    </w:p>
    <w:p w:rsidR="00D3412C" w:rsidRDefault="00D3412C" w:rsidP="007121EA">
      <w:pPr>
        <w:ind w:firstLine="426"/>
        <w:jc w:val="both"/>
        <w:rPr>
          <w:rFonts w:ascii="Georgia" w:hAnsi="Georgia"/>
          <w:lang w:val="uk-UA"/>
        </w:rPr>
      </w:pPr>
      <w:r>
        <w:rPr>
          <w:rFonts w:ascii="Georgia" w:hAnsi="Georgia"/>
          <w:b/>
          <w:lang w:val="uk-UA"/>
        </w:rPr>
        <w:t xml:space="preserve">Відсутні: </w:t>
      </w:r>
      <w:r>
        <w:rPr>
          <w:rFonts w:ascii="Arial Unicode MS" w:eastAsia="Arial Unicode MS" w:hAnsi="Arial Unicode MS" w:cs="Arial Unicode MS" w:hint="eastAsia"/>
          <w:lang w:val="uk-UA"/>
        </w:rPr>
        <w:t>‒</w:t>
      </w:r>
      <w:r>
        <w:rPr>
          <w:lang w:val="uk-UA"/>
        </w:rPr>
        <w:t xml:space="preserve"> </w:t>
      </w:r>
      <w:r>
        <w:rPr>
          <w:rFonts w:ascii="Georgia" w:hAnsi="Georgia"/>
          <w:lang w:val="uk-UA"/>
        </w:rPr>
        <w:t xml:space="preserve">Андрій Конон (НК) </w:t>
      </w:r>
      <w:r>
        <w:rPr>
          <w:rFonts w:ascii="Arial Unicode MS" w:eastAsia="Arial Unicode MS" w:hAnsi="Arial Unicode MS" w:cs="Arial Unicode MS" w:hint="eastAsia"/>
          <w:lang w:val="uk-UA"/>
        </w:rPr>
        <w:t>‒</w:t>
      </w:r>
      <w:r>
        <w:rPr>
          <w:lang w:val="uk-UA"/>
        </w:rPr>
        <w:t xml:space="preserve"> робота за межами міста</w:t>
      </w:r>
      <w:r>
        <w:rPr>
          <w:rFonts w:ascii="Georgia" w:hAnsi="Georgia"/>
          <w:lang w:val="uk-UA"/>
        </w:rPr>
        <w:t>.</w:t>
      </w:r>
    </w:p>
    <w:p w:rsidR="00D3412C" w:rsidRDefault="00D3412C" w:rsidP="007121EA">
      <w:pPr>
        <w:ind w:firstLine="426"/>
        <w:jc w:val="both"/>
        <w:rPr>
          <w:rFonts w:ascii="Georgia" w:hAnsi="Georgia"/>
          <w:lang w:val="uk-UA"/>
        </w:rPr>
      </w:pPr>
      <w:r>
        <w:rPr>
          <w:rFonts w:ascii="Georgia" w:hAnsi="Georgia"/>
          <w:lang w:val="uk-UA"/>
        </w:rPr>
        <w:t>У засіданні комісії брала участь начальник організаційного відділу Вікторія Коваленко.</w:t>
      </w:r>
    </w:p>
    <w:p w:rsidR="00D3412C" w:rsidRDefault="00D3412C" w:rsidP="007121EA">
      <w:pPr>
        <w:ind w:firstLine="426"/>
        <w:jc w:val="both"/>
        <w:rPr>
          <w:rFonts w:ascii="Georgia" w:hAnsi="Georgia"/>
          <w:b/>
          <w:lang w:val="uk-UA"/>
        </w:rPr>
      </w:pPr>
      <w:r>
        <w:rPr>
          <w:rFonts w:ascii="Georgia" w:hAnsi="Georgia"/>
          <w:b/>
          <w:lang w:val="uk-UA"/>
        </w:rPr>
        <w:t>Порядок денний:</w:t>
      </w:r>
    </w:p>
    <w:p w:rsidR="00D3412C" w:rsidRPr="007121EA" w:rsidRDefault="00D3412C" w:rsidP="007121EA">
      <w:pPr>
        <w:pStyle w:val="ListParagraph"/>
        <w:numPr>
          <w:ilvl w:val="0"/>
          <w:numId w:val="1"/>
        </w:numPr>
        <w:jc w:val="both"/>
        <w:rPr>
          <w:color w:val="494949"/>
          <w:szCs w:val="28"/>
          <w:shd w:val="clear" w:color="auto" w:fill="FFFFFF"/>
          <w:lang w:val="uk-UA"/>
        </w:rPr>
      </w:pPr>
      <w:r w:rsidRPr="0091782E">
        <w:rPr>
          <w:szCs w:val="28"/>
          <w:lang w:val="uk-UA"/>
        </w:rPr>
        <w:t>Про внесення змін до рішення міської ради від 01.03.2016 № 56-08/2-VІІ «Про надання в оренду нежитлового приміщення, що знаходиться за адресою: м. Переяслав-Хмельницький, вул. Гімназійна, 17 Управлінню Державної міграційної служби України в Київській області»</w:t>
      </w:r>
      <w:r>
        <w:rPr>
          <w:szCs w:val="28"/>
          <w:lang w:val="uk-UA"/>
        </w:rPr>
        <w:t>.</w:t>
      </w:r>
    </w:p>
    <w:p w:rsidR="00D3412C" w:rsidRPr="00384D4B" w:rsidRDefault="00D3412C" w:rsidP="007121EA">
      <w:pPr>
        <w:pStyle w:val="ListParagraph"/>
        <w:numPr>
          <w:ilvl w:val="0"/>
          <w:numId w:val="1"/>
        </w:numPr>
        <w:jc w:val="both"/>
        <w:rPr>
          <w:color w:val="494949"/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 xml:space="preserve">Про надання згоди на добровільне </w:t>
      </w:r>
      <w:r w:rsidRPr="007121EA">
        <w:rPr>
          <w:szCs w:val="28"/>
          <w:lang w:val="uk-UA"/>
        </w:rPr>
        <w:t>об’єднання територіальних</w:t>
      </w:r>
      <w:r w:rsidRPr="003E64EC">
        <w:rPr>
          <w:szCs w:val="28"/>
        </w:rPr>
        <w:t xml:space="preserve"> громад</w:t>
      </w:r>
      <w:r>
        <w:rPr>
          <w:szCs w:val="28"/>
          <w:lang w:val="uk-UA"/>
        </w:rPr>
        <w:t>.</w:t>
      </w:r>
    </w:p>
    <w:p w:rsidR="00D3412C" w:rsidRPr="00090D74" w:rsidRDefault="00D3412C" w:rsidP="007121EA">
      <w:pPr>
        <w:pStyle w:val="ListParagraph"/>
        <w:numPr>
          <w:ilvl w:val="0"/>
          <w:numId w:val="1"/>
        </w:numPr>
        <w:jc w:val="both"/>
        <w:rPr>
          <w:color w:val="494949"/>
          <w:szCs w:val="28"/>
          <w:shd w:val="clear" w:color="auto" w:fill="FFFFFF"/>
          <w:lang w:val="uk-UA"/>
        </w:rPr>
      </w:pPr>
      <w:r w:rsidRPr="003E64EC">
        <w:rPr>
          <w:szCs w:val="28"/>
          <w:lang w:val="uk-UA"/>
        </w:rPr>
        <w:t>Про заслуховування звіту заступника міського голови Герасимова</w:t>
      </w:r>
      <w:r>
        <w:rPr>
          <w:szCs w:val="28"/>
          <w:lang w:val="uk-UA"/>
        </w:rPr>
        <w:t xml:space="preserve"> </w:t>
      </w:r>
      <w:r w:rsidRPr="003E64EC">
        <w:rPr>
          <w:szCs w:val="28"/>
          <w:lang w:val="uk-UA"/>
        </w:rPr>
        <w:t>І.</w:t>
      </w:r>
      <w:r>
        <w:rPr>
          <w:szCs w:val="28"/>
          <w:lang w:val="uk-UA"/>
        </w:rPr>
        <w:t>М.</w:t>
      </w:r>
      <w:r w:rsidRPr="003E64EC">
        <w:rPr>
          <w:szCs w:val="28"/>
          <w:lang w:val="uk-UA"/>
        </w:rPr>
        <w:t xml:space="preserve"> про проведену роботу за 2016 рік.</w:t>
      </w:r>
    </w:p>
    <w:p w:rsidR="00D3412C" w:rsidRPr="00090D74" w:rsidRDefault="00D3412C" w:rsidP="007121EA">
      <w:pPr>
        <w:pStyle w:val="ListParagraph"/>
        <w:numPr>
          <w:ilvl w:val="0"/>
          <w:numId w:val="1"/>
        </w:numPr>
        <w:jc w:val="both"/>
        <w:rPr>
          <w:color w:val="494949"/>
          <w:szCs w:val="28"/>
          <w:shd w:val="clear" w:color="auto" w:fill="FFFFFF"/>
          <w:lang w:val="uk-UA"/>
        </w:rPr>
      </w:pPr>
      <w:r w:rsidRPr="008311D9">
        <w:rPr>
          <w:szCs w:val="28"/>
          <w:shd w:val="clear" w:color="auto" w:fill="FFFFFF"/>
          <w:lang w:val="uk-UA"/>
        </w:rPr>
        <w:t>Про внесення змін рішення від 09.06</w:t>
      </w:r>
      <w:r>
        <w:rPr>
          <w:szCs w:val="28"/>
          <w:shd w:val="clear" w:color="auto" w:fill="FFFFFF"/>
          <w:lang w:val="uk-UA"/>
        </w:rPr>
        <w:t>.2016 № 08-14/2-VII по комісії «</w:t>
      </w:r>
      <w:r w:rsidRPr="008311D9">
        <w:rPr>
          <w:szCs w:val="28"/>
          <w:shd w:val="clear" w:color="auto" w:fill="FFFFFF"/>
          <w:lang w:val="uk-UA"/>
        </w:rPr>
        <w:t>Переяславська рада</w:t>
      </w:r>
      <w:r>
        <w:rPr>
          <w:szCs w:val="28"/>
          <w:shd w:val="clear" w:color="auto" w:fill="FFFFFF"/>
          <w:lang w:val="uk-UA"/>
        </w:rPr>
        <w:t>».</w:t>
      </w:r>
    </w:p>
    <w:p w:rsidR="00D3412C" w:rsidRPr="00090D74" w:rsidRDefault="00D3412C" w:rsidP="007121EA">
      <w:pPr>
        <w:pStyle w:val="ListParagraph"/>
        <w:numPr>
          <w:ilvl w:val="0"/>
          <w:numId w:val="1"/>
        </w:numPr>
        <w:jc w:val="both"/>
        <w:rPr>
          <w:color w:val="494949"/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>Про заслуховування звіту керуючої справами виконкому міської ради Гринець В.І. про проведену роботу за 2016 рік.</w:t>
      </w:r>
    </w:p>
    <w:p w:rsidR="00D3412C" w:rsidRPr="003D2CFF" w:rsidRDefault="00D3412C" w:rsidP="007121EA">
      <w:pPr>
        <w:pStyle w:val="ListParagraph"/>
        <w:numPr>
          <w:ilvl w:val="0"/>
          <w:numId w:val="1"/>
        </w:numPr>
        <w:jc w:val="both"/>
        <w:rPr>
          <w:color w:val="494949"/>
          <w:szCs w:val="28"/>
          <w:shd w:val="clear" w:color="auto" w:fill="FFFFFF"/>
          <w:lang w:val="uk-UA"/>
        </w:rPr>
      </w:pPr>
      <w:r w:rsidRPr="008311D9">
        <w:rPr>
          <w:szCs w:val="28"/>
          <w:shd w:val="clear" w:color="auto" w:fill="FFFFFF"/>
          <w:lang w:val="uk-UA"/>
        </w:rPr>
        <w:t xml:space="preserve">Про повторне винесення на сесію рішення </w:t>
      </w:r>
      <w:r>
        <w:rPr>
          <w:szCs w:val="28"/>
          <w:shd w:val="clear" w:color="auto" w:fill="FFFFFF"/>
          <w:lang w:val="uk-UA"/>
        </w:rPr>
        <w:t>«</w:t>
      </w:r>
      <w:r w:rsidRPr="008311D9">
        <w:rPr>
          <w:szCs w:val="28"/>
          <w:shd w:val="clear" w:color="auto" w:fill="FFFFFF"/>
          <w:lang w:val="uk-UA"/>
        </w:rPr>
        <w:t xml:space="preserve">Про надання дозволу на розроблення проекту землеустрою щодо відведення земельної ділянки в оренду по вул.Г.Дніпра, 38-а/1 ТОВ </w:t>
      </w:r>
      <w:r>
        <w:rPr>
          <w:szCs w:val="28"/>
          <w:shd w:val="clear" w:color="auto" w:fill="FFFFFF"/>
          <w:lang w:val="uk-UA"/>
        </w:rPr>
        <w:t>«Енерго</w:t>
      </w:r>
      <w:r w:rsidRPr="008311D9">
        <w:rPr>
          <w:szCs w:val="28"/>
          <w:shd w:val="clear" w:color="auto" w:fill="FFFFFF"/>
          <w:lang w:val="uk-UA"/>
        </w:rPr>
        <w:t xml:space="preserve">промислова група </w:t>
      </w:r>
      <w:r>
        <w:rPr>
          <w:szCs w:val="28"/>
          <w:shd w:val="clear" w:color="auto" w:fill="FFFFFF"/>
          <w:lang w:val="uk-UA"/>
        </w:rPr>
        <w:t>«</w:t>
      </w:r>
      <w:r w:rsidRPr="008311D9">
        <w:rPr>
          <w:szCs w:val="28"/>
          <w:shd w:val="clear" w:color="auto" w:fill="FFFFFF"/>
          <w:lang w:val="uk-UA"/>
        </w:rPr>
        <w:t>Юген</w:t>
      </w:r>
      <w:r>
        <w:rPr>
          <w:szCs w:val="28"/>
          <w:shd w:val="clear" w:color="auto" w:fill="FFFFFF"/>
          <w:lang w:val="uk-UA"/>
        </w:rPr>
        <w:t>е</w:t>
      </w:r>
      <w:r w:rsidRPr="008311D9">
        <w:rPr>
          <w:szCs w:val="28"/>
          <w:shd w:val="clear" w:color="auto" w:fill="FFFFFF"/>
          <w:lang w:val="uk-UA"/>
        </w:rPr>
        <w:t>рго</w:t>
      </w:r>
      <w:r>
        <w:rPr>
          <w:szCs w:val="28"/>
          <w:shd w:val="clear" w:color="auto" w:fill="FFFFFF"/>
          <w:lang w:val="uk-UA"/>
        </w:rPr>
        <w:t>п</w:t>
      </w:r>
      <w:r w:rsidRPr="008311D9">
        <w:rPr>
          <w:szCs w:val="28"/>
          <w:shd w:val="clear" w:color="auto" w:fill="FFFFFF"/>
          <w:lang w:val="uk-UA"/>
        </w:rPr>
        <w:t>ром</w:t>
      </w:r>
      <w:r>
        <w:rPr>
          <w:szCs w:val="28"/>
          <w:shd w:val="clear" w:color="auto" w:fill="FFFFFF"/>
          <w:lang w:val="uk-UA"/>
        </w:rPr>
        <w:t>т</w:t>
      </w:r>
      <w:r w:rsidRPr="008311D9">
        <w:rPr>
          <w:szCs w:val="28"/>
          <w:shd w:val="clear" w:color="auto" w:fill="FFFFFF"/>
          <w:lang w:val="uk-UA"/>
        </w:rPr>
        <w:t>ранс</w:t>
      </w:r>
      <w:r>
        <w:rPr>
          <w:szCs w:val="28"/>
          <w:shd w:val="clear" w:color="auto" w:fill="FFFFFF"/>
          <w:lang w:val="uk-UA"/>
        </w:rPr>
        <w:t>».</w:t>
      </w:r>
    </w:p>
    <w:p w:rsidR="00D3412C" w:rsidRPr="00E45C60" w:rsidRDefault="00D3412C" w:rsidP="003D2CFF">
      <w:pPr>
        <w:pStyle w:val="ListParagraph"/>
        <w:ind w:left="757" w:firstLine="0"/>
        <w:jc w:val="both"/>
        <w:rPr>
          <w:rFonts w:ascii="Georgia" w:hAnsi="Georgia"/>
          <w:lang w:val="uk-UA"/>
        </w:rPr>
      </w:pPr>
      <w:r w:rsidRPr="00E45C60">
        <w:rPr>
          <w:rFonts w:ascii="Georgia" w:hAnsi="Georgia"/>
          <w:b/>
          <w:lang w:val="uk-UA"/>
        </w:rPr>
        <w:t xml:space="preserve">Слухали: </w:t>
      </w:r>
      <w:r w:rsidRPr="00E45C60">
        <w:rPr>
          <w:rFonts w:ascii="Georgia" w:hAnsi="Georgia"/>
          <w:lang w:val="uk-UA"/>
        </w:rPr>
        <w:t>голову комісії Ю. Шинкаря, який запропонував затвердити вказаний вище порядок денний.</w:t>
      </w:r>
    </w:p>
    <w:p w:rsidR="00D3412C" w:rsidRDefault="00D3412C" w:rsidP="003D2CFF">
      <w:pPr>
        <w:pStyle w:val="ListParagraph"/>
        <w:ind w:left="757" w:firstLine="0"/>
        <w:jc w:val="both"/>
        <w:rPr>
          <w:rFonts w:ascii="Georgia" w:hAnsi="Georgia"/>
          <w:lang w:val="uk-UA"/>
        </w:rPr>
      </w:pPr>
      <w:r>
        <w:rPr>
          <w:rFonts w:ascii="Georgia" w:hAnsi="Georgia"/>
          <w:b/>
          <w:lang w:val="uk-UA"/>
        </w:rPr>
        <w:t xml:space="preserve">Голосували: </w:t>
      </w:r>
      <w:r>
        <w:rPr>
          <w:rFonts w:ascii="Georgia" w:hAnsi="Georgia"/>
          <w:lang w:val="uk-UA"/>
        </w:rPr>
        <w:t>«за» — одноголосно.</w:t>
      </w:r>
    </w:p>
    <w:p w:rsidR="00D3412C" w:rsidRDefault="00D3412C" w:rsidP="00EF7EFC">
      <w:pPr>
        <w:pStyle w:val="ListParagraph"/>
        <w:numPr>
          <w:ilvl w:val="0"/>
          <w:numId w:val="2"/>
        </w:numPr>
        <w:tabs>
          <w:tab w:val="left" w:pos="360"/>
        </w:tabs>
        <w:ind w:left="426" w:firstLine="0"/>
        <w:jc w:val="both"/>
        <w:rPr>
          <w:szCs w:val="28"/>
          <w:lang w:val="uk-UA"/>
        </w:rPr>
      </w:pPr>
      <w:r w:rsidRPr="00EF7EFC">
        <w:rPr>
          <w:rFonts w:ascii="Georgia" w:hAnsi="Georgia"/>
          <w:b/>
          <w:lang w:val="uk-UA"/>
        </w:rPr>
        <w:t xml:space="preserve">Слухали: </w:t>
      </w:r>
      <w:r w:rsidRPr="00EF7EFC">
        <w:rPr>
          <w:rFonts w:ascii="Georgia" w:hAnsi="Georgia"/>
          <w:lang w:val="uk-UA"/>
        </w:rPr>
        <w:t>начальника відділу комунального майна Інн</w:t>
      </w:r>
      <w:r>
        <w:rPr>
          <w:rFonts w:ascii="Georgia" w:hAnsi="Georgia"/>
          <w:lang w:val="uk-UA"/>
        </w:rPr>
        <w:t>у</w:t>
      </w:r>
      <w:r w:rsidRPr="00EF7EFC">
        <w:rPr>
          <w:rFonts w:ascii="Georgia" w:hAnsi="Georgia"/>
          <w:lang w:val="uk-UA"/>
        </w:rPr>
        <w:t xml:space="preserve"> Біляй про необхідність </w:t>
      </w:r>
      <w:r w:rsidRPr="00EF7EFC">
        <w:rPr>
          <w:szCs w:val="28"/>
          <w:lang w:val="uk-UA"/>
        </w:rPr>
        <w:t>н</w:t>
      </w:r>
      <w:r w:rsidRPr="00EF7EFC">
        <w:rPr>
          <w:szCs w:val="28"/>
        </w:rPr>
        <w:t xml:space="preserve">адати </w:t>
      </w:r>
      <w:r w:rsidRPr="00EF7EFC">
        <w:rPr>
          <w:szCs w:val="28"/>
          <w:lang w:val="uk-UA"/>
        </w:rPr>
        <w:t xml:space="preserve">дозвіл КП «Переяслав-Хм. виробниче управління житлово-комунального господарства» на передачу </w:t>
      </w:r>
      <w:r w:rsidRPr="00EF7EFC">
        <w:rPr>
          <w:szCs w:val="28"/>
        </w:rPr>
        <w:t xml:space="preserve">в оренду </w:t>
      </w:r>
      <w:r w:rsidRPr="00EF7EFC">
        <w:rPr>
          <w:szCs w:val="28"/>
          <w:lang w:val="uk-UA"/>
        </w:rPr>
        <w:t xml:space="preserve">нежитлового приміщення площею </w:t>
      </w:r>
      <w:smartTag w:uri="urn:schemas-microsoft-com:office:smarttags" w:element="metricconverter">
        <w:smartTagPr>
          <w:attr w:name="ProductID" w:val="79,6 кв. м"/>
        </w:smartTagPr>
        <w:r w:rsidRPr="00EF7EFC">
          <w:rPr>
            <w:szCs w:val="28"/>
            <w:lang w:val="uk-UA"/>
          </w:rPr>
          <w:t>79,6 кв. м</w:t>
        </w:r>
      </w:smartTag>
      <w:r w:rsidRPr="00EF7EFC">
        <w:rPr>
          <w:szCs w:val="28"/>
          <w:lang w:val="uk-UA"/>
        </w:rPr>
        <w:t xml:space="preserve">., яке знаходиться  за адресою: вул. Гімназійна,17, управлінню Державної міграційної служби України в Київській області для розміщення  Переяслав-Хм. районного сектору, терміном на 1 рік, за умови встановлення орендарем в орендованому приміщенні у строк до 31 грудня 2016 року програмно-технічного комплексу для оформлення паспортів громадянина України у вигляді </w:t>
      </w:r>
      <w:r w:rsidRPr="00EF7EFC">
        <w:rPr>
          <w:szCs w:val="28"/>
          <w:lang w:val="en-US"/>
        </w:rPr>
        <w:t>ID</w:t>
      </w:r>
      <w:r w:rsidRPr="00EF7EFC">
        <w:rPr>
          <w:szCs w:val="28"/>
          <w:lang w:val="uk-UA"/>
        </w:rPr>
        <w:t xml:space="preserve">-карти та паспортів громадян України для виїзду за кордон. </w:t>
      </w:r>
      <w:r>
        <w:rPr>
          <w:szCs w:val="28"/>
          <w:lang w:val="uk-UA"/>
        </w:rPr>
        <w:t>У</w:t>
      </w:r>
      <w:r w:rsidRPr="00EF7EFC">
        <w:rPr>
          <w:szCs w:val="28"/>
          <w:lang w:val="uk-UA"/>
        </w:rPr>
        <w:t xml:space="preserve"> разі невиконання вимог пункту 1 цього рішення у строк до 31 грудня 2016 року договір оренди розривається достроково, в односторонньому порядку. Зобов’язати комунальне підприємство </w:t>
      </w:r>
      <w:r>
        <w:rPr>
          <w:szCs w:val="28"/>
          <w:lang w:val="uk-UA"/>
        </w:rPr>
        <w:t>«</w:t>
      </w:r>
      <w:r w:rsidRPr="00EF7EFC">
        <w:rPr>
          <w:szCs w:val="28"/>
          <w:lang w:val="uk-UA"/>
        </w:rPr>
        <w:t>Переяслав-Хм</w:t>
      </w:r>
      <w:r>
        <w:rPr>
          <w:szCs w:val="28"/>
          <w:lang w:val="uk-UA"/>
        </w:rPr>
        <w:t>.</w:t>
      </w:r>
      <w:r w:rsidRPr="00EF7EFC">
        <w:rPr>
          <w:szCs w:val="28"/>
          <w:lang w:val="uk-UA"/>
        </w:rPr>
        <w:t xml:space="preserve"> виробниче </w:t>
      </w:r>
      <w:r>
        <w:rPr>
          <w:szCs w:val="28"/>
          <w:lang w:val="uk-UA"/>
        </w:rPr>
        <w:t xml:space="preserve">управління </w:t>
      </w:r>
      <w:r w:rsidRPr="00EF7EFC">
        <w:rPr>
          <w:szCs w:val="28"/>
          <w:lang w:val="uk-UA"/>
        </w:rPr>
        <w:t>житлово-комунальн</w:t>
      </w:r>
      <w:r>
        <w:rPr>
          <w:szCs w:val="28"/>
          <w:lang w:val="uk-UA"/>
        </w:rPr>
        <w:t>ого</w:t>
      </w:r>
      <w:r w:rsidRPr="00EF7EFC">
        <w:rPr>
          <w:szCs w:val="28"/>
          <w:lang w:val="uk-UA"/>
        </w:rPr>
        <w:t xml:space="preserve"> господарств</w:t>
      </w:r>
      <w:r>
        <w:rPr>
          <w:szCs w:val="28"/>
          <w:lang w:val="uk-UA"/>
        </w:rPr>
        <w:t>а»</w:t>
      </w:r>
      <w:r w:rsidRPr="00EF7EFC">
        <w:rPr>
          <w:szCs w:val="28"/>
          <w:lang w:val="uk-UA"/>
        </w:rPr>
        <w:t>, балансоутримувача зазначеного майна, внести зміни до договору оренди з Управлінням Державної міграційної служби України в Київській області відповідно до цього рішення шляхом укладення додаткової угоди</w:t>
      </w:r>
      <w:r>
        <w:rPr>
          <w:szCs w:val="28"/>
          <w:lang w:val="uk-UA"/>
        </w:rPr>
        <w:t>.</w:t>
      </w:r>
    </w:p>
    <w:p w:rsidR="00D3412C" w:rsidRDefault="00D3412C" w:rsidP="00EF7EFC">
      <w:pPr>
        <w:tabs>
          <w:tab w:val="left" w:pos="284"/>
        </w:tabs>
        <w:jc w:val="both"/>
        <w:rPr>
          <w:rFonts w:ascii="Georgia" w:hAnsi="Georgia"/>
          <w:lang w:val="uk-UA"/>
        </w:rPr>
      </w:pPr>
      <w:r w:rsidRPr="00EF7EFC">
        <w:rPr>
          <w:rFonts w:ascii="Georgia" w:hAnsi="Georgia"/>
          <w:b/>
          <w:lang w:val="uk-UA"/>
        </w:rPr>
        <w:t xml:space="preserve">Голосували: </w:t>
      </w:r>
      <w:r w:rsidRPr="00EF7EFC">
        <w:rPr>
          <w:rFonts w:ascii="Georgia" w:hAnsi="Georgia"/>
          <w:lang w:val="uk-UA"/>
        </w:rPr>
        <w:t>«за» — одноголосно.</w:t>
      </w:r>
    </w:p>
    <w:p w:rsidR="00D3412C" w:rsidRDefault="00D3412C" w:rsidP="00EF7EFC">
      <w:pPr>
        <w:pStyle w:val="ListParagraph"/>
        <w:numPr>
          <w:ilvl w:val="0"/>
          <w:numId w:val="2"/>
        </w:numPr>
        <w:tabs>
          <w:tab w:val="left" w:pos="284"/>
        </w:tabs>
        <w:ind w:left="426" w:firstLine="0"/>
        <w:jc w:val="both"/>
        <w:rPr>
          <w:rFonts w:ascii="Georgia" w:hAnsi="Georgia"/>
          <w:lang w:val="uk-UA"/>
        </w:rPr>
      </w:pPr>
      <w:r>
        <w:rPr>
          <w:rFonts w:ascii="Georgia" w:hAnsi="Georgia"/>
          <w:b/>
          <w:lang w:val="uk-UA"/>
        </w:rPr>
        <w:t xml:space="preserve"> </w:t>
      </w:r>
      <w:r w:rsidRPr="00EF7EFC">
        <w:rPr>
          <w:rFonts w:ascii="Georgia" w:hAnsi="Georgia"/>
          <w:b/>
          <w:lang w:val="uk-UA"/>
        </w:rPr>
        <w:t>Слухали:</w:t>
      </w:r>
      <w:r>
        <w:rPr>
          <w:rFonts w:ascii="Georgia" w:hAnsi="Georgia"/>
          <w:b/>
          <w:lang w:val="uk-UA"/>
        </w:rPr>
        <w:t xml:space="preserve"> </w:t>
      </w:r>
      <w:r w:rsidRPr="00384D4B">
        <w:rPr>
          <w:rFonts w:ascii="Georgia" w:hAnsi="Georgia"/>
          <w:lang w:val="uk-UA"/>
        </w:rPr>
        <w:t>начальника</w:t>
      </w:r>
      <w:r>
        <w:rPr>
          <w:rFonts w:ascii="Georgia" w:hAnsi="Georgia"/>
          <w:lang w:val="uk-UA"/>
        </w:rPr>
        <w:t xml:space="preserve"> організаційного відділу Вікторію Коваленко, яка повідомила, що на сесії міський голова Тарас Костін пропонуватиме зняти це питання з порядку денного.</w:t>
      </w:r>
    </w:p>
    <w:p w:rsidR="00D3412C" w:rsidRPr="00384D4B" w:rsidRDefault="00D3412C" w:rsidP="00384D4B">
      <w:pPr>
        <w:pStyle w:val="ListParagraph"/>
        <w:tabs>
          <w:tab w:val="left" w:pos="284"/>
        </w:tabs>
        <w:ind w:left="426" w:firstLine="0"/>
        <w:jc w:val="both"/>
        <w:rPr>
          <w:rFonts w:ascii="Georgia" w:hAnsi="Georgia"/>
          <w:lang w:val="uk-UA"/>
        </w:rPr>
      </w:pPr>
      <w:r>
        <w:rPr>
          <w:rFonts w:ascii="Georgia" w:hAnsi="Georgia"/>
          <w:b/>
          <w:lang w:val="uk-UA"/>
        </w:rPr>
        <w:t xml:space="preserve">Вирішили: </w:t>
      </w:r>
      <w:r>
        <w:rPr>
          <w:rFonts w:ascii="Georgia" w:hAnsi="Georgia"/>
          <w:lang w:val="uk-UA"/>
        </w:rPr>
        <w:t>інформацію взяти до відома.</w:t>
      </w:r>
    </w:p>
    <w:p w:rsidR="00D3412C" w:rsidRPr="00384D4B" w:rsidRDefault="00D3412C" w:rsidP="00384D4B">
      <w:pPr>
        <w:pStyle w:val="ListParagraph"/>
        <w:numPr>
          <w:ilvl w:val="0"/>
          <w:numId w:val="2"/>
        </w:numPr>
        <w:tabs>
          <w:tab w:val="left" w:pos="360"/>
        </w:tabs>
        <w:ind w:left="426" w:firstLine="0"/>
        <w:jc w:val="both"/>
        <w:rPr>
          <w:b/>
          <w:szCs w:val="28"/>
          <w:lang w:val="uk-UA"/>
        </w:rPr>
      </w:pPr>
      <w:r>
        <w:rPr>
          <w:rFonts w:ascii="Georgia" w:hAnsi="Georgia"/>
          <w:b/>
          <w:lang w:val="uk-UA"/>
        </w:rPr>
        <w:t xml:space="preserve"> </w:t>
      </w:r>
      <w:r w:rsidRPr="00EF7EFC">
        <w:rPr>
          <w:rFonts w:ascii="Georgia" w:hAnsi="Georgia"/>
          <w:b/>
          <w:lang w:val="uk-UA"/>
        </w:rPr>
        <w:t>Слухали:</w:t>
      </w:r>
      <w:r>
        <w:rPr>
          <w:rFonts w:ascii="Georgia" w:hAnsi="Georgia"/>
          <w:b/>
          <w:lang w:val="uk-UA"/>
        </w:rPr>
        <w:t xml:space="preserve"> </w:t>
      </w:r>
      <w:r>
        <w:rPr>
          <w:rFonts w:ascii="Georgia" w:hAnsi="Georgia"/>
          <w:lang w:val="uk-UA"/>
        </w:rPr>
        <w:t>голову комісії Юрія Шинкаря, який запропонував зняти це питання з порядку денного у зв’язку з від’їздом заступника міського голови з економічних питань Ігоря Герасимова на службу в зону АТО.</w:t>
      </w:r>
    </w:p>
    <w:p w:rsidR="00D3412C" w:rsidRDefault="00D3412C" w:rsidP="00384D4B">
      <w:pPr>
        <w:tabs>
          <w:tab w:val="left" w:pos="284"/>
        </w:tabs>
        <w:jc w:val="both"/>
        <w:rPr>
          <w:rFonts w:ascii="Georgia" w:hAnsi="Georgia"/>
          <w:lang w:val="uk-UA"/>
        </w:rPr>
      </w:pPr>
      <w:r w:rsidRPr="00384D4B">
        <w:rPr>
          <w:rFonts w:ascii="Georgia" w:hAnsi="Georgia"/>
          <w:b/>
          <w:lang w:val="uk-UA"/>
        </w:rPr>
        <w:t xml:space="preserve">Вирішили: </w:t>
      </w:r>
      <w:r w:rsidRPr="00384D4B">
        <w:rPr>
          <w:rFonts w:ascii="Georgia" w:hAnsi="Georgia"/>
          <w:lang w:val="uk-UA"/>
        </w:rPr>
        <w:t>інформацію взяти до відома.</w:t>
      </w:r>
    </w:p>
    <w:p w:rsidR="00D3412C" w:rsidRDefault="00D3412C" w:rsidP="00384D4B">
      <w:pPr>
        <w:pStyle w:val="ListParagraph"/>
        <w:numPr>
          <w:ilvl w:val="0"/>
          <w:numId w:val="2"/>
        </w:numPr>
        <w:tabs>
          <w:tab w:val="left" w:pos="284"/>
        </w:tabs>
        <w:ind w:left="426" w:firstLine="0"/>
        <w:jc w:val="both"/>
        <w:rPr>
          <w:rFonts w:ascii="Georgia" w:hAnsi="Georgia"/>
          <w:lang w:val="uk-UA"/>
        </w:rPr>
      </w:pPr>
      <w:r>
        <w:rPr>
          <w:rFonts w:ascii="Georgia" w:hAnsi="Georgia"/>
          <w:b/>
          <w:lang w:val="uk-UA"/>
        </w:rPr>
        <w:t xml:space="preserve"> </w:t>
      </w:r>
      <w:r w:rsidRPr="00EF7EFC">
        <w:rPr>
          <w:rFonts w:ascii="Georgia" w:hAnsi="Georgia"/>
          <w:b/>
          <w:lang w:val="uk-UA"/>
        </w:rPr>
        <w:t>Слухали:</w:t>
      </w:r>
      <w:r>
        <w:rPr>
          <w:rFonts w:ascii="Georgia" w:hAnsi="Georgia"/>
          <w:b/>
          <w:lang w:val="uk-UA"/>
        </w:rPr>
        <w:t xml:space="preserve"> </w:t>
      </w:r>
      <w:r w:rsidRPr="00384D4B">
        <w:rPr>
          <w:rFonts w:ascii="Georgia" w:hAnsi="Georgia"/>
          <w:lang w:val="uk-UA"/>
        </w:rPr>
        <w:t>начальника</w:t>
      </w:r>
      <w:r>
        <w:rPr>
          <w:rFonts w:ascii="Georgia" w:hAnsi="Georgia"/>
          <w:lang w:val="uk-UA"/>
        </w:rPr>
        <w:t xml:space="preserve"> організаційного відділу Вікторію Коваленко, яка повідомила про необхідність заміни </w:t>
      </w:r>
      <w:r>
        <w:rPr>
          <w:szCs w:val="28"/>
          <w:shd w:val="clear" w:color="auto" w:fill="FFFFFF"/>
          <w:lang w:val="uk-UA"/>
        </w:rPr>
        <w:t>по ліквідаційній комісії газети «</w:t>
      </w:r>
      <w:r w:rsidRPr="008311D9">
        <w:rPr>
          <w:szCs w:val="28"/>
          <w:shd w:val="clear" w:color="auto" w:fill="FFFFFF"/>
          <w:lang w:val="uk-UA"/>
        </w:rPr>
        <w:t>Переяславська рада</w:t>
      </w:r>
      <w:r>
        <w:rPr>
          <w:szCs w:val="28"/>
          <w:shd w:val="clear" w:color="auto" w:fill="FFFFFF"/>
          <w:lang w:val="uk-UA"/>
        </w:rPr>
        <w:t xml:space="preserve">» </w:t>
      </w:r>
      <w:r>
        <w:rPr>
          <w:rFonts w:ascii="Georgia" w:hAnsi="Georgia"/>
          <w:lang w:val="uk-UA"/>
        </w:rPr>
        <w:t>заступника Ігоря Герасимова на першого заступника Григорія Карнауха.</w:t>
      </w:r>
    </w:p>
    <w:p w:rsidR="00D3412C" w:rsidRDefault="00D3412C" w:rsidP="00384D4B">
      <w:pPr>
        <w:tabs>
          <w:tab w:val="left" w:pos="284"/>
        </w:tabs>
        <w:jc w:val="both"/>
        <w:rPr>
          <w:rFonts w:ascii="Georgia" w:hAnsi="Georgia"/>
          <w:lang w:val="uk-UA"/>
        </w:rPr>
      </w:pPr>
      <w:r w:rsidRPr="00384D4B">
        <w:rPr>
          <w:rFonts w:ascii="Georgia" w:hAnsi="Georgia"/>
          <w:b/>
          <w:lang w:val="uk-UA"/>
        </w:rPr>
        <w:t xml:space="preserve">Голосували: </w:t>
      </w:r>
      <w:r w:rsidRPr="00384D4B">
        <w:rPr>
          <w:rFonts w:ascii="Georgia" w:hAnsi="Georgia"/>
          <w:lang w:val="uk-UA"/>
        </w:rPr>
        <w:t>«за» — одноголосно.</w:t>
      </w:r>
    </w:p>
    <w:p w:rsidR="00D3412C" w:rsidRDefault="00D3412C" w:rsidP="00217D84">
      <w:pPr>
        <w:ind w:firstLine="426"/>
        <w:jc w:val="both"/>
        <w:rPr>
          <w:rFonts w:ascii="Georgia" w:hAnsi="Georgia"/>
          <w:lang w:val="uk-UA"/>
        </w:rPr>
      </w:pPr>
      <w:r w:rsidRPr="00EF7EFC">
        <w:rPr>
          <w:rFonts w:ascii="Georgia" w:hAnsi="Georgia"/>
          <w:b/>
          <w:lang w:val="uk-UA"/>
        </w:rPr>
        <w:t>Слухали:</w:t>
      </w:r>
      <w:r>
        <w:rPr>
          <w:rFonts w:ascii="Georgia" w:hAnsi="Georgia"/>
          <w:b/>
          <w:lang w:val="uk-UA"/>
        </w:rPr>
        <w:t xml:space="preserve"> </w:t>
      </w:r>
      <w:r w:rsidRPr="002927BA">
        <w:rPr>
          <w:rFonts w:ascii="Georgia" w:hAnsi="Georgia"/>
          <w:lang w:val="uk-UA"/>
        </w:rPr>
        <w:t>керуючу справами Валентину Гринець щодо відповідей на заяви та звернення громадян.</w:t>
      </w:r>
      <w:r w:rsidRPr="00217D84">
        <w:rPr>
          <w:rFonts w:ascii="Georgia" w:hAnsi="Georgia"/>
        </w:rPr>
        <w:t xml:space="preserve"> </w:t>
      </w:r>
    </w:p>
    <w:p w:rsidR="00D3412C" w:rsidRDefault="00D3412C" w:rsidP="00217D84">
      <w:pPr>
        <w:ind w:firstLine="426"/>
        <w:jc w:val="both"/>
        <w:rPr>
          <w:szCs w:val="28"/>
          <w:lang w:val="uk-UA"/>
        </w:rPr>
      </w:pPr>
      <w:r>
        <w:rPr>
          <w:rFonts w:ascii="Georgia" w:hAnsi="Georgia"/>
          <w:lang w:val="uk-UA"/>
        </w:rPr>
        <w:t xml:space="preserve">За її словами, </w:t>
      </w:r>
      <w:r>
        <w:rPr>
          <w:szCs w:val="28"/>
          <w:lang w:val="uk-UA"/>
        </w:rPr>
        <w:t>с</w:t>
      </w:r>
      <w:r w:rsidRPr="00217D84">
        <w:rPr>
          <w:szCs w:val="28"/>
          <w:lang w:val="uk-UA"/>
        </w:rPr>
        <w:t>таном на 14.12.2016 року на особистий прийом громадян звернулися 334 жителі міста.</w:t>
      </w:r>
      <w:r>
        <w:rPr>
          <w:szCs w:val="28"/>
          <w:lang w:val="uk-UA"/>
        </w:rPr>
        <w:t xml:space="preserve"> </w:t>
      </w:r>
      <w:r w:rsidRPr="00217D84">
        <w:rPr>
          <w:szCs w:val="28"/>
          <w:lang w:val="uk-UA"/>
        </w:rPr>
        <w:t>Найчастіше громадяни порушували наступні питання  благоустрою –</w:t>
      </w:r>
      <w:r>
        <w:rPr>
          <w:szCs w:val="28"/>
          <w:lang w:val="uk-UA"/>
        </w:rPr>
        <w:t xml:space="preserve"> 72 (22</w:t>
      </w:r>
      <w:r w:rsidRPr="00217D84">
        <w:rPr>
          <w:szCs w:val="28"/>
          <w:lang w:val="uk-UA"/>
        </w:rPr>
        <w:t xml:space="preserve">%), земельні </w:t>
      </w:r>
      <w:r>
        <w:rPr>
          <w:rFonts w:ascii="Arial Unicode MS" w:eastAsia="Arial Unicode MS" w:hAnsi="Arial Unicode MS" w:cs="Arial Unicode MS" w:hint="eastAsia"/>
          <w:szCs w:val="28"/>
          <w:lang w:val="uk-UA"/>
        </w:rPr>
        <w:t>‒</w:t>
      </w:r>
      <w:r>
        <w:rPr>
          <w:szCs w:val="28"/>
          <w:lang w:val="uk-UA"/>
        </w:rPr>
        <w:t xml:space="preserve"> </w:t>
      </w:r>
      <w:r w:rsidRPr="00217D84">
        <w:rPr>
          <w:szCs w:val="28"/>
          <w:lang w:val="uk-UA"/>
        </w:rPr>
        <w:t xml:space="preserve">52 звернення (16%), житлові </w:t>
      </w:r>
      <w:r>
        <w:rPr>
          <w:rFonts w:ascii="Arial Unicode MS" w:eastAsia="Arial Unicode MS" w:hAnsi="Arial Unicode MS" w:cs="Arial Unicode MS" w:hint="eastAsia"/>
          <w:szCs w:val="28"/>
          <w:lang w:val="uk-UA"/>
        </w:rPr>
        <w:t>‒</w:t>
      </w:r>
      <w:r>
        <w:rPr>
          <w:szCs w:val="28"/>
          <w:lang w:val="uk-UA"/>
        </w:rPr>
        <w:t xml:space="preserve"> </w:t>
      </w:r>
      <w:r w:rsidRPr="00217D84">
        <w:rPr>
          <w:szCs w:val="28"/>
          <w:lang w:val="uk-UA"/>
        </w:rPr>
        <w:t xml:space="preserve">33 (10%), надання матеріальної допомоги </w:t>
      </w:r>
      <w:r>
        <w:rPr>
          <w:rFonts w:ascii="Arial Unicode MS" w:eastAsia="Arial Unicode MS" w:hAnsi="Arial Unicode MS" w:cs="Arial Unicode MS" w:hint="eastAsia"/>
          <w:szCs w:val="28"/>
          <w:lang w:val="uk-UA"/>
        </w:rPr>
        <w:t>‒</w:t>
      </w:r>
      <w:r>
        <w:rPr>
          <w:szCs w:val="28"/>
          <w:lang w:val="uk-UA"/>
        </w:rPr>
        <w:t xml:space="preserve"> 17 (5%), інші </w:t>
      </w:r>
      <w:r>
        <w:rPr>
          <w:rFonts w:ascii="Arial Unicode MS" w:eastAsia="Arial Unicode MS" w:hAnsi="Arial Unicode MS" w:cs="Arial Unicode MS" w:hint="eastAsia"/>
          <w:szCs w:val="28"/>
          <w:lang w:val="uk-UA"/>
        </w:rPr>
        <w:t>‒</w:t>
      </w:r>
      <w:r w:rsidRPr="00217D84">
        <w:rPr>
          <w:szCs w:val="28"/>
          <w:lang w:val="uk-UA"/>
        </w:rPr>
        <w:t xml:space="preserve"> 160 (47%). Надійшло 130 запитів на публічну інформацію,  яких на даний час без відповіді – 8 (6%), переважно це питання, що відносяться до компетенції відділів інформації, культури, архітектури.</w:t>
      </w:r>
    </w:p>
    <w:p w:rsidR="00D3412C" w:rsidRPr="00217D84" w:rsidRDefault="00D3412C" w:rsidP="00217D84">
      <w:pPr>
        <w:ind w:firstLine="426"/>
        <w:jc w:val="both"/>
        <w:rPr>
          <w:szCs w:val="28"/>
          <w:lang w:val="uk-UA"/>
        </w:rPr>
      </w:pPr>
      <w:r w:rsidRPr="00217D84">
        <w:rPr>
          <w:szCs w:val="28"/>
          <w:lang w:val="uk-UA"/>
        </w:rPr>
        <w:t>Загальним відділом виконкому міської ради за 2016 рік</w:t>
      </w:r>
      <w:r>
        <w:rPr>
          <w:szCs w:val="28"/>
          <w:lang w:val="uk-UA"/>
        </w:rPr>
        <w:t xml:space="preserve"> з</w:t>
      </w:r>
      <w:r w:rsidRPr="00217D84">
        <w:rPr>
          <w:szCs w:val="28"/>
          <w:lang w:val="uk-UA"/>
        </w:rPr>
        <w:t>ареєстр</w:t>
      </w:r>
      <w:r>
        <w:rPr>
          <w:szCs w:val="28"/>
          <w:lang w:val="uk-UA"/>
        </w:rPr>
        <w:t>овано вхідної кореспонденції</w:t>
      </w:r>
      <w:r>
        <w:rPr>
          <w:szCs w:val="28"/>
          <w:lang w:val="uk-UA"/>
        </w:rPr>
        <w:tab/>
        <w:t xml:space="preserve"> </w:t>
      </w:r>
      <w:r>
        <w:rPr>
          <w:rFonts w:ascii="Arial Unicode MS" w:eastAsia="Arial Unicode MS" w:hAnsi="Arial Unicode MS" w:cs="Arial Unicode MS" w:hint="eastAsia"/>
          <w:szCs w:val="28"/>
          <w:lang w:val="uk-UA"/>
        </w:rPr>
        <w:t>‒</w:t>
      </w:r>
      <w:r>
        <w:rPr>
          <w:szCs w:val="28"/>
          <w:lang w:val="uk-UA"/>
        </w:rPr>
        <w:t xml:space="preserve"> </w:t>
      </w:r>
      <w:r w:rsidRPr="00217D84">
        <w:rPr>
          <w:szCs w:val="28"/>
          <w:lang w:val="uk-UA"/>
        </w:rPr>
        <w:t>2805</w:t>
      </w:r>
      <w:r w:rsidRPr="00217D84"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листів, вихідної кореспонденції </w:t>
      </w:r>
      <w:r w:rsidRPr="00217D84">
        <w:rPr>
          <w:szCs w:val="28"/>
          <w:lang w:val="uk-UA"/>
        </w:rPr>
        <w:t>2587</w:t>
      </w:r>
      <w:r w:rsidRPr="00217D84"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листів, </w:t>
      </w:r>
      <w:r w:rsidRPr="00217D84">
        <w:rPr>
          <w:szCs w:val="28"/>
          <w:lang w:val="uk-UA"/>
        </w:rPr>
        <w:t>телефонограм</w:t>
      </w:r>
      <w:r>
        <w:rPr>
          <w:szCs w:val="28"/>
          <w:lang w:val="uk-UA"/>
        </w:rPr>
        <w:t xml:space="preserve"> </w:t>
      </w:r>
      <w:r w:rsidRPr="00217D84">
        <w:rPr>
          <w:szCs w:val="28"/>
          <w:lang w:val="uk-UA"/>
        </w:rPr>
        <w:t>із КОДА</w:t>
      </w:r>
      <w:r>
        <w:rPr>
          <w:szCs w:val="28"/>
          <w:lang w:val="uk-UA"/>
        </w:rPr>
        <w:tab/>
        <w:t xml:space="preserve"> </w:t>
      </w:r>
      <w:r w:rsidRPr="00217D84">
        <w:rPr>
          <w:szCs w:val="28"/>
          <w:lang w:val="uk-UA"/>
        </w:rPr>
        <w:t>245</w:t>
      </w:r>
      <w:r>
        <w:rPr>
          <w:szCs w:val="28"/>
          <w:lang w:val="uk-UA"/>
        </w:rPr>
        <w:t>.</w:t>
      </w:r>
      <w:r w:rsidRPr="00217D84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Зареєстровано також </w:t>
      </w:r>
      <w:r w:rsidRPr="00217D84">
        <w:rPr>
          <w:szCs w:val="28"/>
          <w:lang w:val="uk-UA"/>
        </w:rPr>
        <w:t>442  розпорядження з основної діяль</w:t>
      </w:r>
      <w:r>
        <w:rPr>
          <w:szCs w:val="28"/>
          <w:lang w:val="uk-UA"/>
        </w:rPr>
        <w:t xml:space="preserve">ності, </w:t>
      </w:r>
      <w:r w:rsidRPr="00217D84">
        <w:rPr>
          <w:szCs w:val="28"/>
          <w:lang w:val="uk-UA"/>
        </w:rPr>
        <w:t>420 розпоряджень з кадрових питань</w:t>
      </w:r>
      <w:r>
        <w:rPr>
          <w:szCs w:val="28"/>
          <w:lang w:val="uk-UA"/>
        </w:rPr>
        <w:t xml:space="preserve">. </w:t>
      </w:r>
      <w:r w:rsidRPr="00217D84">
        <w:rPr>
          <w:szCs w:val="28"/>
          <w:lang w:val="uk-UA"/>
        </w:rPr>
        <w:t>Складено Зведену номенклатуру справ виконавчого комітету міської ради на 2017 рік 24 підрозділам. Наразі буде готуватися на затвердження оновлена Інструкцію з діловодства в управліннях, відділах та службах виконкому Переяслав-Хмельницької міської ради та в управліннях, відділах та службах Переяслав-Хмельницької міської ради.</w:t>
      </w:r>
      <w:r>
        <w:rPr>
          <w:szCs w:val="28"/>
          <w:lang w:val="uk-UA"/>
        </w:rPr>
        <w:t xml:space="preserve"> </w:t>
      </w:r>
      <w:r w:rsidRPr="00217D84">
        <w:rPr>
          <w:szCs w:val="28"/>
          <w:lang w:val="uk-UA"/>
        </w:rPr>
        <w:t>Ведуться протоколи апаратних нарад при міському голові  щопонеділка, готуються доручення по кожному засіданню і контролюються  їх виконання.</w:t>
      </w:r>
      <w:r>
        <w:rPr>
          <w:szCs w:val="28"/>
          <w:lang w:val="uk-UA"/>
        </w:rPr>
        <w:t xml:space="preserve"> </w:t>
      </w:r>
      <w:r w:rsidRPr="00217D84">
        <w:rPr>
          <w:szCs w:val="28"/>
          <w:lang w:val="uk-UA"/>
        </w:rPr>
        <w:t>У відділі окремо ведеться реєстрація документів «Для службового користування».</w:t>
      </w:r>
      <w:r>
        <w:rPr>
          <w:szCs w:val="28"/>
          <w:lang w:val="uk-UA"/>
        </w:rPr>
        <w:t xml:space="preserve"> </w:t>
      </w:r>
      <w:r w:rsidRPr="00217D84">
        <w:rPr>
          <w:szCs w:val="28"/>
          <w:lang w:val="uk-UA"/>
        </w:rPr>
        <w:t>Відділом подається інформація для наповнення Веб-с</w:t>
      </w:r>
      <w:r>
        <w:rPr>
          <w:szCs w:val="28"/>
          <w:lang w:val="uk-UA"/>
        </w:rPr>
        <w:t xml:space="preserve">торінки виконкому міської ради. </w:t>
      </w:r>
      <w:r w:rsidRPr="00217D84">
        <w:rPr>
          <w:szCs w:val="28"/>
          <w:lang w:val="uk-UA"/>
        </w:rPr>
        <w:t>Ведення архівної справи у виконкомі міської ради: Розпорядження міського голови, Рішення виконавчого комітету міської ради. Ці документи здаються на постійне зберігання до архівного відділу виконкому  міської ради для постійного зберігання</w:t>
      </w:r>
      <w:r>
        <w:rPr>
          <w:szCs w:val="28"/>
          <w:lang w:val="uk-UA"/>
        </w:rPr>
        <w:t>;</w:t>
      </w:r>
    </w:p>
    <w:p w:rsidR="00D3412C" w:rsidRDefault="00D3412C" w:rsidP="00217D84">
      <w:pPr>
        <w:pStyle w:val="ListParagraph"/>
        <w:tabs>
          <w:tab w:val="left" w:pos="284"/>
        </w:tabs>
        <w:ind w:left="0" w:firstLine="426"/>
        <w:jc w:val="both"/>
        <w:rPr>
          <w:rFonts w:ascii="Georgia" w:hAnsi="Georgia"/>
          <w:lang w:val="uk-UA"/>
        </w:rPr>
      </w:pPr>
      <w:r>
        <w:rPr>
          <w:rFonts w:ascii="Georgia" w:hAnsi="Georgia"/>
          <w:lang w:val="uk-UA"/>
        </w:rPr>
        <w:t>депутата Юрія Шинкаря, який наголосив на необхідності дотримання обумовлених законодавством термінів відповідей громадянам і навів кілька прикладів порушення термінів. Підготувати список виконавців, які не дають вчасно відповіді;</w:t>
      </w:r>
    </w:p>
    <w:p w:rsidR="00D3412C" w:rsidRPr="00CE75B1" w:rsidRDefault="00D3412C" w:rsidP="00217D84">
      <w:pPr>
        <w:pStyle w:val="ListParagraph"/>
        <w:tabs>
          <w:tab w:val="left" w:pos="284"/>
        </w:tabs>
        <w:ind w:left="0" w:firstLine="426"/>
        <w:jc w:val="both"/>
        <w:rPr>
          <w:rFonts w:ascii="Georgia" w:hAnsi="Georgia"/>
          <w:lang w:val="uk-UA"/>
        </w:rPr>
      </w:pPr>
      <w:r>
        <w:rPr>
          <w:rFonts w:ascii="Georgia" w:hAnsi="Georgia"/>
          <w:lang w:val="uk-UA"/>
        </w:rPr>
        <w:t>депутата Олександра Матвієнка, який запропонував відкрити в міській раді туалети і повісити на другому поверсі в галереї мерів портрет Олександра Шкіри.</w:t>
      </w:r>
    </w:p>
    <w:p w:rsidR="00D3412C" w:rsidRDefault="00D3412C" w:rsidP="00217D84">
      <w:pPr>
        <w:pStyle w:val="ListParagraph"/>
        <w:tabs>
          <w:tab w:val="left" w:pos="284"/>
        </w:tabs>
        <w:ind w:left="0" w:firstLine="426"/>
        <w:jc w:val="both"/>
        <w:rPr>
          <w:rFonts w:ascii="Georgia" w:hAnsi="Georgia"/>
          <w:lang w:val="uk-UA"/>
        </w:rPr>
      </w:pPr>
      <w:r w:rsidRPr="00384D4B">
        <w:rPr>
          <w:rFonts w:ascii="Georgia" w:hAnsi="Georgia"/>
          <w:b/>
          <w:lang w:val="uk-UA"/>
        </w:rPr>
        <w:t>Вирішили:</w:t>
      </w:r>
      <w:r>
        <w:rPr>
          <w:rFonts w:ascii="Georgia" w:hAnsi="Georgia"/>
          <w:b/>
          <w:lang w:val="uk-UA"/>
        </w:rPr>
        <w:t xml:space="preserve"> </w:t>
      </w:r>
      <w:r>
        <w:rPr>
          <w:rFonts w:ascii="Georgia" w:hAnsi="Georgia"/>
          <w:lang w:val="uk-UA"/>
        </w:rPr>
        <w:t>затвердити звіт керуючої справами Валентини Гринець; підготувати список несумлінних виконавців; повідкривати туалети в міській раді; повісити в мерівській галереї портрет колишнього міського голови Олександра Шкіри.</w:t>
      </w:r>
    </w:p>
    <w:p w:rsidR="00D3412C" w:rsidRDefault="00D3412C" w:rsidP="00217D84">
      <w:pPr>
        <w:tabs>
          <w:tab w:val="left" w:pos="284"/>
        </w:tabs>
        <w:ind w:firstLine="426"/>
        <w:jc w:val="both"/>
        <w:rPr>
          <w:rFonts w:ascii="Georgia" w:hAnsi="Georgia"/>
          <w:lang w:val="uk-UA"/>
        </w:rPr>
      </w:pPr>
      <w:r w:rsidRPr="00384D4B">
        <w:rPr>
          <w:rFonts w:ascii="Georgia" w:hAnsi="Georgia"/>
          <w:b/>
          <w:lang w:val="uk-UA"/>
        </w:rPr>
        <w:t xml:space="preserve">Голосували: </w:t>
      </w:r>
      <w:r w:rsidRPr="00384D4B">
        <w:rPr>
          <w:rFonts w:ascii="Georgia" w:hAnsi="Georgia"/>
          <w:lang w:val="uk-UA"/>
        </w:rPr>
        <w:t>«за» — одноголосно.</w:t>
      </w:r>
    </w:p>
    <w:p w:rsidR="00D3412C" w:rsidRDefault="00D3412C" w:rsidP="00217D84">
      <w:pPr>
        <w:pStyle w:val="ListParagraph"/>
        <w:numPr>
          <w:ilvl w:val="0"/>
          <w:numId w:val="2"/>
        </w:numPr>
        <w:tabs>
          <w:tab w:val="left" w:pos="284"/>
        </w:tabs>
        <w:ind w:left="0" w:firstLine="426"/>
        <w:jc w:val="both"/>
        <w:rPr>
          <w:rFonts w:ascii="Georgia" w:hAnsi="Georgia"/>
          <w:lang w:val="uk-UA"/>
        </w:rPr>
      </w:pPr>
      <w:r>
        <w:rPr>
          <w:rFonts w:ascii="Georgia" w:hAnsi="Georgia"/>
          <w:b/>
          <w:lang w:val="uk-UA"/>
        </w:rPr>
        <w:t xml:space="preserve"> </w:t>
      </w:r>
      <w:r w:rsidRPr="00EF7EFC">
        <w:rPr>
          <w:rFonts w:ascii="Georgia" w:hAnsi="Georgia"/>
          <w:b/>
          <w:lang w:val="uk-UA"/>
        </w:rPr>
        <w:t>Слухали:</w:t>
      </w:r>
      <w:r>
        <w:rPr>
          <w:rFonts w:ascii="Georgia" w:hAnsi="Georgia"/>
          <w:b/>
          <w:lang w:val="uk-UA"/>
        </w:rPr>
        <w:t xml:space="preserve"> </w:t>
      </w:r>
      <w:r>
        <w:rPr>
          <w:rFonts w:ascii="Georgia" w:hAnsi="Georgia"/>
          <w:lang w:val="uk-UA"/>
        </w:rPr>
        <w:t>депутата Юрія Шинкаря, який запропонував повторно винести на сесію питання звернення до поліції з приводу підробки рішення по ТОВ «Енергопромислова група «Югенергопромтрвнс»;</w:t>
      </w:r>
    </w:p>
    <w:p w:rsidR="00D3412C" w:rsidRDefault="00D3412C" w:rsidP="00217D84">
      <w:pPr>
        <w:tabs>
          <w:tab w:val="left" w:pos="284"/>
        </w:tabs>
        <w:ind w:firstLine="426"/>
        <w:jc w:val="both"/>
        <w:rPr>
          <w:rFonts w:ascii="Georgia" w:hAnsi="Georgia"/>
          <w:lang w:val="uk-UA"/>
        </w:rPr>
      </w:pPr>
      <w:r>
        <w:rPr>
          <w:rFonts w:ascii="Georgia" w:hAnsi="Georgia"/>
          <w:lang w:val="uk-UA"/>
        </w:rPr>
        <w:t>Міського голову Тараса Костіна, який запропонував звернутися до поліції без винесення цього питання на сесію;</w:t>
      </w:r>
    </w:p>
    <w:p w:rsidR="00D3412C" w:rsidRDefault="00D3412C" w:rsidP="00217D84">
      <w:pPr>
        <w:tabs>
          <w:tab w:val="left" w:pos="284"/>
        </w:tabs>
        <w:ind w:firstLine="426"/>
        <w:jc w:val="both"/>
        <w:rPr>
          <w:rFonts w:ascii="Georgia" w:hAnsi="Georgia"/>
          <w:lang w:val="uk-UA"/>
        </w:rPr>
      </w:pPr>
      <w:r>
        <w:rPr>
          <w:rFonts w:ascii="Georgia" w:hAnsi="Georgia"/>
          <w:lang w:val="uk-UA"/>
        </w:rPr>
        <w:t>Депутата Олександра Матвієнка, який запропонував виконати, нарешті, рішення про кількісний склад виконкому і ввести до його складу начальника поліції Олега Петренка.</w:t>
      </w:r>
    </w:p>
    <w:p w:rsidR="00D3412C" w:rsidRDefault="00D3412C" w:rsidP="00627EF2">
      <w:pPr>
        <w:tabs>
          <w:tab w:val="left" w:pos="284"/>
        </w:tabs>
        <w:jc w:val="both"/>
        <w:rPr>
          <w:rFonts w:ascii="Georgia" w:hAnsi="Georgia"/>
          <w:lang w:val="uk-UA"/>
        </w:rPr>
      </w:pPr>
      <w:r w:rsidRPr="00384D4B">
        <w:rPr>
          <w:rFonts w:ascii="Georgia" w:hAnsi="Georgia"/>
          <w:b/>
          <w:lang w:val="uk-UA"/>
        </w:rPr>
        <w:t xml:space="preserve">Голосували: </w:t>
      </w:r>
      <w:r w:rsidRPr="00384D4B">
        <w:rPr>
          <w:rFonts w:ascii="Georgia" w:hAnsi="Georgia"/>
          <w:lang w:val="uk-UA"/>
        </w:rPr>
        <w:t>«за» — одноголосно.</w:t>
      </w:r>
    </w:p>
    <w:p w:rsidR="00D3412C" w:rsidRDefault="00D3412C" w:rsidP="00627EF2">
      <w:pPr>
        <w:tabs>
          <w:tab w:val="left" w:pos="284"/>
        </w:tabs>
        <w:ind w:left="426" w:firstLine="0"/>
        <w:jc w:val="both"/>
        <w:rPr>
          <w:rFonts w:ascii="Georgia" w:hAnsi="Georgia"/>
          <w:lang w:val="uk-UA"/>
        </w:rPr>
      </w:pPr>
      <w:r>
        <w:rPr>
          <w:noProof/>
          <w:lang w:eastAsia="ru-RU"/>
        </w:rPr>
        <w:pict>
          <v:shape id="_x0000_s1026" type="#_x0000_t75" style="position:absolute;left:0;text-align:left;margin-left:126pt;margin-top:11.95pt;width:183.75pt;height:95.25pt;z-index:-251658240">
            <v:imagedata r:id="rId6" o:title=""/>
          </v:shape>
        </w:pict>
      </w:r>
    </w:p>
    <w:p w:rsidR="00D3412C" w:rsidRDefault="00D3412C" w:rsidP="00627EF2">
      <w:pPr>
        <w:tabs>
          <w:tab w:val="left" w:pos="284"/>
        </w:tabs>
        <w:ind w:left="426" w:firstLine="0"/>
        <w:jc w:val="both"/>
        <w:rPr>
          <w:rFonts w:ascii="Georgia" w:hAnsi="Georgia"/>
          <w:lang w:val="uk-UA"/>
        </w:rPr>
      </w:pPr>
    </w:p>
    <w:p w:rsidR="00D3412C" w:rsidRPr="00397C8C" w:rsidRDefault="00D3412C" w:rsidP="00627EF2">
      <w:pPr>
        <w:pStyle w:val="ListParagraph"/>
        <w:ind w:left="0" w:firstLine="426"/>
        <w:jc w:val="both"/>
        <w:rPr>
          <w:rFonts w:ascii="Georgia" w:hAnsi="Georgia"/>
          <w:b/>
        </w:rPr>
      </w:pPr>
      <w:r>
        <w:rPr>
          <w:rFonts w:ascii="Georgia" w:hAnsi="Georgia"/>
          <w:b/>
          <w:lang w:val="uk-UA"/>
        </w:rPr>
        <w:t xml:space="preserve">Голова комісії </w:t>
      </w:r>
      <w:r>
        <w:rPr>
          <w:rFonts w:ascii="Georgia" w:hAnsi="Georgia"/>
          <w:b/>
          <w:lang w:val="uk-UA"/>
        </w:rPr>
        <w:tab/>
      </w:r>
      <w:r>
        <w:rPr>
          <w:rFonts w:ascii="Georgia" w:hAnsi="Georgia"/>
          <w:b/>
          <w:lang w:val="uk-UA"/>
        </w:rPr>
        <w:tab/>
      </w:r>
      <w:r>
        <w:rPr>
          <w:rFonts w:ascii="Georgia" w:hAnsi="Georgia"/>
          <w:b/>
          <w:lang w:val="uk-UA"/>
        </w:rPr>
        <w:tab/>
      </w:r>
      <w:r>
        <w:rPr>
          <w:rFonts w:ascii="Georgia" w:hAnsi="Georgia"/>
          <w:b/>
          <w:lang w:val="uk-UA"/>
        </w:rPr>
        <w:tab/>
      </w:r>
      <w:r>
        <w:rPr>
          <w:rFonts w:ascii="Georgia" w:hAnsi="Georgia"/>
          <w:b/>
          <w:lang w:val="uk-UA"/>
        </w:rPr>
        <w:tab/>
      </w:r>
      <w:r>
        <w:rPr>
          <w:rFonts w:ascii="Georgia" w:hAnsi="Georgia"/>
          <w:b/>
          <w:lang w:val="uk-UA"/>
        </w:rPr>
        <w:tab/>
        <w:t xml:space="preserve">       </w:t>
      </w:r>
      <w:r w:rsidRPr="003C5606">
        <w:rPr>
          <w:rFonts w:ascii="Georgia" w:hAnsi="Georgia"/>
          <w:b/>
          <w:lang w:val="uk-UA"/>
        </w:rPr>
        <w:t>Ю. С. Шинкар</w:t>
      </w:r>
    </w:p>
    <w:p w:rsidR="00D3412C" w:rsidRPr="00397C8C" w:rsidRDefault="00D3412C" w:rsidP="00627EF2">
      <w:pPr>
        <w:pStyle w:val="ListParagraph"/>
        <w:ind w:left="0" w:firstLine="426"/>
        <w:jc w:val="both"/>
        <w:rPr>
          <w:rFonts w:ascii="Georgia" w:hAnsi="Georgia"/>
          <w:b/>
        </w:rPr>
      </w:pPr>
    </w:p>
    <w:p w:rsidR="00D3412C" w:rsidRPr="00397C8C" w:rsidRDefault="00D3412C" w:rsidP="00627EF2">
      <w:pPr>
        <w:pStyle w:val="ListParagraph"/>
        <w:ind w:left="0" w:firstLine="426"/>
        <w:jc w:val="both"/>
        <w:rPr>
          <w:rFonts w:ascii="Georgia" w:hAnsi="Georgia"/>
          <w:b/>
        </w:rPr>
      </w:pPr>
    </w:p>
    <w:p w:rsidR="00D3412C" w:rsidRDefault="00D3412C" w:rsidP="00627EF2">
      <w:pPr>
        <w:pStyle w:val="ListParagraph"/>
        <w:ind w:left="390" w:firstLine="0"/>
        <w:jc w:val="both"/>
        <w:rPr>
          <w:lang w:val="uk-UA"/>
        </w:rPr>
      </w:pPr>
      <w:r>
        <w:rPr>
          <w:noProof/>
          <w:lang w:eastAsia="ru-RU"/>
        </w:rPr>
        <w:pict>
          <v:shape id="_x0000_s1027" type="#_x0000_t75" style="position:absolute;left:0;text-align:left;margin-left:3in;margin-top:1.4pt;width:120pt;height:39pt;z-index:251657216">
            <v:imagedata r:id="rId7" o:title=""/>
          </v:shape>
        </w:pict>
      </w:r>
    </w:p>
    <w:p w:rsidR="00D3412C" w:rsidRPr="00C73D5B" w:rsidRDefault="00D3412C" w:rsidP="00627EF2">
      <w:pPr>
        <w:pStyle w:val="ListParagraph"/>
        <w:ind w:left="0" w:firstLine="426"/>
        <w:jc w:val="both"/>
        <w:rPr>
          <w:rFonts w:ascii="Georgia" w:hAnsi="Georgia"/>
          <w:b/>
          <w:lang w:val="uk-UA"/>
        </w:rPr>
      </w:pPr>
      <w:r>
        <w:rPr>
          <w:rFonts w:ascii="Georgia" w:hAnsi="Georgia"/>
          <w:b/>
          <w:lang w:val="uk-UA"/>
        </w:rPr>
        <w:t>Секретар комісії</w:t>
      </w:r>
      <w:r>
        <w:rPr>
          <w:rFonts w:ascii="Georgia" w:hAnsi="Georgia"/>
          <w:b/>
          <w:lang w:val="uk-UA"/>
        </w:rPr>
        <w:tab/>
      </w:r>
      <w:r>
        <w:rPr>
          <w:rFonts w:ascii="Georgia" w:hAnsi="Georgia"/>
          <w:b/>
          <w:lang w:val="uk-UA"/>
        </w:rPr>
        <w:tab/>
      </w:r>
      <w:r>
        <w:rPr>
          <w:rFonts w:ascii="Georgia" w:hAnsi="Georgia"/>
          <w:b/>
          <w:lang w:val="uk-UA"/>
        </w:rPr>
        <w:tab/>
      </w:r>
      <w:r>
        <w:rPr>
          <w:rFonts w:ascii="Georgia" w:hAnsi="Georgia"/>
          <w:b/>
          <w:lang w:val="uk-UA"/>
        </w:rPr>
        <w:tab/>
      </w:r>
      <w:r>
        <w:rPr>
          <w:rFonts w:ascii="Georgia" w:hAnsi="Georgia"/>
          <w:b/>
          <w:lang w:val="uk-UA"/>
        </w:rPr>
        <w:tab/>
        <w:t xml:space="preserve">       О. В. Матвієнко</w:t>
      </w:r>
    </w:p>
    <w:p w:rsidR="00D3412C" w:rsidRPr="00627EF2" w:rsidRDefault="00D3412C" w:rsidP="00627EF2">
      <w:pPr>
        <w:tabs>
          <w:tab w:val="left" w:pos="284"/>
        </w:tabs>
        <w:ind w:left="426" w:firstLine="0"/>
        <w:jc w:val="both"/>
        <w:rPr>
          <w:rFonts w:ascii="Georgia" w:hAnsi="Georgia"/>
          <w:lang w:val="uk-UA"/>
        </w:rPr>
      </w:pPr>
    </w:p>
    <w:p w:rsidR="00D3412C" w:rsidRPr="00384D4B" w:rsidRDefault="00D3412C" w:rsidP="00384D4B">
      <w:pPr>
        <w:pStyle w:val="ListParagraph"/>
        <w:tabs>
          <w:tab w:val="left" w:pos="360"/>
        </w:tabs>
        <w:ind w:left="426" w:firstLine="0"/>
        <w:jc w:val="both"/>
        <w:rPr>
          <w:b/>
          <w:szCs w:val="28"/>
          <w:lang w:val="uk-UA"/>
        </w:rPr>
      </w:pPr>
    </w:p>
    <w:p w:rsidR="00D3412C" w:rsidRDefault="00D3412C" w:rsidP="008311D9">
      <w:pPr>
        <w:jc w:val="both"/>
        <w:rPr>
          <w:color w:val="494949"/>
          <w:szCs w:val="28"/>
          <w:shd w:val="clear" w:color="auto" w:fill="FFFFFF"/>
          <w:lang w:val="uk-UA"/>
        </w:rPr>
      </w:pPr>
    </w:p>
    <w:p w:rsidR="00D3412C" w:rsidRPr="008311D9" w:rsidRDefault="00D3412C" w:rsidP="008311D9">
      <w:pPr>
        <w:jc w:val="both"/>
        <w:rPr>
          <w:szCs w:val="28"/>
          <w:lang w:val="uk-UA"/>
        </w:rPr>
      </w:pPr>
    </w:p>
    <w:sectPr w:rsidR="00D3412C" w:rsidRPr="008311D9" w:rsidSect="000C3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71286"/>
    <w:multiLevelType w:val="hybridMultilevel"/>
    <w:tmpl w:val="5E3462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58C3F90"/>
    <w:multiLevelType w:val="hybridMultilevel"/>
    <w:tmpl w:val="93CEC6F2"/>
    <w:lvl w:ilvl="0" w:tplc="D1A8984E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2">
    <w:nsid w:val="60C061F1"/>
    <w:multiLevelType w:val="hybridMultilevel"/>
    <w:tmpl w:val="24461118"/>
    <w:lvl w:ilvl="0" w:tplc="075A81C0">
      <w:start w:val="1"/>
      <w:numFmt w:val="decimal"/>
      <w:lvlText w:val="%1."/>
      <w:lvlJc w:val="left"/>
      <w:pPr>
        <w:ind w:left="1117" w:hanging="360"/>
      </w:pPr>
      <w:rPr>
        <w:rFonts w:ascii="Georgia" w:hAnsi="Georgia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3">
    <w:nsid w:val="633C35EA"/>
    <w:multiLevelType w:val="hybridMultilevel"/>
    <w:tmpl w:val="E472A920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781"/>
    <w:rsid w:val="00090D74"/>
    <w:rsid w:val="000A3D16"/>
    <w:rsid w:val="000C3DF2"/>
    <w:rsid w:val="00160070"/>
    <w:rsid w:val="001A556D"/>
    <w:rsid w:val="00217D84"/>
    <w:rsid w:val="002927BA"/>
    <w:rsid w:val="00384D4B"/>
    <w:rsid w:val="00397C8C"/>
    <w:rsid w:val="003C5606"/>
    <w:rsid w:val="003D2CFF"/>
    <w:rsid w:val="003E64EC"/>
    <w:rsid w:val="004328EE"/>
    <w:rsid w:val="00457AF7"/>
    <w:rsid w:val="004B1F9B"/>
    <w:rsid w:val="004B470D"/>
    <w:rsid w:val="004E4ECB"/>
    <w:rsid w:val="00581410"/>
    <w:rsid w:val="00627EF2"/>
    <w:rsid w:val="006B6971"/>
    <w:rsid w:val="007121EA"/>
    <w:rsid w:val="008311D9"/>
    <w:rsid w:val="0091782E"/>
    <w:rsid w:val="009F6BF6"/>
    <w:rsid w:val="00A251CF"/>
    <w:rsid w:val="00A51A3E"/>
    <w:rsid w:val="00A84F46"/>
    <w:rsid w:val="00B41781"/>
    <w:rsid w:val="00C73299"/>
    <w:rsid w:val="00C73D5B"/>
    <w:rsid w:val="00CE75B1"/>
    <w:rsid w:val="00D3412C"/>
    <w:rsid w:val="00E45C60"/>
    <w:rsid w:val="00EA7D4A"/>
    <w:rsid w:val="00EF4A50"/>
    <w:rsid w:val="00EF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1EA"/>
    <w:pPr>
      <w:ind w:firstLine="397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B4178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121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21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12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4</Pages>
  <Words>950</Words>
  <Characters>5418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2017-01-11T15:46:00Z</dcterms:created>
  <dcterms:modified xsi:type="dcterms:W3CDTF">2017-03-12T06:17:00Z</dcterms:modified>
</cp:coreProperties>
</file>