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D09" w:rsidRPr="00AF648B" w:rsidRDefault="007B1D09" w:rsidP="00AF648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4586A">
        <w:rPr>
          <w:rFonts w:ascii="Times New Roman" w:hAnsi="Times New Roman" w:cs="Times New Roman"/>
          <w:b/>
          <w:bCs/>
          <w:sz w:val="28"/>
          <w:szCs w:val="28"/>
          <w:lang w:val="uk-UA"/>
        </w:rPr>
        <w:t>ВІДДІЛ КОМУНАЛЬНОГО МАЙНА</w:t>
      </w:r>
    </w:p>
    <w:p w:rsidR="007B1D09" w:rsidRPr="0004586A" w:rsidRDefault="007B1D09" w:rsidP="00AF648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04586A">
        <w:rPr>
          <w:rFonts w:ascii="Times New Roman" w:hAnsi="Times New Roman" w:cs="Times New Roman"/>
          <w:b/>
          <w:bCs/>
          <w:sz w:val="28"/>
          <w:szCs w:val="28"/>
          <w:lang w:val="uk-UA"/>
        </w:rPr>
        <w:t>УПРАВЛІННЯ ЕКОНОМІКИ</w:t>
      </w:r>
      <w:r w:rsidRPr="00AF648B">
        <w:rPr>
          <w:rFonts w:ascii="Times New Roman" w:hAnsi="Times New Roman" w:cs="Times New Roman"/>
          <w:b/>
          <w:bCs/>
          <w:sz w:val="28"/>
          <w:szCs w:val="28"/>
          <w:lang w:val="uk-UA"/>
        </w:rPr>
        <w:t> </w:t>
      </w:r>
      <w:r w:rsidRPr="0004586A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ВИКОНАВЧОГО КОМІТЕТУ ПЕРЕЯСЛАВ-ХМЕЛЬНИЦЬКОЇ МІСЬКОЇ РАДИ</w:t>
      </w:r>
    </w:p>
    <w:p w:rsidR="007B1D09" w:rsidRPr="00AF648B" w:rsidRDefault="007B1D09" w:rsidP="00AF648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B1D09" w:rsidRPr="0004586A" w:rsidRDefault="007B1D09" w:rsidP="00AF648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04586A">
        <w:rPr>
          <w:rFonts w:ascii="Times New Roman" w:hAnsi="Times New Roman" w:cs="Times New Roman"/>
          <w:b/>
          <w:bCs/>
          <w:sz w:val="28"/>
          <w:szCs w:val="28"/>
          <w:lang w:val="uk-UA"/>
        </w:rPr>
        <w:t>Адреса: вул. Богдана Хмельницького, 29/36, м. Переяслав-Хмельницький, Київська область, 08400</w:t>
      </w:r>
    </w:p>
    <w:p w:rsidR="007B1D09" w:rsidRPr="00AF648B" w:rsidRDefault="007B1D09" w:rsidP="00AF648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B1D09" w:rsidRPr="0004586A" w:rsidRDefault="007B1D09" w:rsidP="00AF648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04586A">
        <w:rPr>
          <w:rFonts w:ascii="Times New Roman" w:hAnsi="Times New Roman" w:cs="Times New Roman"/>
          <w:b/>
          <w:bCs/>
          <w:sz w:val="28"/>
          <w:szCs w:val="28"/>
          <w:lang w:val="uk-UA"/>
        </w:rPr>
        <w:t>Телефон: (04567) 5-16-88</w:t>
      </w:r>
    </w:p>
    <w:p w:rsidR="007B1D09" w:rsidRPr="00AF648B" w:rsidRDefault="007B1D09" w:rsidP="00AF648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B1D09" w:rsidRPr="0004586A" w:rsidRDefault="007B1D09" w:rsidP="00AF648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04586A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Електронна адреса: </w:t>
      </w:r>
      <w:hyperlink r:id="rId4" w:history="1">
        <w:r w:rsidRPr="0004586A">
          <w:rPr>
            <w:rStyle w:val="Hyperlink"/>
            <w:rFonts w:ascii="Times New Roman" w:hAnsi="Times New Roman" w:cs="Times New Roman"/>
            <w:b/>
            <w:bCs/>
            <w:color w:val="auto"/>
            <w:sz w:val="28"/>
            <w:szCs w:val="28"/>
            <w:lang w:val="uk-UA"/>
          </w:rPr>
          <w:t>ph_kommayno@ukr.net</w:t>
        </w:r>
      </w:hyperlink>
    </w:p>
    <w:p w:rsidR="007B1D09" w:rsidRPr="00AF648B" w:rsidRDefault="007B1D09" w:rsidP="00AF648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B1D09" w:rsidRPr="00AF648B" w:rsidRDefault="007B1D09" w:rsidP="00AF648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586A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Прийомні дні:</w:t>
      </w:r>
    </w:p>
    <w:p w:rsidR="007B1D09" w:rsidRPr="00AF648B" w:rsidRDefault="007B1D09" w:rsidP="00AF648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586A">
        <w:rPr>
          <w:rFonts w:ascii="Times New Roman" w:hAnsi="Times New Roman" w:cs="Times New Roman"/>
          <w:b/>
          <w:bCs/>
          <w:sz w:val="28"/>
          <w:szCs w:val="28"/>
          <w:lang w:val="uk-UA"/>
        </w:rPr>
        <w:t>пн-чт: з 08-00 до 17-15</w:t>
      </w:r>
    </w:p>
    <w:p w:rsidR="007B1D09" w:rsidRPr="00AF648B" w:rsidRDefault="007B1D09" w:rsidP="00AF648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586A">
        <w:rPr>
          <w:rFonts w:ascii="Times New Roman" w:hAnsi="Times New Roman" w:cs="Times New Roman"/>
          <w:b/>
          <w:bCs/>
          <w:sz w:val="28"/>
          <w:szCs w:val="28"/>
          <w:lang w:val="uk-UA"/>
        </w:rPr>
        <w:t>пт: з 08-00 до 16-00</w:t>
      </w:r>
    </w:p>
    <w:p w:rsidR="007B1D09" w:rsidRPr="0004586A" w:rsidRDefault="007B1D09" w:rsidP="00AF648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04586A">
        <w:rPr>
          <w:rFonts w:ascii="Times New Roman" w:hAnsi="Times New Roman" w:cs="Times New Roman"/>
          <w:b/>
          <w:bCs/>
          <w:sz w:val="28"/>
          <w:szCs w:val="28"/>
          <w:lang w:val="uk-UA"/>
        </w:rPr>
        <w:t>обідня перерва: з 12-00 до 13-00</w:t>
      </w:r>
    </w:p>
    <w:p w:rsidR="007B1D09" w:rsidRPr="00AF648B" w:rsidRDefault="007B1D09" w:rsidP="00AF648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B1D09" w:rsidRPr="00AF648B" w:rsidRDefault="007B1D09" w:rsidP="00AF648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648B">
        <w:rPr>
          <w:rFonts w:ascii="Times New Roman" w:hAnsi="Times New Roman" w:cs="Times New Roman"/>
          <w:b/>
          <w:bCs/>
          <w:sz w:val="28"/>
          <w:szCs w:val="28"/>
          <w:lang w:val="uk-UA"/>
        </w:rPr>
        <w:t>Начальник відділу – Біляй Інна Анатоліївна</w:t>
      </w:r>
    </w:p>
    <w:p w:rsidR="007B1D09" w:rsidRPr="0004586A" w:rsidRDefault="007B1D09" w:rsidP="00AF648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AF648B">
        <w:rPr>
          <w:rFonts w:ascii="Times New Roman" w:hAnsi="Times New Roman" w:cs="Times New Roman"/>
          <w:b/>
          <w:bCs/>
          <w:sz w:val="28"/>
          <w:szCs w:val="28"/>
          <w:lang w:val="uk-UA"/>
        </w:rPr>
        <w:t>Головний спеціаліст відділу</w:t>
      </w:r>
      <w:r w:rsidRPr="0004586A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AF648B">
        <w:rPr>
          <w:rFonts w:ascii="Times New Roman" w:hAnsi="Times New Roman" w:cs="Times New Roman"/>
          <w:b/>
          <w:bCs/>
          <w:sz w:val="28"/>
          <w:szCs w:val="28"/>
          <w:lang w:val="uk-UA"/>
        </w:rPr>
        <w:t>- Агейкіна Ольга Вікторівна</w:t>
      </w:r>
    </w:p>
    <w:p w:rsidR="007B1D09" w:rsidRPr="00AF648B" w:rsidRDefault="007B1D09" w:rsidP="00AF648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B1D09" w:rsidRPr="0004586A" w:rsidRDefault="007B1D09" w:rsidP="00AF648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586A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AF648B">
        <w:rPr>
          <w:rFonts w:ascii="Times New Roman" w:hAnsi="Times New Roman" w:cs="Times New Roman"/>
          <w:sz w:val="28"/>
          <w:szCs w:val="28"/>
          <w:lang w:val="uk-UA"/>
        </w:rPr>
        <w:t>Відділ комунального майна є структурним підрозділом управління економіки виконкому Переяслав-Хмельницької міської ради.</w:t>
      </w:r>
    </w:p>
    <w:p w:rsidR="007B1D09" w:rsidRPr="00AF648B" w:rsidRDefault="007B1D09" w:rsidP="00AF648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B1D09" w:rsidRPr="00AF648B" w:rsidRDefault="007B1D09" w:rsidP="00AF648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586A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Основними завданнями відділу є:</w:t>
      </w:r>
    </w:p>
    <w:p w:rsidR="007B1D09" w:rsidRPr="00AF648B" w:rsidRDefault="007B1D09" w:rsidP="00AF648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586A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AF648B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04586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F648B">
        <w:rPr>
          <w:rFonts w:ascii="Times New Roman" w:hAnsi="Times New Roman" w:cs="Times New Roman"/>
          <w:sz w:val="28"/>
          <w:szCs w:val="28"/>
          <w:lang w:val="uk-UA"/>
        </w:rPr>
        <w:t>реалізація державної політики у сфері управління комунальним майном, що належить територіальній громаді міста;</w:t>
      </w:r>
    </w:p>
    <w:p w:rsidR="007B1D09" w:rsidRPr="00AF648B" w:rsidRDefault="007B1D09" w:rsidP="00AF648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586A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AF648B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04586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F648B">
        <w:rPr>
          <w:rFonts w:ascii="Times New Roman" w:hAnsi="Times New Roman" w:cs="Times New Roman"/>
          <w:sz w:val="28"/>
          <w:szCs w:val="28"/>
          <w:lang w:val="uk-UA"/>
        </w:rPr>
        <w:t xml:space="preserve">забезпечення прозорого здійснення закупівель товарів, робіт і послуг за державні кошти шляхом організації і проведення </w:t>
      </w:r>
      <w:r>
        <w:rPr>
          <w:rFonts w:ascii="Times New Roman" w:hAnsi="Times New Roman" w:cs="Times New Roman"/>
          <w:sz w:val="28"/>
          <w:szCs w:val="28"/>
          <w:lang w:val="uk-UA"/>
        </w:rPr>
        <w:t>тендерів</w:t>
      </w:r>
      <w:r w:rsidRPr="00AF648B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7B1D09" w:rsidRDefault="007B1D09" w:rsidP="00AF648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586A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AF648B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04586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F648B">
        <w:rPr>
          <w:rFonts w:ascii="Times New Roman" w:hAnsi="Times New Roman" w:cs="Times New Roman"/>
          <w:sz w:val="28"/>
          <w:szCs w:val="28"/>
          <w:lang w:val="uk-UA"/>
        </w:rPr>
        <w:t>реалізація державної політики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AF648B">
        <w:rPr>
          <w:rFonts w:ascii="Times New Roman" w:hAnsi="Times New Roman" w:cs="Times New Roman"/>
          <w:sz w:val="28"/>
          <w:szCs w:val="28"/>
          <w:lang w:val="uk-UA"/>
        </w:rPr>
        <w:t xml:space="preserve"> спрямованої на приватизацію мешканцями м</w:t>
      </w:r>
      <w:r>
        <w:rPr>
          <w:rFonts w:ascii="Times New Roman" w:hAnsi="Times New Roman" w:cs="Times New Roman"/>
          <w:sz w:val="28"/>
          <w:szCs w:val="28"/>
          <w:lang w:val="uk-UA"/>
        </w:rPr>
        <w:t>іста державного житлового фонду;</w:t>
      </w:r>
    </w:p>
    <w:p w:rsidR="007B1D09" w:rsidRPr="00AF648B" w:rsidRDefault="007B1D09" w:rsidP="0004586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586A">
        <w:rPr>
          <w:rFonts w:ascii="Times New Roman" w:hAnsi="Times New Roman" w:cs="Times New Roman"/>
          <w:sz w:val="28"/>
          <w:szCs w:val="28"/>
          <w:lang w:val="uk-UA"/>
        </w:rPr>
        <w:t xml:space="preserve">       - забезпечення здійснення обліку громадян, які потребують поліпшення житлових умов.   </w:t>
      </w:r>
    </w:p>
    <w:p w:rsidR="007B1D09" w:rsidRPr="00AF648B" w:rsidRDefault="007B1D09" w:rsidP="00AF648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586A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AF648B">
        <w:rPr>
          <w:rFonts w:ascii="Times New Roman" w:hAnsi="Times New Roman" w:cs="Times New Roman"/>
          <w:sz w:val="28"/>
          <w:szCs w:val="28"/>
          <w:lang w:val="uk-UA"/>
        </w:rPr>
        <w:t>Відповідно до делегованих Переяслав-Хмельницькою міською радою повноважень відділ здійснює:</w:t>
      </w:r>
    </w:p>
    <w:p w:rsidR="007B1D09" w:rsidRPr="00AF648B" w:rsidRDefault="007B1D09" w:rsidP="00AF648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586A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AF648B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04586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F648B">
        <w:rPr>
          <w:rFonts w:ascii="Times New Roman" w:hAnsi="Times New Roman" w:cs="Times New Roman"/>
          <w:sz w:val="28"/>
          <w:szCs w:val="28"/>
          <w:lang w:val="uk-UA"/>
        </w:rPr>
        <w:t>організацію та проведення приватизації майна, яке перебуває у комунальній власності міста;</w:t>
      </w:r>
    </w:p>
    <w:p w:rsidR="007B1D09" w:rsidRPr="00AF648B" w:rsidRDefault="007B1D09" w:rsidP="00AF648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586A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AF648B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04586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F648B">
        <w:rPr>
          <w:rFonts w:ascii="Times New Roman" w:hAnsi="Times New Roman" w:cs="Times New Roman"/>
          <w:sz w:val="28"/>
          <w:szCs w:val="28"/>
          <w:lang w:val="uk-UA"/>
        </w:rPr>
        <w:t>оформлення договорів оренди земельних ділянок; реєстрація договорів оренди комунального майна, укладених його балансоутримувачами;</w:t>
      </w:r>
    </w:p>
    <w:p w:rsidR="007B1D09" w:rsidRPr="00AF648B" w:rsidRDefault="007B1D09" w:rsidP="00AF648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586A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AF648B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04586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F648B">
        <w:rPr>
          <w:rFonts w:ascii="Times New Roman" w:hAnsi="Times New Roman" w:cs="Times New Roman"/>
          <w:sz w:val="28"/>
          <w:szCs w:val="28"/>
          <w:lang w:val="uk-UA"/>
        </w:rPr>
        <w:t>організацію проведення  конкурсів  на право оренди комунального майна;</w:t>
      </w:r>
    </w:p>
    <w:p w:rsidR="007B1D09" w:rsidRPr="00AF648B" w:rsidRDefault="007B1D09" w:rsidP="00AF648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586A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AF648B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04586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F648B">
        <w:rPr>
          <w:rFonts w:ascii="Times New Roman" w:hAnsi="Times New Roman" w:cs="Times New Roman"/>
          <w:sz w:val="28"/>
          <w:szCs w:val="28"/>
          <w:lang w:val="uk-UA"/>
        </w:rPr>
        <w:t xml:space="preserve">вирішення питань </w:t>
      </w:r>
      <w:r>
        <w:rPr>
          <w:rFonts w:ascii="Times New Roman" w:hAnsi="Times New Roman" w:cs="Times New Roman"/>
          <w:sz w:val="28"/>
          <w:szCs w:val="28"/>
          <w:lang w:val="uk-UA"/>
        </w:rPr>
        <w:t>щодо</w:t>
      </w:r>
      <w:r w:rsidRPr="00AF648B">
        <w:rPr>
          <w:rFonts w:ascii="Times New Roman" w:hAnsi="Times New Roman" w:cs="Times New Roman"/>
          <w:sz w:val="28"/>
          <w:szCs w:val="28"/>
          <w:lang w:val="uk-UA"/>
        </w:rPr>
        <w:t xml:space="preserve"> управлінн</w:t>
      </w:r>
      <w:r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AF648B">
        <w:rPr>
          <w:rFonts w:ascii="Times New Roman" w:hAnsi="Times New Roman" w:cs="Times New Roman"/>
          <w:sz w:val="28"/>
          <w:szCs w:val="28"/>
          <w:lang w:val="uk-UA"/>
        </w:rPr>
        <w:t xml:space="preserve"> комунальним майном (облік, контроль, схоронність, ефективне використання та інше);</w:t>
      </w:r>
    </w:p>
    <w:p w:rsidR="007B1D09" w:rsidRPr="00AF648B" w:rsidRDefault="007B1D09" w:rsidP="00AF648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586A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AF648B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04586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F648B">
        <w:rPr>
          <w:rFonts w:ascii="Times New Roman" w:hAnsi="Times New Roman" w:cs="Times New Roman"/>
          <w:sz w:val="28"/>
          <w:szCs w:val="28"/>
          <w:lang w:val="uk-UA"/>
        </w:rPr>
        <w:t>приватизацію житлового фонду міста, виконує роботи по оформленню документації, пов’язаної з відчуженням квартир (будинків) державного житлового фонду на користь громадян України;</w:t>
      </w:r>
    </w:p>
    <w:p w:rsidR="007B1D09" w:rsidRPr="0004586A" w:rsidRDefault="007B1D09" w:rsidP="00AF648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586A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AF648B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04586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F648B">
        <w:rPr>
          <w:rFonts w:ascii="Times New Roman" w:hAnsi="Times New Roman" w:cs="Times New Roman"/>
          <w:sz w:val="28"/>
          <w:szCs w:val="28"/>
          <w:lang w:val="uk-UA"/>
        </w:rPr>
        <w:t>підготовку пропозицій та проектів рішень міської ради щодо відчуження комунального майна, згоди на передачу об’єктів з державної у комунальну власність та з к</w:t>
      </w:r>
      <w:r>
        <w:rPr>
          <w:rFonts w:ascii="Times New Roman" w:hAnsi="Times New Roman" w:cs="Times New Roman"/>
          <w:sz w:val="28"/>
          <w:szCs w:val="28"/>
          <w:lang w:val="uk-UA"/>
        </w:rPr>
        <w:t>омунальної у державну власність.</w:t>
      </w:r>
    </w:p>
    <w:p w:rsidR="007B1D09" w:rsidRPr="00AF648B" w:rsidRDefault="007B1D09" w:rsidP="00AF648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648B">
        <w:rPr>
          <w:rFonts w:ascii="Times New Roman" w:hAnsi="Times New Roman" w:cs="Times New Roman"/>
          <w:sz w:val="28"/>
          <w:szCs w:val="28"/>
          <w:lang w:val="uk-UA"/>
        </w:rPr>
        <w:t> </w:t>
      </w:r>
    </w:p>
    <w:p w:rsidR="007B1D09" w:rsidRPr="00AF648B" w:rsidRDefault="007B1D09" w:rsidP="00AF648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586A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AF648B">
        <w:rPr>
          <w:rFonts w:ascii="Times New Roman" w:hAnsi="Times New Roman" w:cs="Times New Roman"/>
          <w:sz w:val="28"/>
          <w:szCs w:val="28"/>
          <w:lang w:val="uk-UA"/>
        </w:rPr>
        <w:t>Послуги з приватизації державного та комунального житлового фонду, видача свідоцтв про право власності на житло, виготовлення та видача дублікатів свідоцтв на право власності на житло, які видавались посадовими особами виконавчого коміт</w:t>
      </w:r>
      <w:r w:rsidRPr="0004586A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AF648B">
        <w:rPr>
          <w:rFonts w:ascii="Times New Roman" w:hAnsi="Times New Roman" w:cs="Times New Roman"/>
          <w:sz w:val="28"/>
          <w:szCs w:val="28"/>
          <w:lang w:val="uk-UA"/>
        </w:rPr>
        <w:t>ту міської ради в процесі приватизації державного та комунального житлового фонду здійснюється через центр надання адміністративних послуг.</w:t>
      </w:r>
    </w:p>
    <w:p w:rsidR="007B1D09" w:rsidRPr="00AF648B" w:rsidRDefault="007B1D09" w:rsidP="00AF648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B1D09" w:rsidRPr="00AF648B" w:rsidRDefault="007B1D09" w:rsidP="00AF648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7B1D09" w:rsidRPr="00AF648B" w:rsidSect="00C41E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648B"/>
    <w:rsid w:val="0004586A"/>
    <w:rsid w:val="000D4D0C"/>
    <w:rsid w:val="00130C14"/>
    <w:rsid w:val="001B0B88"/>
    <w:rsid w:val="003D5BBA"/>
    <w:rsid w:val="0067341F"/>
    <w:rsid w:val="006F1A0E"/>
    <w:rsid w:val="007B1D09"/>
    <w:rsid w:val="00802A59"/>
    <w:rsid w:val="00AF648B"/>
    <w:rsid w:val="00C41E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1E91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AF648B"/>
    <w:rPr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AF648B"/>
  </w:style>
  <w:style w:type="character" w:styleId="Hyperlink">
    <w:name w:val="Hyperlink"/>
    <w:basedOn w:val="DefaultParagraphFont"/>
    <w:uiPriority w:val="99"/>
    <w:rsid w:val="00130C1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94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4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9475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476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476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476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476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476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477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477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477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477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477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h_kommayno@ukr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</TotalTime>
  <Pages>2</Pages>
  <Words>366</Words>
  <Characters>2087</Characters>
  <Application>Microsoft Office Outlook</Application>
  <DocSecurity>0</DocSecurity>
  <Lines>0</Lines>
  <Paragraphs>0</Paragraphs>
  <ScaleCrop>false</ScaleCrop>
  <Company>2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7</cp:revision>
  <dcterms:created xsi:type="dcterms:W3CDTF">2017-05-04T08:08:00Z</dcterms:created>
  <dcterms:modified xsi:type="dcterms:W3CDTF">2017-05-04T15:11:00Z</dcterms:modified>
</cp:coreProperties>
</file>