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233"/>
        <w:gridCol w:w="5233"/>
      </w:tblGrid>
      <w:tr w:rsidR="00822E55" w:rsidRPr="007C3059" w:rsidTr="003616D6">
        <w:trPr>
          <w:jc w:val="center"/>
        </w:trPr>
        <w:tc>
          <w:tcPr>
            <w:tcW w:w="5341" w:type="dxa"/>
            <w:shd w:val="clear" w:color="auto" w:fill="auto"/>
          </w:tcPr>
          <w:p w:rsidR="00822E55" w:rsidRPr="007C3059" w:rsidRDefault="00822E55" w:rsidP="0082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41" w:type="dxa"/>
            <w:shd w:val="clear" w:color="auto" w:fill="auto"/>
          </w:tcPr>
          <w:p w:rsidR="00822E55" w:rsidRPr="007C3059" w:rsidRDefault="00822E55" w:rsidP="0082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22E55" w:rsidRPr="007C3059" w:rsidRDefault="00822E55" w:rsidP="00822E55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lang w:eastAsia="ru-RU"/>
        </w:rPr>
      </w:pPr>
      <w:r w:rsidRPr="007C3059">
        <w:rPr>
          <w:rFonts w:ascii="Times New Roman" w:eastAsia="Times New Roman" w:hAnsi="Times New Roman" w:cs="Times New Roman"/>
          <w:lang w:eastAsia="ru-RU"/>
        </w:rPr>
        <w:t>Додаток до рішення виконкому</w:t>
      </w:r>
    </w:p>
    <w:p w:rsidR="00822E55" w:rsidRPr="007C3059" w:rsidRDefault="00822E55" w:rsidP="00822E55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lang w:eastAsia="ru-RU"/>
        </w:rPr>
      </w:pPr>
      <w:r w:rsidRPr="007C3059">
        <w:rPr>
          <w:rFonts w:ascii="Times New Roman" w:eastAsia="Times New Roman" w:hAnsi="Times New Roman" w:cs="Times New Roman"/>
          <w:lang w:eastAsia="ru-RU"/>
        </w:rPr>
        <w:t>Переяслав-Хмельницької міської ради</w:t>
      </w:r>
    </w:p>
    <w:p w:rsidR="00284FA9" w:rsidRDefault="00284FA9" w:rsidP="00284FA9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Від 27.04.2016  №  149-08</w:t>
      </w:r>
    </w:p>
    <w:p w:rsidR="00822E55" w:rsidRPr="007C3059" w:rsidRDefault="00822E55" w:rsidP="00822E5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2702"/>
        <w:gridCol w:w="7201"/>
      </w:tblGrid>
      <w:tr w:rsidR="00822E55" w:rsidRPr="007C3059" w:rsidTr="007E6B89">
        <w:trPr>
          <w:trHeight w:val="85"/>
        </w:trPr>
        <w:tc>
          <w:tcPr>
            <w:tcW w:w="10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2E55" w:rsidRPr="007C3059" w:rsidRDefault="00822E55" w:rsidP="007E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305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ІНФОРМАЦІЙНА КАРТКА № </w:t>
            </w:r>
            <w:r w:rsidR="007E6B89" w:rsidRPr="007C3059">
              <w:rPr>
                <w:rFonts w:ascii="Times New Roman" w:eastAsia="Times New Roman" w:hAnsi="Times New Roman" w:cs="Times New Roman"/>
                <w:b/>
                <w:lang w:eastAsia="ru-RU"/>
              </w:rPr>
              <w:t>7.3</w:t>
            </w:r>
          </w:p>
        </w:tc>
      </w:tr>
      <w:tr w:rsidR="00822E55" w:rsidRPr="007C3059" w:rsidTr="007E6B89">
        <w:tc>
          <w:tcPr>
            <w:tcW w:w="10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059" w:rsidRPr="007C3059" w:rsidRDefault="000E4CE7" w:rsidP="000E4C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  <w:lang w:eastAsia="ru-RU"/>
              </w:rPr>
            </w:pPr>
            <w:r w:rsidRPr="007C30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  <w:lang w:eastAsia="ru-RU"/>
              </w:rPr>
              <w:t xml:space="preserve">Включення до Єдиного державного реєстру юридичних осіб та фізичних осіб – підприємців </w:t>
            </w:r>
          </w:p>
          <w:p w:rsidR="000E4CE7" w:rsidRPr="007C3059" w:rsidRDefault="000E4CE7" w:rsidP="000E4C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  <w:lang w:eastAsia="ru-RU"/>
              </w:rPr>
            </w:pPr>
            <w:r w:rsidRPr="007C30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  <w:lang w:eastAsia="ru-RU"/>
              </w:rPr>
              <w:t xml:space="preserve">відомостей про фізичну особу – підприємця, зареєстровану до 1 липня 2004 року   </w:t>
            </w:r>
          </w:p>
          <w:p w:rsidR="00822E55" w:rsidRPr="007C3059" w:rsidRDefault="00822E55" w:rsidP="000E4CE7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4A4A4A"/>
                <w:lang w:eastAsia="ru-RU"/>
              </w:rPr>
            </w:pPr>
            <w:r w:rsidRPr="007C3059">
              <w:rPr>
                <w:rFonts w:ascii="Times New Roman" w:eastAsia="Times New Roman" w:hAnsi="Times New Roman" w:cs="Times New Roman"/>
                <w:lang w:eastAsia="ru-RU"/>
              </w:rPr>
              <w:t>(назва адміністративної послуги)</w:t>
            </w:r>
          </w:p>
        </w:tc>
      </w:tr>
      <w:tr w:rsidR="00822E55" w:rsidRPr="007C3059" w:rsidTr="007E6B89">
        <w:tc>
          <w:tcPr>
            <w:tcW w:w="104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2E55" w:rsidRPr="007C3059" w:rsidRDefault="00822E55" w:rsidP="00822E55">
            <w:pPr>
              <w:tabs>
                <w:tab w:val="left" w:pos="15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7C3059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Виконавчий комітет Переяслав-Хмельницької міської ради Київської області </w:t>
            </w:r>
          </w:p>
          <w:p w:rsidR="00822E55" w:rsidRPr="007C3059" w:rsidRDefault="00822E55" w:rsidP="00822E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3059">
              <w:rPr>
                <w:rFonts w:ascii="Times New Roman" w:eastAsia="Times New Roman" w:hAnsi="Times New Roman" w:cs="Times New Roman"/>
                <w:lang w:eastAsia="ru-RU"/>
              </w:rPr>
              <w:t xml:space="preserve"> (найменування суб’єкта надання адміністративної послуги)</w:t>
            </w:r>
          </w:p>
        </w:tc>
      </w:tr>
      <w:tr w:rsidR="00822E55" w:rsidRPr="007C3059" w:rsidTr="007E6B89">
        <w:tc>
          <w:tcPr>
            <w:tcW w:w="1046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822E55" w:rsidRPr="007C3059" w:rsidRDefault="00822E55" w:rsidP="007C3059">
            <w:pPr>
              <w:tabs>
                <w:tab w:val="left" w:pos="714"/>
                <w:tab w:val="center" w:pos="4535"/>
                <w:tab w:val="right" w:pos="90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3059">
              <w:rPr>
                <w:rFonts w:ascii="Times New Roman" w:eastAsia="Times New Roman" w:hAnsi="Times New Roman" w:cs="Times New Roman"/>
                <w:b/>
                <w:lang w:eastAsia="ru-RU"/>
              </w:rPr>
              <w:t>Інформація про центр надання адміністративн</w:t>
            </w:r>
            <w:r w:rsidR="007C3059" w:rsidRPr="007C3059">
              <w:rPr>
                <w:rFonts w:ascii="Times New Roman" w:eastAsia="Times New Roman" w:hAnsi="Times New Roman" w:cs="Times New Roman"/>
                <w:b/>
                <w:lang w:eastAsia="ru-RU"/>
              </w:rPr>
              <w:t>их</w:t>
            </w:r>
            <w:r w:rsidRPr="007C305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послуг</w:t>
            </w:r>
          </w:p>
        </w:tc>
      </w:tr>
      <w:tr w:rsidR="00822E55" w:rsidRPr="007C3059" w:rsidTr="007C3059">
        <w:trPr>
          <w:trHeight w:val="95"/>
        </w:trPr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55" w:rsidRPr="007C3059" w:rsidRDefault="00822E55" w:rsidP="007C3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059">
              <w:rPr>
                <w:rFonts w:ascii="Times New Roman" w:eastAsia="Times New Roman" w:hAnsi="Times New Roman" w:cs="Times New Roman"/>
                <w:lang w:eastAsia="ru-RU"/>
              </w:rPr>
              <w:t xml:space="preserve">Найменування </w:t>
            </w:r>
            <w:r w:rsidR="007C3059">
              <w:rPr>
                <w:rFonts w:ascii="Times New Roman" w:eastAsia="Times New Roman" w:hAnsi="Times New Roman" w:cs="Times New Roman"/>
                <w:lang w:eastAsia="ru-RU"/>
              </w:rPr>
              <w:t>ЦНАП</w:t>
            </w:r>
            <w:r w:rsidRPr="007C3059">
              <w:rPr>
                <w:rFonts w:ascii="Times New Roman" w:eastAsia="Times New Roman" w:hAnsi="Times New Roman" w:cs="Times New Roman"/>
                <w:lang w:eastAsia="ru-RU"/>
              </w:rPr>
              <w:t>, в якому здійснюється обслуговування суб’єкта звернення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55" w:rsidRPr="007C3059" w:rsidRDefault="00822E55" w:rsidP="00822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059">
              <w:rPr>
                <w:rFonts w:ascii="Times New Roman" w:eastAsia="Times New Roman" w:hAnsi="Times New Roman" w:cs="Times New Roman"/>
                <w:lang w:eastAsia="ru-RU"/>
              </w:rPr>
              <w:t>Центр надання адміністративних послуг виконавчого комітету Переяслав-Хмельницької міської ради</w:t>
            </w:r>
          </w:p>
        </w:tc>
      </w:tr>
      <w:tr w:rsidR="00822E55" w:rsidRPr="007C3059" w:rsidTr="007C3059">
        <w:trPr>
          <w:trHeight w:val="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55" w:rsidRPr="007C3059" w:rsidRDefault="00822E55" w:rsidP="0082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C30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55" w:rsidRPr="007C3059" w:rsidRDefault="00822E55" w:rsidP="007C3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059">
              <w:rPr>
                <w:rFonts w:ascii="Times New Roman" w:eastAsia="Times New Roman" w:hAnsi="Times New Roman" w:cs="Times New Roman"/>
                <w:lang w:eastAsia="ru-RU"/>
              </w:rPr>
              <w:t xml:space="preserve">Місцезнаходження </w:t>
            </w:r>
            <w:r w:rsidR="007C3059">
              <w:rPr>
                <w:rFonts w:ascii="Times New Roman" w:eastAsia="Times New Roman" w:hAnsi="Times New Roman" w:cs="Times New Roman"/>
                <w:lang w:eastAsia="ru-RU"/>
              </w:rPr>
              <w:t>ЦНАП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55" w:rsidRPr="007C3059" w:rsidRDefault="00822E55" w:rsidP="00822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059">
              <w:rPr>
                <w:rFonts w:ascii="Times New Roman" w:eastAsia="Times New Roman" w:hAnsi="Times New Roman" w:cs="Times New Roman"/>
                <w:lang w:eastAsia="ru-RU"/>
              </w:rPr>
              <w:t>08400, Україна, Київська обл., м. Переяслав-Хмельницький, вул. Б. Хмельницького, 27/25</w:t>
            </w:r>
          </w:p>
        </w:tc>
      </w:tr>
      <w:tr w:rsidR="00822E55" w:rsidRPr="007C3059" w:rsidTr="007C3059">
        <w:trPr>
          <w:trHeight w:val="24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55" w:rsidRPr="007C3059" w:rsidRDefault="00822E55" w:rsidP="0082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C30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55" w:rsidRPr="007C3059" w:rsidRDefault="00822E55" w:rsidP="007C3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059">
              <w:rPr>
                <w:rFonts w:ascii="Times New Roman" w:eastAsia="Times New Roman" w:hAnsi="Times New Roman" w:cs="Times New Roman"/>
                <w:lang w:eastAsia="ru-RU"/>
              </w:rPr>
              <w:t xml:space="preserve">Інформація щодо режиму роботи </w:t>
            </w:r>
            <w:r w:rsidR="007C3059">
              <w:rPr>
                <w:rFonts w:ascii="Times New Roman" w:eastAsia="Times New Roman" w:hAnsi="Times New Roman" w:cs="Times New Roman"/>
                <w:lang w:eastAsia="ru-RU"/>
              </w:rPr>
              <w:t>ЦНАП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59" w:rsidRDefault="007C3059" w:rsidP="007C3059">
            <w:pPr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Пн., ср., чт., пт. - з 9.00 до 16.00; Вт. з 8.00 до 20.00; </w:t>
            </w:r>
          </w:p>
          <w:p w:rsidR="00822E55" w:rsidRPr="007C3059" w:rsidRDefault="007C3059" w:rsidP="007C3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Вихідний: сб., нд.</w:t>
            </w:r>
          </w:p>
        </w:tc>
      </w:tr>
      <w:tr w:rsidR="00822E55" w:rsidRPr="007C3059" w:rsidTr="007C3059">
        <w:trPr>
          <w:trHeight w:val="29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55" w:rsidRPr="007C3059" w:rsidRDefault="00822E55" w:rsidP="0082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C30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55" w:rsidRPr="007C3059" w:rsidRDefault="00822E55" w:rsidP="007C3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059">
              <w:rPr>
                <w:rFonts w:ascii="Times New Roman" w:eastAsia="Times New Roman" w:hAnsi="Times New Roman" w:cs="Times New Roman"/>
                <w:lang w:eastAsia="ru-RU"/>
              </w:rPr>
              <w:t xml:space="preserve">Телефон/факс (довідки), адреса </w:t>
            </w:r>
            <w:proofErr w:type="spellStart"/>
            <w:r w:rsidRPr="007C3059">
              <w:rPr>
                <w:rFonts w:ascii="Times New Roman" w:eastAsia="Times New Roman" w:hAnsi="Times New Roman" w:cs="Times New Roman"/>
                <w:lang w:eastAsia="ru-RU"/>
              </w:rPr>
              <w:t>ел</w:t>
            </w:r>
            <w:proofErr w:type="spellEnd"/>
            <w:r w:rsidR="007C305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C3059">
              <w:rPr>
                <w:rFonts w:ascii="Times New Roman" w:eastAsia="Times New Roman" w:hAnsi="Times New Roman" w:cs="Times New Roman"/>
                <w:lang w:eastAsia="ru-RU"/>
              </w:rPr>
              <w:t xml:space="preserve"> пошти та веб-сайт </w:t>
            </w:r>
            <w:r w:rsidR="007C3059">
              <w:rPr>
                <w:rFonts w:ascii="Times New Roman" w:eastAsia="Times New Roman" w:hAnsi="Times New Roman" w:cs="Times New Roman"/>
                <w:lang w:eastAsia="ru-RU"/>
              </w:rPr>
              <w:t>ЦНАП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55" w:rsidRPr="007C3059" w:rsidRDefault="00822E55" w:rsidP="00822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C3059">
              <w:rPr>
                <w:rFonts w:ascii="Times New Roman" w:eastAsia="Times New Roman" w:hAnsi="Times New Roman" w:cs="Times New Roman"/>
                <w:lang w:eastAsia="ru-RU"/>
              </w:rPr>
              <w:t>тел</w:t>
            </w:r>
            <w:proofErr w:type="spellEnd"/>
            <w:r w:rsidRPr="007C3059">
              <w:rPr>
                <w:rFonts w:ascii="Times New Roman" w:eastAsia="Times New Roman" w:hAnsi="Times New Roman" w:cs="Times New Roman"/>
                <w:lang w:eastAsia="ru-RU"/>
              </w:rPr>
              <w:t>.: (04567) 5-15-09, e-</w:t>
            </w:r>
            <w:proofErr w:type="spellStart"/>
            <w:r w:rsidRPr="007C3059">
              <w:rPr>
                <w:rFonts w:ascii="Times New Roman" w:eastAsia="Times New Roman" w:hAnsi="Times New Roman" w:cs="Times New Roman"/>
                <w:lang w:eastAsia="ru-RU"/>
              </w:rPr>
              <w:t>mail</w:t>
            </w:r>
            <w:proofErr w:type="spellEnd"/>
            <w:r w:rsidRPr="007C3059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hyperlink r:id="rId7" w:history="1">
              <w:r w:rsidRPr="007C305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phmcnap@gmail.com</w:t>
              </w:r>
            </w:hyperlink>
            <w:r w:rsidRPr="007C3059">
              <w:rPr>
                <w:rFonts w:ascii="Times New Roman" w:eastAsia="Times New Roman" w:hAnsi="Times New Roman" w:cs="Times New Roman"/>
                <w:lang w:eastAsia="ru-RU"/>
              </w:rPr>
              <w:t xml:space="preserve">; офіційний веб-сайт </w:t>
            </w:r>
            <w:hyperlink r:id="rId8" w:history="1">
              <w:r w:rsidRPr="007C305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http://phm.gov.ua</w:t>
              </w:r>
            </w:hyperlink>
            <w:r w:rsidRPr="007C305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822E55" w:rsidRPr="007C3059" w:rsidTr="007E6B89">
        <w:tc>
          <w:tcPr>
            <w:tcW w:w="10466" w:type="dxa"/>
            <w:gridSpan w:val="3"/>
            <w:shd w:val="clear" w:color="auto" w:fill="auto"/>
          </w:tcPr>
          <w:p w:rsidR="00822E55" w:rsidRPr="007C3059" w:rsidRDefault="00822E55" w:rsidP="00822E55">
            <w:pPr>
              <w:tabs>
                <w:tab w:val="left" w:pos="714"/>
                <w:tab w:val="center" w:pos="4535"/>
                <w:tab w:val="right" w:pos="90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3059">
              <w:rPr>
                <w:rFonts w:ascii="Times New Roman" w:eastAsia="Times New Roman" w:hAnsi="Times New Roman" w:cs="Times New Roman"/>
                <w:b/>
                <w:lang w:eastAsia="ru-RU"/>
              </w:rPr>
              <w:t>Нормативні акти, якими регламентується надання адміністративної послуги</w:t>
            </w:r>
          </w:p>
        </w:tc>
      </w:tr>
      <w:tr w:rsidR="00822E55" w:rsidRPr="007C3059" w:rsidTr="007C3059">
        <w:trPr>
          <w:trHeight w:val="71"/>
        </w:trPr>
        <w:tc>
          <w:tcPr>
            <w:tcW w:w="563" w:type="dxa"/>
            <w:shd w:val="clear" w:color="auto" w:fill="auto"/>
          </w:tcPr>
          <w:p w:rsidR="00822E55" w:rsidRPr="007C3059" w:rsidRDefault="00822E55" w:rsidP="0082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305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4. </w:t>
            </w:r>
          </w:p>
        </w:tc>
        <w:tc>
          <w:tcPr>
            <w:tcW w:w="2702" w:type="dxa"/>
            <w:shd w:val="clear" w:color="auto" w:fill="auto"/>
          </w:tcPr>
          <w:p w:rsidR="00822E55" w:rsidRPr="007C3059" w:rsidRDefault="00822E55" w:rsidP="00822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059">
              <w:rPr>
                <w:rFonts w:ascii="Times New Roman" w:eastAsia="Times New Roman" w:hAnsi="Times New Roman" w:cs="Times New Roman"/>
                <w:lang w:eastAsia="ru-RU"/>
              </w:rPr>
              <w:t>Закони України</w:t>
            </w:r>
          </w:p>
        </w:tc>
        <w:tc>
          <w:tcPr>
            <w:tcW w:w="7201" w:type="dxa"/>
            <w:shd w:val="clear" w:color="auto" w:fill="auto"/>
          </w:tcPr>
          <w:p w:rsidR="00822E55" w:rsidRPr="007C3059" w:rsidRDefault="007C3059" w:rsidP="00630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AF1C56" w:rsidRPr="007C3059">
              <w:rPr>
                <w:rFonts w:ascii="Times New Roman" w:eastAsia="Times New Roman" w:hAnsi="Times New Roman" w:cs="Times New Roman"/>
                <w:lang w:eastAsia="ru-RU"/>
              </w:rPr>
              <w:t>Про державну реєстрацію юридичних осіб, фізичних осіб – підприємців та громадських формувань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822E55" w:rsidRPr="007C3059" w:rsidTr="007C3059">
        <w:trPr>
          <w:trHeight w:val="70"/>
        </w:trPr>
        <w:tc>
          <w:tcPr>
            <w:tcW w:w="563" w:type="dxa"/>
            <w:shd w:val="clear" w:color="auto" w:fill="auto"/>
          </w:tcPr>
          <w:p w:rsidR="00822E55" w:rsidRPr="007C3059" w:rsidRDefault="00822E55" w:rsidP="0082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305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5. </w:t>
            </w:r>
          </w:p>
        </w:tc>
        <w:tc>
          <w:tcPr>
            <w:tcW w:w="2702" w:type="dxa"/>
            <w:shd w:val="clear" w:color="auto" w:fill="auto"/>
          </w:tcPr>
          <w:p w:rsidR="00822E55" w:rsidRPr="007C3059" w:rsidRDefault="00822E55" w:rsidP="00822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059">
              <w:rPr>
                <w:rFonts w:ascii="Times New Roman" w:eastAsia="Times New Roman" w:hAnsi="Times New Roman" w:cs="Times New Roman"/>
                <w:lang w:eastAsia="ru-RU"/>
              </w:rPr>
              <w:t>Акти Кабінету Міністрів України</w:t>
            </w:r>
          </w:p>
        </w:tc>
        <w:tc>
          <w:tcPr>
            <w:tcW w:w="7201" w:type="dxa"/>
            <w:shd w:val="clear" w:color="auto" w:fill="auto"/>
          </w:tcPr>
          <w:p w:rsidR="00822E55" w:rsidRPr="007C3059" w:rsidRDefault="0063059D" w:rsidP="007C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7C3059">
              <w:rPr>
                <w:rFonts w:ascii="Times New Roman" w:eastAsia="Times New Roman" w:hAnsi="Times New Roman" w:cs="Times New Roman"/>
                <w:lang w:eastAsia="ru-RU"/>
              </w:rPr>
              <w:t>Розпорядження від 16.05.2014</w:t>
            </w:r>
            <w:r w:rsidR="007C305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C3059" w:rsidRPr="007C3059">
              <w:rPr>
                <w:rFonts w:ascii="Times New Roman" w:eastAsia="Times New Roman" w:hAnsi="Times New Roman" w:cs="Times New Roman"/>
                <w:lang w:eastAsia="ru-RU"/>
              </w:rPr>
              <w:t>№ 523-р</w:t>
            </w:r>
          </w:p>
        </w:tc>
      </w:tr>
      <w:tr w:rsidR="00822E55" w:rsidRPr="007C3059" w:rsidTr="007C3059">
        <w:trPr>
          <w:trHeight w:val="70"/>
        </w:trPr>
        <w:tc>
          <w:tcPr>
            <w:tcW w:w="563" w:type="dxa"/>
            <w:shd w:val="clear" w:color="auto" w:fill="auto"/>
          </w:tcPr>
          <w:p w:rsidR="00822E55" w:rsidRPr="007C3059" w:rsidRDefault="00822E55" w:rsidP="0082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3059">
              <w:rPr>
                <w:rFonts w:ascii="Times New Roman" w:eastAsia="Times New Roman" w:hAnsi="Times New Roman" w:cs="Times New Roman"/>
                <w:b/>
                <w:lang w:eastAsia="ru-RU"/>
              </w:rPr>
              <w:t>6.</w:t>
            </w:r>
          </w:p>
        </w:tc>
        <w:tc>
          <w:tcPr>
            <w:tcW w:w="2702" w:type="dxa"/>
            <w:shd w:val="clear" w:color="auto" w:fill="auto"/>
          </w:tcPr>
          <w:p w:rsidR="00822E55" w:rsidRPr="007C3059" w:rsidRDefault="00822E55" w:rsidP="00822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059">
              <w:rPr>
                <w:rFonts w:ascii="Times New Roman" w:eastAsia="Times New Roman" w:hAnsi="Times New Roman" w:cs="Times New Roman"/>
                <w:lang w:eastAsia="ru-RU"/>
              </w:rPr>
              <w:t>Акти центральних органів виконавчої влади</w:t>
            </w:r>
          </w:p>
        </w:tc>
        <w:tc>
          <w:tcPr>
            <w:tcW w:w="7201" w:type="dxa"/>
            <w:shd w:val="clear" w:color="auto" w:fill="auto"/>
          </w:tcPr>
          <w:p w:rsidR="00822E55" w:rsidRPr="007C3059" w:rsidRDefault="000E4CE7" w:rsidP="007C3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059">
              <w:rPr>
                <w:rFonts w:ascii="Times New Roman" w:eastAsia="Times New Roman" w:hAnsi="Times New Roman" w:cs="Times New Roman"/>
                <w:lang w:eastAsia="ru-RU"/>
              </w:rPr>
              <w:t>Наказ</w:t>
            </w:r>
            <w:r w:rsidR="006D5F21" w:rsidRPr="007C3059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7C3059">
              <w:rPr>
                <w:rFonts w:ascii="Times New Roman" w:eastAsia="Times New Roman" w:hAnsi="Times New Roman" w:cs="Times New Roman"/>
                <w:lang w:eastAsia="ru-RU"/>
              </w:rPr>
              <w:t xml:space="preserve"> Міністерства юстиції України</w:t>
            </w:r>
            <w:r w:rsidR="006D5F21" w:rsidRPr="007C3059">
              <w:rPr>
                <w:rFonts w:ascii="Times New Roman" w:eastAsia="Times New Roman" w:hAnsi="Times New Roman" w:cs="Times New Roman"/>
                <w:lang w:eastAsia="ru-RU"/>
              </w:rPr>
              <w:t xml:space="preserve"> від 09.02.2016 </w:t>
            </w:r>
            <w:r w:rsidR="007C3059" w:rsidRPr="007C3059">
              <w:rPr>
                <w:rFonts w:ascii="Times New Roman" w:eastAsia="Times New Roman" w:hAnsi="Times New Roman" w:cs="Times New Roman"/>
                <w:lang w:eastAsia="ru-RU"/>
              </w:rPr>
              <w:t xml:space="preserve">№ 359/5 </w:t>
            </w:r>
            <w:r w:rsidR="006D5F21" w:rsidRPr="007C3059">
              <w:rPr>
                <w:rFonts w:ascii="Times New Roman" w:eastAsia="Times New Roman" w:hAnsi="Times New Roman" w:cs="Times New Roman"/>
                <w:lang w:eastAsia="ru-RU"/>
              </w:rPr>
              <w:t>«Про затвердження порядку державної реєстрації юридичних осіб, фізичних осіб-підприємців та громадських формувань, що не мають статусу юридичної особи»;</w:t>
            </w:r>
            <w:r w:rsidRPr="007C305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D5F21" w:rsidRPr="007C3059">
              <w:rPr>
                <w:rFonts w:ascii="Times New Roman" w:eastAsia="Times New Roman" w:hAnsi="Times New Roman" w:cs="Times New Roman"/>
                <w:lang w:eastAsia="ru-RU"/>
              </w:rPr>
              <w:t xml:space="preserve">від  06.01.2015 </w:t>
            </w:r>
            <w:r w:rsidR="007C3059" w:rsidRPr="007C3059">
              <w:rPr>
                <w:rFonts w:ascii="Times New Roman" w:eastAsia="Times New Roman" w:hAnsi="Times New Roman" w:cs="Times New Roman"/>
                <w:lang w:eastAsia="ru-RU"/>
              </w:rPr>
              <w:t xml:space="preserve">№15/5 </w:t>
            </w:r>
            <w:r w:rsidRPr="007C3059">
              <w:rPr>
                <w:rFonts w:ascii="Times New Roman" w:eastAsia="Times New Roman" w:hAnsi="Times New Roman" w:cs="Times New Roman"/>
                <w:lang w:eastAsia="ru-RU"/>
              </w:rPr>
              <w:t>«Про затвердження форм заяв у сфері державної реєстрації юридичних осіб, фізичних осіб – підприємців та громадських формувань»</w:t>
            </w:r>
          </w:p>
        </w:tc>
      </w:tr>
      <w:tr w:rsidR="00822E55" w:rsidRPr="007C3059" w:rsidTr="007C3059">
        <w:trPr>
          <w:trHeight w:val="70"/>
        </w:trPr>
        <w:tc>
          <w:tcPr>
            <w:tcW w:w="563" w:type="dxa"/>
            <w:shd w:val="clear" w:color="auto" w:fill="auto"/>
          </w:tcPr>
          <w:p w:rsidR="00822E55" w:rsidRPr="007C3059" w:rsidRDefault="00822E55" w:rsidP="0082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3059">
              <w:rPr>
                <w:rFonts w:ascii="Times New Roman" w:eastAsia="Times New Roman" w:hAnsi="Times New Roman" w:cs="Times New Roman"/>
                <w:b/>
                <w:lang w:eastAsia="ru-RU"/>
              </w:rPr>
              <w:t>7.</w:t>
            </w:r>
          </w:p>
        </w:tc>
        <w:tc>
          <w:tcPr>
            <w:tcW w:w="2702" w:type="dxa"/>
            <w:shd w:val="clear" w:color="auto" w:fill="auto"/>
          </w:tcPr>
          <w:p w:rsidR="00822E55" w:rsidRPr="007C3059" w:rsidRDefault="00822E55" w:rsidP="00822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059">
              <w:rPr>
                <w:rFonts w:ascii="Times New Roman" w:eastAsia="Times New Roman" w:hAnsi="Times New Roman" w:cs="Times New Roman"/>
                <w:lang w:eastAsia="ru-RU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7201" w:type="dxa"/>
            <w:shd w:val="clear" w:color="auto" w:fill="auto"/>
          </w:tcPr>
          <w:p w:rsidR="00822E55" w:rsidRPr="007C3059" w:rsidRDefault="00822E55" w:rsidP="007C3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3059">
              <w:rPr>
                <w:rFonts w:ascii="Times New Roman" w:eastAsia="Times New Roman" w:hAnsi="Times New Roman" w:cs="Times New Roman"/>
                <w:lang w:eastAsia="ru-RU"/>
              </w:rPr>
              <w:t>Рішення міської ради «Про затвердження переліку адміністративних послуг»; від 28.01.2016 №08-06-VII «Про реалізацію Переяслав-Хмельницькою міською радою повноважень у сфері реєстраційних послуг»</w:t>
            </w:r>
          </w:p>
        </w:tc>
      </w:tr>
      <w:tr w:rsidR="00822E55" w:rsidRPr="007C3059" w:rsidTr="007E6B89">
        <w:trPr>
          <w:trHeight w:val="70"/>
        </w:trPr>
        <w:tc>
          <w:tcPr>
            <w:tcW w:w="10466" w:type="dxa"/>
            <w:gridSpan w:val="3"/>
            <w:shd w:val="clear" w:color="auto" w:fill="auto"/>
          </w:tcPr>
          <w:p w:rsidR="00822E55" w:rsidRPr="007C3059" w:rsidRDefault="00822E55" w:rsidP="00822E55">
            <w:pPr>
              <w:tabs>
                <w:tab w:val="left" w:pos="714"/>
                <w:tab w:val="center" w:pos="4535"/>
                <w:tab w:val="right" w:pos="90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305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Умови отримання </w:t>
            </w:r>
            <w:r w:rsidRPr="007C30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адміністративної</w:t>
            </w:r>
            <w:r w:rsidRPr="007C305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послуги</w:t>
            </w:r>
          </w:p>
        </w:tc>
      </w:tr>
      <w:tr w:rsidR="00822E55" w:rsidRPr="007C3059" w:rsidTr="007C3059">
        <w:trPr>
          <w:trHeight w:val="71"/>
        </w:trPr>
        <w:tc>
          <w:tcPr>
            <w:tcW w:w="563" w:type="dxa"/>
            <w:shd w:val="clear" w:color="auto" w:fill="auto"/>
          </w:tcPr>
          <w:p w:rsidR="00822E55" w:rsidRPr="007C3059" w:rsidRDefault="00822E55" w:rsidP="0082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3059">
              <w:rPr>
                <w:rFonts w:ascii="Times New Roman" w:eastAsia="Times New Roman" w:hAnsi="Times New Roman" w:cs="Times New Roman"/>
                <w:b/>
                <w:lang w:eastAsia="ru-RU"/>
              </w:rPr>
              <w:t>8.</w:t>
            </w:r>
          </w:p>
        </w:tc>
        <w:tc>
          <w:tcPr>
            <w:tcW w:w="2702" w:type="dxa"/>
            <w:shd w:val="clear" w:color="auto" w:fill="auto"/>
          </w:tcPr>
          <w:p w:rsidR="00822E55" w:rsidRPr="007C3059" w:rsidRDefault="00822E55" w:rsidP="00822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059">
              <w:rPr>
                <w:rFonts w:ascii="Times New Roman" w:eastAsia="Times New Roman" w:hAnsi="Times New Roman" w:cs="Times New Roman"/>
                <w:lang w:eastAsia="ru-RU"/>
              </w:rPr>
              <w:t>Підстава для одержання адміністративної послуги</w:t>
            </w:r>
          </w:p>
        </w:tc>
        <w:tc>
          <w:tcPr>
            <w:tcW w:w="7201" w:type="dxa"/>
            <w:shd w:val="clear" w:color="auto" w:fill="auto"/>
          </w:tcPr>
          <w:p w:rsidR="00822E55" w:rsidRPr="007C3059" w:rsidRDefault="000E4CE7" w:rsidP="00630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059">
              <w:rPr>
                <w:rFonts w:ascii="Times New Roman" w:eastAsia="Times New Roman" w:hAnsi="Times New Roman" w:cs="Times New Roman"/>
                <w:lang w:eastAsia="ru-RU"/>
              </w:rPr>
              <w:t xml:space="preserve">Звернення фізичної особи – підприємця, зареєстрованої до 01.07.2004, відомості про яку не включені до </w:t>
            </w:r>
            <w:r w:rsidR="0063059D" w:rsidRPr="007C3059">
              <w:rPr>
                <w:rFonts w:ascii="Times New Roman" w:eastAsia="Times New Roman" w:hAnsi="Times New Roman" w:cs="Times New Roman"/>
                <w:lang w:eastAsia="ru-RU"/>
              </w:rPr>
              <w:t>ЄДР</w:t>
            </w:r>
            <w:r w:rsidRPr="007C3059">
              <w:rPr>
                <w:rFonts w:ascii="Times New Roman" w:eastAsia="Times New Roman" w:hAnsi="Times New Roman" w:cs="Times New Roman"/>
                <w:lang w:eastAsia="ru-RU"/>
              </w:rPr>
              <w:t xml:space="preserve"> юридичних осіб, фізичних осіб – підприємців та громадських формувань</w:t>
            </w:r>
          </w:p>
        </w:tc>
      </w:tr>
      <w:tr w:rsidR="00822E55" w:rsidRPr="007C3059" w:rsidTr="007E6B89">
        <w:trPr>
          <w:trHeight w:val="70"/>
        </w:trPr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822E55" w:rsidRPr="007C3059" w:rsidRDefault="00822E55" w:rsidP="0082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3059">
              <w:rPr>
                <w:rFonts w:ascii="Times New Roman" w:eastAsia="Times New Roman" w:hAnsi="Times New Roman" w:cs="Times New Roman"/>
                <w:b/>
                <w:lang w:eastAsia="ru-RU"/>
              </w:rPr>
              <w:t>9.</w:t>
            </w:r>
          </w:p>
        </w:tc>
        <w:tc>
          <w:tcPr>
            <w:tcW w:w="2702" w:type="dxa"/>
            <w:tcBorders>
              <w:bottom w:val="single" w:sz="4" w:space="0" w:color="auto"/>
            </w:tcBorders>
            <w:shd w:val="clear" w:color="auto" w:fill="auto"/>
          </w:tcPr>
          <w:p w:rsidR="00822E55" w:rsidRPr="007C3059" w:rsidRDefault="00B24E3D" w:rsidP="00822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05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822E55" w:rsidRPr="007C3059">
              <w:rPr>
                <w:rFonts w:ascii="Times New Roman" w:eastAsia="Times New Roman" w:hAnsi="Times New Roman" w:cs="Times New Roman"/>
                <w:lang w:eastAsia="ru-RU"/>
              </w:rPr>
              <w:t>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7201" w:type="dxa"/>
            <w:tcBorders>
              <w:bottom w:val="single" w:sz="4" w:space="0" w:color="auto"/>
            </w:tcBorders>
            <w:shd w:val="clear" w:color="auto" w:fill="auto"/>
          </w:tcPr>
          <w:p w:rsidR="000E4CE7" w:rsidRPr="007C3059" w:rsidRDefault="007E6B89" w:rsidP="000E4CE7">
            <w:pPr>
              <w:tabs>
                <w:tab w:val="left" w:pos="2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7C3059">
              <w:rPr>
                <w:rFonts w:ascii="Times New Roman" w:eastAsia="Times New Roman" w:hAnsi="Times New Roman" w:cs="Times New Roman"/>
                <w:lang w:eastAsia="uk-UA"/>
              </w:rPr>
              <w:t>З</w:t>
            </w:r>
            <w:r w:rsidR="000E4CE7" w:rsidRPr="007C3059">
              <w:rPr>
                <w:rFonts w:ascii="Times New Roman" w:eastAsia="Times New Roman" w:hAnsi="Times New Roman" w:cs="Times New Roman"/>
                <w:lang w:eastAsia="uk-UA"/>
              </w:rPr>
              <w:t xml:space="preserve">аява про державну реєстрацію включення відомостей про фізичну особу - підприємця до </w:t>
            </w:r>
            <w:r w:rsidR="0063059D" w:rsidRPr="007C3059">
              <w:rPr>
                <w:rFonts w:ascii="Times New Roman" w:eastAsia="Times New Roman" w:hAnsi="Times New Roman" w:cs="Times New Roman"/>
                <w:lang w:eastAsia="uk-UA"/>
              </w:rPr>
              <w:t>ЄДР</w:t>
            </w:r>
            <w:r w:rsidR="000E4CE7" w:rsidRPr="007C3059"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</w:p>
          <w:p w:rsidR="000E4CE7" w:rsidRPr="007C3059" w:rsidRDefault="000E4CE7" w:rsidP="000E4CE7">
            <w:pPr>
              <w:tabs>
                <w:tab w:val="left" w:pos="2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7C3059">
              <w:rPr>
                <w:rFonts w:ascii="Times New Roman" w:eastAsia="Times New Roman" w:hAnsi="Times New Roman" w:cs="Times New Roman"/>
                <w:lang w:eastAsia="uk-UA"/>
              </w:rPr>
              <w:t>Вимоги до документів:</w:t>
            </w:r>
          </w:p>
          <w:p w:rsidR="000E4CE7" w:rsidRPr="007C3059" w:rsidRDefault="000E4CE7" w:rsidP="000E4CE7">
            <w:pPr>
              <w:tabs>
                <w:tab w:val="left" w:pos="2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7C3059">
              <w:rPr>
                <w:rFonts w:ascii="Times New Roman" w:eastAsia="Times New Roman" w:hAnsi="Times New Roman" w:cs="Times New Roman"/>
                <w:lang w:eastAsia="uk-UA"/>
              </w:rPr>
              <w:t>1) документи мають бути викладені державною мовою та додатково, за бажанням заявника, - іншою мовою (крім заяви про державну реєстрацію);</w:t>
            </w:r>
          </w:p>
          <w:p w:rsidR="000E4CE7" w:rsidRPr="007C3059" w:rsidRDefault="000E4CE7" w:rsidP="000E4CE7">
            <w:pPr>
              <w:tabs>
                <w:tab w:val="left" w:pos="2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7C3059">
              <w:rPr>
                <w:rFonts w:ascii="Times New Roman" w:eastAsia="Times New Roman" w:hAnsi="Times New Roman" w:cs="Times New Roman"/>
                <w:lang w:eastAsia="uk-UA"/>
              </w:rPr>
              <w:t xml:space="preserve">2) текст документів має бути написаний </w:t>
            </w:r>
            <w:proofErr w:type="spellStart"/>
            <w:r w:rsidRPr="007C3059">
              <w:rPr>
                <w:rFonts w:ascii="Times New Roman" w:eastAsia="Times New Roman" w:hAnsi="Times New Roman" w:cs="Times New Roman"/>
                <w:lang w:eastAsia="uk-UA"/>
              </w:rPr>
              <w:t>розбірливо</w:t>
            </w:r>
            <w:proofErr w:type="spellEnd"/>
            <w:r w:rsidRPr="007C3059">
              <w:rPr>
                <w:rFonts w:ascii="Times New Roman" w:eastAsia="Times New Roman" w:hAnsi="Times New Roman" w:cs="Times New Roman"/>
                <w:lang w:eastAsia="uk-UA"/>
              </w:rPr>
              <w:t xml:space="preserve"> (</w:t>
            </w:r>
            <w:proofErr w:type="spellStart"/>
            <w:r w:rsidRPr="007C3059">
              <w:rPr>
                <w:rFonts w:ascii="Times New Roman" w:eastAsia="Times New Roman" w:hAnsi="Times New Roman" w:cs="Times New Roman"/>
                <w:lang w:eastAsia="uk-UA"/>
              </w:rPr>
              <w:t>машинодруком</w:t>
            </w:r>
            <w:proofErr w:type="spellEnd"/>
            <w:r w:rsidRPr="007C3059">
              <w:rPr>
                <w:rFonts w:ascii="Times New Roman" w:eastAsia="Times New Roman" w:hAnsi="Times New Roman" w:cs="Times New Roman"/>
                <w:lang w:eastAsia="uk-UA"/>
              </w:rPr>
              <w:t xml:space="preserve"> або від руки друкованими літерами);</w:t>
            </w:r>
          </w:p>
          <w:p w:rsidR="000E4CE7" w:rsidRPr="007C3059" w:rsidRDefault="000E4CE7" w:rsidP="000E4CE7">
            <w:pPr>
              <w:tabs>
                <w:tab w:val="left" w:pos="2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7C3059">
              <w:rPr>
                <w:rFonts w:ascii="Times New Roman" w:eastAsia="Times New Roman" w:hAnsi="Times New Roman" w:cs="Times New Roman"/>
                <w:lang w:eastAsia="uk-UA"/>
              </w:rPr>
              <w:t xml:space="preserve"> 3) документи не повинні містити підчищення або дописки, закреслені слова та інші виправлення, не обумовлені в них, орфографічні та арифметичні помилки, заповнюватися олівцем, а також містити пошкодження, які не дають змоги однозначно тлумачити їх</w:t>
            </w:r>
            <w:r w:rsidR="007C3059">
              <w:rPr>
                <w:rFonts w:ascii="Times New Roman" w:eastAsia="Times New Roman" w:hAnsi="Times New Roman" w:cs="Times New Roman"/>
                <w:lang w:eastAsia="uk-UA"/>
              </w:rPr>
              <w:t>ній</w:t>
            </w:r>
            <w:r w:rsidRPr="007C3059">
              <w:rPr>
                <w:rFonts w:ascii="Times New Roman" w:eastAsia="Times New Roman" w:hAnsi="Times New Roman" w:cs="Times New Roman"/>
                <w:lang w:eastAsia="uk-UA"/>
              </w:rPr>
              <w:t xml:space="preserve"> зміст;</w:t>
            </w:r>
          </w:p>
          <w:p w:rsidR="000E4CE7" w:rsidRPr="007C3059" w:rsidRDefault="000E4CE7" w:rsidP="000E4CE7">
            <w:pPr>
              <w:tabs>
                <w:tab w:val="left" w:pos="2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7C3059">
              <w:rPr>
                <w:rFonts w:ascii="Times New Roman" w:eastAsia="Times New Roman" w:hAnsi="Times New Roman" w:cs="Times New Roman"/>
                <w:lang w:eastAsia="uk-UA"/>
              </w:rPr>
              <w:t>4) документи в електронній формі мають бути оформлені згідно з вимогами, визначеними законодавством;</w:t>
            </w:r>
          </w:p>
          <w:p w:rsidR="00822E55" w:rsidRPr="007C3059" w:rsidRDefault="000E4CE7" w:rsidP="000E4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059">
              <w:rPr>
                <w:rFonts w:ascii="Times New Roman" w:eastAsia="Times New Roman" w:hAnsi="Times New Roman" w:cs="Times New Roman"/>
                <w:lang w:eastAsia="uk-UA"/>
              </w:rPr>
              <w:t>5) заява про державну реєстрацію підписується заявником. У разі подання заяви про державну реєстрацію поштовим відправленням справжність підпису заявника повинна бути нотаріально засвідчена.</w:t>
            </w:r>
          </w:p>
        </w:tc>
      </w:tr>
      <w:tr w:rsidR="00822E55" w:rsidRPr="007C3059" w:rsidTr="007C3059">
        <w:trPr>
          <w:trHeight w:val="70"/>
        </w:trPr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822E55" w:rsidRPr="007C3059" w:rsidRDefault="00822E55" w:rsidP="0082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3059">
              <w:rPr>
                <w:rFonts w:ascii="Times New Roman" w:eastAsia="Times New Roman" w:hAnsi="Times New Roman" w:cs="Times New Roman"/>
                <w:b/>
                <w:lang w:eastAsia="ru-RU"/>
              </w:rPr>
              <w:t>10.</w:t>
            </w:r>
          </w:p>
        </w:tc>
        <w:tc>
          <w:tcPr>
            <w:tcW w:w="2702" w:type="dxa"/>
            <w:tcBorders>
              <w:bottom w:val="single" w:sz="4" w:space="0" w:color="auto"/>
            </w:tcBorders>
            <w:shd w:val="clear" w:color="auto" w:fill="auto"/>
          </w:tcPr>
          <w:p w:rsidR="00822E55" w:rsidRPr="007C3059" w:rsidRDefault="00822E55" w:rsidP="00822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059">
              <w:rPr>
                <w:rFonts w:ascii="Times New Roman" w:eastAsia="Times New Roman" w:hAnsi="Times New Roman" w:cs="Times New Roman"/>
                <w:lang w:eastAsia="ru-RU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7201" w:type="dxa"/>
            <w:tcBorders>
              <w:bottom w:val="single" w:sz="4" w:space="0" w:color="auto"/>
            </w:tcBorders>
            <w:shd w:val="clear" w:color="auto" w:fill="auto"/>
          </w:tcPr>
          <w:p w:rsidR="007E6B89" w:rsidRPr="007C3059" w:rsidRDefault="007E6B89" w:rsidP="007E6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059">
              <w:rPr>
                <w:rFonts w:ascii="Times New Roman" w:eastAsia="Times New Roman" w:hAnsi="Times New Roman" w:cs="Times New Roman"/>
                <w:lang w:eastAsia="ru-RU"/>
              </w:rPr>
              <w:t>Документи подаються особисто заявником або поштовим відправленням.</w:t>
            </w:r>
          </w:p>
          <w:p w:rsidR="007E6B89" w:rsidRPr="007C3059" w:rsidRDefault="007E6B89" w:rsidP="007E6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059">
              <w:rPr>
                <w:rFonts w:ascii="Times New Roman" w:eastAsia="Times New Roman" w:hAnsi="Times New Roman" w:cs="Times New Roman"/>
                <w:lang w:eastAsia="ru-RU"/>
              </w:rPr>
              <w:t>Заявник пред’являє документ, що посвідчує особу.</w:t>
            </w:r>
          </w:p>
          <w:p w:rsidR="007E6B89" w:rsidRPr="007C3059" w:rsidRDefault="007E6B89" w:rsidP="007E6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059">
              <w:rPr>
                <w:rFonts w:ascii="Times New Roman" w:eastAsia="Times New Roman" w:hAnsi="Times New Roman" w:cs="Times New Roman"/>
                <w:lang w:eastAsia="ru-RU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засвідчує його повноваження.</w:t>
            </w:r>
          </w:p>
          <w:p w:rsidR="00822E55" w:rsidRPr="007C3059" w:rsidRDefault="007E6B89" w:rsidP="007C3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05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Документи в електронній формі подаються заявником через портал електронних сервісів у порядку, визначеному Міністерством юстиції України.</w:t>
            </w:r>
          </w:p>
        </w:tc>
      </w:tr>
      <w:tr w:rsidR="00822E55" w:rsidRPr="007C3059" w:rsidTr="007C3059">
        <w:trPr>
          <w:trHeight w:val="298"/>
        </w:trPr>
        <w:tc>
          <w:tcPr>
            <w:tcW w:w="563" w:type="dxa"/>
            <w:tcBorders>
              <w:top w:val="single" w:sz="4" w:space="0" w:color="auto"/>
            </w:tcBorders>
            <w:shd w:val="clear" w:color="auto" w:fill="auto"/>
          </w:tcPr>
          <w:p w:rsidR="00822E55" w:rsidRPr="007C3059" w:rsidRDefault="00822E55" w:rsidP="000E4C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3059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11.</w:t>
            </w:r>
          </w:p>
        </w:tc>
        <w:tc>
          <w:tcPr>
            <w:tcW w:w="2702" w:type="dxa"/>
            <w:tcBorders>
              <w:top w:val="single" w:sz="4" w:space="0" w:color="auto"/>
            </w:tcBorders>
            <w:shd w:val="clear" w:color="auto" w:fill="auto"/>
          </w:tcPr>
          <w:p w:rsidR="00822E55" w:rsidRPr="007C3059" w:rsidRDefault="00822E55" w:rsidP="000E73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059">
              <w:rPr>
                <w:rFonts w:ascii="Times New Roman" w:eastAsia="Times New Roman" w:hAnsi="Times New Roman" w:cs="Times New Roman"/>
                <w:lang w:eastAsia="ru-RU"/>
              </w:rPr>
              <w:t>Платність надання адміністративної послуги</w:t>
            </w:r>
          </w:p>
        </w:tc>
        <w:tc>
          <w:tcPr>
            <w:tcW w:w="7201" w:type="dxa"/>
            <w:tcBorders>
              <w:top w:val="single" w:sz="4" w:space="0" w:color="auto"/>
            </w:tcBorders>
            <w:shd w:val="clear" w:color="auto" w:fill="auto"/>
          </w:tcPr>
          <w:p w:rsidR="001B27BF" w:rsidRPr="007C3059" w:rsidRDefault="000E4CE7" w:rsidP="000E4C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C3059">
              <w:rPr>
                <w:rFonts w:ascii="Times New Roman" w:eastAsia="Times New Roman" w:hAnsi="Times New Roman" w:cs="Times New Roman"/>
                <w:lang w:eastAsia="ru-RU"/>
              </w:rPr>
              <w:t xml:space="preserve">Безоплатно. </w:t>
            </w:r>
          </w:p>
        </w:tc>
      </w:tr>
      <w:tr w:rsidR="00822E55" w:rsidRPr="007C3059" w:rsidTr="007C3059">
        <w:tc>
          <w:tcPr>
            <w:tcW w:w="563" w:type="dxa"/>
            <w:shd w:val="clear" w:color="auto" w:fill="auto"/>
          </w:tcPr>
          <w:p w:rsidR="00822E55" w:rsidRPr="007C3059" w:rsidRDefault="00822E55" w:rsidP="00822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3059">
              <w:rPr>
                <w:rFonts w:ascii="Times New Roman" w:eastAsia="Times New Roman" w:hAnsi="Times New Roman" w:cs="Times New Roman"/>
                <w:b/>
                <w:lang w:eastAsia="ru-RU"/>
              </w:rPr>
              <w:t>12.</w:t>
            </w:r>
          </w:p>
        </w:tc>
        <w:tc>
          <w:tcPr>
            <w:tcW w:w="2702" w:type="dxa"/>
            <w:shd w:val="clear" w:color="auto" w:fill="auto"/>
          </w:tcPr>
          <w:p w:rsidR="00822E55" w:rsidRPr="007C3059" w:rsidRDefault="00822E55" w:rsidP="00822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059">
              <w:rPr>
                <w:rFonts w:ascii="Times New Roman" w:eastAsia="Times New Roman" w:hAnsi="Times New Roman" w:cs="Times New Roman"/>
                <w:lang w:eastAsia="ru-RU"/>
              </w:rPr>
              <w:t>Строк надання адміністративної послуги</w:t>
            </w:r>
          </w:p>
        </w:tc>
        <w:tc>
          <w:tcPr>
            <w:tcW w:w="7201" w:type="dxa"/>
            <w:shd w:val="clear" w:color="auto" w:fill="auto"/>
          </w:tcPr>
          <w:p w:rsidR="00822E55" w:rsidRPr="007C3059" w:rsidRDefault="000E4CE7" w:rsidP="007C3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059">
              <w:rPr>
                <w:rFonts w:ascii="Times New Roman" w:eastAsia="Times New Roman" w:hAnsi="Times New Roman" w:cs="Times New Roman"/>
                <w:lang w:eastAsia="ru-RU"/>
              </w:rPr>
              <w:t>Протягом 24 годин після надходження документів, крім вихідних та святкових днів.</w:t>
            </w:r>
          </w:p>
        </w:tc>
      </w:tr>
      <w:tr w:rsidR="007E6B89" w:rsidRPr="007C3059" w:rsidTr="007C3059">
        <w:tc>
          <w:tcPr>
            <w:tcW w:w="563" w:type="dxa"/>
            <w:shd w:val="clear" w:color="auto" w:fill="auto"/>
          </w:tcPr>
          <w:p w:rsidR="007E6B89" w:rsidRPr="007C3059" w:rsidRDefault="007E6B89" w:rsidP="001B2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3059">
              <w:rPr>
                <w:rFonts w:ascii="Times New Roman" w:eastAsia="Times New Roman" w:hAnsi="Times New Roman" w:cs="Times New Roman"/>
                <w:b/>
                <w:lang w:eastAsia="ru-RU"/>
              </w:rPr>
              <w:t>13</w:t>
            </w:r>
          </w:p>
        </w:tc>
        <w:tc>
          <w:tcPr>
            <w:tcW w:w="2702" w:type="dxa"/>
            <w:shd w:val="clear" w:color="auto" w:fill="auto"/>
          </w:tcPr>
          <w:p w:rsidR="007E6B89" w:rsidRPr="007C3059" w:rsidRDefault="007E6B89" w:rsidP="001B2B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059">
              <w:rPr>
                <w:rFonts w:ascii="Times New Roman" w:eastAsia="Times New Roman" w:hAnsi="Times New Roman" w:cs="Times New Roman"/>
                <w:lang w:eastAsia="ru-RU"/>
              </w:rPr>
              <w:t>Перелік підстав для зупинення розгляду документів</w:t>
            </w:r>
          </w:p>
        </w:tc>
        <w:tc>
          <w:tcPr>
            <w:tcW w:w="7201" w:type="dxa"/>
            <w:shd w:val="clear" w:color="auto" w:fill="auto"/>
          </w:tcPr>
          <w:p w:rsidR="007E6B89" w:rsidRPr="007C3059" w:rsidRDefault="007E6B89" w:rsidP="001B2B0B">
            <w:pPr>
              <w:spacing w:after="0" w:line="240" w:lineRule="auto"/>
              <w:ind w:left="9" w:hanging="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05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F429D" w:rsidRPr="007C3059">
              <w:rPr>
                <w:rFonts w:ascii="Times New Roman" w:eastAsia="Times New Roman" w:hAnsi="Times New Roman" w:cs="Times New Roman"/>
                <w:lang w:eastAsia="ru-RU"/>
              </w:rPr>
              <w:t>. П</w:t>
            </w:r>
            <w:r w:rsidRPr="007C3059">
              <w:rPr>
                <w:rFonts w:ascii="Times New Roman" w:eastAsia="Times New Roman" w:hAnsi="Times New Roman" w:cs="Times New Roman"/>
                <w:lang w:eastAsia="ru-RU"/>
              </w:rPr>
              <w:t>одання документів або відомостей, визначених цим Законом, не в повному обсязі;</w:t>
            </w:r>
          </w:p>
          <w:p w:rsidR="007E6B89" w:rsidRPr="007C3059" w:rsidRDefault="009F429D" w:rsidP="001B2B0B">
            <w:pPr>
              <w:spacing w:after="0" w:line="240" w:lineRule="auto"/>
              <w:ind w:left="9" w:hanging="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059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="007E6B89" w:rsidRPr="007C305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C3059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7E6B89" w:rsidRPr="007C3059">
              <w:rPr>
                <w:rFonts w:ascii="Times New Roman" w:eastAsia="Times New Roman" w:hAnsi="Times New Roman" w:cs="Times New Roman"/>
                <w:lang w:eastAsia="ru-RU"/>
              </w:rPr>
              <w:t>евідповідність документів вимогам, установленим статтею 15 цього Закону;</w:t>
            </w:r>
          </w:p>
          <w:p w:rsidR="007E6B89" w:rsidRPr="007C3059" w:rsidRDefault="009F429D" w:rsidP="001B2B0B">
            <w:pPr>
              <w:spacing w:after="0" w:line="240" w:lineRule="auto"/>
              <w:ind w:left="9" w:hanging="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059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="007E6B89" w:rsidRPr="007C305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C3059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7E6B89" w:rsidRPr="007C3059">
              <w:rPr>
                <w:rFonts w:ascii="Times New Roman" w:eastAsia="Times New Roman" w:hAnsi="Times New Roman" w:cs="Times New Roman"/>
                <w:lang w:eastAsia="ru-RU"/>
              </w:rPr>
              <w:t>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реєстрі;</w:t>
            </w:r>
          </w:p>
          <w:p w:rsidR="007E6B89" w:rsidRPr="007C3059" w:rsidRDefault="009F429D" w:rsidP="001B2B0B">
            <w:pPr>
              <w:spacing w:after="0" w:line="240" w:lineRule="auto"/>
              <w:ind w:left="9" w:hanging="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059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="007E6B89" w:rsidRPr="007C305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C3059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7E6B89" w:rsidRPr="007C3059">
              <w:rPr>
                <w:rFonts w:ascii="Times New Roman" w:eastAsia="Times New Roman" w:hAnsi="Times New Roman" w:cs="Times New Roman"/>
                <w:lang w:eastAsia="ru-RU"/>
              </w:rPr>
              <w:t>евідповідність відомостей, зазначених у документах, поданих для державної реєстрації, відомостям, що містяться в Єдиному державному реєстрі;</w:t>
            </w:r>
          </w:p>
          <w:p w:rsidR="007E6B89" w:rsidRPr="007C3059" w:rsidRDefault="009F429D" w:rsidP="009F429D">
            <w:pPr>
              <w:spacing w:after="0" w:line="240" w:lineRule="auto"/>
              <w:ind w:left="9" w:hanging="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059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  <w:r w:rsidR="007E6B89" w:rsidRPr="007C305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C3059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7E6B89" w:rsidRPr="007C3059">
              <w:rPr>
                <w:rFonts w:ascii="Times New Roman" w:eastAsia="Times New Roman" w:hAnsi="Times New Roman" w:cs="Times New Roman"/>
                <w:lang w:eastAsia="ru-RU"/>
              </w:rPr>
              <w:t>евідповідність реєстраційного номера облікової картки платника податків або серії та номера паспорта відомостям, наданим відповідно до статті 13  ЗУ «Про державну реєстрацію юридичних осіб, фізичних осіб-підприємців та громадських формувань</w:t>
            </w:r>
            <w:r w:rsidR="007C3059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7E6B89" w:rsidRPr="007C305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822E55" w:rsidRPr="007C3059" w:rsidTr="007C3059">
        <w:tc>
          <w:tcPr>
            <w:tcW w:w="563" w:type="dxa"/>
            <w:shd w:val="clear" w:color="auto" w:fill="auto"/>
          </w:tcPr>
          <w:p w:rsidR="00822E55" w:rsidRPr="007C3059" w:rsidRDefault="007E6B89" w:rsidP="00822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3059">
              <w:rPr>
                <w:rFonts w:ascii="Times New Roman" w:eastAsia="Times New Roman" w:hAnsi="Times New Roman" w:cs="Times New Roman"/>
                <w:b/>
                <w:lang w:eastAsia="ru-RU"/>
              </w:rPr>
              <w:t>14</w:t>
            </w:r>
            <w:r w:rsidR="00822E55" w:rsidRPr="007C3059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2702" w:type="dxa"/>
            <w:shd w:val="clear" w:color="auto" w:fill="auto"/>
          </w:tcPr>
          <w:p w:rsidR="00822E55" w:rsidRPr="007C3059" w:rsidRDefault="00822E55" w:rsidP="00822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059">
              <w:rPr>
                <w:rFonts w:ascii="Times New Roman" w:eastAsia="Times New Roman" w:hAnsi="Times New Roman" w:cs="Times New Roman"/>
                <w:lang w:eastAsia="ru-RU"/>
              </w:rPr>
              <w:t xml:space="preserve">Перелік підстав для відмови у наданні </w:t>
            </w:r>
            <w:r w:rsidR="001B27BF" w:rsidRPr="007C305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C3059">
              <w:rPr>
                <w:rFonts w:ascii="Times New Roman" w:eastAsia="Times New Roman" w:hAnsi="Times New Roman" w:cs="Times New Roman"/>
                <w:lang w:eastAsia="ru-RU"/>
              </w:rPr>
              <w:t>адміністративної послуги</w:t>
            </w:r>
          </w:p>
        </w:tc>
        <w:tc>
          <w:tcPr>
            <w:tcW w:w="7201" w:type="dxa"/>
            <w:shd w:val="clear" w:color="auto" w:fill="auto"/>
          </w:tcPr>
          <w:p w:rsidR="008B4D63" w:rsidRPr="007C3059" w:rsidRDefault="008B4D63" w:rsidP="008B4D63">
            <w:pPr>
              <w:spacing w:after="0" w:line="240" w:lineRule="auto"/>
              <w:ind w:left="9" w:hanging="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059">
              <w:rPr>
                <w:rFonts w:ascii="Times New Roman" w:eastAsia="Times New Roman" w:hAnsi="Times New Roman" w:cs="Times New Roman"/>
                <w:lang w:eastAsia="ru-RU"/>
              </w:rPr>
              <w:t>1)</w:t>
            </w:r>
            <w:r w:rsidR="007E6B89" w:rsidRPr="007C3059">
              <w:rPr>
                <w:rFonts w:ascii="Times New Roman" w:eastAsia="Times New Roman" w:hAnsi="Times New Roman" w:cs="Times New Roman"/>
                <w:lang w:eastAsia="ru-RU"/>
              </w:rPr>
              <w:t xml:space="preserve"> Д</w:t>
            </w:r>
            <w:r w:rsidRPr="007C3059">
              <w:rPr>
                <w:rFonts w:ascii="Times New Roman" w:eastAsia="Times New Roman" w:hAnsi="Times New Roman" w:cs="Times New Roman"/>
                <w:lang w:eastAsia="ru-RU"/>
              </w:rPr>
              <w:t>окументи подано особою, яка не має на це повноважень;</w:t>
            </w:r>
          </w:p>
          <w:p w:rsidR="008B4D63" w:rsidRPr="007C3059" w:rsidRDefault="008B4D63" w:rsidP="008B4D63">
            <w:pPr>
              <w:spacing w:after="0" w:line="240" w:lineRule="auto"/>
              <w:ind w:left="9" w:hanging="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059">
              <w:rPr>
                <w:rFonts w:ascii="Times New Roman" w:eastAsia="Times New Roman" w:hAnsi="Times New Roman" w:cs="Times New Roman"/>
                <w:lang w:eastAsia="ru-RU"/>
              </w:rPr>
              <w:t>2)</w:t>
            </w:r>
            <w:r w:rsidR="007E6B89" w:rsidRPr="007C3059">
              <w:rPr>
                <w:rFonts w:ascii="Times New Roman" w:eastAsia="Times New Roman" w:hAnsi="Times New Roman" w:cs="Times New Roman"/>
                <w:lang w:eastAsia="ru-RU"/>
              </w:rPr>
              <w:t xml:space="preserve"> У</w:t>
            </w:r>
            <w:r w:rsidRPr="007C3059">
              <w:rPr>
                <w:rFonts w:ascii="Times New Roman" w:eastAsia="Times New Roman" w:hAnsi="Times New Roman" w:cs="Times New Roman"/>
                <w:lang w:eastAsia="ru-RU"/>
              </w:rPr>
              <w:t xml:space="preserve"> ЄДР містяться відомості щодо заборони проведення реєстраційної дії;</w:t>
            </w:r>
          </w:p>
          <w:p w:rsidR="00822E55" w:rsidRPr="007C3059" w:rsidRDefault="008B4D63" w:rsidP="007E6B89">
            <w:pPr>
              <w:spacing w:after="0" w:line="240" w:lineRule="auto"/>
              <w:ind w:left="9" w:hanging="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059">
              <w:rPr>
                <w:rFonts w:ascii="Times New Roman" w:eastAsia="Times New Roman" w:hAnsi="Times New Roman" w:cs="Times New Roman"/>
                <w:lang w:eastAsia="ru-RU"/>
              </w:rPr>
              <w:t>3)</w:t>
            </w:r>
            <w:r w:rsidR="007E6B89" w:rsidRPr="007C3059">
              <w:rPr>
                <w:rFonts w:ascii="Times New Roman" w:eastAsia="Times New Roman" w:hAnsi="Times New Roman" w:cs="Times New Roman"/>
                <w:lang w:eastAsia="ru-RU"/>
              </w:rPr>
              <w:t xml:space="preserve"> Н</w:t>
            </w:r>
            <w:r w:rsidRPr="007C3059">
              <w:rPr>
                <w:rFonts w:ascii="Times New Roman" w:eastAsia="Times New Roman" w:hAnsi="Times New Roman" w:cs="Times New Roman"/>
                <w:lang w:eastAsia="ru-RU"/>
              </w:rPr>
              <w:t>е усунуто підстави для зупинення розгляду документі</w:t>
            </w:r>
            <w:r w:rsidR="00C93CED" w:rsidRPr="007C3059">
              <w:rPr>
                <w:rFonts w:ascii="Times New Roman" w:eastAsia="Times New Roman" w:hAnsi="Times New Roman" w:cs="Times New Roman"/>
                <w:lang w:eastAsia="ru-RU"/>
              </w:rPr>
              <w:t>в протягом встановленого строку.</w:t>
            </w:r>
          </w:p>
        </w:tc>
      </w:tr>
      <w:tr w:rsidR="00822E55" w:rsidRPr="007C3059" w:rsidTr="007C3059">
        <w:tc>
          <w:tcPr>
            <w:tcW w:w="563" w:type="dxa"/>
            <w:shd w:val="clear" w:color="auto" w:fill="auto"/>
          </w:tcPr>
          <w:p w:rsidR="00822E55" w:rsidRPr="007C3059" w:rsidRDefault="007E6B89" w:rsidP="00822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3059">
              <w:rPr>
                <w:rFonts w:ascii="Times New Roman" w:eastAsia="Times New Roman" w:hAnsi="Times New Roman" w:cs="Times New Roman"/>
                <w:b/>
                <w:lang w:eastAsia="ru-RU"/>
              </w:rPr>
              <w:t>15</w:t>
            </w:r>
            <w:r w:rsidR="00822E55" w:rsidRPr="007C3059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2702" w:type="dxa"/>
            <w:shd w:val="clear" w:color="auto" w:fill="auto"/>
          </w:tcPr>
          <w:p w:rsidR="00822E55" w:rsidRPr="007C3059" w:rsidRDefault="00822E55" w:rsidP="00822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059">
              <w:rPr>
                <w:rFonts w:ascii="Times New Roman" w:eastAsia="Times New Roman" w:hAnsi="Times New Roman" w:cs="Times New Roman"/>
                <w:lang w:eastAsia="ru-RU"/>
              </w:rPr>
              <w:t>Результат надання адміністративної послуги</w:t>
            </w:r>
          </w:p>
        </w:tc>
        <w:tc>
          <w:tcPr>
            <w:tcW w:w="7201" w:type="dxa"/>
            <w:shd w:val="clear" w:color="auto" w:fill="auto"/>
          </w:tcPr>
          <w:p w:rsidR="008B4D63" w:rsidRPr="007C3059" w:rsidRDefault="007E6B89" w:rsidP="00C93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059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r w:rsidR="008B4D63" w:rsidRPr="007C3059">
              <w:rPr>
                <w:rFonts w:ascii="Times New Roman" w:eastAsia="Times New Roman" w:hAnsi="Times New Roman" w:cs="Times New Roman"/>
                <w:lang w:eastAsia="ru-RU"/>
              </w:rPr>
              <w:t xml:space="preserve">Включення відомостей про фізичну особу-підприємця до </w:t>
            </w:r>
            <w:r w:rsidR="00C93CED" w:rsidRPr="007C3059">
              <w:rPr>
                <w:rFonts w:ascii="Times New Roman" w:eastAsia="Times New Roman" w:hAnsi="Times New Roman" w:cs="Times New Roman"/>
                <w:lang w:eastAsia="ru-RU"/>
              </w:rPr>
              <w:t xml:space="preserve">ЄДР </w:t>
            </w:r>
            <w:r w:rsidR="008B4D63" w:rsidRPr="007C3059">
              <w:rPr>
                <w:rFonts w:ascii="Times New Roman" w:eastAsia="Times New Roman" w:hAnsi="Times New Roman" w:cs="Times New Roman"/>
                <w:lang w:eastAsia="ru-RU"/>
              </w:rPr>
              <w:t>юридичних осіб, фізичних осіб – підприємців та громадських формувань.</w:t>
            </w:r>
          </w:p>
          <w:p w:rsidR="00822E55" w:rsidRPr="007C3059" w:rsidRDefault="007E6B89" w:rsidP="009F42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059">
              <w:rPr>
                <w:rFonts w:ascii="Times New Roman" w:eastAsia="Times New Roman" w:hAnsi="Times New Roman" w:cs="Times New Roman"/>
                <w:lang w:eastAsia="ru-RU"/>
              </w:rPr>
              <w:t>2. В</w:t>
            </w:r>
            <w:r w:rsidR="00C93CED" w:rsidRPr="007C3059">
              <w:rPr>
                <w:rFonts w:ascii="Times New Roman" w:eastAsia="Times New Roman" w:hAnsi="Times New Roman" w:cs="Times New Roman"/>
                <w:lang w:eastAsia="ru-RU"/>
              </w:rPr>
              <w:t>ідмов</w:t>
            </w:r>
            <w:r w:rsidR="009F429D" w:rsidRPr="007C3059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C93CED" w:rsidRPr="007C3059">
              <w:rPr>
                <w:rFonts w:ascii="Times New Roman" w:eastAsia="Times New Roman" w:hAnsi="Times New Roman" w:cs="Times New Roman"/>
                <w:lang w:eastAsia="ru-RU"/>
              </w:rPr>
              <w:t xml:space="preserve"> у державній реєстрації.</w:t>
            </w:r>
          </w:p>
        </w:tc>
      </w:tr>
      <w:tr w:rsidR="00822E55" w:rsidRPr="007C3059" w:rsidTr="007C3059">
        <w:tc>
          <w:tcPr>
            <w:tcW w:w="563" w:type="dxa"/>
            <w:shd w:val="clear" w:color="auto" w:fill="auto"/>
          </w:tcPr>
          <w:p w:rsidR="00822E55" w:rsidRPr="007C3059" w:rsidRDefault="00822E55" w:rsidP="007E6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3059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7E6B89" w:rsidRPr="007C3059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  <w:r w:rsidRPr="007C3059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2702" w:type="dxa"/>
            <w:shd w:val="clear" w:color="auto" w:fill="auto"/>
          </w:tcPr>
          <w:p w:rsidR="00822E55" w:rsidRPr="007C3059" w:rsidRDefault="00822E55" w:rsidP="00822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059">
              <w:rPr>
                <w:rFonts w:ascii="Times New Roman" w:eastAsia="Times New Roman" w:hAnsi="Times New Roman" w:cs="Times New Roman"/>
                <w:lang w:eastAsia="ru-RU"/>
              </w:rPr>
              <w:t>Способи отримання відповіді (результату)</w:t>
            </w:r>
          </w:p>
        </w:tc>
        <w:tc>
          <w:tcPr>
            <w:tcW w:w="7201" w:type="dxa"/>
            <w:shd w:val="clear" w:color="auto" w:fill="auto"/>
          </w:tcPr>
          <w:p w:rsidR="009F429D" w:rsidRPr="007C3059" w:rsidRDefault="009F429D" w:rsidP="009F42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059">
              <w:rPr>
                <w:rFonts w:ascii="Times New Roman" w:eastAsia="Times New Roman" w:hAnsi="Times New Roman" w:cs="Times New Roman"/>
                <w:lang w:eastAsia="ru-RU"/>
              </w:rPr>
              <w:t>1. Оприлюднення на порталі електронних сервісів.</w:t>
            </w:r>
          </w:p>
          <w:p w:rsidR="00822E55" w:rsidRPr="007C3059" w:rsidRDefault="009F429D" w:rsidP="009F42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059">
              <w:rPr>
                <w:rFonts w:ascii="Times New Roman" w:eastAsia="Times New Roman" w:hAnsi="Times New Roman" w:cs="Times New Roman"/>
                <w:lang w:eastAsia="ru-RU"/>
              </w:rPr>
              <w:t>2. Особисто або через представника в паперовій формі (за бажанням заявника)</w:t>
            </w:r>
          </w:p>
        </w:tc>
      </w:tr>
      <w:tr w:rsidR="00822E55" w:rsidRPr="007C3059" w:rsidTr="007C3059">
        <w:tc>
          <w:tcPr>
            <w:tcW w:w="563" w:type="dxa"/>
            <w:shd w:val="clear" w:color="auto" w:fill="auto"/>
          </w:tcPr>
          <w:p w:rsidR="00822E55" w:rsidRPr="007C3059" w:rsidRDefault="00822E55" w:rsidP="007E6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3059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7E6B89" w:rsidRPr="007C3059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  <w:r w:rsidRPr="007C3059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2702" w:type="dxa"/>
            <w:shd w:val="clear" w:color="auto" w:fill="auto"/>
          </w:tcPr>
          <w:p w:rsidR="00822E55" w:rsidRPr="007C3059" w:rsidRDefault="00822E55" w:rsidP="00822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059">
              <w:rPr>
                <w:rFonts w:ascii="Times New Roman" w:eastAsia="Times New Roman" w:hAnsi="Times New Roman" w:cs="Times New Roman"/>
                <w:lang w:eastAsia="ru-RU"/>
              </w:rPr>
              <w:t xml:space="preserve">Примітка </w:t>
            </w:r>
          </w:p>
        </w:tc>
        <w:tc>
          <w:tcPr>
            <w:tcW w:w="7201" w:type="dxa"/>
            <w:shd w:val="clear" w:color="auto" w:fill="auto"/>
          </w:tcPr>
          <w:p w:rsidR="00822E55" w:rsidRPr="007C3059" w:rsidRDefault="00822E55" w:rsidP="00822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22E55" w:rsidRPr="007C3059" w:rsidRDefault="00822E55" w:rsidP="00822E5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22E55" w:rsidRPr="007C3059" w:rsidRDefault="00822E55" w:rsidP="00822E5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F429D" w:rsidRPr="007C3059" w:rsidRDefault="00822E55" w:rsidP="001E684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C3059">
        <w:rPr>
          <w:rFonts w:ascii="Times New Roman" w:eastAsia="Times New Roman" w:hAnsi="Times New Roman" w:cs="Times New Roman"/>
          <w:b/>
          <w:lang w:eastAsia="ru-RU"/>
        </w:rPr>
        <w:t>Керуюча справами виконкому</w:t>
      </w:r>
      <w:r w:rsidRPr="007C3059">
        <w:rPr>
          <w:rFonts w:ascii="Times New Roman" w:eastAsia="Times New Roman" w:hAnsi="Times New Roman" w:cs="Times New Roman"/>
          <w:b/>
          <w:lang w:eastAsia="ru-RU"/>
        </w:rPr>
        <w:tab/>
      </w:r>
      <w:r w:rsidRPr="007C3059">
        <w:rPr>
          <w:rFonts w:ascii="Times New Roman" w:eastAsia="Times New Roman" w:hAnsi="Times New Roman" w:cs="Times New Roman"/>
          <w:b/>
          <w:lang w:eastAsia="ru-RU"/>
        </w:rPr>
        <w:tab/>
      </w:r>
      <w:r w:rsidRPr="007C3059">
        <w:rPr>
          <w:rFonts w:ascii="Times New Roman" w:eastAsia="Times New Roman" w:hAnsi="Times New Roman" w:cs="Times New Roman"/>
          <w:b/>
          <w:lang w:eastAsia="ru-RU"/>
        </w:rPr>
        <w:tab/>
      </w:r>
      <w:r w:rsidRPr="007C3059">
        <w:rPr>
          <w:rFonts w:ascii="Times New Roman" w:eastAsia="Times New Roman" w:hAnsi="Times New Roman" w:cs="Times New Roman"/>
          <w:b/>
          <w:lang w:eastAsia="ru-RU"/>
        </w:rPr>
        <w:tab/>
      </w:r>
      <w:r w:rsidRPr="007C3059">
        <w:rPr>
          <w:rFonts w:ascii="Times New Roman" w:eastAsia="Times New Roman" w:hAnsi="Times New Roman" w:cs="Times New Roman"/>
          <w:b/>
          <w:lang w:eastAsia="ru-RU"/>
        </w:rPr>
        <w:tab/>
      </w:r>
      <w:r w:rsidRPr="007C3059">
        <w:rPr>
          <w:rFonts w:ascii="Times New Roman" w:eastAsia="Times New Roman" w:hAnsi="Times New Roman" w:cs="Times New Roman"/>
          <w:b/>
          <w:lang w:eastAsia="ru-RU"/>
        </w:rPr>
        <w:tab/>
      </w:r>
      <w:r w:rsidRPr="007C3059">
        <w:rPr>
          <w:rFonts w:ascii="Times New Roman" w:eastAsia="Times New Roman" w:hAnsi="Times New Roman" w:cs="Times New Roman"/>
          <w:b/>
          <w:lang w:eastAsia="ru-RU"/>
        </w:rPr>
        <w:tab/>
      </w:r>
      <w:r w:rsidRPr="007C3059">
        <w:rPr>
          <w:rFonts w:ascii="Times New Roman" w:eastAsia="Times New Roman" w:hAnsi="Times New Roman" w:cs="Times New Roman"/>
          <w:b/>
          <w:lang w:eastAsia="ru-RU"/>
        </w:rPr>
        <w:tab/>
      </w:r>
      <w:r w:rsidRPr="007C3059">
        <w:rPr>
          <w:rFonts w:ascii="Times New Roman" w:eastAsia="Times New Roman" w:hAnsi="Times New Roman" w:cs="Times New Roman"/>
          <w:b/>
          <w:lang w:eastAsia="ru-RU"/>
        </w:rPr>
        <w:tab/>
        <w:t>В.І.Гринець</w:t>
      </w:r>
    </w:p>
    <w:p w:rsidR="009F429D" w:rsidRPr="007C3059" w:rsidRDefault="009F429D" w:rsidP="007378DD">
      <w:pPr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</w:p>
    <w:p w:rsidR="009F429D" w:rsidRPr="007C3059" w:rsidRDefault="009F429D" w:rsidP="007378DD">
      <w:pPr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</w:p>
    <w:p w:rsidR="009F429D" w:rsidRPr="007C3059" w:rsidRDefault="009F429D" w:rsidP="007378DD">
      <w:pPr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</w:p>
    <w:p w:rsidR="009F429D" w:rsidRPr="007C3059" w:rsidRDefault="009F429D" w:rsidP="007378DD">
      <w:pPr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</w:p>
    <w:p w:rsidR="009F429D" w:rsidRPr="007C3059" w:rsidRDefault="009F429D" w:rsidP="007378DD">
      <w:pPr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</w:p>
    <w:p w:rsidR="009F429D" w:rsidRPr="007C3059" w:rsidRDefault="009F429D" w:rsidP="007378DD">
      <w:pPr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</w:p>
    <w:sectPr w:rsidR="009F429D" w:rsidRPr="007C3059" w:rsidSect="00B6737D">
      <w:headerReference w:type="even" r:id="rId9"/>
      <w:headerReference w:type="default" r:id="rId10"/>
      <w:pgSz w:w="11906" w:h="16838"/>
      <w:pgMar w:top="142" w:right="720" w:bottom="567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22F" w:rsidRDefault="009C022F">
      <w:pPr>
        <w:spacing w:after="0" w:line="240" w:lineRule="auto"/>
      </w:pPr>
      <w:r>
        <w:separator/>
      </w:r>
    </w:p>
  </w:endnote>
  <w:endnote w:type="continuationSeparator" w:id="0">
    <w:p w:rsidR="009C022F" w:rsidRDefault="009C0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22F" w:rsidRDefault="009C022F">
      <w:pPr>
        <w:spacing w:after="0" w:line="240" w:lineRule="auto"/>
      </w:pPr>
      <w:r>
        <w:separator/>
      </w:r>
    </w:p>
  </w:footnote>
  <w:footnote w:type="continuationSeparator" w:id="0">
    <w:p w:rsidR="009C022F" w:rsidRDefault="009C0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D4D" w:rsidRDefault="00C253BD" w:rsidP="008F601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E3D4D" w:rsidRDefault="009C022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D4D" w:rsidRDefault="00C253BD" w:rsidP="008F601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84FA9">
      <w:rPr>
        <w:rStyle w:val="a6"/>
        <w:noProof/>
      </w:rPr>
      <w:t>2</w:t>
    </w:r>
    <w:r>
      <w:rPr>
        <w:rStyle w:val="a6"/>
      </w:rPr>
      <w:fldChar w:fldCharType="end"/>
    </w:r>
  </w:p>
  <w:p w:rsidR="006E3D4D" w:rsidRDefault="009C022F" w:rsidP="0037285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6644C"/>
    <w:multiLevelType w:val="hybridMultilevel"/>
    <w:tmpl w:val="0182237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B9F7CB9"/>
    <w:multiLevelType w:val="hybridMultilevel"/>
    <w:tmpl w:val="1FA66F86"/>
    <w:lvl w:ilvl="0" w:tplc="06067850">
      <w:start w:val="1"/>
      <w:numFmt w:val="decimal"/>
      <w:lvlText w:val="%1."/>
      <w:lvlJc w:val="left"/>
      <w:pPr>
        <w:ind w:left="558" w:hanging="360"/>
      </w:pPr>
      <w:rPr>
        <w:rFonts w:hint="default"/>
        <w:b w:val="0"/>
        <w:sz w:val="18"/>
        <w:szCs w:val="18"/>
      </w:rPr>
    </w:lvl>
    <w:lvl w:ilvl="1" w:tplc="04220019" w:tentative="1">
      <w:start w:val="1"/>
      <w:numFmt w:val="lowerLetter"/>
      <w:lvlText w:val="%2."/>
      <w:lvlJc w:val="left"/>
      <w:pPr>
        <w:ind w:left="1278" w:hanging="360"/>
      </w:pPr>
    </w:lvl>
    <w:lvl w:ilvl="2" w:tplc="0422001B" w:tentative="1">
      <w:start w:val="1"/>
      <w:numFmt w:val="lowerRoman"/>
      <w:lvlText w:val="%3."/>
      <w:lvlJc w:val="right"/>
      <w:pPr>
        <w:ind w:left="1998" w:hanging="180"/>
      </w:pPr>
    </w:lvl>
    <w:lvl w:ilvl="3" w:tplc="0422000F" w:tentative="1">
      <w:start w:val="1"/>
      <w:numFmt w:val="decimal"/>
      <w:lvlText w:val="%4."/>
      <w:lvlJc w:val="left"/>
      <w:pPr>
        <w:ind w:left="2718" w:hanging="360"/>
      </w:pPr>
    </w:lvl>
    <w:lvl w:ilvl="4" w:tplc="04220019" w:tentative="1">
      <w:start w:val="1"/>
      <w:numFmt w:val="lowerLetter"/>
      <w:lvlText w:val="%5."/>
      <w:lvlJc w:val="left"/>
      <w:pPr>
        <w:ind w:left="3438" w:hanging="360"/>
      </w:pPr>
    </w:lvl>
    <w:lvl w:ilvl="5" w:tplc="0422001B" w:tentative="1">
      <w:start w:val="1"/>
      <w:numFmt w:val="lowerRoman"/>
      <w:lvlText w:val="%6."/>
      <w:lvlJc w:val="right"/>
      <w:pPr>
        <w:ind w:left="4158" w:hanging="180"/>
      </w:pPr>
    </w:lvl>
    <w:lvl w:ilvl="6" w:tplc="0422000F" w:tentative="1">
      <w:start w:val="1"/>
      <w:numFmt w:val="decimal"/>
      <w:lvlText w:val="%7."/>
      <w:lvlJc w:val="left"/>
      <w:pPr>
        <w:ind w:left="4878" w:hanging="360"/>
      </w:pPr>
    </w:lvl>
    <w:lvl w:ilvl="7" w:tplc="04220019" w:tentative="1">
      <w:start w:val="1"/>
      <w:numFmt w:val="lowerLetter"/>
      <w:lvlText w:val="%8."/>
      <w:lvlJc w:val="left"/>
      <w:pPr>
        <w:ind w:left="5598" w:hanging="360"/>
      </w:pPr>
    </w:lvl>
    <w:lvl w:ilvl="8" w:tplc="0422001B" w:tentative="1">
      <w:start w:val="1"/>
      <w:numFmt w:val="lowerRoman"/>
      <w:lvlText w:val="%9."/>
      <w:lvlJc w:val="right"/>
      <w:pPr>
        <w:ind w:left="6318" w:hanging="180"/>
      </w:pPr>
    </w:lvl>
  </w:abstractNum>
  <w:abstractNum w:abstractNumId="2" w15:restartNumberingAfterBreak="0">
    <w:nsid w:val="6D28601D"/>
    <w:multiLevelType w:val="hybridMultilevel"/>
    <w:tmpl w:val="05865EB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8AB079F"/>
    <w:multiLevelType w:val="hybridMultilevel"/>
    <w:tmpl w:val="AADAE16E"/>
    <w:lvl w:ilvl="0" w:tplc="740AFFA2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7A154ACB"/>
    <w:multiLevelType w:val="hybridMultilevel"/>
    <w:tmpl w:val="1DCA179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E55"/>
    <w:rsid w:val="000E4CE7"/>
    <w:rsid w:val="000E7368"/>
    <w:rsid w:val="001B27BF"/>
    <w:rsid w:val="001E6840"/>
    <w:rsid w:val="00284FA9"/>
    <w:rsid w:val="00292A5B"/>
    <w:rsid w:val="003354FC"/>
    <w:rsid w:val="003B0B7D"/>
    <w:rsid w:val="004D18D3"/>
    <w:rsid w:val="005A4FBA"/>
    <w:rsid w:val="0063059D"/>
    <w:rsid w:val="006D5F21"/>
    <w:rsid w:val="00733C75"/>
    <w:rsid w:val="007378DD"/>
    <w:rsid w:val="00745809"/>
    <w:rsid w:val="007C3059"/>
    <w:rsid w:val="007E6B89"/>
    <w:rsid w:val="00822E55"/>
    <w:rsid w:val="008B4D63"/>
    <w:rsid w:val="008C4F51"/>
    <w:rsid w:val="008C7588"/>
    <w:rsid w:val="009C022F"/>
    <w:rsid w:val="009F03F8"/>
    <w:rsid w:val="009F429D"/>
    <w:rsid w:val="00A42599"/>
    <w:rsid w:val="00A5345F"/>
    <w:rsid w:val="00A8419F"/>
    <w:rsid w:val="00AF1C56"/>
    <w:rsid w:val="00B24E3D"/>
    <w:rsid w:val="00BF59ED"/>
    <w:rsid w:val="00C253BD"/>
    <w:rsid w:val="00C31AAF"/>
    <w:rsid w:val="00C84D57"/>
    <w:rsid w:val="00C93CED"/>
    <w:rsid w:val="00D05E69"/>
    <w:rsid w:val="00D25823"/>
    <w:rsid w:val="00E7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C8ABF1-CB4B-4BA0-B33F-9368DF4AA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822E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header"/>
    <w:basedOn w:val="a"/>
    <w:link w:val="a5"/>
    <w:rsid w:val="00822E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822E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822E55"/>
  </w:style>
  <w:style w:type="character" w:styleId="a7">
    <w:name w:val="Hyperlink"/>
    <w:basedOn w:val="a0"/>
    <w:uiPriority w:val="99"/>
    <w:unhideWhenUsed/>
    <w:rsid w:val="00C253BD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4D18D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24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24E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5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m.gov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hmcnap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3557</Words>
  <Characters>2028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Вадим</dc:creator>
  <cp:lastModifiedBy>CNAP</cp:lastModifiedBy>
  <cp:revision>6</cp:revision>
  <cp:lastPrinted>2016-04-15T11:25:00Z</cp:lastPrinted>
  <dcterms:created xsi:type="dcterms:W3CDTF">2016-04-21T12:05:00Z</dcterms:created>
  <dcterms:modified xsi:type="dcterms:W3CDTF">2017-03-14T12:06:00Z</dcterms:modified>
</cp:coreProperties>
</file>