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233"/>
        <w:gridCol w:w="5233"/>
      </w:tblGrid>
      <w:tr w:rsidR="00752BFA" w:rsidRPr="00F70EDE" w:rsidTr="00D66865">
        <w:trPr>
          <w:jc w:val="center"/>
        </w:trPr>
        <w:tc>
          <w:tcPr>
            <w:tcW w:w="5341" w:type="dxa"/>
            <w:shd w:val="clear" w:color="auto" w:fill="auto"/>
          </w:tcPr>
          <w:p w:rsidR="00752BFA" w:rsidRPr="00F70EDE" w:rsidRDefault="00752BFA" w:rsidP="00D6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41" w:type="dxa"/>
            <w:shd w:val="clear" w:color="auto" w:fill="auto"/>
          </w:tcPr>
          <w:p w:rsidR="00752BFA" w:rsidRPr="00F70EDE" w:rsidRDefault="00752BFA" w:rsidP="00D6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52BFA" w:rsidRPr="00F70EDE" w:rsidRDefault="00752BFA" w:rsidP="00752BFA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lang w:eastAsia="ru-RU"/>
        </w:rPr>
      </w:pPr>
      <w:r w:rsidRPr="00F70EDE">
        <w:rPr>
          <w:rFonts w:ascii="Times New Roman" w:eastAsia="Times New Roman" w:hAnsi="Times New Roman" w:cs="Times New Roman"/>
          <w:lang w:eastAsia="ru-RU"/>
        </w:rPr>
        <w:t>Додаток до рішення виконкому</w:t>
      </w:r>
    </w:p>
    <w:p w:rsidR="00752BFA" w:rsidRPr="00F70EDE" w:rsidRDefault="00752BFA" w:rsidP="00752BFA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lang w:eastAsia="ru-RU"/>
        </w:rPr>
      </w:pPr>
      <w:r w:rsidRPr="00F70EDE">
        <w:rPr>
          <w:rFonts w:ascii="Times New Roman" w:eastAsia="Times New Roman" w:hAnsi="Times New Roman" w:cs="Times New Roman"/>
          <w:lang w:eastAsia="ru-RU"/>
        </w:rPr>
        <w:t>Переяслав-Хмельницької міської ради</w:t>
      </w:r>
    </w:p>
    <w:p w:rsidR="007076F4" w:rsidRDefault="00752BFA" w:rsidP="007076F4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70EDE">
        <w:rPr>
          <w:rFonts w:ascii="Times New Roman" w:eastAsia="Times New Roman" w:hAnsi="Times New Roman" w:cs="Times New Roman"/>
          <w:lang w:eastAsia="ru-RU"/>
        </w:rPr>
        <w:t xml:space="preserve">Від </w:t>
      </w:r>
      <w:r w:rsidR="007076F4">
        <w:rPr>
          <w:rFonts w:ascii="Times New Roman" w:eastAsia="Times New Roman" w:hAnsi="Times New Roman" w:cs="Times New Roman"/>
          <w:lang w:eastAsia="ru-RU"/>
        </w:rPr>
        <w:t xml:space="preserve"> </w:t>
      </w:r>
      <w:r w:rsidR="007076F4">
        <w:rPr>
          <w:rFonts w:ascii="Times New Roman" w:eastAsia="Times New Roman" w:hAnsi="Times New Roman" w:cs="Times New Roman"/>
          <w:sz w:val="21"/>
          <w:szCs w:val="21"/>
          <w:lang w:eastAsia="ru-RU"/>
        </w:rPr>
        <w:t>27.04.2016  №  149-08</w:t>
      </w:r>
    </w:p>
    <w:p w:rsidR="00752BFA" w:rsidRPr="00F70EDE" w:rsidRDefault="00752BFA" w:rsidP="00752BF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2703"/>
        <w:gridCol w:w="7200"/>
      </w:tblGrid>
      <w:tr w:rsidR="00752BFA" w:rsidRPr="00F70EDE" w:rsidTr="004E1F66">
        <w:trPr>
          <w:trHeight w:val="85"/>
        </w:trPr>
        <w:tc>
          <w:tcPr>
            <w:tcW w:w="10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BFA" w:rsidRPr="00F70EDE" w:rsidRDefault="00752BFA" w:rsidP="00D6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0ED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ІНФОРМАЦІЙНА КАРТКА № </w:t>
            </w:r>
            <w:r w:rsidR="004E1F66" w:rsidRPr="00F70EDE">
              <w:rPr>
                <w:rFonts w:ascii="Times New Roman" w:eastAsia="Times New Roman" w:hAnsi="Times New Roman" w:cs="Times New Roman"/>
                <w:b/>
                <w:lang w:eastAsia="ru-RU"/>
              </w:rPr>
              <w:t>7.22</w:t>
            </w:r>
          </w:p>
        </w:tc>
      </w:tr>
      <w:tr w:rsidR="00752BFA" w:rsidRPr="00F70EDE" w:rsidTr="004E1F66">
        <w:tc>
          <w:tcPr>
            <w:tcW w:w="10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2F0" w:rsidRPr="00F70EDE" w:rsidRDefault="007602F0" w:rsidP="00D668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u w:val="single"/>
                <w:lang w:eastAsia="ru-RU"/>
              </w:rPr>
            </w:pPr>
            <w:r w:rsidRPr="00F70ED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u w:val="single"/>
                <w:lang w:eastAsia="ru-RU"/>
              </w:rPr>
              <w:t xml:space="preserve">надання інформації з Державного реєстру речових прав на нерухоме майно </w:t>
            </w:r>
          </w:p>
          <w:p w:rsidR="00752BFA" w:rsidRPr="00F70EDE" w:rsidRDefault="00752BFA" w:rsidP="00D6686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4A4A4A"/>
                <w:lang w:eastAsia="ru-RU"/>
              </w:rPr>
            </w:pPr>
            <w:r w:rsidRPr="00F70EDE">
              <w:rPr>
                <w:rFonts w:ascii="Times New Roman" w:eastAsia="Times New Roman" w:hAnsi="Times New Roman" w:cs="Times New Roman"/>
                <w:lang w:eastAsia="ru-RU"/>
              </w:rPr>
              <w:t>(назва адміністративної послуги)</w:t>
            </w:r>
          </w:p>
        </w:tc>
      </w:tr>
      <w:tr w:rsidR="00752BFA" w:rsidRPr="00F70EDE" w:rsidTr="004E1F66">
        <w:tc>
          <w:tcPr>
            <w:tcW w:w="104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2BFA" w:rsidRPr="00F70EDE" w:rsidRDefault="00752BFA" w:rsidP="00D66865">
            <w:pPr>
              <w:tabs>
                <w:tab w:val="left" w:pos="15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F70EDE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Виконавчий комітет Переяслав-Хмельницької міської ради Київської області </w:t>
            </w:r>
          </w:p>
          <w:p w:rsidR="00752BFA" w:rsidRPr="00F70EDE" w:rsidRDefault="00752BFA" w:rsidP="00D668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0EDE">
              <w:rPr>
                <w:rFonts w:ascii="Times New Roman" w:eastAsia="Times New Roman" w:hAnsi="Times New Roman" w:cs="Times New Roman"/>
                <w:lang w:eastAsia="ru-RU"/>
              </w:rPr>
              <w:t xml:space="preserve"> (найменування суб’єкта надання адміністративної послуги)</w:t>
            </w:r>
          </w:p>
        </w:tc>
      </w:tr>
      <w:tr w:rsidR="00752BFA" w:rsidRPr="00F70EDE" w:rsidTr="004E1F66">
        <w:tc>
          <w:tcPr>
            <w:tcW w:w="1046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52BFA" w:rsidRPr="00F70EDE" w:rsidRDefault="00752BFA" w:rsidP="00F70EDE">
            <w:pPr>
              <w:tabs>
                <w:tab w:val="left" w:pos="714"/>
                <w:tab w:val="center" w:pos="4535"/>
                <w:tab w:val="right" w:pos="90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0EDE">
              <w:rPr>
                <w:rFonts w:ascii="Times New Roman" w:eastAsia="Times New Roman" w:hAnsi="Times New Roman" w:cs="Times New Roman"/>
                <w:b/>
                <w:lang w:eastAsia="ru-RU"/>
              </w:rPr>
              <w:t>Інформація про центр надання адміністративн</w:t>
            </w:r>
            <w:r w:rsidR="00F70EDE" w:rsidRPr="00F70EDE">
              <w:rPr>
                <w:rFonts w:ascii="Times New Roman" w:eastAsia="Times New Roman" w:hAnsi="Times New Roman" w:cs="Times New Roman"/>
                <w:b/>
                <w:lang w:eastAsia="ru-RU"/>
              </w:rPr>
              <w:t>их</w:t>
            </w:r>
            <w:r w:rsidRPr="00F70ED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послуг</w:t>
            </w:r>
          </w:p>
        </w:tc>
      </w:tr>
      <w:tr w:rsidR="00752BFA" w:rsidRPr="00F70EDE" w:rsidTr="00F70EDE">
        <w:trPr>
          <w:trHeight w:val="95"/>
        </w:trPr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FA" w:rsidRPr="00F70EDE" w:rsidRDefault="00752BFA" w:rsidP="00F70E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0EDE">
              <w:rPr>
                <w:rFonts w:ascii="Times New Roman" w:eastAsia="Times New Roman" w:hAnsi="Times New Roman" w:cs="Times New Roman"/>
                <w:lang w:eastAsia="ru-RU"/>
              </w:rPr>
              <w:t xml:space="preserve">Найменування </w:t>
            </w:r>
            <w:r w:rsidR="00F70EDE">
              <w:rPr>
                <w:rFonts w:ascii="Times New Roman" w:eastAsia="Times New Roman" w:hAnsi="Times New Roman" w:cs="Times New Roman"/>
                <w:lang w:eastAsia="ru-RU"/>
              </w:rPr>
              <w:t>ЦНАП</w:t>
            </w:r>
            <w:r w:rsidRPr="00F70EDE">
              <w:rPr>
                <w:rFonts w:ascii="Times New Roman" w:eastAsia="Times New Roman" w:hAnsi="Times New Roman" w:cs="Times New Roman"/>
                <w:lang w:eastAsia="ru-RU"/>
              </w:rPr>
              <w:t>, в якому здійснюється обслуговування суб’єкта звернення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FA" w:rsidRPr="00F70EDE" w:rsidRDefault="00752BFA" w:rsidP="00D66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0EDE">
              <w:rPr>
                <w:rFonts w:ascii="Times New Roman" w:eastAsia="Times New Roman" w:hAnsi="Times New Roman" w:cs="Times New Roman"/>
                <w:lang w:eastAsia="ru-RU"/>
              </w:rPr>
              <w:t>Центр надання адміністративних послуг виконавчого комітету Переяслав-Хмельницької міської ради</w:t>
            </w:r>
          </w:p>
        </w:tc>
      </w:tr>
      <w:tr w:rsidR="00752BFA" w:rsidRPr="00F70EDE" w:rsidTr="00F70EDE">
        <w:trPr>
          <w:trHeight w:val="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FA" w:rsidRPr="00F70EDE" w:rsidRDefault="00752BFA" w:rsidP="00D6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E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FA" w:rsidRPr="00F70EDE" w:rsidRDefault="00752BFA" w:rsidP="00F70E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0EDE">
              <w:rPr>
                <w:rFonts w:ascii="Times New Roman" w:eastAsia="Times New Roman" w:hAnsi="Times New Roman" w:cs="Times New Roman"/>
                <w:lang w:eastAsia="ru-RU"/>
              </w:rPr>
              <w:t xml:space="preserve">Місцезнаходження </w:t>
            </w:r>
            <w:r w:rsidR="00F70EDE">
              <w:rPr>
                <w:rFonts w:ascii="Times New Roman" w:eastAsia="Times New Roman" w:hAnsi="Times New Roman" w:cs="Times New Roman"/>
                <w:lang w:eastAsia="ru-RU"/>
              </w:rPr>
              <w:t>ЦНАП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FA" w:rsidRPr="00F70EDE" w:rsidRDefault="00752BFA" w:rsidP="00D66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0EDE">
              <w:rPr>
                <w:rFonts w:ascii="Times New Roman" w:eastAsia="Times New Roman" w:hAnsi="Times New Roman" w:cs="Times New Roman"/>
                <w:lang w:eastAsia="ru-RU"/>
              </w:rPr>
              <w:t>08400, Україна, Київська обл., м. Переяслав-Хмельницький, вул. Б. Хмельницького, 27/25</w:t>
            </w:r>
          </w:p>
        </w:tc>
      </w:tr>
      <w:tr w:rsidR="00752BFA" w:rsidRPr="00F70EDE" w:rsidTr="00F70EDE">
        <w:trPr>
          <w:trHeight w:val="24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FA" w:rsidRPr="00F70EDE" w:rsidRDefault="00752BFA" w:rsidP="00D6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E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FA" w:rsidRPr="00F70EDE" w:rsidRDefault="00752BFA" w:rsidP="00F70E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0EDE">
              <w:rPr>
                <w:rFonts w:ascii="Times New Roman" w:eastAsia="Times New Roman" w:hAnsi="Times New Roman" w:cs="Times New Roman"/>
                <w:lang w:eastAsia="ru-RU"/>
              </w:rPr>
              <w:t xml:space="preserve">Інформація щодо режиму роботи </w:t>
            </w:r>
            <w:r w:rsidR="00F70EDE">
              <w:rPr>
                <w:rFonts w:ascii="Times New Roman" w:eastAsia="Times New Roman" w:hAnsi="Times New Roman" w:cs="Times New Roman"/>
                <w:lang w:eastAsia="ru-RU"/>
              </w:rPr>
              <w:t>ЦНАП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DE" w:rsidRDefault="00F70EDE" w:rsidP="00F70EDE">
            <w:pPr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Пн., ср., чт., пт. - з 9.00 до 16.00; Вт. з 8.00 до 20.00; </w:t>
            </w:r>
          </w:p>
          <w:p w:rsidR="00752BFA" w:rsidRPr="00F70EDE" w:rsidRDefault="00F70EDE" w:rsidP="00F70E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Вихідний: сб., нд.</w:t>
            </w:r>
          </w:p>
        </w:tc>
      </w:tr>
      <w:tr w:rsidR="00752BFA" w:rsidRPr="00F70EDE" w:rsidTr="00F70EDE">
        <w:trPr>
          <w:trHeight w:val="29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FA" w:rsidRPr="00F70EDE" w:rsidRDefault="00752BFA" w:rsidP="00D6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E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FA" w:rsidRPr="00F70EDE" w:rsidRDefault="00752BFA" w:rsidP="00F70E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0EDE">
              <w:rPr>
                <w:rFonts w:ascii="Times New Roman" w:eastAsia="Times New Roman" w:hAnsi="Times New Roman" w:cs="Times New Roman"/>
                <w:lang w:eastAsia="ru-RU"/>
              </w:rPr>
              <w:t xml:space="preserve">Телефон/факс (довідки), адреса </w:t>
            </w:r>
            <w:proofErr w:type="spellStart"/>
            <w:r w:rsidRPr="00F70EDE">
              <w:rPr>
                <w:rFonts w:ascii="Times New Roman" w:eastAsia="Times New Roman" w:hAnsi="Times New Roman" w:cs="Times New Roman"/>
                <w:lang w:eastAsia="ru-RU"/>
              </w:rPr>
              <w:t>ел</w:t>
            </w:r>
            <w:r w:rsidR="00F70ED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F70EDE">
              <w:rPr>
                <w:rFonts w:ascii="Times New Roman" w:eastAsia="Times New Roman" w:hAnsi="Times New Roman" w:cs="Times New Roman"/>
                <w:lang w:eastAsia="ru-RU"/>
              </w:rPr>
              <w:t>пошти</w:t>
            </w:r>
            <w:proofErr w:type="spellEnd"/>
            <w:r w:rsidRPr="00F70EDE">
              <w:rPr>
                <w:rFonts w:ascii="Times New Roman" w:eastAsia="Times New Roman" w:hAnsi="Times New Roman" w:cs="Times New Roman"/>
                <w:lang w:eastAsia="ru-RU"/>
              </w:rPr>
              <w:t xml:space="preserve"> та веб-сайт </w:t>
            </w:r>
            <w:r w:rsidR="00F70EDE">
              <w:rPr>
                <w:rFonts w:ascii="Times New Roman" w:eastAsia="Times New Roman" w:hAnsi="Times New Roman" w:cs="Times New Roman"/>
                <w:lang w:eastAsia="ru-RU"/>
              </w:rPr>
              <w:t>ЦНАП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FA" w:rsidRPr="00F70EDE" w:rsidRDefault="00752BFA" w:rsidP="00D66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70EDE">
              <w:rPr>
                <w:rFonts w:ascii="Times New Roman" w:eastAsia="Times New Roman" w:hAnsi="Times New Roman" w:cs="Times New Roman"/>
                <w:lang w:eastAsia="ru-RU"/>
              </w:rPr>
              <w:t>тел</w:t>
            </w:r>
            <w:proofErr w:type="spellEnd"/>
            <w:r w:rsidRPr="00F70EDE">
              <w:rPr>
                <w:rFonts w:ascii="Times New Roman" w:eastAsia="Times New Roman" w:hAnsi="Times New Roman" w:cs="Times New Roman"/>
                <w:lang w:eastAsia="ru-RU"/>
              </w:rPr>
              <w:t>.: (04567) 5-15-09, e-</w:t>
            </w:r>
            <w:proofErr w:type="spellStart"/>
            <w:r w:rsidRPr="00F70EDE">
              <w:rPr>
                <w:rFonts w:ascii="Times New Roman" w:eastAsia="Times New Roman" w:hAnsi="Times New Roman" w:cs="Times New Roman"/>
                <w:lang w:eastAsia="ru-RU"/>
              </w:rPr>
              <w:t>mail</w:t>
            </w:r>
            <w:proofErr w:type="spellEnd"/>
            <w:r w:rsidRPr="00F70EDE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hyperlink r:id="rId6" w:history="1">
              <w:r w:rsidRPr="00F70ED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phmcnap@gmail.com</w:t>
              </w:r>
            </w:hyperlink>
            <w:r w:rsidRPr="00F70EDE">
              <w:rPr>
                <w:rFonts w:ascii="Times New Roman" w:eastAsia="Times New Roman" w:hAnsi="Times New Roman" w:cs="Times New Roman"/>
                <w:lang w:eastAsia="ru-RU"/>
              </w:rPr>
              <w:t xml:space="preserve">; офіційний веб-сайт </w:t>
            </w:r>
            <w:hyperlink r:id="rId7" w:history="1">
              <w:r w:rsidRPr="00F70ED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http://phm.gov.ua</w:t>
              </w:r>
            </w:hyperlink>
          </w:p>
        </w:tc>
      </w:tr>
      <w:tr w:rsidR="00752BFA" w:rsidRPr="00F70EDE" w:rsidTr="004E1F66">
        <w:tc>
          <w:tcPr>
            <w:tcW w:w="10466" w:type="dxa"/>
            <w:gridSpan w:val="3"/>
            <w:shd w:val="clear" w:color="auto" w:fill="auto"/>
          </w:tcPr>
          <w:p w:rsidR="00752BFA" w:rsidRPr="00F70EDE" w:rsidRDefault="00752BFA" w:rsidP="00D66865">
            <w:pPr>
              <w:tabs>
                <w:tab w:val="left" w:pos="714"/>
                <w:tab w:val="center" w:pos="4535"/>
                <w:tab w:val="right" w:pos="90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0EDE">
              <w:rPr>
                <w:rFonts w:ascii="Times New Roman" w:eastAsia="Times New Roman" w:hAnsi="Times New Roman" w:cs="Times New Roman"/>
                <w:b/>
                <w:lang w:eastAsia="ru-RU"/>
              </w:rPr>
              <w:t>Нормативні акти, якими регламентується надання адміністративної послуги</w:t>
            </w:r>
          </w:p>
        </w:tc>
      </w:tr>
      <w:tr w:rsidR="004E1F66" w:rsidRPr="00F70EDE" w:rsidTr="00F70EDE">
        <w:trPr>
          <w:trHeight w:val="71"/>
        </w:trPr>
        <w:tc>
          <w:tcPr>
            <w:tcW w:w="563" w:type="dxa"/>
            <w:shd w:val="clear" w:color="auto" w:fill="auto"/>
          </w:tcPr>
          <w:p w:rsidR="004E1F66" w:rsidRPr="00F70EDE" w:rsidRDefault="004E1F66" w:rsidP="004E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0ED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4. </w:t>
            </w:r>
          </w:p>
        </w:tc>
        <w:tc>
          <w:tcPr>
            <w:tcW w:w="2703" w:type="dxa"/>
            <w:shd w:val="clear" w:color="auto" w:fill="auto"/>
          </w:tcPr>
          <w:p w:rsidR="004E1F66" w:rsidRPr="00F70EDE" w:rsidRDefault="004E1F66" w:rsidP="004E1F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0EDE">
              <w:rPr>
                <w:rFonts w:ascii="Times New Roman" w:eastAsia="Times New Roman" w:hAnsi="Times New Roman" w:cs="Times New Roman"/>
                <w:lang w:eastAsia="ru-RU"/>
              </w:rPr>
              <w:t>Закони України</w:t>
            </w:r>
          </w:p>
        </w:tc>
        <w:tc>
          <w:tcPr>
            <w:tcW w:w="7200" w:type="dxa"/>
            <w:shd w:val="clear" w:color="auto" w:fill="auto"/>
          </w:tcPr>
          <w:p w:rsidR="004E1F66" w:rsidRPr="00F70EDE" w:rsidRDefault="004E1F66" w:rsidP="004E1F66">
            <w:pPr>
              <w:spacing w:after="0" w:line="240" w:lineRule="auto"/>
              <w:ind w:left="-10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0EDE">
              <w:rPr>
                <w:rFonts w:ascii="Times New Roman" w:eastAsia="Times New Roman" w:hAnsi="Times New Roman" w:cs="Times New Roman"/>
                <w:lang w:eastAsia="ru-RU"/>
              </w:rPr>
              <w:t>«Про державну реєстрацію речових прав на нерухоме майно та їх обтяжень»</w:t>
            </w:r>
            <w:r w:rsidRPr="00F70ED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; </w:t>
            </w:r>
          </w:p>
        </w:tc>
      </w:tr>
      <w:tr w:rsidR="004E1F66" w:rsidRPr="00F70EDE" w:rsidTr="00F70EDE">
        <w:trPr>
          <w:trHeight w:val="70"/>
        </w:trPr>
        <w:tc>
          <w:tcPr>
            <w:tcW w:w="563" w:type="dxa"/>
            <w:shd w:val="clear" w:color="auto" w:fill="auto"/>
          </w:tcPr>
          <w:p w:rsidR="004E1F66" w:rsidRPr="00F70EDE" w:rsidRDefault="004E1F66" w:rsidP="004E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0ED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5. </w:t>
            </w:r>
          </w:p>
        </w:tc>
        <w:tc>
          <w:tcPr>
            <w:tcW w:w="2703" w:type="dxa"/>
            <w:shd w:val="clear" w:color="auto" w:fill="auto"/>
          </w:tcPr>
          <w:p w:rsidR="004E1F66" w:rsidRPr="00F70EDE" w:rsidRDefault="004E1F66" w:rsidP="004E1F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0EDE">
              <w:rPr>
                <w:rFonts w:ascii="Times New Roman" w:eastAsia="Times New Roman" w:hAnsi="Times New Roman" w:cs="Times New Roman"/>
                <w:lang w:eastAsia="ru-RU"/>
              </w:rPr>
              <w:t>Акти Кабінету Міністрів України</w:t>
            </w:r>
          </w:p>
        </w:tc>
        <w:tc>
          <w:tcPr>
            <w:tcW w:w="7200" w:type="dxa"/>
            <w:shd w:val="clear" w:color="auto" w:fill="auto"/>
          </w:tcPr>
          <w:p w:rsidR="004E1F66" w:rsidRPr="00F70EDE" w:rsidRDefault="004E1F66" w:rsidP="00F70EDE">
            <w:pPr>
              <w:spacing w:after="0" w:line="240" w:lineRule="auto"/>
              <w:ind w:hanging="10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0EDE">
              <w:rPr>
                <w:rFonts w:ascii="Times New Roman" w:eastAsia="Times New Roman" w:hAnsi="Times New Roman" w:cs="Times New Roman"/>
                <w:lang w:eastAsia="ru-RU"/>
              </w:rPr>
              <w:t>Розпорядження від 16.05.2014</w:t>
            </w:r>
            <w:r w:rsidR="00F70E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70EDE" w:rsidRPr="00F70EDE">
              <w:rPr>
                <w:rFonts w:ascii="Times New Roman" w:eastAsia="Times New Roman" w:hAnsi="Times New Roman" w:cs="Times New Roman"/>
                <w:lang w:eastAsia="ru-RU"/>
              </w:rPr>
              <w:t>№ 523-р</w:t>
            </w:r>
            <w:r w:rsidR="00F70EDE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F70EDE" w:rsidRPr="00F70E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70ED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F70EDE" w:rsidRPr="00F70EDE">
              <w:rPr>
                <w:rFonts w:ascii="Times New Roman" w:eastAsia="Times New Roman" w:hAnsi="Times New Roman" w:cs="Times New Roman"/>
                <w:lang w:eastAsia="ru-RU"/>
              </w:rPr>
              <w:t>останова «Про державну реєстрацію речових прав на нерухоме майно та їх обтяжень» від 25.12.2015 № 1127;</w:t>
            </w:r>
          </w:p>
        </w:tc>
      </w:tr>
      <w:tr w:rsidR="004E1F66" w:rsidRPr="00F70EDE" w:rsidTr="00F70EDE">
        <w:trPr>
          <w:trHeight w:val="70"/>
        </w:trPr>
        <w:tc>
          <w:tcPr>
            <w:tcW w:w="563" w:type="dxa"/>
            <w:shd w:val="clear" w:color="auto" w:fill="auto"/>
          </w:tcPr>
          <w:p w:rsidR="004E1F66" w:rsidRPr="00F70EDE" w:rsidRDefault="004E1F66" w:rsidP="004E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0EDE">
              <w:rPr>
                <w:rFonts w:ascii="Times New Roman" w:eastAsia="Times New Roman" w:hAnsi="Times New Roman" w:cs="Times New Roman"/>
                <w:b/>
                <w:lang w:eastAsia="ru-RU"/>
              </w:rPr>
              <w:t>6.</w:t>
            </w:r>
          </w:p>
        </w:tc>
        <w:tc>
          <w:tcPr>
            <w:tcW w:w="2703" w:type="dxa"/>
            <w:shd w:val="clear" w:color="auto" w:fill="auto"/>
          </w:tcPr>
          <w:p w:rsidR="004E1F66" w:rsidRPr="00F70EDE" w:rsidRDefault="004E1F66" w:rsidP="00F70E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0EDE">
              <w:rPr>
                <w:rFonts w:ascii="Times New Roman" w:eastAsia="Times New Roman" w:hAnsi="Times New Roman" w:cs="Times New Roman"/>
                <w:lang w:eastAsia="ru-RU"/>
              </w:rPr>
              <w:t xml:space="preserve">Акти </w:t>
            </w:r>
            <w:r w:rsidR="00F70EDE">
              <w:rPr>
                <w:rFonts w:ascii="Times New Roman" w:eastAsia="Times New Roman" w:hAnsi="Times New Roman" w:cs="Times New Roman"/>
                <w:lang w:eastAsia="ru-RU"/>
              </w:rPr>
              <w:t>ЦОВВ</w:t>
            </w:r>
          </w:p>
        </w:tc>
        <w:tc>
          <w:tcPr>
            <w:tcW w:w="7200" w:type="dxa"/>
            <w:shd w:val="clear" w:color="auto" w:fill="auto"/>
          </w:tcPr>
          <w:p w:rsidR="004E1F66" w:rsidRPr="00F70EDE" w:rsidRDefault="004E1F66" w:rsidP="004E1F66">
            <w:pPr>
              <w:spacing w:after="0" w:line="240" w:lineRule="auto"/>
              <w:ind w:left="-107" w:right="-13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52BFA" w:rsidRPr="00F70EDE" w:rsidTr="00F70EDE">
        <w:trPr>
          <w:trHeight w:val="70"/>
        </w:trPr>
        <w:tc>
          <w:tcPr>
            <w:tcW w:w="563" w:type="dxa"/>
            <w:shd w:val="clear" w:color="auto" w:fill="auto"/>
          </w:tcPr>
          <w:p w:rsidR="00752BFA" w:rsidRPr="00F70EDE" w:rsidRDefault="00752BFA" w:rsidP="00D6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0EDE">
              <w:rPr>
                <w:rFonts w:ascii="Times New Roman" w:eastAsia="Times New Roman" w:hAnsi="Times New Roman" w:cs="Times New Roman"/>
                <w:b/>
                <w:lang w:eastAsia="ru-RU"/>
              </w:rPr>
              <w:t>7.</w:t>
            </w:r>
          </w:p>
        </w:tc>
        <w:tc>
          <w:tcPr>
            <w:tcW w:w="2703" w:type="dxa"/>
            <w:shd w:val="clear" w:color="auto" w:fill="auto"/>
          </w:tcPr>
          <w:p w:rsidR="00752BFA" w:rsidRPr="00F70EDE" w:rsidRDefault="00752BFA" w:rsidP="00D66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0EDE">
              <w:rPr>
                <w:rFonts w:ascii="Times New Roman" w:eastAsia="Times New Roman" w:hAnsi="Times New Roman" w:cs="Times New Roman"/>
                <w:lang w:eastAsia="ru-RU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7200" w:type="dxa"/>
            <w:shd w:val="clear" w:color="auto" w:fill="auto"/>
          </w:tcPr>
          <w:p w:rsidR="00752BFA" w:rsidRPr="00F70EDE" w:rsidRDefault="00752BFA" w:rsidP="00F70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0EDE">
              <w:rPr>
                <w:rFonts w:ascii="Times New Roman" w:eastAsia="Times New Roman" w:hAnsi="Times New Roman" w:cs="Times New Roman"/>
                <w:lang w:eastAsia="ru-RU"/>
              </w:rPr>
              <w:t>Рішення міської ради «Про затвердження переліку адміністративних послуг»; від 28.01.2016 №08-06-VII «Про реалізацію Переяслав-Хмельницькою міською радою повноважень у сфері реєстраційних послуг»</w:t>
            </w:r>
          </w:p>
        </w:tc>
      </w:tr>
      <w:tr w:rsidR="00752BFA" w:rsidRPr="00F70EDE" w:rsidTr="004E1F66">
        <w:trPr>
          <w:trHeight w:val="70"/>
        </w:trPr>
        <w:tc>
          <w:tcPr>
            <w:tcW w:w="10466" w:type="dxa"/>
            <w:gridSpan w:val="3"/>
            <w:shd w:val="clear" w:color="auto" w:fill="auto"/>
          </w:tcPr>
          <w:p w:rsidR="00752BFA" w:rsidRPr="00F70EDE" w:rsidRDefault="00752BFA" w:rsidP="00D66865">
            <w:pPr>
              <w:tabs>
                <w:tab w:val="left" w:pos="714"/>
                <w:tab w:val="center" w:pos="4535"/>
                <w:tab w:val="right" w:pos="90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0ED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Умови отримання </w:t>
            </w:r>
            <w:r w:rsidRPr="00F70E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адміністративної</w:t>
            </w:r>
            <w:r w:rsidRPr="00F70ED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послуги</w:t>
            </w:r>
          </w:p>
        </w:tc>
      </w:tr>
      <w:tr w:rsidR="00752BFA" w:rsidRPr="00F70EDE" w:rsidTr="00F70EDE">
        <w:trPr>
          <w:trHeight w:val="71"/>
        </w:trPr>
        <w:tc>
          <w:tcPr>
            <w:tcW w:w="563" w:type="dxa"/>
            <w:shd w:val="clear" w:color="auto" w:fill="auto"/>
          </w:tcPr>
          <w:p w:rsidR="00752BFA" w:rsidRPr="00F70EDE" w:rsidRDefault="00752BFA" w:rsidP="00D6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0EDE">
              <w:rPr>
                <w:rFonts w:ascii="Times New Roman" w:eastAsia="Times New Roman" w:hAnsi="Times New Roman" w:cs="Times New Roman"/>
                <w:b/>
                <w:lang w:eastAsia="ru-RU"/>
              </w:rPr>
              <w:t>8.</w:t>
            </w:r>
          </w:p>
        </w:tc>
        <w:tc>
          <w:tcPr>
            <w:tcW w:w="2703" w:type="dxa"/>
            <w:shd w:val="clear" w:color="auto" w:fill="auto"/>
          </w:tcPr>
          <w:p w:rsidR="00752BFA" w:rsidRPr="00F70EDE" w:rsidRDefault="00752BFA" w:rsidP="00D66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0EDE">
              <w:rPr>
                <w:rFonts w:ascii="Times New Roman" w:eastAsia="Times New Roman" w:hAnsi="Times New Roman" w:cs="Times New Roman"/>
                <w:lang w:eastAsia="ru-RU"/>
              </w:rPr>
              <w:t>Підстава для одержання адміністративної послуги</w:t>
            </w:r>
          </w:p>
        </w:tc>
        <w:tc>
          <w:tcPr>
            <w:tcW w:w="7200" w:type="dxa"/>
            <w:shd w:val="clear" w:color="auto" w:fill="auto"/>
          </w:tcPr>
          <w:p w:rsidR="00752BFA" w:rsidRPr="00F70EDE" w:rsidRDefault="007602F0" w:rsidP="00D66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0EDE">
              <w:rPr>
                <w:rFonts w:ascii="Times New Roman" w:eastAsia="Times New Roman" w:hAnsi="Times New Roman" w:cs="Times New Roman"/>
                <w:lang w:eastAsia="ru-RU"/>
              </w:rPr>
              <w:t>Заява про надання інформації з Державного реєстру речових прав на нерухоме майно</w:t>
            </w:r>
          </w:p>
        </w:tc>
      </w:tr>
      <w:tr w:rsidR="00752BFA" w:rsidRPr="00F70EDE" w:rsidTr="004E1F66">
        <w:trPr>
          <w:trHeight w:val="70"/>
        </w:trPr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752BFA" w:rsidRPr="00F70EDE" w:rsidRDefault="00752BFA" w:rsidP="00D6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0EDE">
              <w:rPr>
                <w:rFonts w:ascii="Times New Roman" w:eastAsia="Times New Roman" w:hAnsi="Times New Roman" w:cs="Times New Roman"/>
                <w:b/>
                <w:lang w:eastAsia="ru-RU"/>
              </w:rPr>
              <w:t>9.</w:t>
            </w:r>
          </w:p>
        </w:tc>
        <w:tc>
          <w:tcPr>
            <w:tcW w:w="2703" w:type="dxa"/>
            <w:tcBorders>
              <w:bottom w:val="single" w:sz="4" w:space="0" w:color="auto"/>
            </w:tcBorders>
            <w:shd w:val="clear" w:color="auto" w:fill="auto"/>
          </w:tcPr>
          <w:p w:rsidR="00752BFA" w:rsidRPr="00F70EDE" w:rsidRDefault="00752BFA" w:rsidP="00D66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0EDE">
              <w:rPr>
                <w:rFonts w:ascii="Times New Roman" w:eastAsia="Times New Roman" w:hAnsi="Times New Roman" w:cs="Times New Roman"/>
                <w:lang w:eastAsia="ru-RU"/>
              </w:rPr>
              <w:t>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shd w:val="clear" w:color="auto" w:fill="auto"/>
          </w:tcPr>
          <w:p w:rsidR="004E1F66" w:rsidRPr="00F70EDE" w:rsidRDefault="004E1F66" w:rsidP="004E1F66">
            <w:pPr>
              <w:pStyle w:val="a6"/>
              <w:spacing w:after="0" w:line="240" w:lineRule="auto"/>
              <w:ind w:left="28" w:hanging="2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70ED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Разом із заявою особа подає:</w:t>
            </w:r>
          </w:p>
          <w:p w:rsidR="004E1F66" w:rsidRPr="00F70EDE" w:rsidRDefault="004E1F66" w:rsidP="004E1F66">
            <w:pPr>
              <w:pStyle w:val="a6"/>
              <w:spacing w:after="0" w:line="240" w:lineRule="auto"/>
              <w:ind w:left="28" w:hanging="2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70ED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 документ, що встановлює особу заявника </w:t>
            </w:r>
          </w:p>
          <w:p w:rsidR="004E1F66" w:rsidRPr="00F70EDE" w:rsidRDefault="004E1F66" w:rsidP="004E1F66">
            <w:pPr>
              <w:pStyle w:val="a6"/>
              <w:spacing w:after="0" w:line="240" w:lineRule="auto"/>
              <w:ind w:left="28" w:hanging="2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70ED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довідка про присвоєння податкового номер</w:t>
            </w:r>
            <w:r w:rsidR="00F70ED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</w:t>
            </w:r>
            <w:r w:rsidRPr="00F70ED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особі.</w:t>
            </w:r>
          </w:p>
          <w:p w:rsidR="004E1F66" w:rsidRPr="00F70EDE" w:rsidRDefault="004E1F66" w:rsidP="004E1F66">
            <w:pPr>
              <w:pStyle w:val="a6"/>
              <w:spacing w:after="0" w:line="240" w:lineRule="auto"/>
              <w:ind w:left="28" w:hanging="2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70ED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 разі подачі заяви законним представником особи додатково подаються:</w:t>
            </w:r>
          </w:p>
          <w:p w:rsidR="004E1F66" w:rsidRPr="00F70EDE" w:rsidRDefault="004E1F66" w:rsidP="004E1F66">
            <w:pPr>
              <w:pStyle w:val="a6"/>
              <w:spacing w:after="0" w:line="240" w:lineRule="auto"/>
              <w:ind w:left="28" w:hanging="2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70ED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документ, що посвідчує особу законного представника;</w:t>
            </w:r>
          </w:p>
          <w:p w:rsidR="004E1F66" w:rsidRPr="00F70EDE" w:rsidRDefault="004E1F66" w:rsidP="004E1F66">
            <w:pPr>
              <w:pStyle w:val="a6"/>
              <w:spacing w:after="0" w:line="240" w:lineRule="auto"/>
              <w:ind w:left="28" w:hanging="2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70ED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довідка про присвоєння податкового номер</w:t>
            </w:r>
            <w:r w:rsidR="00F70ED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</w:t>
            </w:r>
            <w:r w:rsidRPr="00F70ED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особі;</w:t>
            </w:r>
          </w:p>
          <w:p w:rsidR="00752BFA" w:rsidRPr="00F70EDE" w:rsidRDefault="004E1F66" w:rsidP="004E1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0ED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документ, що підтверджує повноваження особи як законного представника.</w:t>
            </w:r>
          </w:p>
        </w:tc>
      </w:tr>
      <w:tr w:rsidR="00752BFA" w:rsidRPr="00F70EDE" w:rsidTr="00F70EDE">
        <w:trPr>
          <w:trHeight w:val="70"/>
        </w:trPr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752BFA" w:rsidRPr="00F70EDE" w:rsidRDefault="00752BFA" w:rsidP="00D6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0EDE">
              <w:rPr>
                <w:rFonts w:ascii="Times New Roman" w:eastAsia="Times New Roman" w:hAnsi="Times New Roman" w:cs="Times New Roman"/>
                <w:b/>
                <w:lang w:eastAsia="ru-RU"/>
              </w:rPr>
              <w:t>10.</w:t>
            </w:r>
          </w:p>
        </w:tc>
        <w:tc>
          <w:tcPr>
            <w:tcW w:w="2703" w:type="dxa"/>
            <w:tcBorders>
              <w:bottom w:val="single" w:sz="4" w:space="0" w:color="auto"/>
            </w:tcBorders>
            <w:shd w:val="clear" w:color="auto" w:fill="auto"/>
          </w:tcPr>
          <w:p w:rsidR="00752BFA" w:rsidRPr="00F70EDE" w:rsidRDefault="00752BFA" w:rsidP="00F70E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0EDE">
              <w:rPr>
                <w:rFonts w:ascii="Times New Roman" w:eastAsia="Times New Roman" w:hAnsi="Times New Roman" w:cs="Times New Roman"/>
                <w:lang w:eastAsia="ru-RU"/>
              </w:rPr>
              <w:t xml:space="preserve">Порядок та спосіб подання документів, необхідних для отримання </w:t>
            </w:r>
            <w:proofErr w:type="spellStart"/>
            <w:r w:rsidRPr="00F70EDE">
              <w:rPr>
                <w:rFonts w:ascii="Times New Roman" w:eastAsia="Times New Roman" w:hAnsi="Times New Roman" w:cs="Times New Roman"/>
                <w:lang w:eastAsia="ru-RU"/>
              </w:rPr>
              <w:t>адмінпослуги</w:t>
            </w:r>
            <w:proofErr w:type="spellEnd"/>
          </w:p>
        </w:tc>
        <w:tc>
          <w:tcPr>
            <w:tcW w:w="7200" w:type="dxa"/>
            <w:tcBorders>
              <w:bottom w:val="single" w:sz="4" w:space="0" w:color="auto"/>
            </w:tcBorders>
            <w:shd w:val="clear" w:color="auto" w:fill="auto"/>
          </w:tcPr>
          <w:p w:rsidR="00752BFA" w:rsidRPr="00F70EDE" w:rsidRDefault="00752BFA" w:rsidP="00D66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0EDE">
              <w:rPr>
                <w:rFonts w:ascii="Times New Roman" w:eastAsia="Times New Roman" w:hAnsi="Times New Roman" w:cs="Times New Roman"/>
                <w:lang w:eastAsia="ru-RU"/>
              </w:rPr>
              <w:t>Особисто чи через законного представника.</w:t>
            </w:r>
          </w:p>
        </w:tc>
      </w:tr>
      <w:tr w:rsidR="00752BFA" w:rsidRPr="00F70EDE" w:rsidTr="00F70EDE">
        <w:trPr>
          <w:trHeight w:val="283"/>
        </w:trPr>
        <w:tc>
          <w:tcPr>
            <w:tcW w:w="563" w:type="dxa"/>
            <w:tcBorders>
              <w:top w:val="single" w:sz="4" w:space="0" w:color="auto"/>
            </w:tcBorders>
            <w:shd w:val="clear" w:color="auto" w:fill="auto"/>
          </w:tcPr>
          <w:p w:rsidR="00752BFA" w:rsidRPr="00F70EDE" w:rsidRDefault="00752BFA" w:rsidP="00D6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0EDE">
              <w:rPr>
                <w:rFonts w:ascii="Times New Roman" w:eastAsia="Times New Roman" w:hAnsi="Times New Roman" w:cs="Times New Roman"/>
                <w:b/>
                <w:lang w:eastAsia="ru-RU"/>
              </w:rPr>
              <w:t>11.</w:t>
            </w:r>
          </w:p>
        </w:tc>
        <w:tc>
          <w:tcPr>
            <w:tcW w:w="2703" w:type="dxa"/>
            <w:tcBorders>
              <w:top w:val="single" w:sz="4" w:space="0" w:color="auto"/>
            </w:tcBorders>
            <w:shd w:val="clear" w:color="auto" w:fill="auto"/>
          </w:tcPr>
          <w:p w:rsidR="00752BFA" w:rsidRPr="00F70EDE" w:rsidRDefault="00752BFA" w:rsidP="00D66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0EDE">
              <w:rPr>
                <w:rFonts w:ascii="Times New Roman" w:eastAsia="Times New Roman" w:hAnsi="Times New Roman" w:cs="Times New Roman"/>
                <w:lang w:eastAsia="ru-RU"/>
              </w:rPr>
              <w:t>Платність надання адміністративної послуги</w:t>
            </w:r>
          </w:p>
        </w:tc>
        <w:tc>
          <w:tcPr>
            <w:tcW w:w="7200" w:type="dxa"/>
            <w:tcBorders>
              <w:top w:val="single" w:sz="4" w:space="0" w:color="auto"/>
            </w:tcBorders>
            <w:shd w:val="clear" w:color="auto" w:fill="auto"/>
          </w:tcPr>
          <w:p w:rsidR="00752BFA" w:rsidRPr="00F70EDE" w:rsidRDefault="007602F0" w:rsidP="00F70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0ED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 надання інформації у паперовій формі — 0,025 розмір</w:t>
            </w:r>
            <w:r w:rsidR="0032229C" w:rsidRPr="00F70ED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у </w:t>
            </w:r>
            <w:r w:rsidR="00F70ED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прожиткового мінімуму</w:t>
            </w:r>
            <w:r w:rsidR="0032229C" w:rsidRPr="00F70ED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</w:tr>
      <w:tr w:rsidR="00752BFA" w:rsidRPr="00F70EDE" w:rsidTr="00F70EDE">
        <w:tc>
          <w:tcPr>
            <w:tcW w:w="563" w:type="dxa"/>
            <w:shd w:val="clear" w:color="auto" w:fill="auto"/>
          </w:tcPr>
          <w:p w:rsidR="00752BFA" w:rsidRPr="00F70EDE" w:rsidRDefault="00752BFA" w:rsidP="00D6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0EDE">
              <w:rPr>
                <w:rFonts w:ascii="Times New Roman" w:eastAsia="Times New Roman" w:hAnsi="Times New Roman" w:cs="Times New Roman"/>
                <w:b/>
                <w:lang w:eastAsia="ru-RU"/>
              </w:rPr>
              <w:t>12.</w:t>
            </w:r>
          </w:p>
        </w:tc>
        <w:tc>
          <w:tcPr>
            <w:tcW w:w="2703" w:type="dxa"/>
            <w:shd w:val="clear" w:color="auto" w:fill="auto"/>
          </w:tcPr>
          <w:p w:rsidR="00752BFA" w:rsidRPr="00F70EDE" w:rsidRDefault="00752BFA" w:rsidP="00D66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0EDE">
              <w:rPr>
                <w:rFonts w:ascii="Times New Roman" w:eastAsia="Times New Roman" w:hAnsi="Times New Roman" w:cs="Times New Roman"/>
                <w:lang w:eastAsia="ru-RU"/>
              </w:rPr>
              <w:t>Строк надання адміністративної послуги</w:t>
            </w:r>
          </w:p>
        </w:tc>
        <w:tc>
          <w:tcPr>
            <w:tcW w:w="7200" w:type="dxa"/>
            <w:shd w:val="clear" w:color="auto" w:fill="auto"/>
          </w:tcPr>
          <w:p w:rsidR="00752BFA" w:rsidRPr="00F70EDE" w:rsidRDefault="007602F0" w:rsidP="00760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0EDE">
              <w:rPr>
                <w:rFonts w:ascii="Times New Roman" w:eastAsia="Times New Roman" w:hAnsi="Times New Roman" w:cs="Times New Roman"/>
                <w:lang w:eastAsia="ru-RU"/>
              </w:rPr>
              <w:t>У строк, що не перевищує 12 годин, крім вихідних та святкових днів, з моменту прийняття відповідної заяви.</w:t>
            </w:r>
          </w:p>
        </w:tc>
      </w:tr>
      <w:tr w:rsidR="00752BFA" w:rsidRPr="00F70EDE" w:rsidTr="00F70EDE">
        <w:tc>
          <w:tcPr>
            <w:tcW w:w="563" w:type="dxa"/>
            <w:shd w:val="clear" w:color="auto" w:fill="auto"/>
          </w:tcPr>
          <w:p w:rsidR="00752BFA" w:rsidRPr="00F70EDE" w:rsidRDefault="00752BFA" w:rsidP="00D6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0EDE">
              <w:rPr>
                <w:rFonts w:ascii="Times New Roman" w:eastAsia="Times New Roman" w:hAnsi="Times New Roman" w:cs="Times New Roman"/>
                <w:b/>
                <w:lang w:eastAsia="ru-RU"/>
              </w:rPr>
              <w:t>13.</w:t>
            </w:r>
          </w:p>
        </w:tc>
        <w:tc>
          <w:tcPr>
            <w:tcW w:w="2703" w:type="dxa"/>
            <w:shd w:val="clear" w:color="auto" w:fill="auto"/>
          </w:tcPr>
          <w:p w:rsidR="00752BFA" w:rsidRPr="00F70EDE" w:rsidRDefault="00752BFA" w:rsidP="00D66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0EDE">
              <w:rPr>
                <w:rFonts w:ascii="Times New Roman" w:eastAsia="Times New Roman" w:hAnsi="Times New Roman" w:cs="Times New Roman"/>
                <w:lang w:eastAsia="ru-RU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7200" w:type="dxa"/>
            <w:shd w:val="clear" w:color="auto" w:fill="auto"/>
          </w:tcPr>
          <w:p w:rsidR="00752BFA" w:rsidRPr="00F70EDE" w:rsidRDefault="0032229C" w:rsidP="00312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0EDE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DC74C7" w:rsidRPr="00F70EDE">
              <w:rPr>
                <w:rFonts w:ascii="Times New Roman" w:eastAsia="Times New Roman" w:hAnsi="Times New Roman" w:cs="Times New Roman"/>
                <w:lang w:eastAsia="ru-RU"/>
              </w:rPr>
              <w:t>евнесення плати за надання інформації або внесення її не в повному обсязі.</w:t>
            </w:r>
          </w:p>
        </w:tc>
      </w:tr>
      <w:tr w:rsidR="00752BFA" w:rsidRPr="00F70EDE" w:rsidTr="00F70EDE">
        <w:tc>
          <w:tcPr>
            <w:tcW w:w="563" w:type="dxa"/>
            <w:shd w:val="clear" w:color="auto" w:fill="auto"/>
          </w:tcPr>
          <w:p w:rsidR="00752BFA" w:rsidRPr="00F70EDE" w:rsidRDefault="00752BFA" w:rsidP="00D6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0EDE">
              <w:rPr>
                <w:rFonts w:ascii="Times New Roman" w:eastAsia="Times New Roman" w:hAnsi="Times New Roman" w:cs="Times New Roman"/>
                <w:b/>
                <w:lang w:eastAsia="ru-RU"/>
              </w:rPr>
              <w:t>14.</w:t>
            </w:r>
          </w:p>
        </w:tc>
        <w:tc>
          <w:tcPr>
            <w:tcW w:w="2703" w:type="dxa"/>
            <w:shd w:val="clear" w:color="auto" w:fill="auto"/>
          </w:tcPr>
          <w:p w:rsidR="00752BFA" w:rsidRPr="00F70EDE" w:rsidRDefault="00752BFA" w:rsidP="00D66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0EDE">
              <w:rPr>
                <w:rFonts w:ascii="Times New Roman" w:eastAsia="Times New Roman" w:hAnsi="Times New Roman" w:cs="Times New Roman"/>
                <w:lang w:eastAsia="ru-RU"/>
              </w:rPr>
              <w:t>Результат надання адміністративної послуги</w:t>
            </w:r>
          </w:p>
        </w:tc>
        <w:tc>
          <w:tcPr>
            <w:tcW w:w="7200" w:type="dxa"/>
            <w:shd w:val="clear" w:color="auto" w:fill="auto"/>
          </w:tcPr>
          <w:p w:rsidR="00752BFA" w:rsidRPr="00F70EDE" w:rsidRDefault="0032229C" w:rsidP="0032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0EDE">
              <w:rPr>
                <w:rFonts w:ascii="Times New Roman" w:eastAsia="Times New Roman" w:hAnsi="Times New Roman" w:cs="Times New Roman"/>
                <w:lang w:eastAsia="ru-RU"/>
              </w:rPr>
              <w:t>Надання і</w:t>
            </w:r>
            <w:r w:rsidR="00DC74C7" w:rsidRPr="00F70EDE">
              <w:rPr>
                <w:rFonts w:ascii="Times New Roman" w:eastAsia="Times New Roman" w:hAnsi="Times New Roman" w:cs="Times New Roman"/>
                <w:lang w:eastAsia="ru-RU"/>
              </w:rPr>
              <w:t xml:space="preserve">нформація з Державного реєстру </w:t>
            </w:r>
            <w:r w:rsidRPr="00F70EDE">
              <w:rPr>
                <w:rFonts w:ascii="Times New Roman" w:eastAsia="Times New Roman" w:hAnsi="Times New Roman" w:cs="Times New Roman"/>
                <w:lang w:eastAsia="ru-RU"/>
              </w:rPr>
              <w:t xml:space="preserve">речових </w:t>
            </w:r>
            <w:r w:rsidR="00DC74C7" w:rsidRPr="00F70EDE">
              <w:rPr>
                <w:rFonts w:ascii="Times New Roman" w:eastAsia="Times New Roman" w:hAnsi="Times New Roman" w:cs="Times New Roman"/>
                <w:lang w:eastAsia="ru-RU"/>
              </w:rPr>
              <w:t xml:space="preserve">прав </w:t>
            </w:r>
          </w:p>
        </w:tc>
      </w:tr>
      <w:tr w:rsidR="0032229C" w:rsidRPr="00F70EDE" w:rsidTr="00F70EDE">
        <w:tc>
          <w:tcPr>
            <w:tcW w:w="563" w:type="dxa"/>
            <w:shd w:val="clear" w:color="auto" w:fill="auto"/>
          </w:tcPr>
          <w:p w:rsidR="0032229C" w:rsidRPr="00F70EDE" w:rsidRDefault="0032229C" w:rsidP="00322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0EDE">
              <w:rPr>
                <w:rFonts w:ascii="Times New Roman" w:eastAsia="Times New Roman" w:hAnsi="Times New Roman" w:cs="Times New Roman"/>
                <w:b/>
                <w:lang w:eastAsia="ru-RU"/>
              </w:rPr>
              <w:t>15.</w:t>
            </w:r>
          </w:p>
        </w:tc>
        <w:tc>
          <w:tcPr>
            <w:tcW w:w="2703" w:type="dxa"/>
            <w:shd w:val="clear" w:color="auto" w:fill="auto"/>
          </w:tcPr>
          <w:p w:rsidR="0032229C" w:rsidRPr="00F70EDE" w:rsidRDefault="0032229C" w:rsidP="00322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0EDE">
              <w:rPr>
                <w:rFonts w:ascii="Times New Roman" w:eastAsia="Times New Roman" w:hAnsi="Times New Roman" w:cs="Times New Roman"/>
                <w:lang w:eastAsia="ru-RU"/>
              </w:rPr>
              <w:t>Способи отримання відповіді (результату)</w:t>
            </w:r>
          </w:p>
        </w:tc>
        <w:tc>
          <w:tcPr>
            <w:tcW w:w="7200" w:type="dxa"/>
            <w:shd w:val="clear" w:color="auto" w:fill="auto"/>
          </w:tcPr>
          <w:p w:rsidR="0032229C" w:rsidRPr="00F70EDE" w:rsidRDefault="0032229C" w:rsidP="0032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0EDE">
              <w:rPr>
                <w:rFonts w:ascii="Times New Roman" w:eastAsia="Times New Roman" w:hAnsi="Times New Roman" w:cs="Times New Roman"/>
                <w:lang w:eastAsia="ru-RU"/>
              </w:rPr>
              <w:t>Особисто чи через законного представника.</w:t>
            </w:r>
          </w:p>
        </w:tc>
      </w:tr>
      <w:tr w:rsidR="00752BFA" w:rsidRPr="00F70EDE" w:rsidTr="00F70EDE">
        <w:tc>
          <w:tcPr>
            <w:tcW w:w="563" w:type="dxa"/>
            <w:shd w:val="clear" w:color="auto" w:fill="auto"/>
          </w:tcPr>
          <w:p w:rsidR="00752BFA" w:rsidRPr="00F70EDE" w:rsidRDefault="00752BFA" w:rsidP="00D6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0EDE">
              <w:rPr>
                <w:rFonts w:ascii="Times New Roman" w:eastAsia="Times New Roman" w:hAnsi="Times New Roman" w:cs="Times New Roman"/>
                <w:b/>
                <w:lang w:eastAsia="ru-RU"/>
              </w:rPr>
              <w:t>16.</w:t>
            </w:r>
          </w:p>
        </w:tc>
        <w:tc>
          <w:tcPr>
            <w:tcW w:w="2703" w:type="dxa"/>
            <w:shd w:val="clear" w:color="auto" w:fill="auto"/>
          </w:tcPr>
          <w:p w:rsidR="00752BFA" w:rsidRPr="00F70EDE" w:rsidRDefault="00752BFA" w:rsidP="00D6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0EDE">
              <w:rPr>
                <w:rFonts w:ascii="Times New Roman" w:eastAsia="Times New Roman" w:hAnsi="Times New Roman" w:cs="Times New Roman"/>
                <w:lang w:eastAsia="ru-RU"/>
              </w:rPr>
              <w:t xml:space="preserve">Примітка </w:t>
            </w:r>
          </w:p>
        </w:tc>
        <w:tc>
          <w:tcPr>
            <w:tcW w:w="7200" w:type="dxa"/>
            <w:shd w:val="clear" w:color="auto" w:fill="auto"/>
          </w:tcPr>
          <w:p w:rsidR="00752BFA" w:rsidRPr="00F70EDE" w:rsidRDefault="00752BFA" w:rsidP="00D66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52BFA" w:rsidRPr="00F70EDE" w:rsidRDefault="00752BFA" w:rsidP="00752BF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52BFA" w:rsidRPr="00F70EDE" w:rsidRDefault="00752BFA" w:rsidP="00752BF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525C2" w:rsidRPr="00F70EDE" w:rsidRDefault="00752BFA" w:rsidP="00F70EDE">
      <w:pPr>
        <w:spacing w:after="0" w:line="240" w:lineRule="auto"/>
      </w:pPr>
      <w:r w:rsidRPr="00F70EDE">
        <w:rPr>
          <w:rFonts w:ascii="Times New Roman" w:eastAsia="Times New Roman" w:hAnsi="Times New Roman" w:cs="Times New Roman"/>
          <w:b/>
          <w:lang w:eastAsia="ru-RU"/>
        </w:rPr>
        <w:t>Керуюча справами виконкому</w:t>
      </w:r>
      <w:r w:rsidRPr="00F70EDE">
        <w:rPr>
          <w:rFonts w:ascii="Times New Roman" w:eastAsia="Times New Roman" w:hAnsi="Times New Roman" w:cs="Times New Roman"/>
          <w:b/>
          <w:lang w:eastAsia="ru-RU"/>
        </w:rPr>
        <w:tab/>
      </w:r>
      <w:r w:rsidRPr="00F70EDE">
        <w:rPr>
          <w:rFonts w:ascii="Times New Roman" w:eastAsia="Times New Roman" w:hAnsi="Times New Roman" w:cs="Times New Roman"/>
          <w:b/>
          <w:lang w:eastAsia="ru-RU"/>
        </w:rPr>
        <w:tab/>
      </w:r>
      <w:r w:rsidRPr="00F70EDE">
        <w:rPr>
          <w:rFonts w:ascii="Times New Roman" w:eastAsia="Times New Roman" w:hAnsi="Times New Roman" w:cs="Times New Roman"/>
          <w:b/>
          <w:lang w:eastAsia="ru-RU"/>
        </w:rPr>
        <w:tab/>
      </w:r>
      <w:r w:rsidRPr="00F70EDE">
        <w:rPr>
          <w:rFonts w:ascii="Times New Roman" w:eastAsia="Times New Roman" w:hAnsi="Times New Roman" w:cs="Times New Roman"/>
          <w:b/>
          <w:lang w:eastAsia="ru-RU"/>
        </w:rPr>
        <w:tab/>
      </w:r>
      <w:r w:rsidRPr="00F70EDE">
        <w:rPr>
          <w:rFonts w:ascii="Times New Roman" w:eastAsia="Times New Roman" w:hAnsi="Times New Roman" w:cs="Times New Roman"/>
          <w:b/>
          <w:lang w:eastAsia="ru-RU"/>
        </w:rPr>
        <w:tab/>
      </w:r>
      <w:r w:rsidRPr="00F70EDE">
        <w:rPr>
          <w:rFonts w:ascii="Times New Roman" w:eastAsia="Times New Roman" w:hAnsi="Times New Roman" w:cs="Times New Roman"/>
          <w:b/>
          <w:lang w:eastAsia="ru-RU"/>
        </w:rPr>
        <w:tab/>
      </w:r>
      <w:r w:rsidRPr="00F70EDE">
        <w:rPr>
          <w:rFonts w:ascii="Times New Roman" w:eastAsia="Times New Roman" w:hAnsi="Times New Roman" w:cs="Times New Roman"/>
          <w:b/>
          <w:lang w:eastAsia="ru-RU"/>
        </w:rPr>
        <w:tab/>
      </w:r>
      <w:r w:rsidRPr="00F70EDE">
        <w:rPr>
          <w:rFonts w:ascii="Times New Roman" w:eastAsia="Times New Roman" w:hAnsi="Times New Roman" w:cs="Times New Roman"/>
          <w:b/>
          <w:lang w:eastAsia="ru-RU"/>
        </w:rPr>
        <w:tab/>
      </w:r>
      <w:r w:rsidRPr="00F70EDE">
        <w:rPr>
          <w:rFonts w:ascii="Times New Roman" w:eastAsia="Times New Roman" w:hAnsi="Times New Roman" w:cs="Times New Roman"/>
          <w:b/>
          <w:lang w:eastAsia="ru-RU"/>
        </w:rPr>
        <w:tab/>
      </w:r>
      <w:proofErr w:type="spellStart"/>
      <w:r w:rsidRPr="00F70EDE">
        <w:rPr>
          <w:rFonts w:ascii="Times New Roman" w:eastAsia="Times New Roman" w:hAnsi="Times New Roman" w:cs="Times New Roman"/>
          <w:b/>
          <w:lang w:eastAsia="ru-RU"/>
        </w:rPr>
        <w:t>В.І.Гринець</w:t>
      </w:r>
      <w:proofErr w:type="spellEnd"/>
    </w:p>
    <w:sectPr w:rsidR="002525C2" w:rsidRPr="00F70EDE" w:rsidSect="00B6737D">
      <w:headerReference w:type="even" r:id="rId8"/>
      <w:headerReference w:type="default" r:id="rId9"/>
      <w:pgSz w:w="11906" w:h="16838"/>
      <w:pgMar w:top="142" w:right="720" w:bottom="567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DA1" w:rsidRDefault="00AE1DA1">
      <w:pPr>
        <w:spacing w:after="0" w:line="240" w:lineRule="auto"/>
      </w:pPr>
      <w:r>
        <w:separator/>
      </w:r>
    </w:p>
  </w:endnote>
  <w:endnote w:type="continuationSeparator" w:id="0">
    <w:p w:rsidR="00AE1DA1" w:rsidRDefault="00AE1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DA1" w:rsidRDefault="00AE1DA1">
      <w:pPr>
        <w:spacing w:after="0" w:line="240" w:lineRule="auto"/>
      </w:pPr>
      <w:r>
        <w:separator/>
      </w:r>
    </w:p>
  </w:footnote>
  <w:footnote w:type="continuationSeparator" w:id="0">
    <w:p w:rsidR="00AE1DA1" w:rsidRDefault="00AE1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D4D" w:rsidRDefault="003F5CA4" w:rsidP="008F601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E3D4D" w:rsidRDefault="00AE1DA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D4D" w:rsidRDefault="003F5CA4" w:rsidP="008F601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076F4">
      <w:rPr>
        <w:rStyle w:val="a5"/>
        <w:noProof/>
      </w:rPr>
      <w:t>2</w:t>
    </w:r>
    <w:r>
      <w:rPr>
        <w:rStyle w:val="a5"/>
      </w:rPr>
      <w:fldChar w:fldCharType="end"/>
    </w:r>
  </w:p>
  <w:p w:rsidR="006E3D4D" w:rsidRDefault="00AE1DA1" w:rsidP="0037285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BFA"/>
    <w:rsid w:val="001E5F3C"/>
    <w:rsid w:val="002525C2"/>
    <w:rsid w:val="00312F12"/>
    <w:rsid w:val="0032229C"/>
    <w:rsid w:val="003F5CA4"/>
    <w:rsid w:val="004E1F66"/>
    <w:rsid w:val="007076F4"/>
    <w:rsid w:val="00752BFA"/>
    <w:rsid w:val="007602F0"/>
    <w:rsid w:val="00936943"/>
    <w:rsid w:val="00AE1DA1"/>
    <w:rsid w:val="00C37C41"/>
    <w:rsid w:val="00DC74C7"/>
    <w:rsid w:val="00F7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16C91F-F330-40A4-9E1A-CD6E91598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BF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52B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752B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52BFA"/>
  </w:style>
  <w:style w:type="character" w:customStyle="1" w:styleId="apple-converted-space">
    <w:name w:val="apple-converted-space"/>
    <w:basedOn w:val="a0"/>
    <w:rsid w:val="00752BFA"/>
  </w:style>
  <w:style w:type="paragraph" w:customStyle="1" w:styleId="rvps2">
    <w:name w:val="rvps2"/>
    <w:basedOn w:val="a"/>
    <w:rsid w:val="00752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752BF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222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222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3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phm.gov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hmcnap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1985</Words>
  <Characters>1133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ЦНАП phmcnap</dc:creator>
  <cp:keywords/>
  <dc:description/>
  <cp:lastModifiedBy>CNAP</cp:lastModifiedBy>
  <cp:revision>4</cp:revision>
  <cp:lastPrinted>2016-04-22T11:10:00Z</cp:lastPrinted>
  <dcterms:created xsi:type="dcterms:W3CDTF">2016-04-22T11:11:00Z</dcterms:created>
  <dcterms:modified xsi:type="dcterms:W3CDTF">2017-03-14T12:31:00Z</dcterms:modified>
</cp:coreProperties>
</file>