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73" w:rsidRPr="008C5F73" w:rsidRDefault="008C5F73" w:rsidP="008C5F73">
      <w:pPr>
        <w:spacing w:after="0" w:line="240" w:lineRule="auto"/>
        <w:rPr>
          <w:rFonts w:ascii="Times New Roman" w:hAnsi="Times New Roman" w:cs="Times New Roman"/>
          <w:sz w:val="20"/>
          <w:szCs w:val="20"/>
        </w:rPr>
      </w:pPr>
      <w:r w:rsidRPr="008C5F73">
        <w:rPr>
          <w:rFonts w:ascii="Times New Roman" w:hAnsi="Times New Roman" w:cs="Times New Roman"/>
          <w:sz w:val="20"/>
          <w:szCs w:val="20"/>
        </w:rPr>
        <w:t>Додаток до рішення виконкому Переяслав-Хмельницької міської ради від ________________ № __________</w:t>
      </w:r>
    </w:p>
    <w:p w:rsidR="008C5F73" w:rsidRPr="008C5F73" w:rsidRDefault="008C5F73" w:rsidP="008C5F7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1D411A" w:rsidTr="00702A80">
        <w:trPr>
          <w:trHeight w:val="85"/>
        </w:trPr>
        <w:tc>
          <w:tcPr>
            <w:tcW w:w="9639" w:type="dxa"/>
            <w:gridSpan w:val="3"/>
            <w:tcBorders>
              <w:top w:val="nil"/>
              <w:left w:val="nil"/>
              <w:bottom w:val="nil"/>
              <w:right w:val="nil"/>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 xml:space="preserve">ІНФОРМАЦІЙНА КАРТКА № </w:t>
            </w:r>
            <w:r w:rsidR="001368C4" w:rsidRPr="001D411A">
              <w:rPr>
                <w:rFonts w:ascii="Times New Roman" w:eastAsia="Times New Roman" w:hAnsi="Times New Roman" w:cs="Times New Roman"/>
                <w:b/>
                <w:sz w:val="24"/>
                <w:szCs w:val="24"/>
                <w:lang w:eastAsia="ru-RU"/>
              </w:rPr>
              <w:t>7.1</w:t>
            </w:r>
          </w:p>
        </w:tc>
      </w:tr>
      <w:tr w:rsidR="00702A80" w:rsidRPr="001D411A" w:rsidTr="00702A80">
        <w:tc>
          <w:tcPr>
            <w:tcW w:w="9639" w:type="dxa"/>
            <w:gridSpan w:val="3"/>
            <w:tcBorders>
              <w:top w:val="nil"/>
              <w:left w:val="nil"/>
              <w:bottom w:val="nil"/>
              <w:right w:val="nil"/>
            </w:tcBorders>
            <w:hideMark/>
          </w:tcPr>
          <w:p w:rsidR="00702A80" w:rsidRPr="001D411A" w:rsidRDefault="00702A80">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ru-RU"/>
              </w:rPr>
            </w:pPr>
            <w:r w:rsidRPr="001D411A">
              <w:rPr>
                <w:rFonts w:ascii="Times New Roman" w:eastAsia="Times New Roman" w:hAnsi="Times New Roman" w:cs="Times New Roman"/>
                <w:b/>
                <w:bCs/>
                <w:i/>
                <w:iCs/>
                <w:color w:val="000000"/>
                <w:sz w:val="24"/>
                <w:szCs w:val="24"/>
                <w:u w:val="single"/>
                <w:lang w:eastAsia="ru-RU"/>
              </w:rPr>
              <w:t xml:space="preserve"> адміністративної послуги з державної  реєстрації юридичної особи </w:t>
            </w:r>
          </w:p>
          <w:p w:rsidR="00702A80" w:rsidRPr="001D411A" w:rsidRDefault="00702A80">
            <w:pPr>
              <w:shd w:val="clear" w:color="auto" w:fill="FFFFFF"/>
              <w:spacing w:after="0" w:line="240" w:lineRule="auto"/>
              <w:jc w:val="center"/>
              <w:rPr>
                <w:rFonts w:ascii="Arial" w:eastAsia="Times New Roman" w:hAnsi="Arial" w:cs="Arial"/>
                <w:i/>
                <w:iCs/>
                <w:color w:val="4A4A4A"/>
                <w:sz w:val="24"/>
                <w:szCs w:val="24"/>
                <w:lang w:eastAsia="ru-RU"/>
              </w:rPr>
            </w:pPr>
            <w:r w:rsidRPr="001D411A">
              <w:rPr>
                <w:rFonts w:ascii="Times New Roman" w:eastAsia="Times New Roman" w:hAnsi="Times New Roman" w:cs="Times New Roman"/>
                <w:sz w:val="24"/>
                <w:szCs w:val="24"/>
                <w:lang w:eastAsia="ru-RU"/>
              </w:rPr>
              <w:t>(назва адміністративної послуги)</w:t>
            </w:r>
          </w:p>
        </w:tc>
      </w:tr>
      <w:tr w:rsidR="00702A80" w:rsidRPr="001D411A" w:rsidTr="00702A80">
        <w:tc>
          <w:tcPr>
            <w:tcW w:w="9639" w:type="dxa"/>
            <w:gridSpan w:val="3"/>
            <w:tcBorders>
              <w:top w:val="nil"/>
              <w:left w:val="nil"/>
              <w:bottom w:val="single" w:sz="4" w:space="0" w:color="auto"/>
              <w:right w:val="nil"/>
            </w:tcBorders>
            <w:hideMark/>
          </w:tcPr>
          <w:p w:rsidR="00702A80" w:rsidRPr="001D411A" w:rsidRDefault="00702A80">
            <w:pPr>
              <w:tabs>
                <w:tab w:val="left" w:pos="1598"/>
              </w:tabs>
              <w:spacing w:after="0" w:line="240" w:lineRule="auto"/>
              <w:jc w:val="center"/>
              <w:rPr>
                <w:rFonts w:ascii="Times New Roman" w:eastAsia="Times New Roman" w:hAnsi="Times New Roman" w:cs="Times New Roman"/>
                <w:b/>
                <w:sz w:val="24"/>
                <w:szCs w:val="24"/>
                <w:u w:val="single"/>
                <w:lang w:eastAsia="ru-RU"/>
              </w:rPr>
            </w:pPr>
            <w:r w:rsidRPr="001D411A">
              <w:rPr>
                <w:rFonts w:ascii="Times New Roman" w:eastAsia="Times New Roman" w:hAnsi="Times New Roman" w:cs="Times New Roman"/>
                <w:b/>
                <w:sz w:val="24"/>
                <w:szCs w:val="24"/>
                <w:u w:val="single"/>
                <w:lang w:eastAsia="ru-RU"/>
              </w:rPr>
              <w:t>Виконавчий комітет Переяслав-Хмельницької міської ради Київської області</w:t>
            </w:r>
          </w:p>
          <w:p w:rsidR="00702A80" w:rsidRPr="001D411A" w:rsidRDefault="00702A80">
            <w:pPr>
              <w:shd w:val="clear" w:color="auto" w:fill="FFFFFF"/>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sz w:val="24"/>
                <w:szCs w:val="24"/>
                <w:lang w:eastAsia="ru-RU"/>
              </w:rPr>
              <w:t xml:space="preserve"> (найменування суб’єкта надання адміністративної послуги)</w:t>
            </w:r>
          </w:p>
        </w:tc>
      </w:tr>
      <w:tr w:rsidR="00702A80" w:rsidRPr="001D411A"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D411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Інформація про центр надання адміністративної послуги</w:t>
            </w:r>
          </w:p>
        </w:tc>
      </w:tr>
      <w:tr w:rsidR="00702A80" w:rsidRPr="001D411A"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Центр надання адміністративних послуг виконавчого комітету Переяслав-Хмельницької міської ради</w:t>
            </w:r>
          </w:p>
        </w:tc>
      </w:tr>
      <w:tr w:rsidR="00702A80" w:rsidRPr="001D411A"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bCs/>
                <w:sz w:val="24"/>
                <w:szCs w:val="24"/>
                <w:lang w:eastAsia="ru-RU"/>
              </w:rPr>
            </w:pPr>
            <w:r w:rsidRPr="001D411A">
              <w:rPr>
                <w:rFonts w:ascii="Times New Roman" w:eastAsia="Times New Roman" w:hAnsi="Times New Roman" w:cs="Times New Roman"/>
                <w:b/>
                <w:bCs/>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08400, Україна, Київська обл., м. Переяслав-Хмельницький, вул. Б. Хмельницького, 27/25</w:t>
            </w:r>
          </w:p>
        </w:tc>
      </w:tr>
      <w:tr w:rsidR="00702A80" w:rsidRPr="001D411A"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bCs/>
                <w:sz w:val="24"/>
                <w:szCs w:val="24"/>
                <w:lang w:eastAsia="ru-RU"/>
              </w:rPr>
            </w:pPr>
            <w:r w:rsidRPr="001D411A">
              <w:rPr>
                <w:rFonts w:ascii="Times New Roman" w:eastAsia="Times New Roman" w:hAnsi="Times New Roman" w:cs="Times New Roman"/>
                <w:b/>
                <w:bCs/>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rsidP="001D411A">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Інформація щодо прийому в </w:t>
            </w:r>
            <w:r w:rsidR="001D411A">
              <w:rPr>
                <w:rFonts w:ascii="Times New Roman" w:eastAsia="Times New Roman" w:hAnsi="Times New Roman" w:cs="Times New Roman"/>
                <w:sz w:val="24"/>
                <w:szCs w:val="24"/>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Пн., СР., Чт., ПТ. з 9.00 до 16.00; Вт. з 8.00 до 20.00; вихідний: Сб. Нд</w:t>
            </w:r>
          </w:p>
        </w:tc>
      </w:tr>
      <w:tr w:rsidR="00702A80" w:rsidRPr="001D411A"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bCs/>
                <w:sz w:val="24"/>
                <w:szCs w:val="24"/>
                <w:lang w:eastAsia="ru-RU"/>
              </w:rPr>
            </w:pPr>
            <w:r w:rsidRPr="001D411A">
              <w:rPr>
                <w:rFonts w:ascii="Times New Roman" w:eastAsia="Times New Roman" w:hAnsi="Times New Roman" w:cs="Times New Roman"/>
                <w:b/>
                <w:bCs/>
                <w:sz w:val="24"/>
                <w:szCs w:val="24"/>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rsidP="001D411A">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Телефон (довідки), адреса </w:t>
            </w:r>
            <w:proofErr w:type="spellStart"/>
            <w:r w:rsidRPr="001D411A">
              <w:rPr>
                <w:rFonts w:ascii="Times New Roman" w:eastAsia="Times New Roman" w:hAnsi="Times New Roman" w:cs="Times New Roman"/>
                <w:sz w:val="24"/>
                <w:szCs w:val="24"/>
                <w:lang w:eastAsia="ru-RU"/>
              </w:rPr>
              <w:t>ел</w:t>
            </w:r>
            <w:proofErr w:type="spellEnd"/>
            <w:r w:rsidR="001D411A">
              <w:rPr>
                <w:rFonts w:ascii="Times New Roman" w:eastAsia="Times New Roman" w:hAnsi="Times New Roman" w:cs="Times New Roman"/>
                <w:sz w:val="24"/>
                <w:szCs w:val="24"/>
                <w:lang w:eastAsia="ru-RU"/>
              </w:rPr>
              <w:t>.</w:t>
            </w:r>
            <w:r w:rsidRPr="001D411A">
              <w:rPr>
                <w:rFonts w:ascii="Times New Roman" w:eastAsia="Times New Roman" w:hAnsi="Times New Roman" w:cs="Times New Roman"/>
                <w:sz w:val="24"/>
                <w:szCs w:val="24"/>
                <w:lang w:eastAsia="ru-RU"/>
              </w:rPr>
              <w:t xml:space="preserve"> пошти та веб-сайт</w:t>
            </w:r>
            <w:r w:rsidR="001D411A">
              <w:rPr>
                <w:rFonts w:ascii="Times New Roman" w:eastAsia="Times New Roman" w:hAnsi="Times New Roman" w:cs="Times New Roman"/>
                <w:sz w:val="24"/>
                <w:szCs w:val="24"/>
                <w:lang w:eastAsia="ru-RU"/>
              </w:rPr>
              <w:t>у</w:t>
            </w:r>
            <w:r w:rsidRPr="001D411A">
              <w:rPr>
                <w:rFonts w:ascii="Times New Roman" w:eastAsia="Times New Roman" w:hAnsi="Times New Roman" w:cs="Times New Roman"/>
                <w:sz w:val="24"/>
                <w:szCs w:val="24"/>
                <w:lang w:eastAsia="ru-RU"/>
              </w:rPr>
              <w:t xml:space="preserve"> </w:t>
            </w:r>
            <w:r w:rsidR="001D411A">
              <w:rPr>
                <w:rFonts w:ascii="Times New Roman" w:eastAsia="Times New Roman" w:hAnsi="Times New Roman" w:cs="Times New Roman"/>
                <w:sz w:val="24"/>
                <w:szCs w:val="24"/>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proofErr w:type="spellStart"/>
            <w:r w:rsidRPr="001D411A">
              <w:rPr>
                <w:rFonts w:ascii="Times New Roman" w:eastAsia="Times New Roman" w:hAnsi="Times New Roman" w:cs="Times New Roman"/>
                <w:sz w:val="24"/>
                <w:szCs w:val="24"/>
                <w:lang w:eastAsia="ru-RU"/>
              </w:rPr>
              <w:t>тел</w:t>
            </w:r>
            <w:proofErr w:type="spellEnd"/>
            <w:r w:rsidRPr="001D411A">
              <w:rPr>
                <w:rFonts w:ascii="Times New Roman" w:eastAsia="Times New Roman" w:hAnsi="Times New Roman" w:cs="Times New Roman"/>
                <w:sz w:val="24"/>
                <w:szCs w:val="24"/>
                <w:lang w:eastAsia="ru-RU"/>
              </w:rPr>
              <w:t>.: (04567) 5-15-09, e-</w:t>
            </w:r>
            <w:proofErr w:type="spellStart"/>
            <w:r w:rsidRPr="001D411A">
              <w:rPr>
                <w:rFonts w:ascii="Times New Roman" w:eastAsia="Times New Roman" w:hAnsi="Times New Roman" w:cs="Times New Roman"/>
                <w:sz w:val="24"/>
                <w:szCs w:val="24"/>
                <w:lang w:eastAsia="ru-RU"/>
              </w:rPr>
              <w:t>mail</w:t>
            </w:r>
            <w:proofErr w:type="spellEnd"/>
            <w:r w:rsidRPr="001D411A">
              <w:rPr>
                <w:rFonts w:ascii="Times New Roman" w:eastAsia="Times New Roman" w:hAnsi="Times New Roman" w:cs="Times New Roman"/>
                <w:sz w:val="24"/>
                <w:szCs w:val="24"/>
                <w:lang w:eastAsia="ru-RU"/>
              </w:rPr>
              <w:t xml:space="preserve">: </w:t>
            </w:r>
            <w:hyperlink r:id="rId5" w:history="1">
              <w:r w:rsidRPr="001D411A">
                <w:rPr>
                  <w:rStyle w:val="a3"/>
                  <w:rFonts w:ascii="Times New Roman" w:eastAsia="Times New Roman" w:hAnsi="Times New Roman" w:cs="Times New Roman"/>
                  <w:sz w:val="24"/>
                  <w:szCs w:val="24"/>
                  <w:lang w:eastAsia="ru-RU"/>
                </w:rPr>
                <w:t>phmcnap@gmail.com</w:t>
              </w:r>
            </w:hyperlink>
            <w:r w:rsidRPr="001D411A">
              <w:rPr>
                <w:rFonts w:ascii="Times New Roman" w:eastAsia="Times New Roman" w:hAnsi="Times New Roman" w:cs="Times New Roman"/>
                <w:sz w:val="24"/>
                <w:szCs w:val="24"/>
                <w:lang w:eastAsia="ru-RU"/>
              </w:rPr>
              <w:t xml:space="preserve">; офіційний веб-сайт </w:t>
            </w:r>
            <w:hyperlink r:id="rId6" w:history="1">
              <w:r w:rsidRPr="001D411A">
                <w:rPr>
                  <w:rStyle w:val="a3"/>
                  <w:rFonts w:ascii="Times New Roman" w:eastAsia="Times New Roman" w:hAnsi="Times New Roman" w:cs="Times New Roman"/>
                  <w:sz w:val="24"/>
                  <w:szCs w:val="24"/>
                  <w:lang w:eastAsia="ru-RU"/>
                </w:rPr>
                <w:t>http://phm.gov.ua</w:t>
              </w:r>
            </w:hyperlink>
            <w:r w:rsidRPr="001D411A">
              <w:rPr>
                <w:rFonts w:ascii="Times New Roman" w:eastAsia="Times New Roman" w:hAnsi="Times New Roman" w:cs="Times New Roman"/>
                <w:sz w:val="24"/>
                <w:szCs w:val="24"/>
                <w:lang w:eastAsia="ru-RU"/>
              </w:rPr>
              <w:t xml:space="preserve"> </w:t>
            </w:r>
          </w:p>
        </w:tc>
      </w:tr>
      <w:tr w:rsidR="00702A80" w:rsidRPr="001D411A"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D411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Нормативні акти, якими регламентується надання адміністративної послуги</w:t>
            </w:r>
          </w:p>
        </w:tc>
      </w:tr>
      <w:tr w:rsidR="00702A80" w:rsidRPr="001D411A"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rsidP="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Закон України від 15.05.2003 № 755-І</w:t>
            </w:r>
            <w:r w:rsidRPr="001D411A">
              <w:rPr>
                <w:rFonts w:ascii="Times New Roman" w:eastAsia="Times New Roman" w:hAnsi="Times New Roman" w:cs="Times New Roman"/>
                <w:sz w:val="24"/>
                <w:szCs w:val="24"/>
                <w:lang w:val="en-US" w:eastAsia="ru-RU"/>
              </w:rPr>
              <w:t>V</w:t>
            </w:r>
            <w:r w:rsidRPr="001D411A">
              <w:rPr>
                <w:rFonts w:ascii="Times New Roman" w:eastAsia="Times New Roman" w:hAnsi="Times New Roman" w:cs="Times New Roman"/>
                <w:sz w:val="24"/>
                <w:szCs w:val="24"/>
                <w:lang w:eastAsia="ru-RU"/>
              </w:rPr>
              <w:t xml:space="preserve"> "Про державну реєстрацію юридичних осіб, фізичних осіб – підприємців та громадських формувань" </w:t>
            </w:r>
          </w:p>
        </w:tc>
      </w:tr>
      <w:tr w:rsidR="00702A80" w:rsidRPr="001D411A"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rsidP="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1D411A"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Накази Міністерства юстиції України:</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RPr="001D411A"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sz w:val="24"/>
                <w:szCs w:val="24"/>
                <w:lang w:eastAsia="ru-RU"/>
              </w:rPr>
              <w:t>Рішення міської ради «Про затвердження переліку адміністративних послуг»; рішення міської ради від 28.01.2016 №</w:t>
            </w:r>
            <w:r w:rsidR="007E011A" w:rsidRPr="001D411A">
              <w:rPr>
                <w:rFonts w:ascii="Times New Roman" w:eastAsia="Times New Roman" w:hAnsi="Times New Roman" w:cs="Times New Roman"/>
                <w:sz w:val="24"/>
                <w:szCs w:val="24"/>
                <w:lang w:eastAsia="ru-RU"/>
              </w:rPr>
              <w:t xml:space="preserve"> </w:t>
            </w:r>
            <w:r w:rsidRPr="001D411A">
              <w:rPr>
                <w:rFonts w:ascii="Times New Roman" w:eastAsia="Times New Roman" w:hAnsi="Times New Roman" w:cs="Times New Roman"/>
                <w:sz w:val="24"/>
                <w:szCs w:val="24"/>
                <w:lang w:eastAsia="ru-RU"/>
              </w:rPr>
              <w:t>08-06-VII «Про реалізацію Переяслав-Хмельницькою міською радою повноважень у сфері реєстраційних послуг»</w:t>
            </w:r>
          </w:p>
        </w:tc>
      </w:tr>
      <w:tr w:rsidR="00702A80" w:rsidRPr="001D411A"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D411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 xml:space="preserve">Умови отримання </w:t>
            </w:r>
            <w:r w:rsidRPr="001D411A">
              <w:rPr>
                <w:rFonts w:ascii="Times New Roman" w:eastAsia="Times New Roman" w:hAnsi="Times New Roman" w:cs="Times New Roman"/>
                <w:b/>
                <w:bCs/>
                <w:sz w:val="24"/>
                <w:szCs w:val="24"/>
                <w:lang w:eastAsia="ru-RU"/>
              </w:rPr>
              <w:t>адміністративної</w:t>
            </w:r>
            <w:r w:rsidRPr="001D411A">
              <w:rPr>
                <w:rFonts w:ascii="Times New Roman" w:eastAsia="Times New Roman" w:hAnsi="Times New Roman" w:cs="Times New Roman"/>
                <w:b/>
                <w:sz w:val="24"/>
                <w:szCs w:val="24"/>
                <w:lang w:eastAsia="ru-RU"/>
              </w:rPr>
              <w:t xml:space="preserve"> послуги</w:t>
            </w:r>
          </w:p>
        </w:tc>
      </w:tr>
      <w:tr w:rsidR="00702A80" w:rsidRPr="001D411A"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670496" w:rsidP="00670496">
            <w:pPr>
              <w:spacing w:after="0" w:line="240" w:lineRule="auto"/>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1D411A">
              <w:rPr>
                <w:rFonts w:ascii="Times New Roman" w:hAnsi="Times New Roman" w:cs="Times New Roman"/>
                <w:sz w:val="24"/>
                <w:szCs w:val="24"/>
                <w:lang w:eastAsia="uk-UA"/>
              </w:rPr>
              <w:t>(далі – заявник)</w:t>
            </w:r>
          </w:p>
        </w:tc>
      </w:tr>
      <w:tr w:rsidR="00702A80" w:rsidRPr="001D411A"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lastRenderedPageBreak/>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670496" w:rsidRPr="001D411A" w:rsidRDefault="00670496" w:rsidP="004668F7">
            <w:pPr>
              <w:spacing w:after="0" w:line="240" w:lineRule="auto"/>
              <w:ind w:firstLine="223"/>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0" w:name="n507"/>
            <w:bookmarkEnd w:id="0"/>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1" w:name="n508"/>
            <w:bookmarkEnd w:id="1"/>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2" w:name="n509"/>
            <w:bookmarkStart w:id="3" w:name="n510"/>
            <w:bookmarkStart w:id="4" w:name="n511"/>
            <w:bookmarkEnd w:id="2"/>
            <w:bookmarkEnd w:id="3"/>
            <w:bookmarkEnd w:id="4"/>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670496" w:rsidRPr="001D411A" w:rsidRDefault="004668F7" w:rsidP="004668F7">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5" w:name="n512"/>
            <w:bookmarkStart w:id="6" w:name="n515"/>
            <w:bookmarkStart w:id="7" w:name="n516"/>
            <w:bookmarkEnd w:id="5"/>
            <w:bookmarkEnd w:id="6"/>
            <w:bookmarkEnd w:id="7"/>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8" w:name="n517"/>
            <w:bookmarkEnd w:id="8"/>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 xml:space="preserve">примірник оригіналу (нотаріально засвідчена копія) передавального </w:t>
            </w:r>
            <w:proofErr w:type="spellStart"/>
            <w:r w:rsidR="00670496" w:rsidRPr="001D411A">
              <w:rPr>
                <w:rFonts w:ascii="Times New Roman" w:hAnsi="Times New Roman" w:cs="Times New Roman"/>
                <w:sz w:val="24"/>
                <w:szCs w:val="24"/>
                <w:lang w:eastAsia="uk-UA"/>
              </w:rPr>
              <w:t>акта</w:t>
            </w:r>
            <w:proofErr w:type="spellEnd"/>
            <w:r w:rsidR="00670496" w:rsidRPr="001D411A">
              <w:rPr>
                <w:rFonts w:ascii="Times New Roman" w:hAnsi="Times New Roman" w:cs="Times New Roman"/>
                <w:sz w:val="24"/>
                <w:szCs w:val="24"/>
                <w:lang w:eastAsia="uk-UA"/>
              </w:rPr>
              <w:t xml:space="preserve"> – у разі створення юридичної особи в результаті перетворення, злиття;</w:t>
            </w:r>
          </w:p>
          <w:p w:rsidR="00670496" w:rsidRPr="001D411A" w:rsidRDefault="004668F7" w:rsidP="004668F7">
            <w:pPr>
              <w:spacing w:after="0" w:line="240" w:lineRule="auto"/>
              <w:jc w:val="both"/>
              <w:rPr>
                <w:rFonts w:ascii="Times New Roman" w:hAnsi="Times New Roman" w:cs="Times New Roman"/>
                <w:sz w:val="24"/>
                <w:szCs w:val="24"/>
                <w:lang w:eastAsia="uk-UA"/>
              </w:rPr>
            </w:pPr>
            <w:bookmarkStart w:id="9" w:name="n518"/>
            <w:bookmarkEnd w:id="9"/>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70496" w:rsidRPr="001D411A" w:rsidRDefault="006823D9" w:rsidP="004668F7">
            <w:pPr>
              <w:spacing w:after="0" w:line="240" w:lineRule="auto"/>
              <w:jc w:val="both"/>
              <w:rPr>
                <w:rFonts w:ascii="Times New Roman" w:hAnsi="Times New Roman" w:cs="Times New Roman"/>
                <w:sz w:val="24"/>
                <w:szCs w:val="24"/>
                <w:lang w:eastAsia="uk-UA"/>
              </w:rPr>
            </w:pPr>
            <w:bookmarkStart w:id="10" w:name="n519"/>
            <w:bookmarkEnd w:id="10"/>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670496" w:rsidRPr="001D411A" w:rsidRDefault="006823D9" w:rsidP="006823D9">
            <w:pPr>
              <w:spacing w:after="0" w:line="240" w:lineRule="auto"/>
              <w:jc w:val="both"/>
              <w:rPr>
                <w:rFonts w:ascii="Times New Roman" w:hAnsi="Times New Roman" w:cs="Times New Roman"/>
                <w:sz w:val="24"/>
                <w:szCs w:val="24"/>
                <w:lang w:eastAsia="uk-UA"/>
              </w:rPr>
            </w:pPr>
            <w:bookmarkStart w:id="11" w:name="n520"/>
            <w:bookmarkEnd w:id="11"/>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2" w:name="n521"/>
            <w:bookmarkEnd w:id="12"/>
            <w:r w:rsidR="00670496" w:rsidRPr="001D411A">
              <w:rPr>
                <w:rFonts w:ascii="Times New Roman" w:hAnsi="Times New Roman" w:cs="Times New Roman"/>
                <w:sz w:val="24"/>
                <w:szCs w:val="24"/>
                <w:lang w:eastAsia="uk-UA"/>
              </w:rPr>
              <w:t>.</w:t>
            </w:r>
          </w:p>
          <w:p w:rsidR="00670496" w:rsidRPr="001D411A" w:rsidRDefault="00670496" w:rsidP="006823D9">
            <w:pPr>
              <w:spacing w:after="0" w:line="240" w:lineRule="auto"/>
              <w:jc w:val="both"/>
              <w:rPr>
                <w:rFonts w:ascii="Times New Roman" w:hAnsi="Times New Roman" w:cs="Times New Roman"/>
                <w:sz w:val="24"/>
                <w:szCs w:val="24"/>
                <w:lang w:eastAsia="uk-UA"/>
              </w:rPr>
            </w:pPr>
            <w:bookmarkStart w:id="13" w:name="n522"/>
            <w:bookmarkEnd w:id="13"/>
            <w:r w:rsidRPr="001D411A">
              <w:rPr>
                <w:rFonts w:ascii="Times New Roman" w:hAnsi="Times New Roman" w:cs="Times New Roman"/>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670496" w:rsidRPr="001D411A" w:rsidRDefault="006823D9" w:rsidP="006823D9">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заява про державну реєстрацію створення юридичної особи.</w:t>
            </w:r>
          </w:p>
          <w:p w:rsidR="00670496" w:rsidRPr="001D411A" w:rsidRDefault="00670496" w:rsidP="006823D9">
            <w:pPr>
              <w:spacing w:after="0" w:line="240" w:lineRule="auto"/>
              <w:jc w:val="both"/>
              <w:rPr>
                <w:rFonts w:ascii="Times New Roman" w:hAnsi="Times New Roman" w:cs="Times New Roman"/>
                <w:sz w:val="24"/>
                <w:szCs w:val="24"/>
                <w:lang w:eastAsia="uk-UA"/>
              </w:rPr>
            </w:pPr>
            <w:bookmarkStart w:id="14" w:name="n523"/>
            <w:bookmarkStart w:id="15" w:name="n525"/>
            <w:bookmarkEnd w:id="14"/>
            <w:bookmarkEnd w:id="15"/>
            <w:r w:rsidRPr="001D411A">
              <w:rPr>
                <w:rFonts w:ascii="Times New Roman" w:hAnsi="Times New Roman" w:cs="Times New Roman"/>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670496" w:rsidRPr="001D411A" w:rsidRDefault="006823D9" w:rsidP="006823D9">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заява про державну реєстрацію створення юридичної особи;</w:t>
            </w:r>
          </w:p>
          <w:p w:rsidR="00670496" w:rsidRPr="001D411A" w:rsidRDefault="006823D9" w:rsidP="006823D9">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акт місцевої ради про створення виконавчого органу;</w:t>
            </w:r>
          </w:p>
          <w:p w:rsidR="00670496" w:rsidRPr="001D411A" w:rsidRDefault="006823D9" w:rsidP="006823D9">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w:t>
            </w:r>
            <w:r w:rsidR="00670496" w:rsidRPr="001D411A">
              <w:rPr>
                <w:rFonts w:ascii="Times New Roman" w:hAnsi="Times New Roman" w:cs="Times New Roman"/>
                <w:sz w:val="24"/>
                <w:szCs w:val="24"/>
                <w:lang w:eastAsia="uk-UA"/>
              </w:rPr>
              <w:t>акт сільського (селищного, міського) голови про призначення керівника виконавчого органу.</w:t>
            </w:r>
          </w:p>
          <w:p w:rsidR="00670496" w:rsidRPr="001D411A" w:rsidRDefault="00670496" w:rsidP="006823D9">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702A80" w:rsidRPr="001D411A" w:rsidRDefault="00670496" w:rsidP="004668F7">
            <w:pPr>
              <w:tabs>
                <w:tab w:val="left" w:pos="217"/>
              </w:tabs>
              <w:spacing w:after="0" w:line="240" w:lineRule="auto"/>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1D411A"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center"/>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1. Документи подаються особисто заявником </w:t>
            </w:r>
            <w:r w:rsidR="004668F7" w:rsidRPr="001D411A">
              <w:rPr>
                <w:rFonts w:ascii="Times New Roman" w:eastAsia="Times New Roman" w:hAnsi="Times New Roman" w:cs="Times New Roman"/>
                <w:sz w:val="24"/>
                <w:szCs w:val="24"/>
                <w:lang w:eastAsia="ru-RU"/>
              </w:rPr>
              <w:t>або поштовим відправленням</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2. В електронній формі документи подаються через портал електронних сервісів</w:t>
            </w:r>
          </w:p>
        </w:tc>
      </w:tr>
      <w:tr w:rsidR="00702A80" w:rsidRPr="001D411A"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Безоплатно</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1D411A" w:rsidRDefault="004668F7" w:rsidP="004668F7">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1D411A" w:rsidRDefault="004668F7" w:rsidP="004668F7">
            <w:pPr>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Зупинення розгляду документів здійснюється у строк, встановлений для державної реєстрації.</w:t>
            </w:r>
          </w:p>
          <w:p w:rsidR="00702A80" w:rsidRPr="001D411A" w:rsidRDefault="004668F7" w:rsidP="004668F7">
            <w:pPr>
              <w:spacing w:after="0" w:line="240" w:lineRule="auto"/>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6823D9" w:rsidRPr="001D411A" w:rsidRDefault="006823D9" w:rsidP="006823D9">
            <w:pPr>
              <w:tabs>
                <w:tab w:val="left" w:pos="-67"/>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823D9" w:rsidRPr="001D411A" w:rsidRDefault="006823D9" w:rsidP="006823D9">
            <w:pPr>
              <w:tabs>
                <w:tab w:val="left" w:pos="-67"/>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823D9" w:rsidRPr="001D411A" w:rsidRDefault="006823D9" w:rsidP="006823D9">
            <w:pPr>
              <w:tabs>
                <w:tab w:val="left" w:pos="-67"/>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823D9" w:rsidRPr="001D411A" w:rsidRDefault="006823D9" w:rsidP="006823D9">
            <w:pPr>
              <w:tabs>
                <w:tab w:val="left" w:pos="-67"/>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823D9" w:rsidRPr="001D411A" w:rsidRDefault="006823D9" w:rsidP="006823D9">
            <w:pPr>
              <w:tabs>
                <w:tab w:val="left" w:pos="-67"/>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1D411A" w:rsidRDefault="006823D9" w:rsidP="006823D9">
            <w:pPr>
              <w:spacing w:after="0" w:line="240" w:lineRule="auto"/>
              <w:ind w:left="9" w:hanging="9"/>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lang w:eastAsia="uk-UA"/>
              </w:rPr>
              <w:t>-подання документів з порушенням встановленого законодавством строку для їх подання</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lastRenderedPageBreak/>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-документи подано особою, яка не має на це повноважень;</w:t>
            </w:r>
          </w:p>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 xml:space="preserve">-у Єдиному державному реєстрі юридичних осіб, фізичних </w:t>
            </w:r>
            <w:r w:rsidRPr="001D411A">
              <w:rPr>
                <w:rFonts w:ascii="Times New Roman" w:hAnsi="Times New Roman" w:cs="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 усунуто підстави для зупинення розгляду документів протягом встановленого строку;</w:t>
            </w:r>
          </w:p>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-документи суперечать вимогам Конституції та законів України;</w:t>
            </w:r>
          </w:p>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-порушено встановлений законом порядок створення юридичної особи;</w:t>
            </w:r>
          </w:p>
          <w:p w:rsidR="006823D9" w:rsidRPr="001D411A" w:rsidRDefault="006823D9" w:rsidP="006823D9">
            <w:pPr>
              <w:tabs>
                <w:tab w:val="left" w:pos="1565"/>
              </w:tabs>
              <w:spacing w:after="0" w:line="240" w:lineRule="auto"/>
              <w:jc w:val="both"/>
              <w:rPr>
                <w:rFonts w:ascii="Times New Roman" w:hAnsi="Times New Roman" w:cs="Times New Roman"/>
                <w:sz w:val="24"/>
                <w:szCs w:val="24"/>
                <w:lang w:eastAsia="uk-UA"/>
              </w:rPr>
            </w:pPr>
            <w:r w:rsidRPr="001D411A">
              <w:rPr>
                <w:rFonts w:ascii="Times New Roman" w:hAnsi="Times New Roman" w:cs="Times New Roman"/>
                <w:sz w:val="24"/>
                <w:szCs w:val="24"/>
                <w:lang w:eastAsia="uk-UA"/>
              </w:rPr>
              <w:t>-невідповідність найменування юридичної особи вимогам закону;</w:t>
            </w:r>
          </w:p>
          <w:p w:rsidR="00702A80" w:rsidRPr="001D411A" w:rsidRDefault="006823D9" w:rsidP="006823D9">
            <w:pPr>
              <w:spacing w:after="0" w:line="240" w:lineRule="auto"/>
              <w:ind w:left="9" w:hanging="9"/>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Внесення відповідного запису до Єдиного державного реєстру юридичних осіб, фізичних осіб – підприємців та громадських формувань;</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рішення про проведення державної реєстрації; </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виписка з Єдиного державного реєстру юридичних осіб, фізичних осіб – підприємців та громадських формувань;</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установчий документ юридичної особи в електронній формі, виготовлений шляхом сканування;</w:t>
            </w:r>
          </w:p>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рішення та повідомлення про відмову у державній реєстрації із зазначенням виключного переліку підстав для відмови</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6823D9" w:rsidRPr="001D411A" w:rsidRDefault="00702A80" w:rsidP="006823D9">
            <w:pPr>
              <w:pStyle w:val="a4"/>
              <w:tabs>
                <w:tab w:val="left" w:pos="358"/>
              </w:tabs>
              <w:spacing w:after="0" w:line="240" w:lineRule="auto"/>
              <w:ind w:left="0" w:firstLine="217"/>
              <w:jc w:val="both"/>
              <w:rPr>
                <w:rFonts w:ascii="Times New Roman" w:hAnsi="Times New Roman" w:cs="Times New Roman"/>
                <w:sz w:val="24"/>
                <w:szCs w:val="24"/>
              </w:rPr>
            </w:pPr>
            <w:r w:rsidRPr="001D411A">
              <w:rPr>
                <w:rFonts w:ascii="Times New Roman" w:eastAsia="Times New Roman" w:hAnsi="Times New Roman" w:cs="Times New Roman"/>
                <w:sz w:val="24"/>
                <w:szCs w:val="24"/>
                <w:lang w:eastAsia="ru-RU"/>
              </w:rPr>
              <w:t xml:space="preserve"> </w:t>
            </w:r>
            <w:r w:rsidR="006823D9" w:rsidRPr="001D411A">
              <w:rPr>
                <w:rFonts w:ascii="Times New Roman" w:hAnsi="Times New Roman" w:cs="Times New Roman"/>
                <w:sz w:val="24"/>
                <w:szCs w:val="24"/>
              </w:rPr>
              <w:t xml:space="preserve">Результати надання адміністративної послуги у сфері державної реєстрації (у тому числі виписка з </w:t>
            </w:r>
            <w:r w:rsidR="006823D9" w:rsidRPr="001D411A">
              <w:rPr>
                <w:rFonts w:ascii="Times New Roman" w:hAnsi="Times New Roman" w:cs="Times New Roman"/>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006823D9" w:rsidRPr="001D411A">
              <w:rPr>
                <w:rFonts w:ascii="Times New Roman" w:hAnsi="Times New Roman" w:cs="Times New Roman"/>
                <w:sz w:val="24"/>
                <w:szCs w:val="24"/>
              </w:rPr>
              <w:t>оприлюднюються на порталі електронних сервісів та доступні для їх пошуку за кодом доступу.</w:t>
            </w:r>
          </w:p>
          <w:p w:rsidR="006823D9" w:rsidRPr="001D411A" w:rsidRDefault="006823D9" w:rsidP="006823D9">
            <w:pPr>
              <w:pStyle w:val="a4"/>
              <w:tabs>
                <w:tab w:val="left" w:pos="358"/>
              </w:tabs>
              <w:spacing w:after="0" w:line="240" w:lineRule="auto"/>
              <w:ind w:left="0" w:firstLine="217"/>
              <w:jc w:val="both"/>
              <w:rPr>
                <w:rFonts w:ascii="Times New Roman" w:hAnsi="Times New Roman" w:cs="Times New Roman"/>
                <w:sz w:val="24"/>
                <w:szCs w:val="24"/>
              </w:rPr>
            </w:pPr>
            <w:r w:rsidRPr="001D411A">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1D411A" w:rsidRDefault="006823D9" w:rsidP="006823D9">
            <w:pPr>
              <w:spacing w:after="0" w:line="240" w:lineRule="auto"/>
              <w:jc w:val="both"/>
              <w:rPr>
                <w:rFonts w:ascii="Times New Roman" w:eastAsia="Times New Roman" w:hAnsi="Times New Roman" w:cs="Times New Roman"/>
                <w:sz w:val="24"/>
                <w:szCs w:val="24"/>
                <w:lang w:eastAsia="ru-RU"/>
              </w:rPr>
            </w:pPr>
            <w:r w:rsidRPr="001D411A">
              <w:rPr>
                <w:rFonts w:ascii="Times New Roman" w:hAnsi="Times New Roman" w:cs="Times New Roman"/>
                <w:sz w:val="24"/>
                <w:szCs w:val="24"/>
                <w:lang w:eastAsia="uk-UA"/>
              </w:rPr>
              <w:t xml:space="preserve">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1D411A"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b/>
                <w:sz w:val="24"/>
                <w:szCs w:val="24"/>
                <w:lang w:eastAsia="ru-RU"/>
              </w:rPr>
            </w:pPr>
            <w:r w:rsidRPr="001D411A">
              <w:rPr>
                <w:rFonts w:ascii="Times New Roman" w:eastAsia="Times New Roman" w:hAnsi="Times New Roman" w:cs="Times New Roman"/>
                <w:b/>
                <w:sz w:val="24"/>
                <w:szCs w:val="24"/>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1D411A" w:rsidRDefault="00702A80">
            <w:pPr>
              <w:spacing w:after="0" w:line="240" w:lineRule="auto"/>
              <w:jc w:val="both"/>
              <w:rPr>
                <w:rFonts w:ascii="Times New Roman" w:eastAsia="Times New Roman" w:hAnsi="Times New Roman" w:cs="Times New Roman"/>
                <w:sz w:val="24"/>
                <w:szCs w:val="24"/>
                <w:lang w:eastAsia="ru-RU"/>
              </w:rPr>
            </w:pPr>
            <w:r w:rsidRPr="001D411A">
              <w:rPr>
                <w:rFonts w:ascii="Times New Roman" w:eastAsia="Times New Roman" w:hAnsi="Times New Roman" w:cs="Times New Roman"/>
                <w:sz w:val="24"/>
                <w:szCs w:val="24"/>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1D411A" w:rsidRDefault="00702A80">
            <w:pPr>
              <w:spacing w:after="0" w:line="240" w:lineRule="auto"/>
              <w:rPr>
                <w:rFonts w:ascii="Times New Roman" w:eastAsia="Times New Roman" w:hAnsi="Times New Roman" w:cs="Times New Roman"/>
                <w:sz w:val="24"/>
                <w:szCs w:val="24"/>
                <w:lang w:eastAsia="ru-RU"/>
              </w:rPr>
            </w:pPr>
          </w:p>
        </w:tc>
      </w:tr>
    </w:tbl>
    <w:p w:rsidR="008C5F73" w:rsidRDefault="008C5F73" w:rsidP="008C5F73">
      <w:pPr>
        <w:spacing w:after="0" w:line="240" w:lineRule="auto"/>
        <w:ind w:left="357"/>
        <w:jc w:val="both"/>
        <w:rPr>
          <w:rFonts w:ascii="Times New Roman" w:hAnsi="Times New Roman" w:cs="Times New Roman"/>
          <w:b/>
          <w:sz w:val="24"/>
        </w:rPr>
      </w:pPr>
    </w:p>
    <w:p w:rsidR="008C5F73" w:rsidRPr="008C5F73" w:rsidRDefault="008C5F73" w:rsidP="008C5F73">
      <w:pPr>
        <w:spacing w:after="0" w:line="240" w:lineRule="auto"/>
        <w:ind w:left="357"/>
        <w:jc w:val="both"/>
        <w:rPr>
          <w:rFonts w:ascii="Times New Roman" w:hAnsi="Times New Roman" w:cs="Times New Roman"/>
          <w:b/>
          <w:sz w:val="24"/>
        </w:rPr>
      </w:pPr>
      <w:r w:rsidRPr="008C5F73">
        <w:rPr>
          <w:rFonts w:ascii="Times New Roman" w:hAnsi="Times New Roman" w:cs="Times New Roman"/>
          <w:b/>
          <w:sz w:val="24"/>
        </w:rPr>
        <w:t xml:space="preserve">Керуюча справами виконкому                                                                     В.І. </w:t>
      </w:r>
      <w:proofErr w:type="spellStart"/>
      <w:r w:rsidRPr="008C5F73">
        <w:rPr>
          <w:rFonts w:ascii="Times New Roman" w:hAnsi="Times New Roman" w:cs="Times New Roman"/>
          <w:b/>
          <w:sz w:val="24"/>
        </w:rPr>
        <w:t>Гринець</w:t>
      </w:r>
      <w:proofErr w:type="spellEnd"/>
      <w:r w:rsidRPr="008C5F73">
        <w:rPr>
          <w:rFonts w:ascii="Times New Roman" w:hAnsi="Times New Roman" w:cs="Times New Roman"/>
          <w:b/>
          <w:sz w:val="24"/>
        </w:rPr>
        <w:t xml:space="preserve">      </w:t>
      </w:r>
    </w:p>
    <w:p w:rsidR="00C96F3D" w:rsidRPr="001D411A" w:rsidRDefault="00C96F3D">
      <w:pPr>
        <w:rPr>
          <w:sz w:val="24"/>
          <w:szCs w:val="24"/>
        </w:rPr>
      </w:pPr>
      <w:bookmarkStart w:id="16" w:name="_GoBack"/>
      <w:bookmarkEnd w:id="16"/>
    </w:p>
    <w:sectPr w:rsidR="00C96F3D" w:rsidRPr="001D411A" w:rsidSect="008C5F7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D411A"/>
    <w:rsid w:val="001D6B4E"/>
    <w:rsid w:val="004668F7"/>
    <w:rsid w:val="00525ED4"/>
    <w:rsid w:val="00670496"/>
    <w:rsid w:val="006823D9"/>
    <w:rsid w:val="00702A80"/>
    <w:rsid w:val="007E011A"/>
    <w:rsid w:val="008C5F73"/>
    <w:rsid w:val="00C96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Balloon Text"/>
    <w:basedOn w:val="a"/>
    <w:link w:val="a6"/>
    <w:uiPriority w:val="99"/>
    <w:semiHidden/>
    <w:unhideWhenUsed/>
    <w:rsid w:val="00C96F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6812</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8</cp:revision>
  <cp:lastPrinted>2018-01-24T07:58:00Z</cp:lastPrinted>
  <dcterms:created xsi:type="dcterms:W3CDTF">2017-12-13T08:12:00Z</dcterms:created>
  <dcterms:modified xsi:type="dcterms:W3CDTF">2018-01-24T08:04:00Z</dcterms:modified>
</cp:coreProperties>
</file>