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0B87B" w14:textId="10CB199F" w:rsidR="00833D08" w:rsidRDefault="00833D08" w:rsidP="009F28B8">
      <w:r>
        <w:t>Додаток до рішення виконкому Переяслав-Хмельницької міської ради від</w:t>
      </w:r>
      <w:r w:rsidR="00E03AED">
        <w:t xml:space="preserve">  27.09.2016  № 335-18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759"/>
        <w:gridCol w:w="6348"/>
      </w:tblGrid>
      <w:tr w:rsidR="00833D08" w:rsidRPr="00A32E78" w14:paraId="71A0F04A" w14:textId="77777777">
        <w:trPr>
          <w:trHeight w:val="85"/>
        </w:trPr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12247E" w14:textId="77777777" w:rsidR="00833D08" w:rsidRDefault="00833D08" w:rsidP="009E53B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C0EDF7F" w14:textId="77777777" w:rsidR="00833D08" w:rsidRPr="00A32E78" w:rsidRDefault="00833D08" w:rsidP="009E53B1">
            <w:pPr>
              <w:jc w:val="center"/>
              <w:rPr>
                <w:b/>
                <w:bCs/>
                <w:sz w:val="20"/>
                <w:szCs w:val="20"/>
              </w:rPr>
            </w:pPr>
            <w:r w:rsidRPr="00A32E78">
              <w:rPr>
                <w:b/>
                <w:bCs/>
                <w:sz w:val="20"/>
                <w:szCs w:val="20"/>
              </w:rPr>
              <w:t>ІНФОРМАЦІЙНА КАРТКА</w:t>
            </w:r>
            <w:r>
              <w:rPr>
                <w:b/>
                <w:bCs/>
                <w:sz w:val="20"/>
                <w:szCs w:val="20"/>
              </w:rPr>
              <w:t xml:space="preserve"> № 1.3.</w:t>
            </w:r>
          </w:p>
        </w:tc>
      </w:tr>
      <w:tr w:rsidR="00833D08" w:rsidRPr="00A32E78" w14:paraId="1A435CBB" w14:textId="77777777"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527F24" w14:textId="77777777" w:rsidR="002A4E66" w:rsidRDefault="00833D08" w:rsidP="00BB28F6">
            <w:pPr>
              <w:shd w:val="clear" w:color="auto" w:fill="FFFFFF"/>
              <w:jc w:val="center"/>
              <w:rPr>
                <w:b/>
                <w:bCs/>
              </w:rPr>
            </w:pPr>
            <w:r w:rsidRPr="009F28B8">
              <w:rPr>
                <w:b/>
                <w:bCs/>
              </w:rPr>
              <w:t xml:space="preserve">Видача висновку щодо можливості розміщення тимчасової споруди(ТС) </w:t>
            </w:r>
          </w:p>
          <w:p w14:paraId="462F28F7" w14:textId="23E4551B" w:rsidR="00833D08" w:rsidRPr="009F28B8" w:rsidRDefault="00833D08" w:rsidP="00BB28F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i/>
                <w:iCs/>
                <w:color w:val="4A4A4A"/>
                <w:sz w:val="16"/>
                <w:szCs w:val="16"/>
              </w:rPr>
            </w:pPr>
            <w:r w:rsidRPr="009F28B8">
              <w:rPr>
                <w:b/>
                <w:bCs/>
              </w:rPr>
              <w:t xml:space="preserve">для провадження підприємницької діяльності </w:t>
            </w:r>
          </w:p>
        </w:tc>
      </w:tr>
      <w:tr w:rsidR="00833D08" w:rsidRPr="00A32E78" w14:paraId="4C54B35A" w14:textId="77777777">
        <w:tc>
          <w:tcPr>
            <w:tcW w:w="10673" w:type="dxa"/>
            <w:gridSpan w:val="3"/>
            <w:tcBorders>
              <w:top w:val="nil"/>
              <w:left w:val="nil"/>
              <w:right w:val="nil"/>
            </w:tcBorders>
          </w:tcPr>
          <w:p w14:paraId="1E9DF075" w14:textId="77777777" w:rsidR="002A4E66" w:rsidRDefault="00833D08" w:rsidP="009E53B1">
            <w:pPr>
              <w:tabs>
                <w:tab w:val="left" w:pos="1598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Відділ містобудування, архітектури та використання земель виконкому </w:t>
            </w:r>
          </w:p>
          <w:p w14:paraId="254932F9" w14:textId="2C1E7E90" w:rsidR="00833D08" w:rsidRPr="00A32E78" w:rsidRDefault="00833D08" w:rsidP="009E53B1">
            <w:pPr>
              <w:tabs>
                <w:tab w:val="left" w:pos="1598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Переяслав-Хмельницької міської ради Київської області</w:t>
            </w:r>
          </w:p>
          <w:p w14:paraId="0435476A" w14:textId="77777777" w:rsidR="00833D08" w:rsidRDefault="00833D08" w:rsidP="009E53B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2854">
              <w:rPr>
                <w:sz w:val="16"/>
                <w:szCs w:val="16"/>
              </w:rPr>
              <w:t xml:space="preserve"> (найменування суб’єкта надання адміністративної послуги)</w:t>
            </w:r>
          </w:p>
          <w:p w14:paraId="0B014F87" w14:textId="77777777" w:rsidR="00833D08" w:rsidRPr="00372854" w:rsidRDefault="00833D08" w:rsidP="009E53B1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33D08" w:rsidRPr="00A32E78" w14:paraId="60380147" w14:textId="77777777">
        <w:tc>
          <w:tcPr>
            <w:tcW w:w="10673" w:type="dxa"/>
            <w:gridSpan w:val="3"/>
          </w:tcPr>
          <w:p w14:paraId="68715E35" w14:textId="534D1720" w:rsidR="00833D08" w:rsidRPr="00A32E78" w:rsidRDefault="00833D08" w:rsidP="002A4E66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32E78">
              <w:rPr>
                <w:b/>
                <w:bCs/>
                <w:sz w:val="20"/>
                <w:szCs w:val="20"/>
              </w:rPr>
              <w:t>Інформація про центр надання адміністративн</w:t>
            </w:r>
            <w:r w:rsidR="002A4E66">
              <w:rPr>
                <w:b/>
                <w:bCs/>
                <w:sz w:val="20"/>
                <w:szCs w:val="20"/>
              </w:rPr>
              <w:t>их</w:t>
            </w:r>
            <w:r w:rsidRPr="00A32E78">
              <w:rPr>
                <w:b/>
                <w:bCs/>
                <w:sz w:val="20"/>
                <w:szCs w:val="20"/>
              </w:rPr>
              <w:t xml:space="preserve"> послуг</w:t>
            </w:r>
          </w:p>
        </w:tc>
      </w:tr>
      <w:tr w:rsidR="00833D08" w:rsidRPr="00A32E78" w14:paraId="0ACB5CDF" w14:textId="77777777" w:rsidTr="002A4E66">
        <w:trPr>
          <w:trHeight w:val="95"/>
        </w:trPr>
        <w:tc>
          <w:tcPr>
            <w:tcW w:w="4325" w:type="dxa"/>
            <w:gridSpan w:val="2"/>
          </w:tcPr>
          <w:p w14:paraId="5F95DB74" w14:textId="77777777" w:rsidR="00833D08" w:rsidRPr="00A847DD" w:rsidRDefault="00833D08" w:rsidP="00A847DD">
            <w:r w:rsidRPr="00A847DD">
              <w:t xml:space="preserve">Найменування </w:t>
            </w:r>
            <w:r>
              <w:t>ЦНАП</w:t>
            </w:r>
            <w:r w:rsidRPr="00A847DD">
              <w:t>, в якому здійснюється обслуговування суб’єкта звернення</w:t>
            </w:r>
          </w:p>
        </w:tc>
        <w:tc>
          <w:tcPr>
            <w:tcW w:w="6348" w:type="dxa"/>
          </w:tcPr>
          <w:p w14:paraId="1310E91B" w14:textId="77777777" w:rsidR="00833D08" w:rsidRPr="00A847DD" w:rsidRDefault="00833D08" w:rsidP="009E53B1">
            <w:r w:rsidRPr="00A847DD">
              <w:t>Центр надання адміністративних послуг виконавчого комітету Переяслав-Хмельницької міської ради</w:t>
            </w:r>
          </w:p>
        </w:tc>
      </w:tr>
      <w:tr w:rsidR="00833D08" w:rsidRPr="00A32E78" w14:paraId="3B2743C4" w14:textId="77777777" w:rsidTr="002A4E66">
        <w:trPr>
          <w:trHeight w:val="95"/>
        </w:trPr>
        <w:tc>
          <w:tcPr>
            <w:tcW w:w="566" w:type="dxa"/>
          </w:tcPr>
          <w:p w14:paraId="36B682FF" w14:textId="77777777" w:rsidR="00833D08" w:rsidRPr="006F03BF" w:rsidRDefault="00833D08" w:rsidP="009E53B1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59" w:type="dxa"/>
          </w:tcPr>
          <w:p w14:paraId="12CC3C05" w14:textId="5B422435" w:rsidR="00833D08" w:rsidRPr="00A847DD" w:rsidRDefault="00833D08" w:rsidP="002A4E66">
            <w:r w:rsidRPr="00A847DD">
              <w:t xml:space="preserve">Місцезнаходження </w:t>
            </w:r>
            <w:r w:rsidR="002A4E66">
              <w:t>ЦНАП</w:t>
            </w:r>
          </w:p>
        </w:tc>
        <w:tc>
          <w:tcPr>
            <w:tcW w:w="6348" w:type="dxa"/>
          </w:tcPr>
          <w:p w14:paraId="402734F4" w14:textId="77777777" w:rsidR="00833D08" w:rsidRPr="00A847DD" w:rsidRDefault="00833D08" w:rsidP="009E53B1">
            <w:pPr>
              <w:jc w:val="both"/>
            </w:pPr>
            <w:r w:rsidRPr="00A847DD">
              <w:t>08400, Україна, Київська обл., м. Переяслав-Хмельницький, вул. Б.Хмельницького, 27/25</w:t>
            </w:r>
          </w:p>
        </w:tc>
      </w:tr>
      <w:tr w:rsidR="00833D08" w:rsidRPr="00A32E78" w14:paraId="7C696508" w14:textId="77777777" w:rsidTr="002A4E66">
        <w:trPr>
          <w:trHeight w:val="242"/>
        </w:trPr>
        <w:tc>
          <w:tcPr>
            <w:tcW w:w="566" w:type="dxa"/>
          </w:tcPr>
          <w:p w14:paraId="6C5F88D9" w14:textId="77777777" w:rsidR="00833D08" w:rsidRPr="006F03BF" w:rsidRDefault="00833D08" w:rsidP="009E53B1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759" w:type="dxa"/>
          </w:tcPr>
          <w:p w14:paraId="2811D416" w14:textId="12F80B40" w:rsidR="00833D08" w:rsidRPr="00A847DD" w:rsidRDefault="00833D08" w:rsidP="002A4E66">
            <w:r w:rsidRPr="00A847DD">
              <w:t xml:space="preserve">Інформація щодо режиму роботи </w:t>
            </w:r>
            <w:r w:rsidR="002A4E66">
              <w:t>ЦНАП</w:t>
            </w:r>
          </w:p>
        </w:tc>
        <w:tc>
          <w:tcPr>
            <w:tcW w:w="6348" w:type="dxa"/>
          </w:tcPr>
          <w:p w14:paraId="4F020F28" w14:textId="77777777" w:rsidR="00833D08" w:rsidRPr="00A847DD" w:rsidRDefault="00833D08" w:rsidP="009E53B1">
            <w:pPr>
              <w:jc w:val="both"/>
            </w:pPr>
            <w:r w:rsidRPr="00A847DD">
              <w:t xml:space="preserve">Пн, Ср., Чт., Пт.: з 9.00 до 16.00; Вт. до 20.00; </w:t>
            </w:r>
          </w:p>
          <w:p w14:paraId="1D0C5018" w14:textId="77777777" w:rsidR="00833D08" w:rsidRPr="00A847DD" w:rsidRDefault="00833D08" w:rsidP="009E53B1">
            <w:pPr>
              <w:jc w:val="both"/>
            </w:pPr>
            <w:r w:rsidRPr="00A847DD">
              <w:t>Вихідний: Сб.,Нд.</w:t>
            </w:r>
          </w:p>
        </w:tc>
      </w:tr>
      <w:tr w:rsidR="00833D08" w:rsidRPr="00A32E78" w14:paraId="73D6D6ED" w14:textId="77777777" w:rsidTr="002A4E66">
        <w:trPr>
          <w:trHeight w:val="292"/>
        </w:trPr>
        <w:tc>
          <w:tcPr>
            <w:tcW w:w="566" w:type="dxa"/>
          </w:tcPr>
          <w:p w14:paraId="7255EC93" w14:textId="77777777" w:rsidR="00833D08" w:rsidRPr="006F03BF" w:rsidRDefault="00833D08" w:rsidP="009E53B1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759" w:type="dxa"/>
          </w:tcPr>
          <w:p w14:paraId="6561A93A" w14:textId="7C0F2A1D" w:rsidR="00833D08" w:rsidRPr="00A847DD" w:rsidRDefault="00833D08" w:rsidP="002A4E66">
            <w:r w:rsidRPr="00A847DD">
              <w:t>Телефон/факс (довідки), адреса ел</w:t>
            </w:r>
            <w:r w:rsidR="002A4E66">
              <w:t>.</w:t>
            </w:r>
            <w:r w:rsidRPr="00A847DD">
              <w:t xml:space="preserve"> пошти та веб-сайт </w:t>
            </w:r>
            <w:r>
              <w:t>ЦНАП</w:t>
            </w:r>
          </w:p>
        </w:tc>
        <w:tc>
          <w:tcPr>
            <w:tcW w:w="6348" w:type="dxa"/>
          </w:tcPr>
          <w:p w14:paraId="6EA61093" w14:textId="77777777" w:rsidR="00833D08" w:rsidRPr="00A847DD" w:rsidRDefault="00833D08" w:rsidP="009E53B1">
            <w:pPr>
              <w:jc w:val="both"/>
            </w:pPr>
            <w:r w:rsidRPr="00A847DD">
              <w:t xml:space="preserve">тел.: (04567) 5-15-09, e-mail: </w:t>
            </w:r>
            <w:hyperlink r:id="rId6" w:history="1">
              <w:r w:rsidRPr="00A847DD">
                <w:rPr>
                  <w:rStyle w:val="a3"/>
                </w:rPr>
                <w:t>phmcnap@gmail.com</w:t>
              </w:r>
            </w:hyperlink>
            <w:r w:rsidRPr="00A847DD">
              <w:t xml:space="preserve">; офіційний веб-сайт </w:t>
            </w:r>
            <w:hyperlink r:id="rId7" w:history="1">
              <w:r w:rsidRPr="00A847DD">
                <w:rPr>
                  <w:rStyle w:val="a3"/>
                </w:rPr>
                <w:t>http://phm.gov.ua</w:t>
              </w:r>
            </w:hyperlink>
            <w:r w:rsidRPr="00A847DD">
              <w:t xml:space="preserve"> </w:t>
            </w:r>
          </w:p>
        </w:tc>
      </w:tr>
      <w:tr w:rsidR="00833D08" w:rsidRPr="00A32E78" w14:paraId="69E24B5F" w14:textId="77777777">
        <w:tc>
          <w:tcPr>
            <w:tcW w:w="10673" w:type="dxa"/>
            <w:gridSpan w:val="3"/>
          </w:tcPr>
          <w:p w14:paraId="1400484C" w14:textId="77777777" w:rsidR="00833D08" w:rsidRPr="00A847DD" w:rsidRDefault="00833D08" w:rsidP="009E53B1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bCs/>
              </w:rPr>
            </w:pPr>
            <w:r w:rsidRPr="00A847DD">
              <w:rPr>
                <w:b/>
                <w:bCs/>
              </w:rPr>
              <w:t>Нормативні акти, якими регламентується надання адміністративної послуги</w:t>
            </w:r>
          </w:p>
        </w:tc>
      </w:tr>
      <w:tr w:rsidR="00833D08" w:rsidRPr="00A32E78" w14:paraId="5635A22C" w14:textId="77777777" w:rsidTr="002A4E66">
        <w:trPr>
          <w:trHeight w:val="71"/>
        </w:trPr>
        <w:tc>
          <w:tcPr>
            <w:tcW w:w="566" w:type="dxa"/>
          </w:tcPr>
          <w:p w14:paraId="29726B75" w14:textId="77777777" w:rsidR="00833D08" w:rsidRPr="006F03BF" w:rsidRDefault="00833D08" w:rsidP="009E53B1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3759" w:type="dxa"/>
          </w:tcPr>
          <w:p w14:paraId="25912938" w14:textId="77777777" w:rsidR="00833D08" w:rsidRPr="00A847DD" w:rsidRDefault="00833D08" w:rsidP="009E53B1">
            <w:r w:rsidRPr="00A847DD">
              <w:t>Закони України</w:t>
            </w:r>
          </w:p>
        </w:tc>
        <w:tc>
          <w:tcPr>
            <w:tcW w:w="6348" w:type="dxa"/>
          </w:tcPr>
          <w:p w14:paraId="4CE70848" w14:textId="77777777" w:rsidR="00833D08" w:rsidRPr="00A847DD" w:rsidRDefault="00833D08" w:rsidP="00120433">
            <w:pPr>
              <w:tabs>
                <w:tab w:val="left" w:pos="540"/>
              </w:tabs>
              <w:suppressAutoHyphens/>
              <w:jc w:val="both"/>
            </w:pPr>
            <w:r w:rsidRPr="00A847DD">
              <w:t>«Про регулювання містобудівної діяльності»</w:t>
            </w:r>
            <w:r w:rsidR="00120433">
              <w:t>,</w:t>
            </w:r>
            <w:r>
              <w:t xml:space="preserve"> </w:t>
            </w:r>
            <w:r w:rsidRPr="00A847DD">
              <w:t xml:space="preserve">«Про благоустрій населених пунктів» </w:t>
            </w:r>
          </w:p>
        </w:tc>
      </w:tr>
      <w:tr w:rsidR="00833D08" w:rsidRPr="00A32E78" w14:paraId="1EB8381B" w14:textId="77777777" w:rsidTr="002A4E66">
        <w:trPr>
          <w:trHeight w:val="70"/>
        </w:trPr>
        <w:tc>
          <w:tcPr>
            <w:tcW w:w="566" w:type="dxa"/>
          </w:tcPr>
          <w:p w14:paraId="629B6107" w14:textId="77777777" w:rsidR="00833D08" w:rsidRPr="006F03BF" w:rsidRDefault="00833D08" w:rsidP="009E53B1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3759" w:type="dxa"/>
          </w:tcPr>
          <w:p w14:paraId="7DE62AB9" w14:textId="77777777" w:rsidR="00833D08" w:rsidRPr="00A847DD" w:rsidRDefault="00833D08" w:rsidP="009E53B1">
            <w:r w:rsidRPr="00A847DD">
              <w:t>Акти Кабінету Міністрів України</w:t>
            </w:r>
          </w:p>
        </w:tc>
        <w:tc>
          <w:tcPr>
            <w:tcW w:w="6348" w:type="dxa"/>
          </w:tcPr>
          <w:p w14:paraId="0201EB9B" w14:textId="096368FB" w:rsidR="00833D08" w:rsidRPr="00A847DD" w:rsidRDefault="00833D08" w:rsidP="009F28B8">
            <w:pPr>
              <w:jc w:val="both"/>
              <w:rPr>
                <w:color w:val="FF0000"/>
              </w:rPr>
            </w:pPr>
          </w:p>
        </w:tc>
      </w:tr>
      <w:tr w:rsidR="00833D08" w:rsidRPr="00A32E78" w14:paraId="4A58A863" w14:textId="77777777" w:rsidTr="002A4E66">
        <w:trPr>
          <w:trHeight w:val="70"/>
        </w:trPr>
        <w:tc>
          <w:tcPr>
            <w:tcW w:w="566" w:type="dxa"/>
          </w:tcPr>
          <w:p w14:paraId="1C4D3064" w14:textId="77777777" w:rsidR="00833D08" w:rsidRPr="006F03BF" w:rsidRDefault="00833D08" w:rsidP="009E53B1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759" w:type="dxa"/>
          </w:tcPr>
          <w:p w14:paraId="584628DE" w14:textId="77777777" w:rsidR="00833D08" w:rsidRPr="00A847DD" w:rsidRDefault="00833D08" w:rsidP="009E53B1">
            <w:r w:rsidRPr="00A847DD">
              <w:t>Акти центральних органів виконавчої влади</w:t>
            </w:r>
          </w:p>
        </w:tc>
        <w:tc>
          <w:tcPr>
            <w:tcW w:w="6348" w:type="dxa"/>
          </w:tcPr>
          <w:p w14:paraId="169AC3DD" w14:textId="45BF0DA5" w:rsidR="00833D08" w:rsidRPr="00A847DD" w:rsidRDefault="002A4E66" w:rsidP="009E53B1">
            <w:pPr>
              <w:jc w:val="both"/>
              <w:rPr>
                <w:color w:val="FF0000"/>
              </w:rPr>
            </w:pPr>
            <w:bookmarkStart w:id="0" w:name="_GoBack"/>
            <w:r w:rsidRPr="00B56359">
              <w:rPr>
                <w:color w:val="FF0000"/>
              </w:rPr>
              <w:t>наказ Мінрегіонбуду</w:t>
            </w:r>
            <w:r w:rsidRPr="00A847DD">
              <w:t xml:space="preserve"> </w:t>
            </w:r>
            <w:bookmarkEnd w:id="0"/>
            <w:r w:rsidRPr="00B56359">
              <w:rPr>
                <w:color w:val="FF0000"/>
              </w:rPr>
              <w:t xml:space="preserve">від 21.10.2011 № 244 </w:t>
            </w:r>
            <w:r w:rsidRPr="00A847DD">
              <w:t>«Про затвердження Порядку розміщення тимчасових споруд для провадження підприємницької діяльності»</w:t>
            </w:r>
          </w:p>
        </w:tc>
      </w:tr>
      <w:tr w:rsidR="00833D08" w:rsidRPr="00A32E78" w14:paraId="1F58560E" w14:textId="77777777" w:rsidTr="002A4E66">
        <w:trPr>
          <w:trHeight w:val="70"/>
        </w:trPr>
        <w:tc>
          <w:tcPr>
            <w:tcW w:w="566" w:type="dxa"/>
          </w:tcPr>
          <w:p w14:paraId="4640B329" w14:textId="77777777" w:rsidR="00833D08" w:rsidRPr="006F03BF" w:rsidRDefault="00833D08" w:rsidP="009E53B1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759" w:type="dxa"/>
          </w:tcPr>
          <w:p w14:paraId="3B25F387" w14:textId="77777777" w:rsidR="00833D08" w:rsidRPr="00A847DD" w:rsidRDefault="00833D08" w:rsidP="009E53B1">
            <w:r w:rsidRPr="00A847DD">
              <w:t>Акти місцевих органів виконавчої влади/органів місцевого самоврядування</w:t>
            </w:r>
          </w:p>
        </w:tc>
        <w:tc>
          <w:tcPr>
            <w:tcW w:w="6348" w:type="dxa"/>
          </w:tcPr>
          <w:p w14:paraId="39FC4E65" w14:textId="7849C100" w:rsidR="00833D08" w:rsidRPr="00A847DD" w:rsidRDefault="00B56359" w:rsidP="00B56359">
            <w:pPr>
              <w:rPr>
                <w:b/>
                <w:bCs/>
              </w:rPr>
            </w:pPr>
            <w:r w:rsidRPr="00A847DD">
              <w:t xml:space="preserve">рішення міської ради </w:t>
            </w:r>
            <w:r w:rsidRPr="00B56359">
              <w:rPr>
                <w:color w:val="FF0000"/>
              </w:rPr>
              <w:t>від 31.05.2012 № 06-25-VI</w:t>
            </w:r>
            <w:r w:rsidRPr="00A847DD">
              <w:t xml:space="preserve"> </w:t>
            </w:r>
            <w:r w:rsidR="00833D08" w:rsidRPr="00A847DD">
              <w:t>«</w:t>
            </w:r>
            <w:r>
              <w:t xml:space="preserve">Про </w:t>
            </w:r>
            <w:r w:rsidR="00833D08" w:rsidRPr="00A847DD">
              <w:t xml:space="preserve">Порядок розміщення тимчасових споруд для провадження підприємницької діяльності на території міста Переяслава-Хмельницького» </w:t>
            </w:r>
          </w:p>
        </w:tc>
      </w:tr>
      <w:tr w:rsidR="00833D08" w:rsidRPr="00A32E78" w14:paraId="21813285" w14:textId="77777777">
        <w:trPr>
          <w:trHeight w:val="70"/>
        </w:trPr>
        <w:tc>
          <w:tcPr>
            <w:tcW w:w="10673" w:type="dxa"/>
            <w:gridSpan w:val="3"/>
          </w:tcPr>
          <w:p w14:paraId="1AEA1701" w14:textId="77777777" w:rsidR="00833D08" w:rsidRPr="00A847DD" w:rsidRDefault="00833D08" w:rsidP="009E53B1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bCs/>
              </w:rPr>
            </w:pPr>
            <w:r w:rsidRPr="00A847DD">
              <w:rPr>
                <w:b/>
                <w:bCs/>
              </w:rPr>
              <w:t>Умови отримання адміністративної послуги</w:t>
            </w:r>
          </w:p>
        </w:tc>
      </w:tr>
      <w:tr w:rsidR="00833D08" w:rsidRPr="00A32E78" w14:paraId="57FE9E87" w14:textId="77777777" w:rsidTr="002A4E66">
        <w:trPr>
          <w:trHeight w:val="71"/>
        </w:trPr>
        <w:tc>
          <w:tcPr>
            <w:tcW w:w="566" w:type="dxa"/>
          </w:tcPr>
          <w:p w14:paraId="747BD1C9" w14:textId="77777777" w:rsidR="00833D08" w:rsidRPr="006F03BF" w:rsidRDefault="00833D08" w:rsidP="009E53B1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759" w:type="dxa"/>
          </w:tcPr>
          <w:p w14:paraId="4D2BF212" w14:textId="77777777" w:rsidR="00833D08" w:rsidRPr="00A847DD" w:rsidRDefault="00833D08" w:rsidP="009E53B1">
            <w:r w:rsidRPr="00A847DD">
              <w:t>Підстава для одержання адміністративної послуги</w:t>
            </w:r>
          </w:p>
        </w:tc>
        <w:tc>
          <w:tcPr>
            <w:tcW w:w="6348" w:type="dxa"/>
          </w:tcPr>
          <w:p w14:paraId="29F285AA" w14:textId="77777777" w:rsidR="00833D08" w:rsidRPr="00A847DD" w:rsidRDefault="00833D08" w:rsidP="00120433">
            <w:r w:rsidRPr="00A847DD">
              <w:t xml:space="preserve">Заява </w:t>
            </w:r>
            <w:r w:rsidRPr="00A75179">
              <w:t xml:space="preserve">на ім’я </w:t>
            </w:r>
            <w:r w:rsidR="00120433" w:rsidRPr="00A75179">
              <w:t>міського голови</w:t>
            </w:r>
            <w:r w:rsidR="00120433">
              <w:t xml:space="preserve"> </w:t>
            </w:r>
            <w:r w:rsidRPr="00A847DD">
              <w:t>встановленого зразка та документи відповідно до п.9</w:t>
            </w:r>
          </w:p>
        </w:tc>
      </w:tr>
      <w:tr w:rsidR="00833D08" w:rsidRPr="00A32E78" w14:paraId="259D873B" w14:textId="77777777" w:rsidTr="002A4E66">
        <w:trPr>
          <w:trHeight w:val="70"/>
        </w:trPr>
        <w:tc>
          <w:tcPr>
            <w:tcW w:w="566" w:type="dxa"/>
          </w:tcPr>
          <w:p w14:paraId="5E147DBA" w14:textId="77777777" w:rsidR="00833D08" w:rsidRPr="006F03BF" w:rsidRDefault="00833D08" w:rsidP="009E53B1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759" w:type="dxa"/>
          </w:tcPr>
          <w:p w14:paraId="53283CDC" w14:textId="77777777" w:rsidR="00833D08" w:rsidRPr="00A847DD" w:rsidRDefault="00833D08" w:rsidP="009E53B1">
            <w:r w:rsidRPr="00A847DD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348" w:type="dxa"/>
          </w:tcPr>
          <w:p w14:paraId="49B39A2A" w14:textId="77777777" w:rsidR="00833D08" w:rsidRPr="00A847DD" w:rsidRDefault="00833D08" w:rsidP="009E53B1">
            <w:r w:rsidRPr="00A847DD">
              <w:t xml:space="preserve">- графічні матеріали із зазначенням бажаного місця розташування ТС, виконані замовником у довільній формі на топографо-геодезичній основі М1:500 з кресленнями контурів ТС з прив'язкою до місцевості; </w:t>
            </w:r>
          </w:p>
          <w:p w14:paraId="0A2E19B9" w14:textId="77777777" w:rsidR="00833D08" w:rsidRPr="00A847DD" w:rsidRDefault="00833D08" w:rsidP="009E53B1">
            <w:r w:rsidRPr="00A847DD">
              <w:t>- реквізити замовника (найменування, П.І.Б., адреса, контактна інформація).</w:t>
            </w:r>
          </w:p>
        </w:tc>
      </w:tr>
      <w:tr w:rsidR="00833D08" w:rsidRPr="00A32E78" w14:paraId="14F6D8E1" w14:textId="77777777" w:rsidTr="002A4E66">
        <w:trPr>
          <w:trHeight w:val="70"/>
        </w:trPr>
        <w:tc>
          <w:tcPr>
            <w:tcW w:w="566" w:type="dxa"/>
          </w:tcPr>
          <w:p w14:paraId="27599EAE" w14:textId="77777777" w:rsidR="00833D08" w:rsidRPr="006F03BF" w:rsidRDefault="00833D08" w:rsidP="009E53B1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759" w:type="dxa"/>
          </w:tcPr>
          <w:p w14:paraId="34292E30" w14:textId="6B5F3FA2" w:rsidR="00833D08" w:rsidRPr="00A847DD" w:rsidRDefault="00833D08" w:rsidP="002A4E66">
            <w:r w:rsidRPr="00A847DD">
              <w:t>Порядок та спосіб подання документів для отримання адмінпослуги</w:t>
            </w:r>
          </w:p>
        </w:tc>
        <w:tc>
          <w:tcPr>
            <w:tcW w:w="6348" w:type="dxa"/>
          </w:tcPr>
          <w:p w14:paraId="2ADDAB06" w14:textId="77777777" w:rsidR="00833D08" w:rsidRPr="00A847DD" w:rsidRDefault="00833D08" w:rsidP="00120433">
            <w:pPr>
              <w:rPr>
                <w:lang w:val="ru-RU"/>
              </w:rPr>
            </w:pPr>
            <w:r w:rsidRPr="00A847DD">
              <w:t>подання до центру надання адміністративних послу</w:t>
            </w:r>
            <w:r w:rsidR="00120433">
              <w:t>г</w:t>
            </w:r>
          </w:p>
        </w:tc>
      </w:tr>
      <w:tr w:rsidR="00833D08" w:rsidRPr="00A32E78" w14:paraId="4D366886" w14:textId="77777777" w:rsidTr="002A4E66">
        <w:trPr>
          <w:trHeight w:val="428"/>
        </w:trPr>
        <w:tc>
          <w:tcPr>
            <w:tcW w:w="566" w:type="dxa"/>
          </w:tcPr>
          <w:p w14:paraId="5CEADF17" w14:textId="77777777" w:rsidR="00833D08" w:rsidRPr="006F03BF" w:rsidRDefault="00833D08" w:rsidP="009E53B1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759" w:type="dxa"/>
          </w:tcPr>
          <w:p w14:paraId="397D6DC4" w14:textId="77777777" w:rsidR="00833D08" w:rsidRPr="00A847DD" w:rsidRDefault="00833D08" w:rsidP="009E53B1">
            <w:r w:rsidRPr="00A847DD">
              <w:t>Платність (безоплатність) надання адміністративної послуги</w:t>
            </w:r>
          </w:p>
        </w:tc>
        <w:tc>
          <w:tcPr>
            <w:tcW w:w="6348" w:type="dxa"/>
          </w:tcPr>
          <w:p w14:paraId="1BE8CE13" w14:textId="77777777" w:rsidR="00833D08" w:rsidRPr="00A847DD" w:rsidRDefault="00833D08" w:rsidP="009E53B1">
            <w:r w:rsidRPr="00A847DD">
              <w:t>Безоплатно</w:t>
            </w:r>
          </w:p>
        </w:tc>
      </w:tr>
      <w:tr w:rsidR="00833D08" w:rsidRPr="00A32E78" w14:paraId="3F74A326" w14:textId="77777777" w:rsidTr="002A4E66">
        <w:tc>
          <w:tcPr>
            <w:tcW w:w="566" w:type="dxa"/>
          </w:tcPr>
          <w:p w14:paraId="3B54AA4E" w14:textId="77777777" w:rsidR="00833D08" w:rsidRPr="006F03BF" w:rsidRDefault="00833D08" w:rsidP="009E53B1">
            <w:pPr>
              <w:jc w:val="both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759" w:type="dxa"/>
          </w:tcPr>
          <w:p w14:paraId="3A165312" w14:textId="77777777" w:rsidR="00833D08" w:rsidRPr="00A847DD" w:rsidRDefault="00833D08" w:rsidP="008407B6">
            <w:r w:rsidRPr="00A847DD">
              <w:t>Строк надання адмінпослуги</w:t>
            </w:r>
          </w:p>
        </w:tc>
        <w:tc>
          <w:tcPr>
            <w:tcW w:w="6348" w:type="dxa"/>
          </w:tcPr>
          <w:p w14:paraId="057DA020" w14:textId="391D84D3" w:rsidR="00833D08" w:rsidRPr="002A4E66" w:rsidRDefault="00A75179" w:rsidP="00A75179">
            <w:pPr>
              <w:rPr>
                <w:color w:val="FF0000"/>
              </w:rPr>
            </w:pPr>
            <w:r w:rsidRPr="002A4E66">
              <w:rPr>
                <w:color w:val="FF0000"/>
              </w:rPr>
              <w:t>30</w:t>
            </w:r>
            <w:r w:rsidR="00833D08" w:rsidRPr="002A4E66">
              <w:rPr>
                <w:color w:val="FF0000"/>
              </w:rPr>
              <w:t xml:space="preserve"> робочих днів</w:t>
            </w:r>
            <w:r w:rsidR="00A60846" w:rsidRPr="002A4E66">
              <w:rPr>
                <w:color w:val="FF0000"/>
              </w:rPr>
              <w:t>.</w:t>
            </w:r>
            <w:r w:rsidR="00A60846" w:rsidRPr="002A4E66">
              <w:rPr>
                <w:color w:val="FF0000"/>
                <w:sz w:val="20"/>
                <w:szCs w:val="20"/>
              </w:rPr>
              <w:t xml:space="preserve"> В разі неможливості виконання у такий строк - після першого засідання  колегіального органу по  закінченню терміну</w:t>
            </w:r>
          </w:p>
        </w:tc>
      </w:tr>
      <w:tr w:rsidR="00833D08" w:rsidRPr="00A32E78" w14:paraId="32AEDEEA" w14:textId="77777777" w:rsidTr="002A4E66">
        <w:tc>
          <w:tcPr>
            <w:tcW w:w="566" w:type="dxa"/>
          </w:tcPr>
          <w:p w14:paraId="78A3B321" w14:textId="77777777" w:rsidR="00833D08" w:rsidRPr="006F03BF" w:rsidRDefault="00833D08" w:rsidP="009E53B1">
            <w:pPr>
              <w:jc w:val="both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759" w:type="dxa"/>
          </w:tcPr>
          <w:p w14:paraId="3B1C0062" w14:textId="77777777" w:rsidR="00833D08" w:rsidRPr="00A847DD" w:rsidRDefault="00833D08" w:rsidP="009E53B1">
            <w:r w:rsidRPr="00A847DD">
              <w:t>Перелік підстав для відмови у наданні адміністративної послуги</w:t>
            </w:r>
          </w:p>
        </w:tc>
        <w:tc>
          <w:tcPr>
            <w:tcW w:w="6348" w:type="dxa"/>
          </w:tcPr>
          <w:p w14:paraId="3C479222" w14:textId="77777777" w:rsidR="00833D08" w:rsidRPr="00A847DD" w:rsidRDefault="00833D08" w:rsidP="00E95B1B">
            <w:r w:rsidRPr="00A847DD">
              <w:t xml:space="preserve">1. подання документів з порушенням вимог, зазначених у пункті 9 цієї інформаційної картки, щодо комплектності подання документів; </w:t>
            </w:r>
          </w:p>
          <w:p w14:paraId="20BDF6B9" w14:textId="77777777" w:rsidR="00833D08" w:rsidRPr="00A847DD" w:rsidRDefault="00833D08" w:rsidP="00E95B1B">
            <w:r w:rsidRPr="00A847DD">
              <w:t>2. невідповідності поданих документів законодавству України</w:t>
            </w:r>
          </w:p>
        </w:tc>
      </w:tr>
      <w:tr w:rsidR="00833D08" w:rsidRPr="00A32E78" w14:paraId="679A3611" w14:textId="77777777" w:rsidTr="002A4E66">
        <w:tc>
          <w:tcPr>
            <w:tcW w:w="566" w:type="dxa"/>
          </w:tcPr>
          <w:p w14:paraId="79AA8A53" w14:textId="77777777" w:rsidR="00833D08" w:rsidRPr="006F03BF" w:rsidRDefault="00833D08" w:rsidP="009E53B1">
            <w:pPr>
              <w:jc w:val="both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759" w:type="dxa"/>
          </w:tcPr>
          <w:p w14:paraId="1E8991C2" w14:textId="77777777" w:rsidR="00833D08" w:rsidRPr="00A847DD" w:rsidRDefault="00833D08" w:rsidP="009E53B1">
            <w:r w:rsidRPr="00A847DD">
              <w:t>Результат надання адміністративної послуги</w:t>
            </w:r>
          </w:p>
        </w:tc>
        <w:tc>
          <w:tcPr>
            <w:tcW w:w="6348" w:type="dxa"/>
          </w:tcPr>
          <w:p w14:paraId="1EA97FD8" w14:textId="6CC27715" w:rsidR="00833D08" w:rsidRPr="00A847DD" w:rsidRDefault="00833D08" w:rsidP="00A75179">
            <w:r w:rsidRPr="002A4E66">
              <w:rPr>
                <w:color w:val="FF0000"/>
              </w:rPr>
              <w:t>Заявник отримує один п</w:t>
            </w:r>
            <w:r w:rsidR="00A75179" w:rsidRPr="002A4E66">
              <w:rPr>
                <w:color w:val="FF0000"/>
              </w:rPr>
              <w:t>римірник рішення виконкому</w:t>
            </w:r>
            <w:r w:rsidR="00A75179" w:rsidRPr="00A75179">
              <w:t xml:space="preserve">  </w:t>
            </w:r>
            <w:r w:rsidR="00A75179" w:rsidRPr="00A75179">
              <w:rPr>
                <w:bCs/>
              </w:rPr>
              <w:t>щодо можливості розміщення тимчасової споруди(ТС) для провадження підприємницької діяльності</w:t>
            </w:r>
            <w:r w:rsidR="00A75179" w:rsidRPr="009F28B8">
              <w:rPr>
                <w:b/>
                <w:bCs/>
              </w:rPr>
              <w:t xml:space="preserve"> </w:t>
            </w:r>
          </w:p>
        </w:tc>
      </w:tr>
      <w:tr w:rsidR="00833D08" w:rsidRPr="00A32E78" w14:paraId="6B3384CD" w14:textId="77777777" w:rsidTr="002A4E66">
        <w:tc>
          <w:tcPr>
            <w:tcW w:w="566" w:type="dxa"/>
          </w:tcPr>
          <w:p w14:paraId="221917A6" w14:textId="77777777" w:rsidR="00833D08" w:rsidRPr="006F03BF" w:rsidRDefault="00833D08" w:rsidP="009E53B1">
            <w:pPr>
              <w:jc w:val="both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759" w:type="dxa"/>
          </w:tcPr>
          <w:p w14:paraId="37ACFD3E" w14:textId="77777777" w:rsidR="00833D08" w:rsidRPr="00A847DD" w:rsidRDefault="00833D08" w:rsidP="009E53B1">
            <w:pPr>
              <w:jc w:val="both"/>
            </w:pPr>
            <w:r w:rsidRPr="00A847DD">
              <w:t>Способи отримання відповіді (результату)</w:t>
            </w:r>
          </w:p>
        </w:tc>
        <w:tc>
          <w:tcPr>
            <w:tcW w:w="6348" w:type="dxa"/>
          </w:tcPr>
          <w:p w14:paraId="027C075F" w14:textId="77777777" w:rsidR="00833D08" w:rsidRPr="00A847DD" w:rsidRDefault="00833D08" w:rsidP="00E95B1B">
            <w:r w:rsidRPr="00A847DD">
              <w:t xml:space="preserve">Особисто або через представника за дорученням </w:t>
            </w:r>
          </w:p>
        </w:tc>
      </w:tr>
    </w:tbl>
    <w:p w14:paraId="45422A0D" w14:textId="77777777" w:rsidR="002A4E66" w:rsidRDefault="002A4E66" w:rsidP="005C39C9">
      <w:pPr>
        <w:rPr>
          <w:b/>
        </w:rPr>
      </w:pPr>
    </w:p>
    <w:p w14:paraId="327A9CA5" w14:textId="77EFCAC0" w:rsidR="005C39C9" w:rsidRPr="002A4E66" w:rsidRDefault="005C39C9" w:rsidP="005C39C9">
      <w:pPr>
        <w:rPr>
          <w:b/>
        </w:rPr>
      </w:pPr>
      <w:r w:rsidRPr="002A4E66">
        <w:rPr>
          <w:b/>
        </w:rPr>
        <w:t>Керуюча справами виконкому</w:t>
      </w:r>
      <w:r w:rsidRPr="002A4E66">
        <w:rPr>
          <w:b/>
        </w:rPr>
        <w:tab/>
      </w:r>
      <w:r w:rsidRPr="002A4E66">
        <w:rPr>
          <w:b/>
        </w:rPr>
        <w:tab/>
      </w:r>
      <w:r w:rsidRPr="002A4E66">
        <w:rPr>
          <w:b/>
        </w:rPr>
        <w:tab/>
      </w:r>
      <w:r w:rsidRPr="002A4E66">
        <w:rPr>
          <w:b/>
        </w:rPr>
        <w:tab/>
      </w:r>
      <w:r w:rsidRPr="002A4E66">
        <w:rPr>
          <w:b/>
        </w:rPr>
        <w:tab/>
      </w:r>
      <w:r w:rsidRPr="002A4E66">
        <w:rPr>
          <w:b/>
        </w:rPr>
        <w:tab/>
      </w:r>
      <w:r w:rsidRPr="002A4E66">
        <w:rPr>
          <w:b/>
        </w:rPr>
        <w:tab/>
      </w:r>
      <w:r w:rsidRPr="002A4E66">
        <w:rPr>
          <w:b/>
        </w:rPr>
        <w:tab/>
        <w:t>В.І.Гринець</w:t>
      </w:r>
    </w:p>
    <w:p w14:paraId="24D82D33" w14:textId="77777777" w:rsidR="00833D08" w:rsidRDefault="00833D08" w:rsidP="006C2E71"/>
    <w:sectPr w:rsidR="00833D08" w:rsidSect="006755E3">
      <w:headerReference w:type="default" r:id="rId8"/>
      <w:pgSz w:w="11906" w:h="16838"/>
      <w:pgMar w:top="142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B1C7E" w14:textId="77777777" w:rsidR="00AD39D0" w:rsidRDefault="00AD39D0" w:rsidP="000E4CDC">
      <w:r>
        <w:separator/>
      </w:r>
    </w:p>
  </w:endnote>
  <w:endnote w:type="continuationSeparator" w:id="0">
    <w:p w14:paraId="5C935145" w14:textId="77777777" w:rsidR="00AD39D0" w:rsidRDefault="00AD39D0" w:rsidP="000E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ED88A" w14:textId="77777777" w:rsidR="00AD39D0" w:rsidRDefault="00AD39D0" w:rsidP="000E4CDC">
      <w:r>
        <w:separator/>
      </w:r>
    </w:p>
  </w:footnote>
  <w:footnote w:type="continuationSeparator" w:id="0">
    <w:p w14:paraId="528BB264" w14:textId="77777777" w:rsidR="00AD39D0" w:rsidRDefault="00AD39D0" w:rsidP="000E4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9BD3D" w14:textId="77777777" w:rsidR="00833D08" w:rsidRDefault="00833D08" w:rsidP="008F6017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4E66">
      <w:rPr>
        <w:rStyle w:val="a6"/>
        <w:noProof/>
      </w:rPr>
      <w:t>2</w:t>
    </w:r>
    <w:r>
      <w:rPr>
        <w:rStyle w:val="a6"/>
      </w:rPr>
      <w:fldChar w:fldCharType="end"/>
    </w:r>
  </w:p>
  <w:p w14:paraId="33ADBDDA" w14:textId="77777777" w:rsidR="00833D08" w:rsidRDefault="00833D08" w:rsidP="003728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8B8"/>
    <w:rsid w:val="00006C55"/>
    <w:rsid w:val="000B2BD6"/>
    <w:rsid w:val="000E4CDC"/>
    <w:rsid w:val="00120433"/>
    <w:rsid w:val="00144E8C"/>
    <w:rsid w:val="001816DC"/>
    <w:rsid w:val="001D3B96"/>
    <w:rsid w:val="002324A8"/>
    <w:rsid w:val="002924CD"/>
    <w:rsid w:val="0029339E"/>
    <w:rsid w:val="002A4E66"/>
    <w:rsid w:val="002B48D8"/>
    <w:rsid w:val="00372854"/>
    <w:rsid w:val="003C099F"/>
    <w:rsid w:val="00432169"/>
    <w:rsid w:val="004903C5"/>
    <w:rsid w:val="005C39C9"/>
    <w:rsid w:val="006755E3"/>
    <w:rsid w:val="006C2E71"/>
    <w:rsid w:val="006D3106"/>
    <w:rsid w:val="006E3D4D"/>
    <w:rsid w:val="006F03BF"/>
    <w:rsid w:val="006F072C"/>
    <w:rsid w:val="007A6961"/>
    <w:rsid w:val="007D7B39"/>
    <w:rsid w:val="00833D08"/>
    <w:rsid w:val="008407B6"/>
    <w:rsid w:val="008C6C01"/>
    <w:rsid w:val="008F6017"/>
    <w:rsid w:val="00947518"/>
    <w:rsid w:val="00954A1E"/>
    <w:rsid w:val="009E53B1"/>
    <w:rsid w:val="009F28B8"/>
    <w:rsid w:val="00A14808"/>
    <w:rsid w:val="00A32E78"/>
    <w:rsid w:val="00A405EC"/>
    <w:rsid w:val="00A60846"/>
    <w:rsid w:val="00A75179"/>
    <w:rsid w:val="00A847DD"/>
    <w:rsid w:val="00AD39D0"/>
    <w:rsid w:val="00B30F9C"/>
    <w:rsid w:val="00B31BF8"/>
    <w:rsid w:val="00B52046"/>
    <w:rsid w:val="00B56359"/>
    <w:rsid w:val="00B97E08"/>
    <w:rsid w:val="00BB28F6"/>
    <w:rsid w:val="00BF1AAF"/>
    <w:rsid w:val="00CC2FAD"/>
    <w:rsid w:val="00E03AED"/>
    <w:rsid w:val="00E95B1B"/>
    <w:rsid w:val="00FD1582"/>
    <w:rsid w:val="00F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31466E"/>
  <w15:docId w15:val="{0623E74D-A190-4D51-AA89-89C548F4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8B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F28B8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F28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9F28B8"/>
    <w:rPr>
      <w:rFonts w:ascii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uiPriority w:val="99"/>
    <w:rsid w:val="009F28B8"/>
  </w:style>
  <w:style w:type="character" w:customStyle="1" w:styleId="apple-converted-space">
    <w:name w:val="apple-converted-space"/>
    <w:basedOn w:val="a0"/>
    <w:uiPriority w:val="99"/>
    <w:rsid w:val="009F28B8"/>
  </w:style>
  <w:style w:type="paragraph" w:styleId="a7">
    <w:name w:val="Balloon Text"/>
    <w:basedOn w:val="a"/>
    <w:link w:val="a8"/>
    <w:uiPriority w:val="99"/>
    <w:semiHidden/>
    <w:unhideWhenUsed/>
    <w:rsid w:val="006C2E7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C2E71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9">
    <w:name w:val="annotation reference"/>
    <w:uiPriority w:val="99"/>
    <w:semiHidden/>
    <w:unhideWhenUsed/>
    <w:rsid w:val="00A6084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60846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A60846"/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hm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mcnap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2066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CNAP</cp:lastModifiedBy>
  <cp:revision>26</cp:revision>
  <cp:lastPrinted>2016-11-25T06:22:00Z</cp:lastPrinted>
  <dcterms:created xsi:type="dcterms:W3CDTF">2016-06-08T15:54:00Z</dcterms:created>
  <dcterms:modified xsi:type="dcterms:W3CDTF">2017-03-15T06:31:00Z</dcterms:modified>
</cp:coreProperties>
</file>